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0D419" w14:textId="77777777" w:rsidR="00733861" w:rsidRPr="00733861" w:rsidRDefault="00733861" w:rsidP="00733861">
      <w:pPr>
        <w:rPr>
          <w:b/>
          <w:caps/>
          <w:color w:val="00B9BD" w:themeColor="accent1"/>
          <w:sz w:val="48"/>
          <w:lang w:val="en-GB"/>
        </w:rPr>
      </w:pPr>
      <w:r w:rsidRPr="00733861">
        <w:rPr>
          <w:b/>
          <w:caps/>
          <w:color w:val="00B9BD" w:themeColor="accent1"/>
          <w:sz w:val="48"/>
          <w:lang w:val="en-GB"/>
        </w:rPr>
        <w:t>Monitoring Report</w:t>
      </w:r>
    </w:p>
    <w:p w14:paraId="3CD7A092" w14:textId="17A8E6CD" w:rsidR="00F92931" w:rsidRPr="0022081F" w:rsidRDefault="00000000" w:rsidP="002E5DB5">
      <w:r>
        <w:rPr>
          <w:noProof/>
          <w14:cntxtAlts w14:val="0"/>
        </w:rPr>
        <w:pict w14:anchorId="15522EB2">
          <v:rect id="_x0000_i1026" alt="" style="width:451.3pt;height:.05pt;mso-width-percent:0;mso-height-percent:0;mso-width-percent:0;mso-height-percent:0" o:hralign="center" o:hrstd="t" o:hr="t" fillcolor="#a0a0a0" stroked="f"/>
        </w:pict>
      </w:r>
    </w:p>
    <w:p w14:paraId="3737D389" w14:textId="23843997" w:rsidR="00635A56" w:rsidRPr="004B2474" w:rsidRDefault="0002272D" w:rsidP="00635A56">
      <w:pPr>
        <w:pStyle w:val="Heading6"/>
      </w:pPr>
      <w:r w:rsidRPr="004B2474">
        <w:rPr>
          <w:sz w:val="24"/>
        </w:rPr>
        <w:t xml:space="preserve">PUBLICATION DATE </w:t>
      </w:r>
      <w:r w:rsidRPr="004B2474">
        <w:t xml:space="preserve"> </w:t>
      </w:r>
      <w:r w:rsidR="0056373F" w:rsidRPr="004B2474">
        <w:rPr>
          <w:b/>
          <w:bCs/>
          <w:color w:val="515151" w:themeColor="text1"/>
        </w:rPr>
        <w:t>14</w:t>
      </w:r>
      <w:r w:rsidRPr="004B2474">
        <w:rPr>
          <w:b/>
          <w:bCs/>
          <w:color w:val="515151" w:themeColor="text1"/>
        </w:rPr>
        <w:t>.</w:t>
      </w:r>
      <w:r w:rsidR="00460D2E" w:rsidRPr="004B2474">
        <w:rPr>
          <w:b/>
          <w:bCs/>
          <w:color w:val="515151" w:themeColor="text1"/>
        </w:rPr>
        <w:t>10</w:t>
      </w:r>
      <w:r w:rsidRPr="004B2474">
        <w:rPr>
          <w:b/>
          <w:bCs/>
          <w:color w:val="515151" w:themeColor="text1"/>
        </w:rPr>
        <w:t>.</w:t>
      </w:r>
      <w:r w:rsidR="00460D2E" w:rsidRPr="004B2474">
        <w:rPr>
          <w:b/>
          <w:bCs/>
          <w:color w:val="515151" w:themeColor="text1"/>
        </w:rPr>
        <w:t>2020</w:t>
      </w:r>
      <w:r w:rsidR="00A96321" w:rsidRPr="004B2474">
        <w:br/>
      </w:r>
      <w:proofErr w:type="gramStart"/>
      <w:r w:rsidR="00CD41BB" w:rsidRPr="004B2474">
        <w:rPr>
          <w:sz w:val="24"/>
        </w:rPr>
        <w:t xml:space="preserve">VERSION </w:t>
      </w:r>
      <w:r w:rsidRPr="004B2474">
        <w:t xml:space="preserve"> </w:t>
      </w:r>
      <w:r w:rsidRPr="004B2474">
        <w:rPr>
          <w:b/>
          <w:bCs/>
          <w:color w:val="515151" w:themeColor="text1"/>
        </w:rPr>
        <w:t>v.</w:t>
      </w:r>
      <w:proofErr w:type="gramEnd"/>
      <w:r w:rsidRPr="004B2474">
        <w:rPr>
          <w:b/>
          <w:bCs/>
          <w:color w:val="515151" w:themeColor="text1"/>
        </w:rPr>
        <w:t xml:space="preserve"> </w:t>
      </w:r>
      <w:r w:rsidR="00460D2E" w:rsidRPr="004B2474">
        <w:rPr>
          <w:b/>
          <w:bCs/>
          <w:color w:val="515151" w:themeColor="text1"/>
        </w:rPr>
        <w:t>1</w:t>
      </w:r>
      <w:r w:rsidRPr="004B2474">
        <w:rPr>
          <w:b/>
          <w:bCs/>
          <w:color w:val="515151" w:themeColor="text1"/>
        </w:rPr>
        <w:t>.</w:t>
      </w:r>
      <w:r w:rsidR="004B2474">
        <w:rPr>
          <w:b/>
          <w:bCs/>
          <w:color w:val="515151" w:themeColor="text1"/>
        </w:rPr>
        <w:t>1</w:t>
      </w:r>
      <w:r w:rsidRPr="004B2474">
        <w:rPr>
          <w:b/>
          <w:bCs/>
          <w:color w:val="515151" w:themeColor="text1"/>
        </w:rPr>
        <w:t xml:space="preserve"> </w:t>
      </w:r>
      <w:r w:rsidR="0096773B" w:rsidRPr="004B2474">
        <w:rPr>
          <w:b/>
          <w:bCs/>
          <w:color w:val="515151" w:themeColor="text1"/>
        </w:rPr>
        <w:br/>
      </w:r>
      <w:r w:rsidR="00A96321" w:rsidRPr="004B2474">
        <w:rPr>
          <w:sz w:val="24"/>
        </w:rPr>
        <w:t xml:space="preserve">RELATED </w:t>
      </w:r>
      <w:r w:rsidR="00CF0CFE" w:rsidRPr="004B2474">
        <w:rPr>
          <w:sz w:val="24"/>
        </w:rPr>
        <w:t>SUPPORT</w:t>
      </w:r>
      <w:r w:rsidR="00A96321" w:rsidRPr="004B2474">
        <w:rPr>
          <w:sz w:val="24"/>
        </w:rPr>
        <w:t xml:space="preserve"> </w:t>
      </w:r>
      <w:r w:rsidR="00BA3DE6">
        <w:rPr>
          <w:b/>
          <w:bCs/>
        </w:rPr>
        <w:t xml:space="preserve">- </w:t>
      </w:r>
      <w:hyperlink r:id="rId11" w:history="1">
        <w:r w:rsidR="004473A5" w:rsidRPr="00BA3DE6">
          <w:rPr>
            <w:b/>
            <w:bCs/>
            <w:color w:val="515151" w:themeColor="text1"/>
          </w:rPr>
          <w:t xml:space="preserve">TEMPLATE GUIDE </w:t>
        </w:r>
        <w:r w:rsidR="00733861" w:rsidRPr="00BA3DE6">
          <w:rPr>
            <w:b/>
            <w:bCs/>
            <w:color w:val="515151" w:themeColor="text1"/>
          </w:rPr>
          <w:t>Monitoring Report</w:t>
        </w:r>
        <w:r w:rsidR="0056373F" w:rsidRPr="00BA3DE6">
          <w:rPr>
            <w:b/>
            <w:bCs/>
            <w:color w:val="515151" w:themeColor="text1"/>
          </w:rPr>
          <w:t xml:space="preserve"> v. 1.1</w:t>
        </w:r>
      </w:hyperlink>
    </w:p>
    <w:p w14:paraId="73BB0815" w14:textId="77777777" w:rsidR="00F92931" w:rsidRPr="00947B25" w:rsidRDefault="00000000" w:rsidP="00635A56">
      <w:pPr>
        <w:pStyle w:val="Heading6"/>
      </w:pPr>
      <w:r>
        <w:rPr>
          <w:noProof/>
          <w14:cntxtAlts w14:val="0"/>
        </w:rPr>
        <w:pict w14:anchorId="0F4C9006">
          <v:rect id="_x0000_i1027" alt="" style="width:451.3pt;height:.05pt;mso-width-percent:0;mso-height-percent:0;mso-width-percent:0;mso-height-percent:0" o:hralign="center" o:hrstd="t" o:hr="t" fillcolor="#a0a0a0" stroked="f"/>
        </w:pict>
      </w:r>
    </w:p>
    <w:p w14:paraId="6931FB3F" w14:textId="77777777" w:rsidR="00C30F02" w:rsidRDefault="00C30F02" w:rsidP="00C30F02">
      <w:pPr>
        <w:rPr>
          <w:lang w:val="en-GB"/>
        </w:rPr>
      </w:pPr>
    </w:p>
    <w:p w14:paraId="3D809633" w14:textId="77777777" w:rsidR="007D2F0B" w:rsidRPr="00C30F02" w:rsidRDefault="007D2F0B" w:rsidP="00C30F02">
      <w:pPr>
        <w:rPr>
          <w:lang w:val="en-GB"/>
        </w:rPr>
      </w:pPr>
    </w:p>
    <w:p w14:paraId="675A72F4" w14:textId="77777777" w:rsidR="004473A5" w:rsidRDefault="004473A5" w:rsidP="004473A5"/>
    <w:p w14:paraId="13F8EF15" w14:textId="77777777" w:rsidR="004473A5" w:rsidRPr="00974F10" w:rsidRDefault="004473A5" w:rsidP="004473A5">
      <w:pPr>
        <w:rPr>
          <w:lang w:val="en-GB"/>
        </w:rPr>
      </w:pPr>
      <w:r w:rsidRPr="00974F10">
        <w:rPr>
          <w:lang w:val="en-GB"/>
        </w:rPr>
        <w:t xml:space="preserve">This document contains the following Sections </w:t>
      </w:r>
    </w:p>
    <w:p w14:paraId="137C07A3" w14:textId="2063F571" w:rsidR="004473A5" w:rsidRPr="00733861" w:rsidRDefault="004473A5" w:rsidP="004473A5">
      <w:pPr>
        <w:rPr>
          <w:lang w:val="en-GB"/>
        </w:rPr>
      </w:pPr>
      <w:r w:rsidRPr="00974F10">
        <w:rPr>
          <w:lang w:val="en-GB"/>
        </w:rPr>
        <w:br/>
        <w:t>Key Project Information</w:t>
      </w:r>
    </w:p>
    <w:p w14:paraId="57A50E4E" w14:textId="77777777" w:rsidR="00CA2326" w:rsidRPr="00733861" w:rsidRDefault="00CA2326" w:rsidP="00CA2326">
      <w:pPr>
        <w:rPr>
          <w:rFonts w:asciiTheme="minorHAnsi" w:hAnsiTheme="minorHAnsi"/>
          <w:color w:val="515151" w:themeColor="text1"/>
        </w:rPr>
      </w:pPr>
      <w:r w:rsidRPr="00733861">
        <w:rPr>
          <w:rFonts w:asciiTheme="minorHAnsi" w:hAnsiTheme="minorHAnsi"/>
          <w:color w:val="515151" w:themeColor="text1"/>
          <w:u w:val="single"/>
        </w:rPr>
        <w:t>SECTION A</w:t>
      </w:r>
      <w:r w:rsidRPr="00733861">
        <w:rPr>
          <w:rFonts w:asciiTheme="minorHAnsi" w:hAnsiTheme="minorHAnsi"/>
          <w:color w:val="515151" w:themeColor="text1"/>
        </w:rPr>
        <w:t xml:space="preserve"> - Description of project </w:t>
      </w:r>
    </w:p>
    <w:p w14:paraId="72229994" w14:textId="77777777" w:rsidR="00CA2326" w:rsidRPr="00733861" w:rsidRDefault="00CA2326" w:rsidP="00CA2326">
      <w:pPr>
        <w:rPr>
          <w:rFonts w:asciiTheme="minorHAnsi" w:hAnsiTheme="minorHAnsi"/>
          <w:color w:val="515151" w:themeColor="text1"/>
        </w:rPr>
      </w:pPr>
      <w:r w:rsidRPr="00733861">
        <w:rPr>
          <w:rFonts w:asciiTheme="minorHAnsi" w:hAnsiTheme="minorHAnsi"/>
          <w:color w:val="515151" w:themeColor="text1"/>
          <w:u w:val="single"/>
        </w:rPr>
        <w:t>SECTION B</w:t>
      </w:r>
      <w:r w:rsidRPr="00733861">
        <w:rPr>
          <w:rFonts w:asciiTheme="minorHAnsi" w:hAnsiTheme="minorHAnsi"/>
          <w:color w:val="515151" w:themeColor="text1"/>
        </w:rPr>
        <w:t xml:space="preserve"> - Implementation of project</w:t>
      </w:r>
    </w:p>
    <w:p w14:paraId="346ABB67" w14:textId="77777777" w:rsidR="00CA2326" w:rsidRPr="00733861" w:rsidRDefault="00CA2326" w:rsidP="00CA2326">
      <w:pPr>
        <w:rPr>
          <w:rFonts w:asciiTheme="minorHAnsi" w:hAnsiTheme="minorHAnsi"/>
          <w:color w:val="515151" w:themeColor="text1"/>
        </w:rPr>
      </w:pPr>
      <w:r w:rsidRPr="00733861">
        <w:rPr>
          <w:rFonts w:asciiTheme="minorHAnsi" w:hAnsiTheme="minorHAnsi"/>
          <w:color w:val="515151" w:themeColor="text1"/>
          <w:u w:val="single"/>
        </w:rPr>
        <w:t xml:space="preserve">SECTION C </w:t>
      </w:r>
      <w:r w:rsidRPr="00733861">
        <w:rPr>
          <w:rFonts w:asciiTheme="minorHAnsi" w:hAnsiTheme="minorHAnsi"/>
          <w:color w:val="515151" w:themeColor="text1"/>
        </w:rPr>
        <w:t xml:space="preserve">- Description of monitoring system applied by the project </w:t>
      </w:r>
    </w:p>
    <w:p w14:paraId="7DA422F9" w14:textId="77777777" w:rsidR="00CA2326" w:rsidRPr="00733861" w:rsidRDefault="00CA2326" w:rsidP="00CA2326">
      <w:pPr>
        <w:rPr>
          <w:rFonts w:asciiTheme="minorHAnsi" w:hAnsiTheme="minorHAnsi"/>
          <w:color w:val="515151" w:themeColor="text1"/>
        </w:rPr>
      </w:pPr>
      <w:r w:rsidRPr="00733861">
        <w:rPr>
          <w:rFonts w:asciiTheme="minorHAnsi" w:hAnsiTheme="minorHAnsi"/>
          <w:color w:val="515151" w:themeColor="text1"/>
          <w:u w:val="single"/>
        </w:rPr>
        <w:t>SECTION D</w:t>
      </w:r>
      <w:r w:rsidRPr="00733861">
        <w:rPr>
          <w:rFonts w:asciiTheme="minorHAnsi" w:hAnsiTheme="minorHAnsi"/>
          <w:color w:val="515151" w:themeColor="text1"/>
        </w:rPr>
        <w:t xml:space="preserve"> - Data and parameters</w:t>
      </w:r>
    </w:p>
    <w:p w14:paraId="1CDEB261" w14:textId="77777777" w:rsidR="00CA2326" w:rsidRPr="00733861" w:rsidRDefault="00CA2326" w:rsidP="00CA2326">
      <w:pPr>
        <w:rPr>
          <w:rFonts w:asciiTheme="minorHAnsi" w:hAnsiTheme="minorHAnsi"/>
          <w:color w:val="515151" w:themeColor="text1"/>
        </w:rPr>
      </w:pPr>
      <w:r w:rsidRPr="00733861">
        <w:rPr>
          <w:rFonts w:asciiTheme="minorHAnsi" w:hAnsiTheme="minorHAnsi"/>
          <w:color w:val="515151" w:themeColor="text1"/>
          <w:u w:val="single"/>
        </w:rPr>
        <w:t xml:space="preserve">SECTION E </w:t>
      </w:r>
      <w:r w:rsidRPr="00733861">
        <w:rPr>
          <w:rFonts w:asciiTheme="minorHAnsi" w:hAnsiTheme="minorHAnsi"/>
          <w:color w:val="515151" w:themeColor="text1"/>
        </w:rPr>
        <w:t>- Calculation of SDG Impacts</w:t>
      </w:r>
    </w:p>
    <w:p w14:paraId="266DF9E6" w14:textId="77777777" w:rsidR="00CA2326" w:rsidRPr="00733861" w:rsidRDefault="00CA2326" w:rsidP="00CA2326">
      <w:pPr>
        <w:rPr>
          <w:rFonts w:asciiTheme="minorHAnsi" w:hAnsiTheme="minorHAnsi"/>
          <w:color w:val="515151" w:themeColor="text1"/>
        </w:rPr>
      </w:pPr>
      <w:r w:rsidRPr="00733861">
        <w:rPr>
          <w:rFonts w:asciiTheme="minorHAnsi" w:hAnsiTheme="minorHAnsi"/>
          <w:color w:val="515151" w:themeColor="text1"/>
          <w:u w:val="single"/>
        </w:rPr>
        <w:t xml:space="preserve">SECTION F </w:t>
      </w:r>
      <w:r w:rsidRPr="00733861">
        <w:rPr>
          <w:rFonts w:asciiTheme="minorHAnsi" w:hAnsiTheme="minorHAnsi"/>
          <w:color w:val="515151" w:themeColor="text1"/>
        </w:rPr>
        <w:t>- Safeguards Reporting</w:t>
      </w:r>
    </w:p>
    <w:p w14:paraId="6418AB0B" w14:textId="77777777" w:rsidR="00CA2326" w:rsidRPr="00733861" w:rsidRDefault="00CA2326" w:rsidP="00CA2326">
      <w:pPr>
        <w:rPr>
          <w:rFonts w:asciiTheme="minorHAnsi" w:hAnsiTheme="minorHAnsi"/>
          <w:color w:val="515151" w:themeColor="text1"/>
        </w:rPr>
      </w:pPr>
      <w:r w:rsidRPr="00733861">
        <w:rPr>
          <w:rFonts w:asciiTheme="minorHAnsi" w:hAnsiTheme="minorHAnsi"/>
          <w:color w:val="515151" w:themeColor="text1"/>
          <w:u w:val="single"/>
        </w:rPr>
        <w:t>SECTION G</w:t>
      </w:r>
      <w:r w:rsidRPr="00733861">
        <w:rPr>
          <w:rFonts w:asciiTheme="minorHAnsi" w:hAnsiTheme="minorHAnsi"/>
          <w:color w:val="515151" w:themeColor="text1"/>
        </w:rPr>
        <w:t xml:space="preserve"> - Stakeholder inputs and legal disputes</w:t>
      </w:r>
    </w:p>
    <w:p w14:paraId="471CA981" w14:textId="77777777" w:rsidR="004473A5" w:rsidRPr="008C3818" w:rsidRDefault="004473A5" w:rsidP="004473A5">
      <w:pPr>
        <w:rPr>
          <w:rFonts w:asciiTheme="minorHAnsi" w:hAnsiTheme="minorHAnsi"/>
        </w:rPr>
      </w:pPr>
    </w:p>
    <w:p w14:paraId="090EF51A" w14:textId="5EFF5E3E" w:rsidR="006D53FE" w:rsidRDefault="006D53FE" w:rsidP="004C3B1A"/>
    <w:p w14:paraId="05CF5A40" w14:textId="7EC60809" w:rsidR="00BB782E" w:rsidRDefault="00BB782E" w:rsidP="004C3B1A"/>
    <w:p w14:paraId="0E2F49B8" w14:textId="29A612B7" w:rsidR="00733861" w:rsidRDefault="00733861">
      <w:pPr>
        <w:spacing w:line="276" w:lineRule="auto"/>
        <w:contextualSpacing w:val="0"/>
        <w:rPr>
          <w:lang w:val="en-GB"/>
        </w:rPr>
      </w:pPr>
      <w:r>
        <w:rPr>
          <w:lang w:val="en-GB"/>
        </w:rPr>
        <w:br w:type="page"/>
      </w:r>
    </w:p>
    <w:p w14:paraId="61E41883" w14:textId="2759E634" w:rsidR="00813BDC" w:rsidRDefault="004473A5" w:rsidP="00BA3DE6">
      <w:pPr>
        <w:pStyle w:val="Heading3"/>
        <w:rPr>
          <w:lang w:val="en-GB"/>
        </w:rPr>
      </w:pPr>
      <w:r w:rsidRPr="00C45525">
        <w:lastRenderedPageBreak/>
        <w:t>KEY PROJECT INFORMATION</w:t>
      </w:r>
    </w:p>
    <w:p w14:paraId="74ECA499" w14:textId="2AB6DB5C" w:rsidR="004473A5" w:rsidRDefault="00733861" w:rsidP="00816579">
      <w:pPr>
        <w:pStyle w:val="Heading5"/>
        <w:rPr>
          <w:lang w:val="en-GB"/>
        </w:rPr>
      </w:pPr>
      <w:r>
        <w:rPr>
          <w:lang w:val="en-GB"/>
        </w:rPr>
        <w:t xml:space="preserve">Key Project </w:t>
      </w:r>
      <w:r w:rsidRPr="00816579">
        <w:t>Information</w:t>
      </w:r>
    </w:p>
    <w:tbl>
      <w:tblPr>
        <w:tblStyle w:val="GridTable5Dark-Accent1"/>
        <w:tblpPr w:leftFromText="180" w:rightFromText="180" w:vertAnchor="text" w:horzAnchor="margin" w:tblpY="5"/>
        <w:tblW w:w="9442" w:type="dxa"/>
        <w:tblCellMar>
          <w:top w:w="85" w:type="dxa"/>
        </w:tblCellMar>
        <w:tblLook w:val="0680" w:firstRow="0" w:lastRow="0" w:firstColumn="1" w:lastColumn="0" w:noHBand="1" w:noVBand="1"/>
      </w:tblPr>
      <w:tblGrid>
        <w:gridCol w:w="4390"/>
        <w:gridCol w:w="5052"/>
      </w:tblGrid>
      <w:tr w:rsidR="00626384" w:rsidRPr="00211D67" w14:paraId="6845A903" w14:textId="77777777" w:rsidTr="00DB108B">
        <w:tc>
          <w:tcPr>
            <w:cnfStyle w:val="001000000000" w:firstRow="0" w:lastRow="0" w:firstColumn="1" w:lastColumn="0" w:oddVBand="0" w:evenVBand="0" w:oddHBand="0" w:evenHBand="0" w:firstRowFirstColumn="0" w:firstRowLastColumn="0" w:lastRowFirstColumn="0" w:lastRowLastColumn="0"/>
            <w:tcW w:w="4390" w:type="dxa"/>
          </w:tcPr>
          <w:p w14:paraId="7848F33A" w14:textId="5612005B" w:rsidR="00626384" w:rsidRPr="00733861" w:rsidRDefault="00626384" w:rsidP="00626384">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GS ID (s) of Project (s)</w:t>
            </w:r>
          </w:p>
        </w:tc>
        <w:tc>
          <w:tcPr>
            <w:tcW w:w="5052" w:type="dxa"/>
          </w:tcPr>
          <w:p w14:paraId="3FE7219F" w14:textId="265D986A" w:rsidR="00626384" w:rsidRPr="00733861" w:rsidRDefault="00626384" w:rsidP="00626384">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bCs/>
                <w:color w:val="515151" w:themeColor="text1"/>
                <w:sz w:val="20"/>
              </w:rPr>
              <w:t>GS 634</w:t>
            </w:r>
            <w:r w:rsidR="0097177B">
              <w:rPr>
                <w:rStyle w:val="FootnoteReference"/>
                <w:rFonts w:asciiTheme="minorHAnsi" w:hAnsiTheme="minorHAnsi"/>
                <w:color w:val="515151" w:themeColor="text1"/>
                <w:sz w:val="20"/>
                <w:szCs w:val="20"/>
              </w:rPr>
              <w:footnoteReference w:id="1"/>
            </w:r>
          </w:p>
        </w:tc>
      </w:tr>
      <w:tr w:rsidR="00626384" w:rsidRPr="00211D67" w14:paraId="5FE47B57" w14:textId="77777777" w:rsidTr="00DB108B">
        <w:tc>
          <w:tcPr>
            <w:cnfStyle w:val="001000000000" w:firstRow="0" w:lastRow="0" w:firstColumn="1" w:lastColumn="0" w:oddVBand="0" w:evenVBand="0" w:oddHBand="0" w:evenHBand="0" w:firstRowFirstColumn="0" w:firstRowLastColumn="0" w:lastRowFirstColumn="0" w:lastRowLastColumn="0"/>
            <w:tcW w:w="4390" w:type="dxa"/>
          </w:tcPr>
          <w:p w14:paraId="430C3144" w14:textId="137808A6" w:rsidR="00626384" w:rsidRPr="00733861" w:rsidRDefault="00626384" w:rsidP="00626384">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Title of the project (s) covered by monitoring report</w:t>
            </w:r>
          </w:p>
        </w:tc>
        <w:tc>
          <w:tcPr>
            <w:tcW w:w="5052" w:type="dxa"/>
          </w:tcPr>
          <w:p w14:paraId="23E63E1F" w14:textId="77777777" w:rsidR="00626384" w:rsidRPr="00626384" w:rsidRDefault="00626384" w:rsidP="00E07EAF">
            <w:pPr>
              <w:spacing w:before="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rPr>
            </w:pPr>
            <w:bookmarkStart w:id="0" w:name="_Hlk102472533"/>
            <w:r w:rsidRPr="00626384">
              <w:rPr>
                <w:rFonts w:asciiTheme="minorHAnsi" w:hAnsiTheme="minorHAnsi"/>
                <w:color w:val="515151" w:themeColor="text1"/>
                <w:sz w:val="20"/>
              </w:rPr>
              <w:t>AY-YILDIZ 15 MW WPP</w:t>
            </w:r>
          </w:p>
          <w:bookmarkEnd w:id="0"/>
          <w:p w14:paraId="551DA898" w14:textId="77777777" w:rsidR="00626384" w:rsidRPr="00733861" w:rsidRDefault="00626384" w:rsidP="00626384">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
        </w:tc>
      </w:tr>
      <w:tr w:rsidR="00733861" w:rsidRPr="00211D67" w14:paraId="7F886451" w14:textId="77777777" w:rsidTr="00DB108B">
        <w:tc>
          <w:tcPr>
            <w:cnfStyle w:val="001000000000" w:firstRow="0" w:lastRow="0" w:firstColumn="1" w:lastColumn="0" w:oddVBand="0" w:evenVBand="0" w:oddHBand="0" w:evenHBand="0" w:firstRowFirstColumn="0" w:firstRowLastColumn="0" w:lastRowFirstColumn="0" w:lastRowLastColumn="0"/>
            <w:tcW w:w="4390" w:type="dxa"/>
          </w:tcPr>
          <w:p w14:paraId="0F23BF0C" w14:textId="7EF08332"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Version number of the PDD/VPA-DD (s) applicable to this monitoring report</w:t>
            </w:r>
          </w:p>
        </w:tc>
        <w:tc>
          <w:tcPr>
            <w:tcW w:w="5052" w:type="dxa"/>
          </w:tcPr>
          <w:p w14:paraId="5467FCE7" w14:textId="73BEBE4C" w:rsidR="00733861" w:rsidRPr="00733861" w:rsidRDefault="00626384"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626384">
              <w:rPr>
                <w:rFonts w:asciiTheme="minorHAnsi" w:hAnsiTheme="minorHAnsi"/>
                <w:color w:val="515151" w:themeColor="text1"/>
                <w:sz w:val="20"/>
                <w:szCs w:val="20"/>
              </w:rPr>
              <w:t>1</w:t>
            </w:r>
            <w:r w:rsidR="005508D1">
              <w:rPr>
                <w:rFonts w:asciiTheme="minorHAnsi" w:hAnsiTheme="minorHAnsi"/>
                <w:color w:val="515151" w:themeColor="text1"/>
                <w:sz w:val="20"/>
                <w:szCs w:val="20"/>
              </w:rPr>
              <w:t>2</w:t>
            </w:r>
          </w:p>
        </w:tc>
      </w:tr>
      <w:tr w:rsidR="00733861" w:rsidRPr="00211D67" w14:paraId="621573B5" w14:textId="77777777" w:rsidTr="00DB108B">
        <w:tc>
          <w:tcPr>
            <w:cnfStyle w:val="001000000000" w:firstRow="0" w:lastRow="0" w:firstColumn="1" w:lastColumn="0" w:oddVBand="0" w:evenVBand="0" w:oddHBand="0" w:evenHBand="0" w:firstRowFirstColumn="0" w:firstRowLastColumn="0" w:lastRowFirstColumn="0" w:lastRowLastColumn="0"/>
            <w:tcW w:w="4390" w:type="dxa"/>
          </w:tcPr>
          <w:p w14:paraId="5D3CAA79" w14:textId="6BE60C86"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Version number of the monitoring report</w:t>
            </w:r>
          </w:p>
        </w:tc>
        <w:tc>
          <w:tcPr>
            <w:tcW w:w="5052" w:type="dxa"/>
          </w:tcPr>
          <w:p w14:paraId="1602384E" w14:textId="1B729931" w:rsidR="00733861" w:rsidRPr="00733861" w:rsidRDefault="00626384"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0</w:t>
            </w:r>
            <w:r w:rsidR="00CA2326">
              <w:rPr>
                <w:rFonts w:asciiTheme="minorHAnsi" w:hAnsiTheme="minorHAnsi"/>
                <w:color w:val="515151" w:themeColor="text1"/>
                <w:sz w:val="20"/>
                <w:szCs w:val="20"/>
                <w:lang w:val="en-GB"/>
              </w:rPr>
              <w:t>5</w:t>
            </w:r>
          </w:p>
        </w:tc>
      </w:tr>
      <w:tr w:rsidR="00C67AB4" w:rsidRPr="00211D67" w14:paraId="1753A604" w14:textId="77777777" w:rsidTr="00DB108B">
        <w:tc>
          <w:tcPr>
            <w:cnfStyle w:val="001000000000" w:firstRow="0" w:lastRow="0" w:firstColumn="1" w:lastColumn="0" w:oddVBand="0" w:evenVBand="0" w:oddHBand="0" w:evenHBand="0" w:firstRowFirstColumn="0" w:firstRowLastColumn="0" w:lastRowFirstColumn="0" w:lastRowLastColumn="0"/>
            <w:tcW w:w="4390" w:type="dxa"/>
          </w:tcPr>
          <w:p w14:paraId="67A3354C" w14:textId="737B5827" w:rsidR="00C67AB4" w:rsidRPr="00733861" w:rsidRDefault="00C67AB4" w:rsidP="00C67AB4">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 xml:space="preserve">Completion date of the monitoring report </w:t>
            </w:r>
          </w:p>
        </w:tc>
        <w:tc>
          <w:tcPr>
            <w:tcW w:w="5052" w:type="dxa"/>
          </w:tcPr>
          <w:p w14:paraId="4867C2DA" w14:textId="1E838A72" w:rsidR="00C67AB4" w:rsidRPr="00733861" w:rsidRDefault="009F101E" w:rsidP="00C67AB4">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0</w:t>
            </w:r>
            <w:r w:rsidR="00CA2326">
              <w:rPr>
                <w:rFonts w:asciiTheme="minorHAnsi" w:hAnsiTheme="minorHAnsi"/>
                <w:color w:val="515151" w:themeColor="text1"/>
                <w:sz w:val="20"/>
                <w:szCs w:val="20"/>
                <w:lang w:val="en-GB"/>
              </w:rPr>
              <w:t>7</w:t>
            </w:r>
            <w:r w:rsidR="00596800">
              <w:rPr>
                <w:rFonts w:asciiTheme="minorHAnsi" w:hAnsiTheme="minorHAnsi"/>
                <w:color w:val="515151" w:themeColor="text1"/>
                <w:sz w:val="20"/>
                <w:szCs w:val="20"/>
                <w:lang w:val="en-GB"/>
              </w:rPr>
              <w:t>/</w:t>
            </w:r>
            <w:r w:rsidR="00CA2326">
              <w:rPr>
                <w:rFonts w:asciiTheme="minorHAnsi" w:hAnsiTheme="minorHAnsi"/>
                <w:color w:val="515151" w:themeColor="text1"/>
                <w:sz w:val="20"/>
                <w:szCs w:val="20"/>
                <w:lang w:val="en-GB"/>
              </w:rPr>
              <w:t>1</w:t>
            </w:r>
            <w:r>
              <w:rPr>
                <w:rFonts w:asciiTheme="minorHAnsi" w:hAnsiTheme="minorHAnsi"/>
                <w:color w:val="515151" w:themeColor="text1"/>
                <w:sz w:val="20"/>
                <w:szCs w:val="20"/>
                <w:lang w:val="en-GB"/>
              </w:rPr>
              <w:t>1</w:t>
            </w:r>
            <w:r w:rsidR="00596800">
              <w:rPr>
                <w:rFonts w:asciiTheme="minorHAnsi" w:hAnsiTheme="minorHAnsi"/>
                <w:color w:val="515151" w:themeColor="text1"/>
                <w:sz w:val="20"/>
                <w:szCs w:val="20"/>
                <w:lang w:val="en-GB"/>
              </w:rPr>
              <w:t>/2022</w:t>
            </w:r>
          </w:p>
        </w:tc>
      </w:tr>
      <w:tr w:rsidR="00733861" w:rsidRPr="00211D67" w14:paraId="04B2C3B0" w14:textId="77777777" w:rsidTr="00DB108B">
        <w:tc>
          <w:tcPr>
            <w:cnfStyle w:val="001000000000" w:firstRow="0" w:lastRow="0" w:firstColumn="1" w:lastColumn="0" w:oddVBand="0" w:evenVBand="0" w:oddHBand="0" w:evenHBand="0" w:firstRowFirstColumn="0" w:firstRowLastColumn="0" w:lastRowFirstColumn="0" w:lastRowLastColumn="0"/>
            <w:tcW w:w="4390" w:type="dxa"/>
          </w:tcPr>
          <w:p w14:paraId="79759770" w14:textId="5DF1CA86" w:rsidR="00733861" w:rsidRPr="00F840F9" w:rsidRDefault="00733861" w:rsidP="00733861">
            <w:pPr>
              <w:spacing w:line="276" w:lineRule="auto"/>
              <w:ind w:left="34"/>
              <w:rPr>
                <w:rFonts w:asciiTheme="minorHAnsi" w:hAnsiTheme="minorHAnsi"/>
                <w:b/>
                <w:bCs w:val="0"/>
                <w:color w:val="FFFFFF" w:themeColor="background1"/>
                <w:lang w:eastAsia="de-DE"/>
              </w:rPr>
            </w:pPr>
            <w:r w:rsidRPr="00F840F9">
              <w:rPr>
                <w:rFonts w:asciiTheme="minorHAnsi" w:hAnsiTheme="minorHAnsi" w:cs="Arial"/>
                <w:b/>
                <w:bCs w:val="0"/>
                <w:color w:val="FFFFFF" w:themeColor="background1"/>
                <w:sz w:val="20"/>
              </w:rPr>
              <w:t>Date of project design certification</w:t>
            </w:r>
          </w:p>
        </w:tc>
        <w:tc>
          <w:tcPr>
            <w:tcW w:w="5052" w:type="dxa"/>
          </w:tcPr>
          <w:p w14:paraId="6BD36749" w14:textId="47F8FD8F" w:rsidR="00733861" w:rsidRPr="00B94A3C" w:rsidRDefault="00F840F9"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F840F9">
              <w:rPr>
                <w:rFonts w:asciiTheme="minorHAnsi" w:hAnsiTheme="minorHAnsi"/>
                <w:color w:val="515151" w:themeColor="text1"/>
                <w:sz w:val="20"/>
                <w:szCs w:val="20"/>
              </w:rPr>
              <w:t>0</w:t>
            </w:r>
            <w:r w:rsidR="00E51AF8">
              <w:rPr>
                <w:rFonts w:asciiTheme="minorHAnsi" w:hAnsiTheme="minorHAnsi"/>
                <w:color w:val="515151" w:themeColor="text1"/>
                <w:sz w:val="20"/>
                <w:szCs w:val="20"/>
              </w:rPr>
              <w:t>5</w:t>
            </w:r>
            <w:r w:rsidRPr="00F840F9">
              <w:rPr>
                <w:rFonts w:asciiTheme="minorHAnsi" w:hAnsiTheme="minorHAnsi"/>
                <w:color w:val="515151" w:themeColor="text1"/>
                <w:sz w:val="20"/>
                <w:szCs w:val="20"/>
              </w:rPr>
              <w:t>/0</w:t>
            </w:r>
            <w:r w:rsidR="00E51AF8">
              <w:rPr>
                <w:rFonts w:asciiTheme="minorHAnsi" w:hAnsiTheme="minorHAnsi"/>
                <w:color w:val="515151" w:themeColor="text1"/>
                <w:sz w:val="20"/>
                <w:szCs w:val="20"/>
              </w:rPr>
              <w:t>7</w:t>
            </w:r>
            <w:r w:rsidRPr="00F840F9">
              <w:rPr>
                <w:rFonts w:asciiTheme="minorHAnsi" w:hAnsiTheme="minorHAnsi"/>
                <w:color w:val="515151" w:themeColor="text1"/>
                <w:sz w:val="20"/>
                <w:szCs w:val="20"/>
              </w:rPr>
              <w:t>/20</w:t>
            </w:r>
            <w:r w:rsidR="00E51AF8">
              <w:rPr>
                <w:rFonts w:asciiTheme="minorHAnsi" w:hAnsiTheme="minorHAnsi"/>
                <w:color w:val="515151" w:themeColor="text1"/>
                <w:sz w:val="20"/>
                <w:szCs w:val="20"/>
              </w:rPr>
              <w:t>10</w:t>
            </w:r>
          </w:p>
        </w:tc>
      </w:tr>
      <w:tr w:rsidR="00C67AB4" w:rsidRPr="00211D67" w14:paraId="7BBEF22E" w14:textId="77777777" w:rsidTr="00DB108B">
        <w:tc>
          <w:tcPr>
            <w:cnfStyle w:val="001000000000" w:firstRow="0" w:lastRow="0" w:firstColumn="1" w:lastColumn="0" w:oddVBand="0" w:evenVBand="0" w:oddHBand="0" w:evenHBand="0" w:firstRowFirstColumn="0" w:firstRowLastColumn="0" w:lastRowFirstColumn="0" w:lastRowLastColumn="0"/>
            <w:tcW w:w="4390" w:type="dxa"/>
          </w:tcPr>
          <w:p w14:paraId="3859A9BF" w14:textId="1FF36859" w:rsidR="00C67AB4" w:rsidRPr="00733861" w:rsidRDefault="00C67AB4" w:rsidP="00C67AB4">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Last Annual Report</w:t>
            </w:r>
          </w:p>
        </w:tc>
        <w:tc>
          <w:tcPr>
            <w:tcW w:w="5052" w:type="dxa"/>
          </w:tcPr>
          <w:p w14:paraId="15C0D71D" w14:textId="1454CB48" w:rsidR="00C67AB4" w:rsidRPr="00733861" w:rsidRDefault="00596800" w:rsidP="00C67AB4">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w:t>
            </w:r>
          </w:p>
        </w:tc>
      </w:tr>
      <w:tr w:rsidR="00C67AB4" w:rsidRPr="00211D67" w14:paraId="01D60198" w14:textId="77777777" w:rsidTr="00DB108B">
        <w:tc>
          <w:tcPr>
            <w:cnfStyle w:val="001000000000" w:firstRow="0" w:lastRow="0" w:firstColumn="1" w:lastColumn="0" w:oddVBand="0" w:evenVBand="0" w:oddHBand="0" w:evenHBand="0" w:firstRowFirstColumn="0" w:firstRowLastColumn="0" w:lastRowFirstColumn="0" w:lastRowLastColumn="0"/>
            <w:tcW w:w="4390" w:type="dxa"/>
          </w:tcPr>
          <w:p w14:paraId="284FC85B" w14:textId="57F6E6DD" w:rsidR="00C67AB4" w:rsidRPr="00733861" w:rsidRDefault="00C67AB4" w:rsidP="00C67AB4">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Monitoring period number </w:t>
            </w:r>
          </w:p>
        </w:tc>
        <w:tc>
          <w:tcPr>
            <w:tcW w:w="5052" w:type="dxa"/>
          </w:tcPr>
          <w:p w14:paraId="530DDC90" w14:textId="039F641B" w:rsidR="00C67AB4" w:rsidRPr="00733861" w:rsidRDefault="00F00C16" w:rsidP="00C67AB4">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05</w:t>
            </w:r>
          </w:p>
        </w:tc>
      </w:tr>
      <w:tr w:rsidR="00C67AB4" w:rsidRPr="00211D67" w14:paraId="16E5ED3B" w14:textId="77777777" w:rsidTr="00DB108B">
        <w:tc>
          <w:tcPr>
            <w:cnfStyle w:val="001000000000" w:firstRow="0" w:lastRow="0" w:firstColumn="1" w:lastColumn="0" w:oddVBand="0" w:evenVBand="0" w:oddHBand="0" w:evenHBand="0" w:firstRowFirstColumn="0" w:firstRowLastColumn="0" w:lastRowFirstColumn="0" w:lastRowLastColumn="0"/>
            <w:tcW w:w="4390" w:type="dxa"/>
          </w:tcPr>
          <w:p w14:paraId="2596D358" w14:textId="36037F88" w:rsidR="00C67AB4" w:rsidRPr="00733861" w:rsidRDefault="00C67AB4" w:rsidP="00C67AB4">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Duration of this monitoring period </w:t>
            </w:r>
          </w:p>
        </w:tc>
        <w:tc>
          <w:tcPr>
            <w:tcW w:w="5052" w:type="dxa"/>
          </w:tcPr>
          <w:p w14:paraId="2BCB5296" w14:textId="580CBE92" w:rsidR="00C67AB4" w:rsidRPr="00733861" w:rsidRDefault="004D5BED" w:rsidP="00C67AB4">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12/04</w:t>
            </w:r>
            <w:r w:rsidR="00F00C16" w:rsidRPr="000A54C6">
              <w:rPr>
                <w:rFonts w:asciiTheme="minorHAnsi" w:hAnsiTheme="minorHAnsi"/>
                <w:color w:val="515151" w:themeColor="text1"/>
                <w:sz w:val="20"/>
                <w:szCs w:val="20"/>
                <w:lang w:val="en-GB"/>
              </w:rPr>
              <w:t xml:space="preserve">/2019 to </w:t>
            </w:r>
            <w:r w:rsidR="003C3D23">
              <w:rPr>
                <w:rFonts w:asciiTheme="minorHAnsi" w:hAnsiTheme="minorHAnsi"/>
                <w:color w:val="515151" w:themeColor="text1"/>
                <w:sz w:val="20"/>
                <w:szCs w:val="20"/>
                <w:lang w:val="en-GB"/>
              </w:rPr>
              <w:t>11</w:t>
            </w:r>
            <w:r w:rsidR="00F00C16" w:rsidRPr="000A54C6">
              <w:rPr>
                <w:rFonts w:asciiTheme="minorHAnsi" w:hAnsiTheme="minorHAnsi"/>
                <w:color w:val="515151" w:themeColor="text1"/>
                <w:sz w:val="20"/>
                <w:szCs w:val="20"/>
                <w:lang w:val="en-GB"/>
              </w:rPr>
              <w:t>/</w:t>
            </w:r>
            <w:r w:rsidR="004D2366" w:rsidRPr="000A54C6">
              <w:rPr>
                <w:rFonts w:asciiTheme="minorHAnsi" w:hAnsiTheme="minorHAnsi"/>
                <w:color w:val="515151" w:themeColor="text1"/>
                <w:sz w:val="20"/>
                <w:szCs w:val="20"/>
                <w:lang w:val="en-GB"/>
              </w:rPr>
              <w:t>04</w:t>
            </w:r>
            <w:r w:rsidR="00F00C16" w:rsidRPr="000A54C6">
              <w:rPr>
                <w:rFonts w:asciiTheme="minorHAnsi" w:hAnsiTheme="minorHAnsi"/>
                <w:color w:val="515151" w:themeColor="text1"/>
                <w:sz w:val="20"/>
                <w:szCs w:val="20"/>
                <w:lang w:val="en-GB"/>
              </w:rPr>
              <w:t>/2022</w:t>
            </w:r>
            <w:r w:rsidR="00596800">
              <w:rPr>
                <w:rFonts w:asciiTheme="minorHAnsi" w:hAnsiTheme="minorHAnsi"/>
                <w:color w:val="515151" w:themeColor="text1"/>
                <w:sz w:val="20"/>
                <w:szCs w:val="20"/>
                <w:lang w:val="en-GB"/>
              </w:rPr>
              <w:t xml:space="preserve"> (inclusive of both dates)</w:t>
            </w:r>
          </w:p>
        </w:tc>
      </w:tr>
      <w:tr w:rsidR="00C67AB4" w:rsidRPr="00C05C0B" w14:paraId="12CA5B12" w14:textId="77777777" w:rsidTr="00DB108B">
        <w:tc>
          <w:tcPr>
            <w:cnfStyle w:val="001000000000" w:firstRow="0" w:lastRow="0" w:firstColumn="1" w:lastColumn="0" w:oddVBand="0" w:evenVBand="0" w:oddHBand="0" w:evenHBand="0" w:firstRowFirstColumn="0" w:firstRowLastColumn="0" w:lastRowFirstColumn="0" w:lastRowLastColumn="0"/>
            <w:tcW w:w="4390" w:type="dxa"/>
          </w:tcPr>
          <w:p w14:paraId="1778116C" w14:textId="3F4056AE" w:rsidR="00C67AB4" w:rsidRPr="00733861" w:rsidRDefault="00C67AB4" w:rsidP="00C67AB4">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Project Representative </w:t>
            </w:r>
          </w:p>
        </w:tc>
        <w:tc>
          <w:tcPr>
            <w:tcW w:w="5052" w:type="dxa"/>
          </w:tcPr>
          <w:p w14:paraId="5FF9670B" w14:textId="472DEF25" w:rsidR="00C67AB4" w:rsidRPr="00657507" w:rsidRDefault="00531006" w:rsidP="00C67AB4">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nl-NL"/>
              </w:rPr>
            </w:pPr>
            <w:r w:rsidRPr="00657507">
              <w:rPr>
                <w:rFonts w:asciiTheme="minorHAnsi" w:hAnsiTheme="minorHAnsi"/>
                <w:color w:val="515151" w:themeColor="text1"/>
                <w:sz w:val="20"/>
                <w:szCs w:val="20"/>
                <w:lang w:val="nl-NL"/>
              </w:rPr>
              <w:t>Akenerji Elektrik Üretim A.Ş.</w:t>
            </w:r>
          </w:p>
        </w:tc>
      </w:tr>
      <w:tr w:rsidR="00C67AB4" w:rsidRPr="00211D67" w14:paraId="36672DB1" w14:textId="77777777" w:rsidTr="00DB108B">
        <w:tc>
          <w:tcPr>
            <w:cnfStyle w:val="001000000000" w:firstRow="0" w:lastRow="0" w:firstColumn="1" w:lastColumn="0" w:oddVBand="0" w:evenVBand="0" w:oddHBand="0" w:evenHBand="0" w:firstRowFirstColumn="0" w:firstRowLastColumn="0" w:lastRowFirstColumn="0" w:lastRowLastColumn="0"/>
            <w:tcW w:w="4390" w:type="dxa"/>
          </w:tcPr>
          <w:p w14:paraId="00EA54F0" w14:textId="224A159F" w:rsidR="00C67AB4" w:rsidRPr="00733861" w:rsidRDefault="00C67AB4" w:rsidP="00C67AB4">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Host Country</w:t>
            </w:r>
          </w:p>
        </w:tc>
        <w:tc>
          <w:tcPr>
            <w:tcW w:w="5052" w:type="dxa"/>
          </w:tcPr>
          <w:p w14:paraId="6D2A6E43" w14:textId="0B6D6A16" w:rsidR="00C67AB4" w:rsidRPr="00733861" w:rsidRDefault="00531006" w:rsidP="00C67AB4">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Pr>
                <w:rFonts w:asciiTheme="minorHAnsi" w:hAnsiTheme="minorHAnsi" w:cs="Arial"/>
                <w:color w:val="515151" w:themeColor="text1"/>
                <w:sz w:val="20"/>
                <w:szCs w:val="20"/>
              </w:rPr>
              <w:t>Turkey</w:t>
            </w:r>
          </w:p>
        </w:tc>
      </w:tr>
      <w:tr w:rsidR="00C67AB4" w:rsidRPr="00211D67" w14:paraId="43616CB0" w14:textId="77777777" w:rsidTr="00DB108B">
        <w:trPr>
          <w:trHeight w:val="1900"/>
        </w:trPr>
        <w:tc>
          <w:tcPr>
            <w:cnfStyle w:val="001000000000" w:firstRow="0" w:lastRow="0" w:firstColumn="1" w:lastColumn="0" w:oddVBand="0" w:evenVBand="0" w:oddHBand="0" w:evenHBand="0" w:firstRowFirstColumn="0" w:firstRowLastColumn="0" w:lastRowFirstColumn="0" w:lastRowLastColumn="0"/>
            <w:tcW w:w="4390" w:type="dxa"/>
          </w:tcPr>
          <w:p w14:paraId="0F2C4863" w14:textId="77777777" w:rsidR="00C67AB4" w:rsidRPr="00733861" w:rsidRDefault="00C67AB4" w:rsidP="00C67AB4">
            <w:pPr>
              <w:tabs>
                <w:tab w:val="left" w:pos="3536"/>
              </w:tabs>
              <w:spacing w:line="276" w:lineRule="auto"/>
              <w:ind w:left="34"/>
              <w:contextualSpacing w:val="0"/>
              <w:jc w:val="both"/>
              <w:rPr>
                <w:rFonts w:asciiTheme="minorHAnsi" w:hAnsiTheme="minorHAnsi" w:cs="Arial"/>
                <w:b/>
                <w:bCs w:val="0"/>
                <w:color w:val="FFFFFF" w:themeColor="background1"/>
                <w:sz w:val="20"/>
              </w:rPr>
            </w:pPr>
            <w:r w:rsidRPr="00733861">
              <w:rPr>
                <w:rFonts w:asciiTheme="minorHAnsi" w:hAnsiTheme="minorHAnsi" w:cs="Arial"/>
                <w:b/>
                <w:bCs w:val="0"/>
                <w:color w:val="FFFFFF" w:themeColor="background1"/>
                <w:sz w:val="20"/>
              </w:rPr>
              <w:t>Activity Requirements applied</w:t>
            </w:r>
          </w:p>
          <w:p w14:paraId="181E8C4C" w14:textId="77777777" w:rsidR="00C67AB4" w:rsidRPr="00733861" w:rsidRDefault="00C67AB4" w:rsidP="00C67AB4">
            <w:pPr>
              <w:spacing w:line="276" w:lineRule="auto"/>
              <w:ind w:left="34"/>
              <w:rPr>
                <w:rFonts w:asciiTheme="minorHAnsi" w:hAnsiTheme="minorHAnsi"/>
                <w:b/>
                <w:bCs w:val="0"/>
                <w:color w:val="FFFFFF" w:themeColor="background1"/>
              </w:rPr>
            </w:pPr>
          </w:p>
        </w:tc>
        <w:tc>
          <w:tcPr>
            <w:tcW w:w="5052" w:type="dxa"/>
          </w:tcPr>
          <w:p w14:paraId="6DB81D8A" w14:textId="77777777" w:rsidR="007372CB" w:rsidRPr="00733861" w:rsidRDefault="007372CB" w:rsidP="007372CB">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t xml:space="preserve"> Community Services Activities </w:t>
            </w:r>
          </w:p>
          <w:p w14:paraId="4B522EEF" w14:textId="507D0A71" w:rsidR="007372CB" w:rsidRPr="00733861" w:rsidRDefault="007372CB" w:rsidP="007372CB">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bookmarkStart w:id="1" w:name="Check8"/>
            <w:bookmarkEnd w:id="1"/>
            <w:r w:rsidRPr="00733861">
              <w:rPr>
                <w:rFonts w:asciiTheme="minorHAnsi" w:hAnsiTheme="minorHAnsi" w:cs="Arial"/>
                <w:color w:val="515151" w:themeColor="text1"/>
                <w:sz w:val="20"/>
                <w:szCs w:val="20"/>
              </w:rPr>
              <w:t xml:space="preserve"> Renewable Energy Activities </w:t>
            </w:r>
          </w:p>
          <w:p w14:paraId="2ADF6277" w14:textId="77777777" w:rsidR="007372CB" w:rsidRPr="00733861" w:rsidRDefault="007372CB" w:rsidP="007372CB">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t xml:space="preserve"> Land Use and Forestry Activities/Risks &amp; Capacities </w:t>
            </w:r>
          </w:p>
          <w:p w14:paraId="7823F604" w14:textId="7E13B1F7" w:rsidR="00C67AB4" w:rsidRPr="00733861" w:rsidRDefault="007372CB" w:rsidP="00C67AB4">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olor w:val="515151" w:themeColor="text1"/>
                <w:sz w:val="20"/>
                <w:szCs w:val="20"/>
              </w:rPr>
              <w:t xml:space="preserve"> </w:t>
            </w:r>
            <w:r w:rsidRPr="00733861">
              <w:rPr>
                <w:rFonts w:asciiTheme="minorHAnsi" w:hAnsiTheme="minorHAnsi" w:cs="Arial"/>
                <w:color w:val="515151" w:themeColor="text1"/>
                <w:sz w:val="20"/>
                <w:szCs w:val="20"/>
              </w:rPr>
              <w:t>N/A</w:t>
            </w:r>
          </w:p>
        </w:tc>
      </w:tr>
      <w:tr w:rsidR="00C67AB4" w:rsidRPr="00211D67" w14:paraId="03867CCE" w14:textId="77777777" w:rsidTr="00DB108B">
        <w:trPr>
          <w:trHeight w:val="693"/>
        </w:trPr>
        <w:tc>
          <w:tcPr>
            <w:cnfStyle w:val="001000000000" w:firstRow="0" w:lastRow="0" w:firstColumn="1" w:lastColumn="0" w:oddVBand="0" w:evenVBand="0" w:oddHBand="0" w:evenHBand="0" w:firstRowFirstColumn="0" w:firstRowLastColumn="0" w:lastRowFirstColumn="0" w:lastRowLastColumn="0"/>
            <w:tcW w:w="4390" w:type="dxa"/>
          </w:tcPr>
          <w:p w14:paraId="795B7019" w14:textId="30E1A65A" w:rsidR="00C67AB4" w:rsidRPr="00733861" w:rsidRDefault="00C67AB4" w:rsidP="00C67AB4">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Methodology (</w:t>
            </w:r>
            <w:proofErr w:type="spellStart"/>
            <w:r w:rsidRPr="00733861">
              <w:rPr>
                <w:rFonts w:asciiTheme="minorHAnsi" w:hAnsiTheme="minorHAnsi" w:cs="Arial"/>
                <w:b/>
                <w:bCs w:val="0"/>
                <w:color w:val="FFFFFF" w:themeColor="background1"/>
                <w:sz w:val="20"/>
              </w:rPr>
              <w:t>ies</w:t>
            </w:r>
            <w:proofErr w:type="spellEnd"/>
            <w:r w:rsidRPr="00733861">
              <w:rPr>
                <w:rFonts w:asciiTheme="minorHAnsi" w:hAnsiTheme="minorHAnsi" w:cs="Arial"/>
                <w:b/>
                <w:bCs w:val="0"/>
                <w:color w:val="FFFFFF" w:themeColor="background1"/>
                <w:sz w:val="20"/>
              </w:rPr>
              <w:t>) applied and version number</w:t>
            </w:r>
          </w:p>
        </w:tc>
        <w:tc>
          <w:tcPr>
            <w:tcW w:w="5052" w:type="dxa"/>
          </w:tcPr>
          <w:p w14:paraId="603C0777" w14:textId="4CF77760" w:rsidR="00C67AB4" w:rsidRPr="00733861" w:rsidRDefault="00531006" w:rsidP="00C67AB4">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531006">
              <w:rPr>
                <w:rFonts w:asciiTheme="minorHAnsi" w:hAnsiTheme="minorHAnsi" w:cs="Arial"/>
                <w:color w:val="515151" w:themeColor="text1"/>
                <w:sz w:val="20"/>
                <w:szCs w:val="20"/>
              </w:rPr>
              <w:t xml:space="preserve">ACM0002 - “Grid connected electricity generation from renewable sources” </w:t>
            </w:r>
            <w:r w:rsidR="00930984">
              <w:rPr>
                <w:rFonts w:asciiTheme="minorHAnsi" w:hAnsiTheme="minorHAnsi" w:cs="Arial"/>
                <w:color w:val="515151" w:themeColor="text1"/>
                <w:sz w:val="20"/>
                <w:szCs w:val="20"/>
              </w:rPr>
              <w:t>–</w:t>
            </w:r>
            <w:r w:rsidRPr="00531006">
              <w:rPr>
                <w:rFonts w:asciiTheme="minorHAnsi" w:hAnsiTheme="minorHAnsi" w:cs="Arial"/>
                <w:color w:val="515151" w:themeColor="text1"/>
                <w:sz w:val="20"/>
                <w:szCs w:val="20"/>
              </w:rPr>
              <w:t xml:space="preserve"> Version</w:t>
            </w:r>
            <w:r w:rsidR="00596800">
              <w:rPr>
                <w:rFonts w:asciiTheme="minorHAnsi" w:hAnsiTheme="minorHAnsi" w:cs="Arial"/>
                <w:color w:val="515151" w:themeColor="text1"/>
                <w:sz w:val="20"/>
                <w:szCs w:val="20"/>
              </w:rPr>
              <w:t xml:space="preserve"> </w:t>
            </w:r>
            <w:r w:rsidR="008C5924">
              <w:rPr>
                <w:rFonts w:asciiTheme="minorHAnsi" w:hAnsiTheme="minorHAnsi" w:cs="Arial"/>
                <w:color w:val="515151" w:themeColor="text1"/>
                <w:sz w:val="20"/>
                <w:szCs w:val="20"/>
              </w:rPr>
              <w:t>17</w:t>
            </w:r>
            <w:r w:rsidR="00551857">
              <w:rPr>
                <w:rFonts w:asciiTheme="minorHAnsi" w:hAnsiTheme="minorHAnsi" w:cs="Arial"/>
                <w:color w:val="515151" w:themeColor="text1"/>
                <w:sz w:val="20"/>
                <w:szCs w:val="20"/>
              </w:rPr>
              <w:t>.0</w:t>
            </w:r>
            <w:r w:rsidR="0097177B">
              <w:rPr>
                <w:rStyle w:val="FootnoteReference"/>
                <w:rFonts w:asciiTheme="minorHAnsi" w:hAnsiTheme="minorHAnsi" w:cs="Arial"/>
                <w:color w:val="515151" w:themeColor="text1"/>
                <w:sz w:val="20"/>
                <w:szCs w:val="20"/>
              </w:rPr>
              <w:footnoteReference w:id="2"/>
            </w:r>
          </w:p>
        </w:tc>
      </w:tr>
      <w:tr w:rsidR="00C67AB4" w:rsidRPr="00211D67" w14:paraId="530F8C32" w14:textId="77777777" w:rsidTr="00DB108B">
        <w:tc>
          <w:tcPr>
            <w:cnfStyle w:val="001000000000" w:firstRow="0" w:lastRow="0" w:firstColumn="1" w:lastColumn="0" w:oddVBand="0" w:evenVBand="0" w:oddHBand="0" w:evenHBand="0" w:firstRowFirstColumn="0" w:firstRowLastColumn="0" w:lastRowFirstColumn="0" w:lastRowLastColumn="0"/>
            <w:tcW w:w="4390" w:type="dxa"/>
          </w:tcPr>
          <w:p w14:paraId="467AFB45" w14:textId="5BB7A0DD" w:rsidR="00C67AB4" w:rsidRPr="00733861" w:rsidRDefault="00C67AB4" w:rsidP="00C67AB4">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Product Requirements applied</w:t>
            </w:r>
          </w:p>
        </w:tc>
        <w:tc>
          <w:tcPr>
            <w:tcW w:w="5052" w:type="dxa"/>
          </w:tcPr>
          <w:p w14:paraId="3A909526" w14:textId="56EEE5CB" w:rsidR="007372CB" w:rsidRPr="00733861" w:rsidRDefault="007372CB" w:rsidP="007372CB">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bookmarkStart w:id="2" w:name="Check4"/>
            <w:bookmarkEnd w:id="2"/>
            <w:r w:rsidRPr="00733861">
              <w:rPr>
                <w:rFonts w:asciiTheme="minorHAnsi" w:hAnsiTheme="minorHAnsi"/>
                <w:color w:val="515151" w:themeColor="text1"/>
                <w:sz w:val="20"/>
                <w:szCs w:val="20"/>
              </w:rPr>
              <w:t xml:space="preserve"> </w:t>
            </w:r>
            <w:r w:rsidRPr="00733861">
              <w:rPr>
                <w:rFonts w:asciiTheme="minorHAnsi" w:hAnsiTheme="minorHAnsi" w:cs="Arial"/>
                <w:color w:val="515151" w:themeColor="text1"/>
                <w:sz w:val="20"/>
                <w:szCs w:val="20"/>
              </w:rPr>
              <w:t xml:space="preserve">GHG Emissions Reduction &amp; Sequestration </w:t>
            </w:r>
          </w:p>
          <w:p w14:paraId="57B6B6E8" w14:textId="77777777" w:rsidR="007372CB" w:rsidRPr="00733861" w:rsidRDefault="007372CB" w:rsidP="007372CB">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t xml:space="preserve"> Renewable Energy Label </w:t>
            </w:r>
          </w:p>
          <w:p w14:paraId="21527E79" w14:textId="1793D5E6" w:rsidR="002F1BCC" w:rsidRPr="00733861" w:rsidRDefault="007372CB" w:rsidP="007372CB">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lastRenderedPageBreak/>
              <w:t xml:space="preserve"> N/A</w:t>
            </w:r>
          </w:p>
        </w:tc>
      </w:tr>
    </w:tbl>
    <w:p w14:paraId="7AF982F4" w14:textId="28ACC7F7" w:rsidR="00816579" w:rsidRPr="00816579" w:rsidRDefault="00816579" w:rsidP="00816579">
      <w:pPr>
        <w:pStyle w:val="Heading5"/>
        <w:rPr>
          <w:lang w:val="en-GB"/>
        </w:rPr>
      </w:pPr>
      <w:r w:rsidRPr="00816579">
        <w:rPr>
          <w:lang w:val="en-GB"/>
        </w:rPr>
        <w:lastRenderedPageBreak/>
        <w:t xml:space="preserve">Table </w:t>
      </w:r>
      <w:r w:rsidR="008B2A34">
        <w:rPr>
          <w:noProof/>
          <w:lang w:val="en-GB"/>
        </w:rPr>
        <w:t>1</w:t>
      </w:r>
      <w:r w:rsidRPr="00816579">
        <w:rPr>
          <w:lang w:val="en-GB"/>
        </w:rPr>
        <w:t xml:space="preserve"> - Sustainable Development Contributions Achieved</w:t>
      </w: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2389"/>
        <w:gridCol w:w="2714"/>
        <w:gridCol w:w="2976"/>
        <w:gridCol w:w="1553"/>
      </w:tblGrid>
      <w:tr w:rsidR="00816579" w:rsidRPr="00A313BE" w14:paraId="7B866D22" w14:textId="77777777" w:rsidTr="00816579">
        <w:trPr>
          <w:cnfStyle w:val="100000000000" w:firstRow="1" w:lastRow="0" w:firstColumn="0" w:lastColumn="0" w:oddVBand="0" w:evenVBand="0" w:oddHBand="0" w:evenHBand="0" w:firstRowFirstColumn="0" w:firstRowLastColumn="0" w:lastRowFirstColumn="0" w:lastRowLastColumn="0"/>
          <w:trHeight w:val="1035"/>
        </w:trPr>
        <w:tc>
          <w:tcPr>
            <w:tcW w:w="1240" w:type="pct"/>
            <w:vAlign w:val="top"/>
          </w:tcPr>
          <w:p w14:paraId="02B4C417" w14:textId="096D86B6"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Sustainable Development Goals Targeted</w:t>
            </w:r>
          </w:p>
        </w:tc>
        <w:tc>
          <w:tcPr>
            <w:tcW w:w="1409" w:type="pct"/>
            <w:vAlign w:val="top"/>
          </w:tcPr>
          <w:p w14:paraId="6BD36A50" w14:textId="4872727A"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 xml:space="preserve">SDG Impact </w:t>
            </w:r>
          </w:p>
        </w:tc>
        <w:tc>
          <w:tcPr>
            <w:tcW w:w="1545" w:type="pct"/>
            <w:vAlign w:val="top"/>
          </w:tcPr>
          <w:p w14:paraId="43282030" w14:textId="01D5B9AF"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Amount Achieved</w:t>
            </w:r>
          </w:p>
        </w:tc>
        <w:tc>
          <w:tcPr>
            <w:tcW w:w="806" w:type="pct"/>
            <w:vAlign w:val="top"/>
          </w:tcPr>
          <w:p w14:paraId="28A2759A" w14:textId="2A3B0CE1"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Units/ Products</w:t>
            </w:r>
          </w:p>
        </w:tc>
      </w:tr>
      <w:tr w:rsidR="00541F7F" w:rsidRPr="00A313BE" w14:paraId="76C7F427" w14:textId="77777777" w:rsidTr="00C165D3">
        <w:trPr>
          <w:trHeight w:val="454"/>
        </w:trPr>
        <w:tc>
          <w:tcPr>
            <w:tcW w:w="1240" w:type="pct"/>
          </w:tcPr>
          <w:p w14:paraId="5E6D6A71" w14:textId="5BB3F1EB" w:rsidR="00541F7F" w:rsidRPr="006F176D" w:rsidRDefault="00541F7F" w:rsidP="006F176D">
            <w:pPr>
              <w:spacing w:line="276" w:lineRule="auto"/>
              <w:jc w:val="both"/>
              <w:rPr>
                <w:rFonts w:asciiTheme="minorHAnsi" w:hAnsiTheme="minorHAnsi" w:cs="Arial"/>
                <w:color w:val="515151" w:themeColor="text1"/>
                <w:sz w:val="20"/>
                <w:szCs w:val="20"/>
                <w:lang w:eastAsia="en-GB"/>
              </w:rPr>
            </w:pPr>
            <w:r w:rsidRPr="006F176D">
              <w:rPr>
                <w:rFonts w:asciiTheme="minorHAnsi" w:hAnsiTheme="minorHAnsi" w:cs="Arial"/>
                <w:color w:val="515151" w:themeColor="text1"/>
                <w:sz w:val="20"/>
                <w:szCs w:val="20"/>
                <w:lang w:eastAsia="en-GB"/>
              </w:rPr>
              <w:t xml:space="preserve">SDG 7- Ensure access to affordable, reliable, </w:t>
            </w:r>
            <w:proofErr w:type="gramStart"/>
            <w:r w:rsidRPr="006F176D">
              <w:rPr>
                <w:rFonts w:asciiTheme="minorHAnsi" w:hAnsiTheme="minorHAnsi" w:cs="Arial"/>
                <w:color w:val="515151" w:themeColor="text1"/>
                <w:sz w:val="20"/>
                <w:szCs w:val="20"/>
                <w:lang w:eastAsia="en-GB"/>
              </w:rPr>
              <w:t>sustainable</w:t>
            </w:r>
            <w:proofErr w:type="gramEnd"/>
            <w:r w:rsidRPr="006F176D">
              <w:rPr>
                <w:rFonts w:asciiTheme="minorHAnsi" w:hAnsiTheme="minorHAnsi" w:cs="Arial"/>
                <w:color w:val="515151" w:themeColor="text1"/>
                <w:sz w:val="20"/>
                <w:szCs w:val="20"/>
                <w:lang w:eastAsia="en-GB"/>
              </w:rPr>
              <w:t xml:space="preserve"> and modern energy for all</w:t>
            </w:r>
          </w:p>
        </w:tc>
        <w:tc>
          <w:tcPr>
            <w:tcW w:w="1409" w:type="pct"/>
          </w:tcPr>
          <w:p w14:paraId="26996351" w14:textId="7924C408" w:rsidR="00541F7F" w:rsidRPr="006F176D" w:rsidRDefault="00541F7F" w:rsidP="006F176D">
            <w:pPr>
              <w:spacing w:line="276" w:lineRule="auto"/>
              <w:jc w:val="center"/>
              <w:rPr>
                <w:rFonts w:asciiTheme="minorHAnsi" w:hAnsiTheme="minorHAnsi" w:cs="Arial"/>
                <w:color w:val="515151" w:themeColor="text1"/>
                <w:sz w:val="20"/>
                <w:szCs w:val="20"/>
                <w:lang w:eastAsia="en-GB"/>
              </w:rPr>
            </w:pPr>
            <w:r w:rsidRPr="006F176D">
              <w:rPr>
                <w:rFonts w:asciiTheme="minorHAnsi" w:hAnsiTheme="minorHAnsi" w:cs="Arial"/>
                <w:color w:val="515151" w:themeColor="text1"/>
                <w:sz w:val="20"/>
                <w:szCs w:val="20"/>
                <w:lang w:eastAsia="en-GB"/>
              </w:rPr>
              <w:t>MWh of renewable energy generated</w:t>
            </w:r>
          </w:p>
        </w:tc>
        <w:tc>
          <w:tcPr>
            <w:tcW w:w="1545" w:type="pct"/>
          </w:tcPr>
          <w:p w14:paraId="1F0D9091" w14:textId="38B3DA85" w:rsidR="003C3D23" w:rsidRPr="003C3D23" w:rsidRDefault="003C3D23" w:rsidP="003C3D23">
            <w:pPr>
              <w:spacing w:line="240" w:lineRule="auto"/>
              <w:contextualSpacing w:val="0"/>
              <w:jc w:val="center"/>
              <w:rPr>
                <w:rFonts w:asciiTheme="minorHAnsi" w:hAnsiTheme="minorHAnsi" w:cs="Arial"/>
                <w:color w:val="515151" w:themeColor="text1"/>
                <w:sz w:val="20"/>
                <w:szCs w:val="20"/>
                <w:lang w:eastAsia="en-GB"/>
              </w:rPr>
            </w:pPr>
            <w:r w:rsidRPr="003C3D23">
              <w:rPr>
                <w:rFonts w:asciiTheme="minorHAnsi" w:hAnsiTheme="minorHAnsi" w:cs="Arial"/>
                <w:color w:val="515151" w:themeColor="text1"/>
                <w:sz w:val="20"/>
                <w:szCs w:val="20"/>
                <w:lang w:eastAsia="en-GB"/>
              </w:rPr>
              <w:t>250</w:t>
            </w:r>
            <w:r w:rsidR="00982BE0">
              <w:rPr>
                <w:rFonts w:asciiTheme="minorHAnsi" w:hAnsiTheme="minorHAnsi" w:cs="Arial"/>
                <w:color w:val="515151" w:themeColor="text1"/>
                <w:sz w:val="20"/>
                <w:szCs w:val="20"/>
                <w:lang w:eastAsia="en-GB"/>
              </w:rPr>
              <w:t>,</w:t>
            </w:r>
            <w:r w:rsidRPr="003C3D23">
              <w:rPr>
                <w:rFonts w:asciiTheme="minorHAnsi" w:hAnsiTheme="minorHAnsi" w:cs="Arial"/>
                <w:color w:val="515151" w:themeColor="text1"/>
                <w:sz w:val="20"/>
                <w:szCs w:val="20"/>
                <w:lang w:eastAsia="en-GB"/>
              </w:rPr>
              <w:t>817.01</w:t>
            </w:r>
          </w:p>
          <w:p w14:paraId="6583F456" w14:textId="15D3CFE7" w:rsidR="00541F7F" w:rsidRPr="00A877B3" w:rsidRDefault="00541F7F" w:rsidP="00A877B3">
            <w:pPr>
              <w:spacing w:line="240" w:lineRule="auto"/>
              <w:contextualSpacing w:val="0"/>
              <w:jc w:val="center"/>
              <w:rPr>
                <w:rFonts w:ascii="Calibri" w:hAnsi="Calibri" w:cs="Calibri"/>
                <w:color w:val="auto"/>
                <w:szCs w:val="22"/>
                <w14:cntxtAlts w14:val="0"/>
              </w:rPr>
            </w:pPr>
          </w:p>
        </w:tc>
        <w:tc>
          <w:tcPr>
            <w:tcW w:w="806" w:type="pct"/>
          </w:tcPr>
          <w:p w14:paraId="12418640" w14:textId="3F5ED2CF" w:rsidR="00541F7F" w:rsidRPr="006F176D" w:rsidRDefault="00541F7F" w:rsidP="006F176D">
            <w:pPr>
              <w:spacing w:line="276" w:lineRule="auto"/>
              <w:jc w:val="center"/>
              <w:rPr>
                <w:rFonts w:asciiTheme="minorHAnsi" w:hAnsiTheme="minorHAnsi" w:cs="Arial"/>
                <w:color w:val="515151" w:themeColor="text1"/>
                <w:sz w:val="20"/>
                <w:szCs w:val="20"/>
                <w:lang w:eastAsia="en-GB"/>
              </w:rPr>
            </w:pPr>
            <w:r w:rsidRPr="006F176D">
              <w:rPr>
                <w:rFonts w:asciiTheme="minorHAnsi" w:hAnsiTheme="minorHAnsi" w:cs="Arial"/>
                <w:color w:val="515151" w:themeColor="text1"/>
                <w:sz w:val="20"/>
                <w:szCs w:val="20"/>
                <w:lang w:eastAsia="en-GB"/>
              </w:rPr>
              <w:t>MWh</w:t>
            </w:r>
          </w:p>
        </w:tc>
      </w:tr>
      <w:tr w:rsidR="00541F7F" w:rsidRPr="00A313BE" w14:paraId="49B3EB93" w14:textId="77777777" w:rsidTr="00C165D3">
        <w:trPr>
          <w:trHeight w:val="454"/>
        </w:trPr>
        <w:tc>
          <w:tcPr>
            <w:tcW w:w="1240" w:type="pct"/>
            <w:tcBorders>
              <w:bottom w:val="single" w:sz="4" w:space="0" w:color="A6A6A6" w:themeColor="background1" w:themeShade="A6"/>
            </w:tcBorders>
          </w:tcPr>
          <w:p w14:paraId="28C69A01" w14:textId="49400D04" w:rsidR="00541F7F" w:rsidRPr="006F176D" w:rsidRDefault="00541F7F" w:rsidP="006F176D">
            <w:pPr>
              <w:spacing w:line="276" w:lineRule="auto"/>
              <w:jc w:val="both"/>
              <w:rPr>
                <w:rFonts w:asciiTheme="minorHAnsi" w:hAnsiTheme="minorHAnsi" w:cs="Arial"/>
                <w:color w:val="515151" w:themeColor="text1"/>
                <w:sz w:val="20"/>
                <w:szCs w:val="20"/>
                <w:lang w:eastAsia="en-GB"/>
              </w:rPr>
            </w:pPr>
            <w:r w:rsidRPr="006F176D">
              <w:rPr>
                <w:rFonts w:asciiTheme="minorHAnsi" w:hAnsiTheme="minorHAnsi" w:cs="Arial"/>
                <w:color w:val="515151" w:themeColor="text1"/>
                <w:sz w:val="20"/>
                <w:szCs w:val="20"/>
                <w:lang w:eastAsia="en-GB"/>
              </w:rPr>
              <w:t>SDG 8- Promote sustained, inclusive and sustainable economic growth, full and productive employment and descent work for all</w:t>
            </w:r>
          </w:p>
        </w:tc>
        <w:tc>
          <w:tcPr>
            <w:tcW w:w="1409" w:type="pct"/>
            <w:tcBorders>
              <w:bottom w:val="single" w:sz="4" w:space="0" w:color="A6A6A6" w:themeColor="background1" w:themeShade="A6"/>
            </w:tcBorders>
          </w:tcPr>
          <w:p w14:paraId="660ED08F" w14:textId="3940404C" w:rsidR="00541F7F" w:rsidRPr="006F176D" w:rsidRDefault="00541F7F" w:rsidP="006F176D">
            <w:pPr>
              <w:spacing w:line="276" w:lineRule="auto"/>
              <w:jc w:val="center"/>
              <w:rPr>
                <w:rFonts w:asciiTheme="minorHAnsi" w:hAnsiTheme="minorHAnsi" w:cs="Arial"/>
                <w:color w:val="515151" w:themeColor="text1"/>
                <w:sz w:val="20"/>
                <w:szCs w:val="20"/>
                <w:lang w:eastAsia="en-GB"/>
              </w:rPr>
            </w:pPr>
            <w:r w:rsidRPr="006F176D">
              <w:rPr>
                <w:rFonts w:asciiTheme="minorHAnsi" w:hAnsiTheme="minorHAnsi" w:cs="Arial"/>
                <w:color w:val="515151" w:themeColor="text1"/>
                <w:sz w:val="20"/>
                <w:szCs w:val="20"/>
                <w:lang w:eastAsia="en-GB"/>
              </w:rPr>
              <w:t>Number of Trainings and employment generated through project</w:t>
            </w:r>
          </w:p>
        </w:tc>
        <w:tc>
          <w:tcPr>
            <w:tcW w:w="1545" w:type="pct"/>
            <w:tcBorders>
              <w:bottom w:val="single" w:sz="4" w:space="0" w:color="A6A6A6" w:themeColor="background1" w:themeShade="A6"/>
            </w:tcBorders>
          </w:tcPr>
          <w:p w14:paraId="6163E0A1" w14:textId="122E3A65" w:rsidR="00541F7F" w:rsidRPr="006F176D" w:rsidRDefault="005D21A3" w:rsidP="006F176D">
            <w:pPr>
              <w:spacing w:line="276" w:lineRule="auto"/>
              <w:jc w:val="center"/>
              <w:rPr>
                <w:rFonts w:asciiTheme="minorHAnsi" w:hAnsiTheme="minorHAnsi" w:cs="Arial"/>
                <w:color w:val="515151" w:themeColor="text1"/>
                <w:sz w:val="20"/>
                <w:szCs w:val="20"/>
                <w:lang w:eastAsia="en-GB"/>
              </w:rPr>
            </w:pPr>
            <w:r>
              <w:rPr>
                <w:rFonts w:asciiTheme="minorHAnsi" w:hAnsiTheme="minorHAnsi" w:cs="Arial"/>
                <w:color w:val="515151" w:themeColor="text1"/>
                <w:sz w:val="20"/>
                <w:szCs w:val="20"/>
                <w:lang w:eastAsia="en-GB"/>
              </w:rPr>
              <w:t>32</w:t>
            </w:r>
            <w:r w:rsidR="002B3A1D">
              <w:rPr>
                <w:rFonts w:asciiTheme="minorHAnsi" w:hAnsiTheme="minorHAnsi" w:cs="Arial"/>
                <w:color w:val="515151" w:themeColor="text1"/>
                <w:sz w:val="20"/>
                <w:szCs w:val="20"/>
                <w:lang w:eastAsia="en-GB"/>
              </w:rPr>
              <w:t xml:space="preserve"> </w:t>
            </w:r>
            <w:r w:rsidR="00541F7F" w:rsidRPr="006F176D">
              <w:rPr>
                <w:rFonts w:asciiTheme="minorHAnsi" w:hAnsiTheme="minorHAnsi" w:cs="Arial"/>
                <w:color w:val="515151" w:themeColor="text1"/>
                <w:sz w:val="20"/>
                <w:szCs w:val="20"/>
                <w:lang w:eastAsia="en-GB"/>
              </w:rPr>
              <w:t xml:space="preserve">Training &amp; </w:t>
            </w:r>
            <w:r w:rsidR="00386300">
              <w:rPr>
                <w:rFonts w:asciiTheme="minorHAnsi" w:hAnsiTheme="minorHAnsi" w:cs="Arial"/>
                <w:color w:val="515151" w:themeColor="text1"/>
                <w:sz w:val="20"/>
                <w:szCs w:val="20"/>
                <w:lang w:eastAsia="en-GB"/>
              </w:rPr>
              <w:t>15</w:t>
            </w:r>
            <w:r w:rsidR="00541F7F" w:rsidRPr="006F176D">
              <w:rPr>
                <w:rFonts w:asciiTheme="minorHAnsi" w:hAnsiTheme="minorHAnsi" w:cs="Arial"/>
                <w:color w:val="515151" w:themeColor="text1"/>
                <w:sz w:val="20"/>
                <w:szCs w:val="20"/>
                <w:lang w:eastAsia="en-GB"/>
              </w:rPr>
              <w:t xml:space="preserve"> </w:t>
            </w:r>
            <w:r w:rsidR="008E3FD3" w:rsidRPr="006F176D">
              <w:rPr>
                <w:rFonts w:asciiTheme="minorHAnsi" w:hAnsiTheme="minorHAnsi" w:cs="Arial"/>
                <w:color w:val="515151" w:themeColor="text1"/>
                <w:sz w:val="20"/>
                <w:szCs w:val="20"/>
                <w:lang w:eastAsia="en-GB"/>
              </w:rPr>
              <w:t>employments</w:t>
            </w:r>
            <w:r w:rsidR="00541F7F" w:rsidRPr="006F176D">
              <w:rPr>
                <w:rFonts w:asciiTheme="minorHAnsi" w:hAnsiTheme="minorHAnsi" w:cs="Arial"/>
                <w:color w:val="515151" w:themeColor="text1"/>
                <w:sz w:val="20"/>
                <w:szCs w:val="20"/>
                <w:lang w:eastAsia="en-GB"/>
              </w:rPr>
              <w:t xml:space="preserve"> generated</w:t>
            </w:r>
          </w:p>
        </w:tc>
        <w:tc>
          <w:tcPr>
            <w:tcW w:w="806" w:type="pct"/>
            <w:tcBorders>
              <w:bottom w:val="single" w:sz="4" w:space="0" w:color="A6A6A6" w:themeColor="background1" w:themeShade="A6"/>
            </w:tcBorders>
          </w:tcPr>
          <w:p w14:paraId="4FAD62CB" w14:textId="33CA3028" w:rsidR="00541F7F" w:rsidRPr="006F176D" w:rsidRDefault="00541F7F" w:rsidP="006F176D">
            <w:pPr>
              <w:spacing w:line="276" w:lineRule="auto"/>
              <w:jc w:val="center"/>
              <w:rPr>
                <w:rFonts w:asciiTheme="minorHAnsi" w:hAnsiTheme="minorHAnsi" w:cs="Arial"/>
                <w:color w:val="515151" w:themeColor="text1"/>
                <w:sz w:val="20"/>
                <w:szCs w:val="20"/>
                <w:lang w:eastAsia="en-GB"/>
              </w:rPr>
            </w:pPr>
            <w:r w:rsidRPr="006F176D">
              <w:rPr>
                <w:rFonts w:asciiTheme="minorHAnsi" w:hAnsiTheme="minorHAnsi" w:cs="Arial"/>
                <w:color w:val="515151" w:themeColor="text1"/>
                <w:sz w:val="20"/>
                <w:szCs w:val="20"/>
                <w:lang w:eastAsia="en-GB"/>
              </w:rPr>
              <w:t>Number</w:t>
            </w:r>
          </w:p>
        </w:tc>
      </w:tr>
      <w:tr w:rsidR="00541F7F" w:rsidRPr="00A313BE" w14:paraId="1B2170CB" w14:textId="77777777" w:rsidTr="00C165D3">
        <w:trPr>
          <w:trHeight w:val="454"/>
        </w:trPr>
        <w:tc>
          <w:tcPr>
            <w:tcW w:w="1240" w:type="pct"/>
            <w:tcBorders>
              <w:top w:val="single" w:sz="4" w:space="0" w:color="A6A6A6" w:themeColor="background1" w:themeShade="A6"/>
              <w:bottom w:val="single" w:sz="4" w:space="0" w:color="A6A6A6" w:themeColor="background1" w:themeShade="A6"/>
            </w:tcBorders>
          </w:tcPr>
          <w:p w14:paraId="68A4DD68" w14:textId="70EF8863" w:rsidR="00541F7F" w:rsidRPr="006F176D" w:rsidRDefault="00541F7F" w:rsidP="006F176D">
            <w:pPr>
              <w:spacing w:line="276" w:lineRule="auto"/>
              <w:jc w:val="both"/>
              <w:rPr>
                <w:rFonts w:asciiTheme="minorHAnsi" w:hAnsiTheme="minorHAnsi" w:cs="Arial"/>
                <w:color w:val="515151" w:themeColor="text1"/>
                <w:sz w:val="20"/>
                <w:szCs w:val="20"/>
                <w:lang w:eastAsia="en-GB"/>
              </w:rPr>
            </w:pPr>
            <w:r w:rsidRPr="006F176D">
              <w:rPr>
                <w:rFonts w:asciiTheme="minorHAnsi" w:hAnsiTheme="minorHAnsi" w:cs="Arial"/>
                <w:color w:val="515151" w:themeColor="text1"/>
                <w:sz w:val="20"/>
                <w:szCs w:val="20"/>
                <w:lang w:eastAsia="en-GB"/>
              </w:rPr>
              <w:t>SDG 13- Take urgent action to combat climate change and its impacts</w:t>
            </w:r>
          </w:p>
        </w:tc>
        <w:tc>
          <w:tcPr>
            <w:tcW w:w="1409" w:type="pct"/>
            <w:tcBorders>
              <w:top w:val="single" w:sz="4" w:space="0" w:color="A6A6A6" w:themeColor="background1" w:themeShade="A6"/>
              <w:bottom w:val="single" w:sz="4" w:space="0" w:color="A6A6A6" w:themeColor="background1" w:themeShade="A6"/>
            </w:tcBorders>
          </w:tcPr>
          <w:p w14:paraId="17CECB21" w14:textId="30502392" w:rsidR="00541F7F" w:rsidRPr="006F176D" w:rsidRDefault="00541F7F" w:rsidP="006F176D">
            <w:pPr>
              <w:spacing w:line="276" w:lineRule="auto"/>
              <w:jc w:val="center"/>
              <w:rPr>
                <w:rFonts w:asciiTheme="minorHAnsi" w:hAnsiTheme="minorHAnsi" w:cs="Arial"/>
                <w:color w:val="515151" w:themeColor="text1"/>
                <w:sz w:val="20"/>
                <w:szCs w:val="20"/>
                <w:lang w:eastAsia="en-GB"/>
              </w:rPr>
            </w:pPr>
            <w:r w:rsidRPr="006F176D">
              <w:rPr>
                <w:rFonts w:asciiTheme="minorHAnsi" w:hAnsiTheme="minorHAnsi" w:cs="Arial"/>
                <w:color w:val="515151" w:themeColor="text1"/>
                <w:sz w:val="20"/>
                <w:szCs w:val="20"/>
                <w:lang w:eastAsia="en-GB"/>
              </w:rPr>
              <w:t>Emission reductions</w:t>
            </w:r>
          </w:p>
        </w:tc>
        <w:tc>
          <w:tcPr>
            <w:tcW w:w="1545" w:type="pct"/>
            <w:tcBorders>
              <w:top w:val="single" w:sz="4" w:space="0" w:color="A6A6A6" w:themeColor="background1" w:themeShade="A6"/>
              <w:bottom w:val="single" w:sz="4" w:space="0" w:color="A6A6A6" w:themeColor="background1" w:themeShade="A6"/>
            </w:tcBorders>
          </w:tcPr>
          <w:p w14:paraId="0902BAE7" w14:textId="361ED5B1" w:rsidR="003C3D23" w:rsidRPr="003C3D23" w:rsidRDefault="003C3D23" w:rsidP="003C3D23">
            <w:pPr>
              <w:spacing w:line="276" w:lineRule="auto"/>
              <w:jc w:val="center"/>
              <w:rPr>
                <w:rFonts w:asciiTheme="minorHAnsi" w:hAnsiTheme="minorHAnsi" w:cs="Arial"/>
                <w:color w:val="515151" w:themeColor="text1"/>
                <w:sz w:val="20"/>
                <w:szCs w:val="20"/>
                <w:lang w:eastAsia="en-GB"/>
              </w:rPr>
            </w:pPr>
            <w:r w:rsidRPr="003C3D23">
              <w:rPr>
                <w:rFonts w:asciiTheme="minorHAnsi" w:hAnsiTheme="minorHAnsi" w:cs="Arial"/>
                <w:color w:val="515151" w:themeColor="text1"/>
                <w:sz w:val="20"/>
                <w:szCs w:val="20"/>
                <w:lang w:eastAsia="en-GB"/>
              </w:rPr>
              <w:t>142</w:t>
            </w:r>
            <w:r w:rsidR="00982BE0">
              <w:rPr>
                <w:rFonts w:asciiTheme="minorHAnsi" w:hAnsiTheme="minorHAnsi" w:cs="Arial"/>
                <w:color w:val="515151" w:themeColor="text1"/>
                <w:sz w:val="20"/>
                <w:szCs w:val="20"/>
                <w:lang w:eastAsia="en-GB"/>
              </w:rPr>
              <w:t>,</w:t>
            </w:r>
            <w:r w:rsidRPr="003C3D23">
              <w:rPr>
                <w:rFonts w:asciiTheme="minorHAnsi" w:hAnsiTheme="minorHAnsi" w:cs="Arial"/>
                <w:color w:val="515151" w:themeColor="text1"/>
                <w:sz w:val="20"/>
                <w:szCs w:val="20"/>
                <w:lang w:eastAsia="en-GB"/>
              </w:rPr>
              <w:t>695</w:t>
            </w:r>
          </w:p>
          <w:p w14:paraId="73537D7D" w14:textId="40E710E7" w:rsidR="00541F7F" w:rsidRPr="006F176D" w:rsidRDefault="00541F7F" w:rsidP="002123E5">
            <w:pPr>
              <w:spacing w:line="276" w:lineRule="auto"/>
              <w:jc w:val="center"/>
              <w:rPr>
                <w:rFonts w:asciiTheme="minorHAnsi" w:hAnsiTheme="minorHAnsi" w:cs="Arial"/>
                <w:color w:val="515151" w:themeColor="text1"/>
                <w:sz w:val="20"/>
                <w:szCs w:val="20"/>
                <w:lang w:eastAsia="en-GB"/>
              </w:rPr>
            </w:pPr>
          </w:p>
        </w:tc>
        <w:tc>
          <w:tcPr>
            <w:tcW w:w="806" w:type="pct"/>
            <w:tcBorders>
              <w:top w:val="single" w:sz="4" w:space="0" w:color="A6A6A6" w:themeColor="background1" w:themeShade="A6"/>
              <w:bottom w:val="single" w:sz="4" w:space="0" w:color="A6A6A6" w:themeColor="background1" w:themeShade="A6"/>
            </w:tcBorders>
          </w:tcPr>
          <w:p w14:paraId="65020FB5" w14:textId="316B5887" w:rsidR="00541F7F" w:rsidRPr="006F176D" w:rsidRDefault="00541F7F" w:rsidP="006F176D">
            <w:pPr>
              <w:spacing w:line="276" w:lineRule="auto"/>
              <w:jc w:val="center"/>
              <w:rPr>
                <w:rFonts w:asciiTheme="minorHAnsi" w:hAnsiTheme="minorHAnsi" w:cs="Arial"/>
                <w:color w:val="515151" w:themeColor="text1"/>
                <w:sz w:val="20"/>
                <w:szCs w:val="20"/>
                <w:lang w:eastAsia="en-GB"/>
              </w:rPr>
            </w:pPr>
            <w:r w:rsidRPr="006F176D">
              <w:rPr>
                <w:rFonts w:asciiTheme="minorHAnsi" w:hAnsiTheme="minorHAnsi" w:cs="Arial"/>
                <w:color w:val="515151" w:themeColor="text1"/>
                <w:sz w:val="20"/>
                <w:szCs w:val="20"/>
                <w:lang w:eastAsia="en-GB"/>
              </w:rPr>
              <w:t>tCO</w:t>
            </w:r>
            <w:r w:rsidRPr="006F176D">
              <w:rPr>
                <w:rFonts w:asciiTheme="minorHAnsi" w:hAnsiTheme="minorHAnsi" w:cs="Arial"/>
                <w:color w:val="515151" w:themeColor="text1"/>
                <w:sz w:val="20"/>
                <w:szCs w:val="20"/>
                <w:vertAlign w:val="subscript"/>
                <w:lang w:eastAsia="en-GB"/>
              </w:rPr>
              <w:t>2</w:t>
            </w:r>
            <w:r w:rsidRPr="006F176D">
              <w:rPr>
                <w:rFonts w:asciiTheme="minorHAnsi" w:hAnsiTheme="minorHAnsi" w:cs="Arial"/>
                <w:color w:val="515151" w:themeColor="text1"/>
                <w:sz w:val="20"/>
                <w:szCs w:val="20"/>
                <w:lang w:eastAsia="en-GB"/>
              </w:rPr>
              <w:t>e</w:t>
            </w:r>
            <w:r w:rsidR="00C10150">
              <w:rPr>
                <w:rFonts w:asciiTheme="minorHAnsi" w:hAnsiTheme="minorHAnsi" w:cs="Arial"/>
                <w:color w:val="515151" w:themeColor="text1"/>
                <w:sz w:val="20"/>
                <w:szCs w:val="20"/>
                <w:lang w:eastAsia="en-GB"/>
              </w:rPr>
              <w:t>- GSVER’s</w:t>
            </w:r>
          </w:p>
        </w:tc>
      </w:tr>
    </w:tbl>
    <w:p w14:paraId="0B052AF9" w14:textId="77777777" w:rsidR="004473A5" w:rsidRPr="009823F5" w:rsidRDefault="004473A5" w:rsidP="004473A5">
      <w:pPr>
        <w:rPr>
          <w:lang w:val="en-GB"/>
        </w:rPr>
      </w:pPr>
    </w:p>
    <w:p w14:paraId="71699804" w14:textId="77777777" w:rsidR="00816579" w:rsidRPr="00816579" w:rsidRDefault="00816579" w:rsidP="00816579">
      <w:pPr>
        <w:pStyle w:val="Heading5"/>
      </w:pPr>
      <w:r w:rsidRPr="00816579">
        <w:t>Table 2 – Product Vintages</w:t>
      </w:r>
    </w:p>
    <w:tbl>
      <w:tblPr>
        <w:tblW w:w="44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535"/>
        <w:gridCol w:w="1968"/>
        <w:gridCol w:w="1761"/>
        <w:gridCol w:w="1709"/>
        <w:gridCol w:w="1553"/>
      </w:tblGrid>
      <w:tr w:rsidR="00651325" w:rsidRPr="00816579" w14:paraId="3B2F088A" w14:textId="77777777" w:rsidTr="00A90216">
        <w:trPr>
          <w:gridAfter w:val="3"/>
          <w:wAfter w:w="2946" w:type="pct"/>
          <w:jc w:val="center"/>
        </w:trPr>
        <w:tc>
          <w:tcPr>
            <w:tcW w:w="2054" w:type="pct"/>
            <w:gridSpan w:val="2"/>
            <w:tcBorders>
              <w:top w:val="single" w:sz="4" w:space="0" w:color="FFFFFF"/>
              <w:left w:val="single" w:sz="4" w:space="0" w:color="FFFFFF"/>
              <w:bottom w:val="single" w:sz="4" w:space="0" w:color="A6A6A6" w:themeColor="background1" w:themeShade="A6"/>
              <w:right w:val="nil"/>
            </w:tcBorders>
            <w:shd w:val="clear" w:color="auto" w:fill="auto"/>
          </w:tcPr>
          <w:p w14:paraId="0AFCABFC" w14:textId="77777777" w:rsidR="00651325" w:rsidRPr="00816579" w:rsidRDefault="00651325" w:rsidP="00DB108B">
            <w:pPr>
              <w:spacing w:line="240" w:lineRule="auto"/>
              <w:contextualSpacing w:val="0"/>
              <w:rPr>
                <w:b/>
                <w:bCs/>
                <w:lang w:val="en-GB"/>
              </w:rPr>
            </w:pPr>
          </w:p>
        </w:tc>
      </w:tr>
      <w:tr w:rsidR="00651325" w:rsidRPr="00816579" w14:paraId="26DDAC58" w14:textId="77777777" w:rsidTr="00A90216">
        <w:trPr>
          <w:jc w:val="center"/>
        </w:trPr>
        <w:tc>
          <w:tcPr>
            <w:tcW w:w="9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00B9BD" w:themeFill="accent1"/>
          </w:tcPr>
          <w:p w14:paraId="166765B6" w14:textId="77777777" w:rsidR="00651325" w:rsidRPr="00816579" w:rsidRDefault="00651325" w:rsidP="00DB108B">
            <w:pPr>
              <w:spacing w:line="240" w:lineRule="auto"/>
              <w:contextualSpacing w:val="0"/>
              <w:rPr>
                <w:b/>
                <w:bCs/>
                <w:color w:val="FFFFFF" w:themeColor="background1"/>
                <w:lang w:val="en-GB"/>
              </w:rPr>
            </w:pPr>
            <w:r w:rsidRPr="00816579">
              <w:rPr>
                <w:b/>
                <w:bCs/>
                <w:color w:val="FFFFFF" w:themeColor="background1"/>
                <w:lang w:val="en-GB"/>
              </w:rPr>
              <w:t>Start Dates</w:t>
            </w:r>
          </w:p>
        </w:tc>
        <w:tc>
          <w:tcPr>
            <w:tcW w:w="1154" w:type="pct"/>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17B5A6D9" w14:textId="77777777" w:rsidR="00651325" w:rsidRPr="00816579" w:rsidRDefault="00651325" w:rsidP="00DB108B">
            <w:pPr>
              <w:spacing w:line="240" w:lineRule="auto"/>
              <w:contextualSpacing w:val="0"/>
              <w:rPr>
                <w:b/>
                <w:bCs/>
                <w:color w:val="FFFFFF" w:themeColor="background1"/>
                <w:lang w:val="en-GB"/>
              </w:rPr>
            </w:pPr>
            <w:r w:rsidRPr="00816579">
              <w:rPr>
                <w:b/>
                <w:bCs/>
                <w:color w:val="FFFFFF" w:themeColor="background1"/>
                <w:lang w:val="en-GB"/>
              </w:rPr>
              <w:t>End Dates</w:t>
            </w:r>
          </w:p>
        </w:tc>
        <w:tc>
          <w:tcPr>
            <w:tcW w:w="1033" w:type="pct"/>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02402280" w14:textId="2D7B0794" w:rsidR="00651325" w:rsidRDefault="00651325" w:rsidP="00DB108B">
            <w:pPr>
              <w:spacing w:line="240" w:lineRule="auto"/>
              <w:contextualSpacing w:val="0"/>
              <w:rPr>
                <w:b/>
                <w:bCs/>
                <w:color w:val="FFFFFF" w:themeColor="background1"/>
                <w:lang w:val="en-GB"/>
              </w:rPr>
            </w:pPr>
            <w:r>
              <w:rPr>
                <w:b/>
                <w:bCs/>
                <w:color w:val="FFFFFF" w:themeColor="background1"/>
                <w:lang w:val="en-GB"/>
              </w:rPr>
              <w:t>SDG 7</w:t>
            </w:r>
          </w:p>
        </w:tc>
        <w:tc>
          <w:tcPr>
            <w:tcW w:w="1002" w:type="pct"/>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481107AF" w14:textId="3ACA698D" w:rsidR="00651325" w:rsidRPr="00816579" w:rsidRDefault="00651325" w:rsidP="00DB108B">
            <w:pPr>
              <w:spacing w:line="240" w:lineRule="auto"/>
              <w:contextualSpacing w:val="0"/>
              <w:rPr>
                <w:b/>
                <w:bCs/>
                <w:color w:val="FFFFFF" w:themeColor="background1"/>
                <w:lang w:val="en-GB"/>
              </w:rPr>
            </w:pPr>
            <w:r>
              <w:rPr>
                <w:b/>
                <w:bCs/>
                <w:color w:val="FFFFFF" w:themeColor="background1"/>
                <w:lang w:val="en-GB"/>
              </w:rPr>
              <w:t>SDG8</w:t>
            </w:r>
          </w:p>
        </w:tc>
        <w:tc>
          <w:tcPr>
            <w:tcW w:w="911" w:type="pct"/>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
          <w:p w14:paraId="5060A66E" w14:textId="62A641FE" w:rsidR="00651325" w:rsidRPr="00816579" w:rsidRDefault="00651325" w:rsidP="00DB108B">
            <w:pPr>
              <w:spacing w:line="240" w:lineRule="auto"/>
              <w:contextualSpacing w:val="0"/>
              <w:rPr>
                <w:b/>
                <w:bCs/>
                <w:color w:val="FFFFFF" w:themeColor="background1"/>
                <w:lang w:val="en-GB"/>
              </w:rPr>
            </w:pPr>
            <w:r>
              <w:rPr>
                <w:b/>
                <w:bCs/>
                <w:color w:val="FFFFFF" w:themeColor="background1"/>
                <w:lang w:val="en-GB"/>
              </w:rPr>
              <w:t>SDG13</w:t>
            </w:r>
          </w:p>
        </w:tc>
      </w:tr>
      <w:tr w:rsidR="00651325" w:rsidRPr="00816579" w14:paraId="514D28DF" w14:textId="77777777" w:rsidTr="00A90216">
        <w:trPr>
          <w:jc w:val="center"/>
        </w:trPr>
        <w:tc>
          <w:tcPr>
            <w:tcW w:w="9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1297267" w14:textId="5295AC3D" w:rsidR="00651325" w:rsidRPr="00816579" w:rsidRDefault="00651325" w:rsidP="00DB108B">
            <w:pPr>
              <w:spacing w:line="240" w:lineRule="auto"/>
              <w:contextualSpacing w:val="0"/>
              <w:jc w:val="center"/>
              <w:rPr>
                <w:lang w:val="en-GB"/>
              </w:rPr>
            </w:pPr>
            <w:r>
              <w:rPr>
                <w:lang w:val="en-GB"/>
              </w:rPr>
              <w:t>12/04/2019</w:t>
            </w:r>
          </w:p>
        </w:tc>
        <w:tc>
          <w:tcPr>
            <w:tcW w:w="115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E16A95E" w14:textId="2AB9ED4B" w:rsidR="00651325" w:rsidRPr="00816579" w:rsidRDefault="00651325" w:rsidP="00DB108B">
            <w:pPr>
              <w:spacing w:line="240" w:lineRule="auto"/>
              <w:contextualSpacing w:val="0"/>
              <w:jc w:val="center"/>
              <w:rPr>
                <w:lang w:val="en-GB"/>
              </w:rPr>
            </w:pPr>
            <w:r>
              <w:rPr>
                <w:lang w:val="en-GB"/>
              </w:rPr>
              <w:t>31/12/2019</w:t>
            </w:r>
          </w:p>
        </w:tc>
        <w:tc>
          <w:tcPr>
            <w:tcW w:w="103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6B855C" w14:textId="7184214D" w:rsidR="00651325" w:rsidRPr="003C3D23" w:rsidRDefault="00651325" w:rsidP="00DB108B">
            <w:pPr>
              <w:spacing w:line="240" w:lineRule="auto"/>
              <w:contextualSpacing w:val="0"/>
              <w:jc w:val="center"/>
            </w:pPr>
            <w:r w:rsidRPr="003C3D23">
              <w:t>55</w:t>
            </w:r>
            <w:r>
              <w:t>,</w:t>
            </w:r>
            <w:r w:rsidRPr="003C3D23">
              <w:t>483.00</w:t>
            </w:r>
          </w:p>
          <w:p w14:paraId="2DB88AF4" w14:textId="1DD4A340" w:rsidR="00651325" w:rsidRDefault="00651325" w:rsidP="00DB108B">
            <w:pPr>
              <w:spacing w:line="240" w:lineRule="auto"/>
              <w:contextualSpacing w:val="0"/>
              <w:jc w:val="center"/>
              <w:rPr>
                <w:lang w:val="en-GB"/>
              </w:rPr>
            </w:pPr>
            <w:r>
              <w:rPr>
                <w:lang w:val="en-GB"/>
              </w:rPr>
              <w:t>MWh</w:t>
            </w:r>
          </w:p>
        </w:tc>
        <w:tc>
          <w:tcPr>
            <w:tcW w:w="100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3EE6C21" w14:textId="01878194" w:rsidR="00651325" w:rsidRPr="00BC4FE0" w:rsidRDefault="00651325" w:rsidP="00DB108B">
            <w:pPr>
              <w:spacing w:line="240" w:lineRule="auto"/>
              <w:contextualSpacing w:val="0"/>
              <w:jc w:val="center"/>
              <w:rPr>
                <w:lang w:val="en-GB"/>
              </w:rPr>
            </w:pPr>
            <w:r>
              <w:rPr>
                <w:lang w:val="en-GB"/>
              </w:rPr>
              <w:t>23</w:t>
            </w:r>
            <w:r w:rsidRPr="006F176D">
              <w:rPr>
                <w:lang w:val="en-GB"/>
              </w:rPr>
              <w:t xml:space="preserve"> Training &amp; </w:t>
            </w:r>
            <w:r>
              <w:rPr>
                <w:lang w:val="en-GB"/>
              </w:rPr>
              <w:t>15</w:t>
            </w:r>
            <w:r w:rsidRPr="006F176D">
              <w:rPr>
                <w:lang w:val="en-GB"/>
              </w:rPr>
              <w:t xml:space="preserve"> employments generated</w:t>
            </w:r>
          </w:p>
        </w:tc>
        <w:tc>
          <w:tcPr>
            <w:tcW w:w="9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28A3DEA" w14:textId="315DDA5F" w:rsidR="00651325" w:rsidRPr="003C3D23" w:rsidRDefault="00651325" w:rsidP="00DB108B">
            <w:pPr>
              <w:spacing w:line="240" w:lineRule="auto"/>
              <w:contextualSpacing w:val="0"/>
              <w:jc w:val="center"/>
            </w:pPr>
            <w:r w:rsidRPr="003C3D23">
              <w:t>31</w:t>
            </w:r>
            <w:r>
              <w:t>,</w:t>
            </w:r>
            <w:r w:rsidRPr="003C3D23">
              <w:t>565</w:t>
            </w:r>
          </w:p>
          <w:p w14:paraId="3CB6F120" w14:textId="58E17F4A" w:rsidR="00651325" w:rsidRPr="00816579" w:rsidRDefault="00651325" w:rsidP="00DB108B">
            <w:pPr>
              <w:spacing w:line="240" w:lineRule="auto"/>
              <w:contextualSpacing w:val="0"/>
              <w:jc w:val="center"/>
              <w:rPr>
                <w:lang w:val="en-GB"/>
              </w:rPr>
            </w:pPr>
            <w:r w:rsidRPr="006F176D">
              <w:rPr>
                <w:lang w:val="en-GB"/>
              </w:rPr>
              <w:t>tCO</w:t>
            </w:r>
            <w:r w:rsidRPr="006F176D">
              <w:rPr>
                <w:vertAlign w:val="subscript"/>
                <w:lang w:val="en-GB"/>
              </w:rPr>
              <w:t>2</w:t>
            </w:r>
            <w:r w:rsidRPr="006F176D">
              <w:rPr>
                <w:lang w:val="en-GB"/>
              </w:rPr>
              <w:t>e</w:t>
            </w:r>
          </w:p>
        </w:tc>
      </w:tr>
      <w:tr w:rsidR="00651325" w:rsidRPr="00816579" w14:paraId="137476B8" w14:textId="77777777" w:rsidTr="00A90216">
        <w:trPr>
          <w:jc w:val="center"/>
        </w:trPr>
        <w:tc>
          <w:tcPr>
            <w:tcW w:w="9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690D9C0" w14:textId="6D70E009" w:rsidR="00651325" w:rsidRDefault="00651325" w:rsidP="00DB108B">
            <w:pPr>
              <w:spacing w:line="240" w:lineRule="auto"/>
              <w:contextualSpacing w:val="0"/>
              <w:jc w:val="center"/>
              <w:rPr>
                <w:lang w:val="en-GB"/>
              </w:rPr>
            </w:pPr>
            <w:r>
              <w:rPr>
                <w:lang w:val="en-GB"/>
              </w:rPr>
              <w:t>01/01/2020</w:t>
            </w:r>
          </w:p>
        </w:tc>
        <w:tc>
          <w:tcPr>
            <w:tcW w:w="115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DFE8645" w14:textId="0574FDCE" w:rsidR="00651325" w:rsidRDefault="00651325" w:rsidP="00DB108B">
            <w:pPr>
              <w:spacing w:line="240" w:lineRule="auto"/>
              <w:contextualSpacing w:val="0"/>
              <w:jc w:val="center"/>
              <w:rPr>
                <w:lang w:val="en-GB"/>
              </w:rPr>
            </w:pPr>
            <w:r>
              <w:rPr>
                <w:lang w:val="en-GB"/>
              </w:rPr>
              <w:t>31/12/2020</w:t>
            </w:r>
          </w:p>
        </w:tc>
        <w:tc>
          <w:tcPr>
            <w:tcW w:w="103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74430A2" w14:textId="3738343A" w:rsidR="00651325" w:rsidRDefault="00651325" w:rsidP="00DB108B">
            <w:pPr>
              <w:spacing w:line="240" w:lineRule="auto"/>
              <w:contextualSpacing w:val="0"/>
              <w:jc w:val="center"/>
            </w:pPr>
            <w:r>
              <w:t xml:space="preserve">88,982.10 </w:t>
            </w:r>
            <w:r w:rsidRPr="006F176D">
              <w:rPr>
                <w:lang w:val="en-GB"/>
              </w:rPr>
              <w:t>MWh</w:t>
            </w:r>
          </w:p>
        </w:tc>
        <w:tc>
          <w:tcPr>
            <w:tcW w:w="100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E0A6A67" w14:textId="613477A3" w:rsidR="00651325" w:rsidRDefault="00651325" w:rsidP="00DB108B">
            <w:pPr>
              <w:spacing w:line="240" w:lineRule="auto"/>
              <w:contextualSpacing w:val="0"/>
              <w:jc w:val="center"/>
              <w:rPr>
                <w:lang w:val="en-GB"/>
              </w:rPr>
            </w:pPr>
            <w:r>
              <w:rPr>
                <w:lang w:val="en-GB"/>
              </w:rPr>
              <w:t>6</w:t>
            </w:r>
            <w:r w:rsidRPr="006F176D">
              <w:rPr>
                <w:lang w:val="en-GB"/>
              </w:rPr>
              <w:t xml:space="preserve"> Training</w:t>
            </w:r>
            <w:r>
              <w:rPr>
                <w:lang w:val="en-GB"/>
              </w:rPr>
              <w:t xml:space="preserve"> </w:t>
            </w:r>
            <w:r w:rsidRPr="006F176D">
              <w:rPr>
                <w:lang w:val="en-GB"/>
              </w:rPr>
              <w:t xml:space="preserve">&amp; </w:t>
            </w:r>
            <w:r>
              <w:rPr>
                <w:lang w:val="en-GB"/>
              </w:rPr>
              <w:t>15</w:t>
            </w:r>
            <w:r w:rsidRPr="006F176D">
              <w:rPr>
                <w:lang w:val="en-GB"/>
              </w:rPr>
              <w:t xml:space="preserve"> employments generated </w:t>
            </w:r>
          </w:p>
        </w:tc>
        <w:tc>
          <w:tcPr>
            <w:tcW w:w="9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0A0CA0E" w14:textId="73010BCD" w:rsidR="00651325" w:rsidRDefault="00651325" w:rsidP="00DB108B">
            <w:pPr>
              <w:spacing w:line="240" w:lineRule="auto"/>
              <w:contextualSpacing w:val="0"/>
              <w:jc w:val="center"/>
              <w:rPr>
                <w:lang w:val="en-GB"/>
              </w:rPr>
            </w:pPr>
            <w:r>
              <w:rPr>
                <w:lang w:val="en-GB"/>
              </w:rPr>
              <w:t xml:space="preserve">50,624 </w:t>
            </w:r>
            <w:r w:rsidRPr="006F176D">
              <w:rPr>
                <w:lang w:val="en-GB"/>
              </w:rPr>
              <w:t>tCO</w:t>
            </w:r>
            <w:r w:rsidRPr="006F176D">
              <w:rPr>
                <w:vertAlign w:val="subscript"/>
                <w:lang w:val="en-GB"/>
              </w:rPr>
              <w:t>2</w:t>
            </w:r>
            <w:r w:rsidRPr="006F176D">
              <w:rPr>
                <w:lang w:val="en-GB"/>
              </w:rPr>
              <w:t>e</w:t>
            </w:r>
          </w:p>
        </w:tc>
      </w:tr>
      <w:tr w:rsidR="00651325" w:rsidRPr="00816579" w14:paraId="075812BB" w14:textId="77777777" w:rsidTr="00A90216">
        <w:trPr>
          <w:jc w:val="center"/>
        </w:trPr>
        <w:tc>
          <w:tcPr>
            <w:tcW w:w="9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98B0526" w14:textId="6C0F423E" w:rsidR="00651325" w:rsidRDefault="00651325" w:rsidP="00DB108B">
            <w:pPr>
              <w:spacing w:line="240" w:lineRule="auto"/>
              <w:contextualSpacing w:val="0"/>
              <w:jc w:val="center"/>
              <w:rPr>
                <w:lang w:val="en-GB"/>
              </w:rPr>
            </w:pPr>
            <w:r>
              <w:rPr>
                <w:lang w:val="en-GB"/>
              </w:rPr>
              <w:t>01/01/2021</w:t>
            </w:r>
          </w:p>
        </w:tc>
        <w:tc>
          <w:tcPr>
            <w:tcW w:w="115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5517F90" w14:textId="10DDDEC8" w:rsidR="00651325" w:rsidRDefault="00651325" w:rsidP="00DB108B">
            <w:pPr>
              <w:spacing w:line="240" w:lineRule="auto"/>
              <w:contextualSpacing w:val="0"/>
              <w:jc w:val="center"/>
              <w:rPr>
                <w:lang w:val="en-GB"/>
              </w:rPr>
            </w:pPr>
            <w:r>
              <w:rPr>
                <w:lang w:val="en-GB"/>
              </w:rPr>
              <w:t>31/12/2021</w:t>
            </w:r>
          </w:p>
        </w:tc>
        <w:tc>
          <w:tcPr>
            <w:tcW w:w="103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BD654C6" w14:textId="4DECB43B" w:rsidR="00651325" w:rsidRDefault="00651325" w:rsidP="00DB108B">
            <w:pPr>
              <w:spacing w:line="240" w:lineRule="auto"/>
              <w:contextualSpacing w:val="0"/>
              <w:jc w:val="center"/>
            </w:pPr>
            <w:r>
              <w:t xml:space="preserve">84,477.195 </w:t>
            </w:r>
            <w:r w:rsidRPr="006F176D">
              <w:rPr>
                <w:lang w:val="en-GB"/>
              </w:rPr>
              <w:t>MWh</w:t>
            </w:r>
          </w:p>
        </w:tc>
        <w:tc>
          <w:tcPr>
            <w:tcW w:w="100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87EEDC0" w14:textId="19004A3B" w:rsidR="00651325" w:rsidRDefault="00651325" w:rsidP="00DB108B">
            <w:pPr>
              <w:spacing w:line="240" w:lineRule="auto"/>
              <w:contextualSpacing w:val="0"/>
              <w:jc w:val="center"/>
              <w:rPr>
                <w:lang w:val="en-GB"/>
              </w:rPr>
            </w:pPr>
            <w:r>
              <w:rPr>
                <w:lang w:val="en-GB"/>
              </w:rPr>
              <w:t>3</w:t>
            </w:r>
            <w:r w:rsidRPr="006F176D">
              <w:rPr>
                <w:lang w:val="en-GB"/>
              </w:rPr>
              <w:t xml:space="preserve"> Training &amp; </w:t>
            </w:r>
            <w:r>
              <w:rPr>
                <w:lang w:val="en-GB"/>
              </w:rPr>
              <w:t>15</w:t>
            </w:r>
            <w:r w:rsidRPr="006F176D">
              <w:rPr>
                <w:lang w:val="en-GB"/>
              </w:rPr>
              <w:t xml:space="preserve"> employments generated</w:t>
            </w:r>
          </w:p>
        </w:tc>
        <w:tc>
          <w:tcPr>
            <w:tcW w:w="9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873A399" w14:textId="1DC864D5" w:rsidR="00651325" w:rsidRDefault="00651325" w:rsidP="00DB108B">
            <w:pPr>
              <w:spacing w:line="240" w:lineRule="auto"/>
              <w:contextualSpacing w:val="0"/>
              <w:jc w:val="center"/>
              <w:rPr>
                <w:lang w:val="en-GB"/>
              </w:rPr>
            </w:pPr>
            <w:r>
              <w:rPr>
                <w:lang w:val="en-GB"/>
              </w:rPr>
              <w:t xml:space="preserve">48,061 </w:t>
            </w:r>
            <w:r w:rsidRPr="006F176D">
              <w:rPr>
                <w:lang w:val="en-GB"/>
              </w:rPr>
              <w:t>tCO</w:t>
            </w:r>
            <w:r w:rsidRPr="006F176D">
              <w:rPr>
                <w:vertAlign w:val="subscript"/>
                <w:lang w:val="en-GB"/>
              </w:rPr>
              <w:t>2</w:t>
            </w:r>
            <w:r w:rsidRPr="006F176D">
              <w:rPr>
                <w:lang w:val="en-GB"/>
              </w:rPr>
              <w:t>e</w:t>
            </w:r>
          </w:p>
        </w:tc>
      </w:tr>
      <w:tr w:rsidR="00651325" w:rsidRPr="00816579" w14:paraId="28C238B0" w14:textId="77777777" w:rsidTr="00A90216">
        <w:trPr>
          <w:jc w:val="center"/>
        </w:trPr>
        <w:tc>
          <w:tcPr>
            <w:tcW w:w="9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69262C1" w14:textId="5ACB3B46" w:rsidR="00651325" w:rsidRDefault="00651325" w:rsidP="00DB108B">
            <w:pPr>
              <w:spacing w:line="240" w:lineRule="auto"/>
              <w:contextualSpacing w:val="0"/>
              <w:jc w:val="center"/>
              <w:rPr>
                <w:lang w:val="en-GB"/>
              </w:rPr>
            </w:pPr>
            <w:r>
              <w:rPr>
                <w:lang w:val="en-GB"/>
              </w:rPr>
              <w:t>01/01/2022</w:t>
            </w:r>
          </w:p>
        </w:tc>
        <w:tc>
          <w:tcPr>
            <w:tcW w:w="115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8E37E73" w14:textId="007395DA" w:rsidR="00651325" w:rsidRDefault="00651325" w:rsidP="00DB108B">
            <w:pPr>
              <w:spacing w:line="240" w:lineRule="auto"/>
              <w:contextualSpacing w:val="0"/>
              <w:jc w:val="center"/>
              <w:rPr>
                <w:lang w:val="en-GB"/>
              </w:rPr>
            </w:pPr>
            <w:r>
              <w:rPr>
                <w:lang w:val="en-GB"/>
              </w:rPr>
              <w:t>11/04/2022</w:t>
            </w:r>
          </w:p>
        </w:tc>
        <w:tc>
          <w:tcPr>
            <w:tcW w:w="103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3060F3" w14:textId="08C869AA" w:rsidR="00651325" w:rsidRDefault="00651325" w:rsidP="00DB108B">
            <w:pPr>
              <w:spacing w:line="240" w:lineRule="auto"/>
              <w:contextualSpacing w:val="0"/>
              <w:jc w:val="center"/>
            </w:pPr>
            <w:r>
              <w:t xml:space="preserve">21,874.71 </w:t>
            </w:r>
            <w:r w:rsidRPr="006F176D">
              <w:rPr>
                <w:lang w:val="en-GB"/>
              </w:rPr>
              <w:t>MWh</w:t>
            </w:r>
          </w:p>
        </w:tc>
        <w:tc>
          <w:tcPr>
            <w:tcW w:w="100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A043DE4" w14:textId="7ECA1BC1" w:rsidR="00651325" w:rsidRDefault="00651325" w:rsidP="00DB108B">
            <w:pPr>
              <w:spacing w:line="240" w:lineRule="auto"/>
              <w:contextualSpacing w:val="0"/>
              <w:jc w:val="center"/>
              <w:rPr>
                <w:lang w:val="en-GB"/>
              </w:rPr>
            </w:pPr>
            <w:r>
              <w:rPr>
                <w:lang w:val="en-GB"/>
              </w:rPr>
              <w:t>0</w:t>
            </w:r>
            <w:r w:rsidRPr="006F176D">
              <w:rPr>
                <w:lang w:val="en-GB"/>
              </w:rPr>
              <w:t xml:space="preserve"> Training &amp; </w:t>
            </w:r>
            <w:r>
              <w:rPr>
                <w:lang w:val="en-GB"/>
              </w:rPr>
              <w:t>15</w:t>
            </w:r>
            <w:r w:rsidRPr="006F176D">
              <w:rPr>
                <w:lang w:val="en-GB"/>
              </w:rPr>
              <w:t xml:space="preserve"> employments generated</w:t>
            </w:r>
          </w:p>
        </w:tc>
        <w:tc>
          <w:tcPr>
            <w:tcW w:w="9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C73828" w14:textId="0B8A4221" w:rsidR="00651325" w:rsidRDefault="00651325" w:rsidP="00DB108B">
            <w:pPr>
              <w:spacing w:line="240" w:lineRule="auto"/>
              <w:contextualSpacing w:val="0"/>
              <w:jc w:val="center"/>
              <w:rPr>
                <w:lang w:val="en-GB"/>
              </w:rPr>
            </w:pPr>
            <w:r>
              <w:rPr>
                <w:lang w:val="en-GB"/>
              </w:rPr>
              <w:t xml:space="preserve">12,445 </w:t>
            </w:r>
            <w:r w:rsidRPr="006F176D">
              <w:rPr>
                <w:lang w:val="en-GB"/>
              </w:rPr>
              <w:t>tCO</w:t>
            </w:r>
            <w:r w:rsidRPr="006F176D">
              <w:rPr>
                <w:vertAlign w:val="subscript"/>
                <w:lang w:val="en-GB"/>
              </w:rPr>
              <w:t>2</w:t>
            </w:r>
            <w:r w:rsidRPr="006F176D">
              <w:rPr>
                <w:lang w:val="en-GB"/>
              </w:rPr>
              <w:t>e</w:t>
            </w:r>
          </w:p>
        </w:tc>
      </w:tr>
    </w:tbl>
    <w:p w14:paraId="51419879" w14:textId="1A4C880B" w:rsidR="00816579" w:rsidRPr="00565D0D" w:rsidRDefault="00465B23" w:rsidP="00DB108B">
      <w:pPr>
        <w:pStyle w:val="Heading4"/>
        <w:spacing w:line="240" w:lineRule="auto"/>
      </w:pPr>
      <w:bookmarkStart w:id="3" w:name="_Ref49860651"/>
      <w:r>
        <w:lastRenderedPageBreak/>
        <w:t xml:space="preserve">SECTION A. </w:t>
      </w:r>
      <w:r w:rsidR="00816579" w:rsidRPr="00565D0D">
        <w:t>DESCRIPTION OF PROJECT</w:t>
      </w:r>
      <w:bookmarkEnd w:id="3"/>
    </w:p>
    <w:p w14:paraId="5C833AD7" w14:textId="2A172BCD" w:rsidR="00816579" w:rsidRPr="00241108" w:rsidRDefault="00465B23" w:rsidP="00DB108B">
      <w:pPr>
        <w:pStyle w:val="Heading5"/>
      </w:pPr>
      <w:bookmarkStart w:id="4" w:name="_Toc40962734"/>
      <w:r>
        <w:t xml:space="preserve">A.1. </w:t>
      </w:r>
      <w:r w:rsidR="00816579">
        <w:t xml:space="preserve">General </w:t>
      </w:r>
      <w:r w:rsidR="00816579" w:rsidRPr="00241108">
        <w:t>description of project</w:t>
      </w:r>
      <w:bookmarkEnd w:id="4"/>
      <w:r w:rsidR="00816579" w:rsidRPr="00241108">
        <w:t xml:space="preserve"> </w:t>
      </w:r>
    </w:p>
    <w:p w14:paraId="3D04DCDF" w14:textId="77777777" w:rsidR="002870E5" w:rsidRDefault="002870E5" w:rsidP="00DB108B">
      <w:pPr>
        <w:spacing w:line="240" w:lineRule="auto"/>
        <w:jc w:val="both"/>
      </w:pPr>
    </w:p>
    <w:p w14:paraId="31751EA0" w14:textId="40518F04" w:rsidR="00816579" w:rsidRPr="00842B65" w:rsidRDefault="00F43560" w:rsidP="00DB108B">
      <w:pPr>
        <w:spacing w:line="240" w:lineRule="auto"/>
        <w:jc w:val="both"/>
        <w:rPr>
          <w:color w:val="auto"/>
        </w:rPr>
      </w:pPr>
      <w:r w:rsidRPr="00842B65">
        <w:rPr>
          <w:color w:val="auto"/>
        </w:rPr>
        <w:t>The Ay-</w:t>
      </w:r>
      <w:proofErr w:type="spellStart"/>
      <w:r w:rsidRPr="00842B65">
        <w:rPr>
          <w:color w:val="auto"/>
        </w:rPr>
        <w:t>Yıldız</w:t>
      </w:r>
      <w:proofErr w:type="spellEnd"/>
      <w:r w:rsidRPr="00842B65">
        <w:rPr>
          <w:color w:val="auto"/>
        </w:rPr>
        <w:t xml:space="preserve"> Wind Power Project is located within the boundaries of </w:t>
      </w:r>
      <w:proofErr w:type="spellStart"/>
      <w:r w:rsidRPr="00842B65">
        <w:rPr>
          <w:color w:val="auto"/>
        </w:rPr>
        <w:t>Bandırma</w:t>
      </w:r>
      <w:proofErr w:type="spellEnd"/>
      <w:r w:rsidRPr="00842B65">
        <w:rPr>
          <w:color w:val="auto"/>
        </w:rPr>
        <w:t xml:space="preserve"> District of </w:t>
      </w:r>
      <w:proofErr w:type="spellStart"/>
      <w:r w:rsidRPr="00842B65">
        <w:rPr>
          <w:color w:val="auto"/>
        </w:rPr>
        <w:t>Balıkesir</w:t>
      </w:r>
      <w:proofErr w:type="spellEnd"/>
      <w:r w:rsidRPr="00842B65">
        <w:rPr>
          <w:color w:val="auto"/>
        </w:rPr>
        <w:t xml:space="preserve"> province of Turkey. Project has been commissioned in 01/09/2009 with 5 turbines, each having 3 MWe capacity and 15MWe total installed capacity. In 20/01/2017, request for upgrading installed capacity to 28.2 MW has been approved by Ministry of Energy and Natural Resources (#EÜ/973-2/739) and extended part was commissioned in 27/01/2017. Thus, addition of four new turbine each having 3.3MW capacity has been approved and permission for increasing total installed capacity to 28.2</w:t>
      </w:r>
      <w:r w:rsidR="00F85747" w:rsidRPr="00842B65">
        <w:rPr>
          <w:color w:val="auto"/>
        </w:rPr>
        <w:t xml:space="preserve"> </w:t>
      </w:r>
      <w:r w:rsidRPr="00842B65">
        <w:rPr>
          <w:color w:val="auto"/>
        </w:rPr>
        <w:t>MWe has been granted. Construction of the new turbines has started in 2016 and commissioning of new turbines has been approved in January 2017</w:t>
      </w:r>
      <w:r w:rsidR="00846D44" w:rsidRPr="00842B65">
        <w:rPr>
          <w:rStyle w:val="FootnoteReference"/>
          <w:color w:val="auto"/>
        </w:rPr>
        <w:footnoteReference w:id="3"/>
      </w:r>
      <w:r w:rsidR="00032602" w:rsidRPr="00842B65">
        <w:rPr>
          <w:color w:val="auto"/>
        </w:rPr>
        <w:t>.</w:t>
      </w:r>
      <w:r w:rsidRPr="00842B65">
        <w:rPr>
          <w:color w:val="auto"/>
        </w:rPr>
        <w:t xml:space="preserve"> In final layout of the project, total number of turbine installed has been 9 turbines (5×3MWe+4×3.3MWe) with total installed capacity of 28.2 </w:t>
      </w:r>
      <w:proofErr w:type="spellStart"/>
      <w:r w:rsidRPr="00842B65">
        <w:rPr>
          <w:color w:val="auto"/>
        </w:rPr>
        <w:t>MWm</w:t>
      </w:r>
      <w:proofErr w:type="spellEnd"/>
      <w:r w:rsidRPr="00842B65">
        <w:rPr>
          <w:color w:val="auto"/>
        </w:rPr>
        <w:t>/MWe. Total expected generation has increased from 51.32 GWh to 98.7 GWh after extension. With this extension, expected total emission reduction has increased from 30,997 tCO</w:t>
      </w:r>
      <w:r w:rsidRPr="00842B65">
        <w:rPr>
          <w:color w:val="auto"/>
          <w:vertAlign w:val="subscript"/>
        </w:rPr>
        <w:t>2</w:t>
      </w:r>
      <w:r w:rsidRPr="00842B65">
        <w:rPr>
          <w:color w:val="auto"/>
        </w:rPr>
        <w:t>e to 56,176 tCO</w:t>
      </w:r>
      <w:r w:rsidRPr="00842B65">
        <w:rPr>
          <w:color w:val="auto"/>
          <w:vertAlign w:val="subscript"/>
        </w:rPr>
        <w:t>2</w:t>
      </w:r>
      <w:r w:rsidRPr="00842B65">
        <w:rPr>
          <w:color w:val="auto"/>
        </w:rPr>
        <w:t xml:space="preserve">e. Project areas has been rented from </w:t>
      </w:r>
      <w:proofErr w:type="spellStart"/>
      <w:r w:rsidRPr="00842B65">
        <w:rPr>
          <w:color w:val="auto"/>
        </w:rPr>
        <w:t>Bandırma</w:t>
      </w:r>
      <w:proofErr w:type="spellEnd"/>
      <w:r w:rsidRPr="00842B65">
        <w:rPr>
          <w:color w:val="auto"/>
        </w:rPr>
        <w:t xml:space="preserve"> Municipality for 30 years via the agreement dated 29/04/2016. The land is grassland owned by Municipality and total area of the land is 6,320,357.09 m</w:t>
      </w:r>
      <w:r w:rsidRPr="00842B65">
        <w:rPr>
          <w:color w:val="auto"/>
          <w:vertAlign w:val="superscript"/>
        </w:rPr>
        <w:t>2</w:t>
      </w:r>
      <w:r w:rsidRPr="00842B65">
        <w:rPr>
          <w:color w:val="auto"/>
        </w:rPr>
        <w:t>, out of which around 100,830</w:t>
      </w:r>
      <w:r w:rsidR="00C165D3" w:rsidRPr="00842B65">
        <w:rPr>
          <w:color w:val="auto"/>
        </w:rPr>
        <w:t xml:space="preserve"> </w:t>
      </w:r>
      <w:r w:rsidRPr="00842B65">
        <w:rPr>
          <w:color w:val="auto"/>
        </w:rPr>
        <w:t>m</w:t>
      </w:r>
      <w:r w:rsidRPr="00842B65">
        <w:rPr>
          <w:color w:val="auto"/>
          <w:vertAlign w:val="superscript"/>
        </w:rPr>
        <w:t>2</w:t>
      </w:r>
      <w:r w:rsidRPr="00842B65">
        <w:rPr>
          <w:color w:val="auto"/>
        </w:rPr>
        <w:t xml:space="preserve"> has been allocated to the project which corresponds to total boundary of the turbine. Actual land use </w:t>
      </w:r>
      <w:r w:rsidR="00611C0B">
        <w:rPr>
          <w:color w:val="auto"/>
        </w:rPr>
        <w:t>is</w:t>
      </w:r>
      <w:r w:rsidRPr="00842B65">
        <w:rPr>
          <w:color w:val="auto"/>
        </w:rPr>
        <w:t xml:space="preserve"> limited to turbine basements and access roads for new turbines and thus remaining land </w:t>
      </w:r>
      <w:r w:rsidR="00611C0B">
        <w:rPr>
          <w:color w:val="auto"/>
        </w:rPr>
        <w:t>is</w:t>
      </w:r>
      <w:r w:rsidRPr="00842B65">
        <w:rPr>
          <w:color w:val="auto"/>
        </w:rPr>
        <w:t xml:space="preserve"> accessible by locals for grazing activities.</w:t>
      </w:r>
    </w:p>
    <w:p w14:paraId="1A857DB6" w14:textId="77777777" w:rsidR="001B3855" w:rsidRPr="00842B65" w:rsidRDefault="001B3855" w:rsidP="00DB108B">
      <w:pPr>
        <w:spacing w:line="240" w:lineRule="auto"/>
        <w:jc w:val="both"/>
        <w:rPr>
          <w:color w:val="auto"/>
        </w:rPr>
      </w:pPr>
    </w:p>
    <w:p w14:paraId="44CC50D4" w14:textId="61CCE1E1" w:rsidR="00032602" w:rsidRPr="00842B65" w:rsidRDefault="00032602" w:rsidP="00DB108B">
      <w:pPr>
        <w:spacing w:line="240" w:lineRule="auto"/>
        <w:jc w:val="both"/>
        <w:rPr>
          <w:color w:val="auto"/>
        </w:rPr>
      </w:pPr>
      <w:r w:rsidRPr="00842B65">
        <w:rPr>
          <w:color w:val="auto"/>
        </w:rPr>
        <w:t xml:space="preserve">Specific goals of the </w:t>
      </w:r>
      <w:r w:rsidR="00C165D3" w:rsidRPr="00842B65">
        <w:rPr>
          <w:color w:val="auto"/>
        </w:rPr>
        <w:t>Ay-</w:t>
      </w:r>
      <w:proofErr w:type="spellStart"/>
      <w:r w:rsidR="00C165D3" w:rsidRPr="00842B65">
        <w:rPr>
          <w:color w:val="auto"/>
        </w:rPr>
        <w:t>Yıldız</w:t>
      </w:r>
      <w:proofErr w:type="spellEnd"/>
      <w:r w:rsidR="00C165D3" w:rsidRPr="00842B65">
        <w:rPr>
          <w:color w:val="auto"/>
        </w:rPr>
        <w:t xml:space="preserve"> Wind Power Project </w:t>
      </w:r>
      <w:r w:rsidRPr="00842B65">
        <w:rPr>
          <w:color w:val="auto"/>
        </w:rPr>
        <w:t>include</w:t>
      </w:r>
      <w:r w:rsidR="001B3855" w:rsidRPr="00842B65">
        <w:rPr>
          <w:color w:val="auto"/>
        </w:rPr>
        <w:t xml:space="preserve"> followings:</w:t>
      </w:r>
      <w:r w:rsidRPr="00842B65">
        <w:rPr>
          <w:color w:val="auto"/>
        </w:rPr>
        <w:t xml:space="preserve"> </w:t>
      </w:r>
    </w:p>
    <w:p w14:paraId="4BCB06FB" w14:textId="77777777" w:rsidR="00032602" w:rsidRPr="00842B65" w:rsidRDefault="00032602" w:rsidP="00DB108B">
      <w:pPr>
        <w:pStyle w:val="ListParagraph"/>
        <w:numPr>
          <w:ilvl w:val="0"/>
          <w:numId w:val="23"/>
        </w:numPr>
        <w:spacing w:line="240" w:lineRule="auto"/>
        <w:jc w:val="both"/>
        <w:rPr>
          <w:color w:val="auto"/>
        </w:rPr>
      </w:pPr>
      <w:r w:rsidRPr="00842B65">
        <w:rPr>
          <w:color w:val="auto"/>
        </w:rPr>
        <w:t xml:space="preserve">Utilization of the wind potential of Turkey in order to meet increasing electricity demand and guarantee the energy security. </w:t>
      </w:r>
    </w:p>
    <w:p w14:paraId="546DF278" w14:textId="77777777" w:rsidR="00032602" w:rsidRPr="00842B65" w:rsidRDefault="00032602" w:rsidP="00DB108B">
      <w:pPr>
        <w:pStyle w:val="ListParagraph"/>
        <w:numPr>
          <w:ilvl w:val="0"/>
          <w:numId w:val="23"/>
        </w:numPr>
        <w:spacing w:line="240" w:lineRule="auto"/>
        <w:jc w:val="both"/>
        <w:rPr>
          <w:color w:val="auto"/>
        </w:rPr>
      </w:pPr>
      <w:r w:rsidRPr="00842B65">
        <w:rPr>
          <w:color w:val="auto"/>
        </w:rPr>
        <w:t xml:space="preserve">Increase share of WPPs in electricity generation mix of Turkey and reduction of GHG emissions. </w:t>
      </w:r>
    </w:p>
    <w:p w14:paraId="4B0AC5D2" w14:textId="77777777" w:rsidR="00032602" w:rsidRPr="00842B65" w:rsidRDefault="00032602" w:rsidP="00DB108B">
      <w:pPr>
        <w:pStyle w:val="ListParagraph"/>
        <w:numPr>
          <w:ilvl w:val="0"/>
          <w:numId w:val="23"/>
        </w:numPr>
        <w:spacing w:line="240" w:lineRule="auto"/>
        <w:jc w:val="both"/>
        <w:rPr>
          <w:color w:val="auto"/>
        </w:rPr>
      </w:pPr>
      <w:r w:rsidRPr="00842B65">
        <w:rPr>
          <w:color w:val="auto"/>
        </w:rPr>
        <w:t xml:space="preserve">Contribute to the national economic development by creating direct and indirect job opportunities during construction and operation phases. </w:t>
      </w:r>
    </w:p>
    <w:p w14:paraId="3FDBA8AA" w14:textId="77777777" w:rsidR="00032602" w:rsidRPr="00842B65" w:rsidRDefault="00032602" w:rsidP="00DB108B">
      <w:pPr>
        <w:pStyle w:val="ListParagraph"/>
        <w:numPr>
          <w:ilvl w:val="0"/>
          <w:numId w:val="23"/>
        </w:numPr>
        <w:spacing w:line="240" w:lineRule="auto"/>
        <w:jc w:val="both"/>
        <w:rPr>
          <w:color w:val="auto"/>
        </w:rPr>
      </w:pPr>
      <w:r w:rsidRPr="00842B65">
        <w:rPr>
          <w:color w:val="auto"/>
        </w:rPr>
        <w:t xml:space="preserve">Reduce import dependency of fossil fuel dominated electricity sector and diversify generation mix through use of local resources. </w:t>
      </w:r>
    </w:p>
    <w:p w14:paraId="6846294A" w14:textId="7C47EE1B" w:rsidR="001B3855" w:rsidRPr="00842B65" w:rsidRDefault="00032602" w:rsidP="00DB108B">
      <w:pPr>
        <w:pStyle w:val="ListParagraph"/>
        <w:numPr>
          <w:ilvl w:val="0"/>
          <w:numId w:val="23"/>
        </w:numPr>
        <w:spacing w:line="240" w:lineRule="auto"/>
        <w:jc w:val="both"/>
        <w:rPr>
          <w:color w:val="auto"/>
        </w:rPr>
      </w:pPr>
      <w:r w:rsidRPr="00842B65">
        <w:rPr>
          <w:color w:val="auto"/>
        </w:rPr>
        <w:t>Enabling and promoting agricultural activity in the region through newly built irrigation channels and thus contributing to economic development both locally and nationwide</w:t>
      </w:r>
      <w:r w:rsidR="001B3855" w:rsidRPr="00842B65">
        <w:rPr>
          <w:color w:val="auto"/>
        </w:rPr>
        <w:t>.</w:t>
      </w:r>
    </w:p>
    <w:p w14:paraId="6E8671D3" w14:textId="549D39DF" w:rsidR="001B3855" w:rsidRPr="00842B65" w:rsidRDefault="001B3855" w:rsidP="00DB108B">
      <w:pPr>
        <w:spacing w:line="240" w:lineRule="auto"/>
        <w:ind w:left="360"/>
        <w:jc w:val="both"/>
        <w:rPr>
          <w:color w:val="auto"/>
        </w:rPr>
      </w:pPr>
      <w:r w:rsidRPr="00842B65">
        <w:rPr>
          <w:color w:val="auto"/>
        </w:rPr>
        <w:t xml:space="preserve">In terms of sustainable development project not only contributes to emission reduction through use of renewable resources, but also creates new job opportunities and contributes to local economy through supply of equipment and needs from the region. This is also in compliance with the Government Policy and MDG goals of Turkey and contributes </w:t>
      </w:r>
      <w:r w:rsidR="00C165D3" w:rsidRPr="00842B65">
        <w:rPr>
          <w:color w:val="auto"/>
        </w:rPr>
        <w:t>to</w:t>
      </w:r>
      <w:r w:rsidRPr="00842B65">
        <w:rPr>
          <w:color w:val="auto"/>
        </w:rPr>
        <w:t xml:space="preserve"> reducing poverty and providing better conditions for local people. Assessment of project activities in terms of sustainable development has been carried out according to </w:t>
      </w:r>
      <w:r w:rsidR="00AF4F74" w:rsidRPr="00842B65">
        <w:rPr>
          <w:color w:val="auto"/>
        </w:rPr>
        <w:t>GS Transition Annex and PDD</w:t>
      </w:r>
      <w:r w:rsidRPr="00842B65">
        <w:rPr>
          <w:color w:val="auto"/>
        </w:rPr>
        <w:t xml:space="preserve">. In terms of environmental impact, project is considered to have positive impact on air </w:t>
      </w:r>
      <w:r w:rsidRPr="00842B65">
        <w:rPr>
          <w:color w:val="auto"/>
        </w:rPr>
        <w:lastRenderedPageBreak/>
        <w:t xml:space="preserve">quality due to avoided NOx, PM and </w:t>
      </w:r>
      <w:proofErr w:type="spellStart"/>
      <w:r w:rsidRPr="00842B65">
        <w:rPr>
          <w:color w:val="auto"/>
        </w:rPr>
        <w:t>SOx</w:t>
      </w:r>
      <w:proofErr w:type="spellEnd"/>
      <w:r w:rsidRPr="00842B65">
        <w:rPr>
          <w:color w:val="auto"/>
        </w:rPr>
        <w:t xml:space="preserve"> emissions whereas no negative impact on water quality other pollutants and biodiversity has been identified.</w:t>
      </w:r>
    </w:p>
    <w:p w14:paraId="58F1ED19" w14:textId="77777777" w:rsidR="002A5A6B" w:rsidRPr="00842B65" w:rsidRDefault="002A5A6B" w:rsidP="00DB108B">
      <w:pPr>
        <w:spacing w:line="240" w:lineRule="auto"/>
        <w:ind w:left="360"/>
        <w:jc w:val="both"/>
        <w:rPr>
          <w:color w:val="auto"/>
        </w:rPr>
      </w:pPr>
    </w:p>
    <w:p w14:paraId="3F67763E" w14:textId="13E8737C" w:rsidR="002A5A6B" w:rsidRPr="00842B65" w:rsidRDefault="002A5A6B" w:rsidP="00DB108B">
      <w:pPr>
        <w:spacing w:line="240" w:lineRule="auto"/>
        <w:ind w:left="360"/>
        <w:jc w:val="both"/>
        <w:rPr>
          <w:color w:val="auto"/>
        </w:rPr>
      </w:pPr>
      <w:r w:rsidRPr="00842B65">
        <w:rPr>
          <w:color w:val="auto"/>
        </w:rPr>
        <w:t xml:space="preserve">Moreover, in first verification, a FAR has been opened for interference with radar signals. For project, a site visit has been conducted by military experts as stated during previous verification. During previous monitoring period, no progress or change has occurred about this issue. However, written permission and approval of General Staff was </w:t>
      </w:r>
      <w:r w:rsidR="00B17E72" w:rsidRPr="00842B65">
        <w:rPr>
          <w:color w:val="auto"/>
        </w:rPr>
        <w:t xml:space="preserve">taken during </w:t>
      </w:r>
      <w:r w:rsidRPr="00842B65">
        <w:rPr>
          <w:color w:val="auto"/>
        </w:rPr>
        <w:t>the current monitoring period.</w:t>
      </w:r>
    </w:p>
    <w:p w14:paraId="1209DBF9" w14:textId="77777777" w:rsidR="0072465F" w:rsidRPr="00842B65" w:rsidRDefault="0072465F" w:rsidP="00DB108B">
      <w:pPr>
        <w:spacing w:line="240" w:lineRule="auto"/>
        <w:ind w:left="360"/>
        <w:jc w:val="both"/>
        <w:rPr>
          <w:b/>
          <w:bCs/>
          <w:color w:val="auto"/>
        </w:rPr>
      </w:pPr>
    </w:p>
    <w:p w14:paraId="7D7C9227" w14:textId="5E2E8077" w:rsidR="00377E7D" w:rsidRPr="00842B65" w:rsidRDefault="00377E7D" w:rsidP="00DB108B">
      <w:pPr>
        <w:spacing w:line="240" w:lineRule="auto"/>
        <w:ind w:left="360"/>
        <w:jc w:val="both"/>
        <w:rPr>
          <w:b/>
          <w:bCs/>
          <w:color w:val="auto"/>
        </w:rPr>
      </w:pPr>
      <w:r w:rsidRPr="00842B65">
        <w:rPr>
          <w:b/>
          <w:bCs/>
          <w:color w:val="auto"/>
        </w:rPr>
        <w:t>Relevant Dates for the Project Activity</w:t>
      </w:r>
    </w:p>
    <w:p w14:paraId="39033151" w14:textId="77777777" w:rsidR="00F85747" w:rsidRPr="00842B65" w:rsidRDefault="00F85747" w:rsidP="00DB108B">
      <w:pPr>
        <w:spacing w:line="240" w:lineRule="auto"/>
        <w:ind w:left="360"/>
        <w:jc w:val="both"/>
        <w:rPr>
          <w:b/>
          <w:bCs/>
          <w:color w:val="auto"/>
        </w:rPr>
      </w:pPr>
    </w:p>
    <w:p w14:paraId="52D51A19" w14:textId="2B587940" w:rsidR="00377E7D" w:rsidRPr="00842B65" w:rsidRDefault="00377E7D" w:rsidP="00DB108B">
      <w:pPr>
        <w:spacing w:line="240" w:lineRule="auto"/>
        <w:ind w:left="360"/>
        <w:jc w:val="both"/>
        <w:rPr>
          <w:color w:val="auto"/>
        </w:rPr>
      </w:pPr>
      <w:r w:rsidRPr="00842B65">
        <w:rPr>
          <w:color w:val="auto"/>
        </w:rPr>
        <w:t>Table 1. Ay-</w:t>
      </w:r>
      <w:proofErr w:type="spellStart"/>
      <w:r w:rsidR="00C165D3" w:rsidRPr="00842B65">
        <w:rPr>
          <w:color w:val="auto"/>
        </w:rPr>
        <w:t>Y</w:t>
      </w:r>
      <w:r w:rsidRPr="00842B65">
        <w:rPr>
          <w:color w:val="auto"/>
        </w:rPr>
        <w:t>ıldız</w:t>
      </w:r>
      <w:proofErr w:type="spellEnd"/>
      <w:r w:rsidRPr="00842B65">
        <w:rPr>
          <w:color w:val="auto"/>
        </w:rPr>
        <w:t xml:space="preserve"> Project Milestones</w:t>
      </w:r>
    </w:p>
    <w:p w14:paraId="7C304B90" w14:textId="77777777" w:rsidR="00F85747" w:rsidRPr="00842B65" w:rsidRDefault="00F85747" w:rsidP="00DB108B">
      <w:pPr>
        <w:spacing w:line="240" w:lineRule="auto"/>
        <w:ind w:left="360"/>
        <w:jc w:val="both"/>
        <w:rPr>
          <w:color w:val="auto"/>
        </w:rPr>
      </w:pPr>
    </w:p>
    <w:tbl>
      <w:tblPr>
        <w:tblStyle w:val="TableGrid"/>
        <w:tblW w:w="0" w:type="auto"/>
        <w:tblInd w:w="355" w:type="dxa"/>
        <w:tblLook w:val="04A0" w:firstRow="1" w:lastRow="0" w:firstColumn="1" w:lastColumn="0" w:noHBand="0" w:noVBand="1"/>
      </w:tblPr>
      <w:tblGrid>
        <w:gridCol w:w="1895"/>
        <w:gridCol w:w="5825"/>
      </w:tblGrid>
      <w:tr w:rsidR="00842B65" w:rsidRPr="00842B65" w14:paraId="51370E3A" w14:textId="77777777" w:rsidTr="00A5127C">
        <w:tc>
          <w:tcPr>
            <w:tcW w:w="1895" w:type="dxa"/>
            <w:shd w:val="clear" w:color="auto" w:fill="ADAAAA" w:themeFill="background2" w:themeFillShade="BF"/>
          </w:tcPr>
          <w:p w14:paraId="2EFFDD0D" w14:textId="77777777" w:rsidR="00377E7D" w:rsidRPr="00842B65" w:rsidRDefault="00377E7D" w:rsidP="00DB108B">
            <w:pPr>
              <w:spacing w:after="200" w:line="240" w:lineRule="auto"/>
              <w:ind w:left="360"/>
              <w:rPr>
                <w:color w:val="auto"/>
              </w:rPr>
            </w:pPr>
            <w:r w:rsidRPr="00842B65">
              <w:rPr>
                <w:color w:val="auto"/>
              </w:rPr>
              <w:t>Date</w:t>
            </w:r>
          </w:p>
        </w:tc>
        <w:tc>
          <w:tcPr>
            <w:tcW w:w="5825" w:type="dxa"/>
            <w:shd w:val="clear" w:color="auto" w:fill="ADAAAA" w:themeFill="background2" w:themeFillShade="BF"/>
          </w:tcPr>
          <w:p w14:paraId="28D0115E" w14:textId="77777777" w:rsidR="00377E7D" w:rsidRPr="00842B65" w:rsidRDefault="00377E7D" w:rsidP="00DB108B">
            <w:pPr>
              <w:spacing w:after="200" w:line="240" w:lineRule="auto"/>
              <w:ind w:left="360"/>
              <w:rPr>
                <w:color w:val="auto"/>
              </w:rPr>
            </w:pPr>
            <w:r w:rsidRPr="00842B65">
              <w:rPr>
                <w:color w:val="auto"/>
              </w:rPr>
              <w:t>Milestone</w:t>
            </w:r>
          </w:p>
        </w:tc>
      </w:tr>
      <w:tr w:rsidR="00842B65" w:rsidRPr="00842B65" w14:paraId="31B3BC99" w14:textId="77777777" w:rsidTr="00A5127C">
        <w:tc>
          <w:tcPr>
            <w:tcW w:w="1895" w:type="dxa"/>
          </w:tcPr>
          <w:p w14:paraId="4829A10F" w14:textId="2E796A72" w:rsidR="00377E7D" w:rsidRPr="00842B65" w:rsidRDefault="00377E7D" w:rsidP="00DB108B">
            <w:pPr>
              <w:spacing w:after="200" w:line="240" w:lineRule="auto"/>
              <w:rPr>
                <w:color w:val="auto"/>
              </w:rPr>
            </w:pPr>
            <w:r w:rsidRPr="00842B65">
              <w:rPr>
                <w:color w:val="auto"/>
              </w:rPr>
              <w:t>09/11/2006</w:t>
            </w:r>
          </w:p>
        </w:tc>
        <w:tc>
          <w:tcPr>
            <w:tcW w:w="5825" w:type="dxa"/>
          </w:tcPr>
          <w:p w14:paraId="00149C10" w14:textId="1A2271C5" w:rsidR="00377E7D" w:rsidRPr="00842B65" w:rsidRDefault="00377E7D" w:rsidP="00A5127C">
            <w:pPr>
              <w:spacing w:after="200" w:line="240" w:lineRule="auto"/>
              <w:rPr>
                <w:color w:val="auto"/>
              </w:rPr>
            </w:pPr>
            <w:r w:rsidRPr="00842B65">
              <w:rPr>
                <w:color w:val="auto"/>
              </w:rPr>
              <w:t>License Issuance</w:t>
            </w:r>
          </w:p>
        </w:tc>
      </w:tr>
      <w:tr w:rsidR="00842B65" w:rsidRPr="00842B65" w14:paraId="5846B6FC" w14:textId="77777777" w:rsidTr="00A5127C">
        <w:tc>
          <w:tcPr>
            <w:tcW w:w="1895" w:type="dxa"/>
          </w:tcPr>
          <w:p w14:paraId="5757088F" w14:textId="2835F514" w:rsidR="00377E7D" w:rsidRPr="00842B65" w:rsidRDefault="00377E7D" w:rsidP="00DB108B">
            <w:pPr>
              <w:spacing w:after="200" w:line="240" w:lineRule="auto"/>
              <w:rPr>
                <w:color w:val="auto"/>
              </w:rPr>
            </w:pPr>
            <w:r w:rsidRPr="00842B65">
              <w:rPr>
                <w:color w:val="auto"/>
              </w:rPr>
              <w:t>10/06/2008</w:t>
            </w:r>
          </w:p>
        </w:tc>
        <w:tc>
          <w:tcPr>
            <w:tcW w:w="5825" w:type="dxa"/>
          </w:tcPr>
          <w:p w14:paraId="40F0284C" w14:textId="5128D532" w:rsidR="00377E7D" w:rsidRPr="00842B65" w:rsidRDefault="00892917" w:rsidP="00A5127C">
            <w:pPr>
              <w:spacing w:after="200" w:line="240" w:lineRule="auto"/>
              <w:rPr>
                <w:color w:val="auto"/>
              </w:rPr>
            </w:pPr>
            <w:r w:rsidRPr="00842B65">
              <w:rPr>
                <w:color w:val="auto"/>
              </w:rPr>
              <w:t>Carbon Certification Agreement</w:t>
            </w:r>
          </w:p>
        </w:tc>
      </w:tr>
      <w:tr w:rsidR="00842B65" w:rsidRPr="00842B65" w14:paraId="7F1177B5" w14:textId="77777777" w:rsidTr="00A5127C">
        <w:tc>
          <w:tcPr>
            <w:tcW w:w="1895" w:type="dxa"/>
          </w:tcPr>
          <w:p w14:paraId="2BE6D769" w14:textId="57EE3151" w:rsidR="00377E7D" w:rsidRPr="00842B65" w:rsidRDefault="00377E7D" w:rsidP="00DB108B">
            <w:pPr>
              <w:spacing w:after="200" w:line="240" w:lineRule="auto"/>
              <w:rPr>
                <w:color w:val="auto"/>
              </w:rPr>
            </w:pPr>
            <w:r w:rsidRPr="00842B65">
              <w:rPr>
                <w:color w:val="auto"/>
              </w:rPr>
              <w:t>23/10/2008</w:t>
            </w:r>
          </w:p>
        </w:tc>
        <w:tc>
          <w:tcPr>
            <w:tcW w:w="5825" w:type="dxa"/>
          </w:tcPr>
          <w:p w14:paraId="51E2A645" w14:textId="0B886FC5" w:rsidR="00377E7D" w:rsidRPr="00842B65" w:rsidRDefault="00892917" w:rsidP="00A5127C">
            <w:pPr>
              <w:spacing w:after="200" w:line="240" w:lineRule="auto"/>
              <w:rPr>
                <w:color w:val="auto"/>
              </w:rPr>
            </w:pPr>
            <w:r w:rsidRPr="00842B65">
              <w:rPr>
                <w:color w:val="auto"/>
              </w:rPr>
              <w:t>License Amendment</w:t>
            </w:r>
          </w:p>
        </w:tc>
      </w:tr>
      <w:tr w:rsidR="00842B65" w:rsidRPr="00842B65" w14:paraId="3949A268" w14:textId="77777777" w:rsidTr="00A5127C">
        <w:tc>
          <w:tcPr>
            <w:tcW w:w="1895" w:type="dxa"/>
          </w:tcPr>
          <w:p w14:paraId="5C2A685E" w14:textId="632B7F4B" w:rsidR="00377E7D" w:rsidRPr="00842B65" w:rsidRDefault="00377E7D" w:rsidP="00DB108B">
            <w:pPr>
              <w:spacing w:after="200" w:line="240" w:lineRule="auto"/>
              <w:rPr>
                <w:color w:val="auto"/>
              </w:rPr>
            </w:pPr>
            <w:r w:rsidRPr="00842B65">
              <w:rPr>
                <w:color w:val="auto"/>
              </w:rPr>
              <w:t>05/11/2008</w:t>
            </w:r>
          </w:p>
        </w:tc>
        <w:tc>
          <w:tcPr>
            <w:tcW w:w="5825" w:type="dxa"/>
          </w:tcPr>
          <w:p w14:paraId="61F2C3AD" w14:textId="1746B1B4" w:rsidR="00377E7D" w:rsidRPr="00842B65" w:rsidRDefault="00892917" w:rsidP="00A5127C">
            <w:pPr>
              <w:spacing w:after="200" w:line="240" w:lineRule="auto"/>
              <w:rPr>
                <w:color w:val="auto"/>
              </w:rPr>
            </w:pPr>
            <w:r w:rsidRPr="00842B65">
              <w:rPr>
                <w:color w:val="auto"/>
              </w:rPr>
              <w:t>Equipment Purchase Contract</w:t>
            </w:r>
          </w:p>
        </w:tc>
      </w:tr>
      <w:tr w:rsidR="00842B65" w:rsidRPr="00842B65" w14:paraId="7FA68CCF" w14:textId="77777777" w:rsidTr="00A5127C">
        <w:tc>
          <w:tcPr>
            <w:tcW w:w="1895" w:type="dxa"/>
          </w:tcPr>
          <w:p w14:paraId="58E85276" w14:textId="2FC2A4C9" w:rsidR="00377E7D" w:rsidRPr="00842B65" w:rsidRDefault="00377E7D" w:rsidP="00DB108B">
            <w:pPr>
              <w:spacing w:after="200" w:line="240" w:lineRule="auto"/>
              <w:rPr>
                <w:color w:val="auto"/>
              </w:rPr>
            </w:pPr>
            <w:r w:rsidRPr="00842B65">
              <w:rPr>
                <w:color w:val="auto"/>
              </w:rPr>
              <w:t>01/03/2009</w:t>
            </w:r>
          </w:p>
        </w:tc>
        <w:tc>
          <w:tcPr>
            <w:tcW w:w="5825" w:type="dxa"/>
          </w:tcPr>
          <w:p w14:paraId="63B05B2C" w14:textId="17057F37" w:rsidR="00377E7D" w:rsidRPr="00842B65" w:rsidRDefault="00892917" w:rsidP="00A5127C">
            <w:pPr>
              <w:spacing w:after="200" w:line="240" w:lineRule="auto"/>
              <w:rPr>
                <w:color w:val="auto"/>
              </w:rPr>
            </w:pPr>
            <w:r w:rsidRPr="00842B65">
              <w:rPr>
                <w:color w:val="auto"/>
              </w:rPr>
              <w:t>Start of Construction</w:t>
            </w:r>
          </w:p>
        </w:tc>
      </w:tr>
      <w:tr w:rsidR="00842B65" w:rsidRPr="00842B65" w14:paraId="0AB377E9" w14:textId="77777777" w:rsidTr="00A5127C">
        <w:tc>
          <w:tcPr>
            <w:tcW w:w="1895" w:type="dxa"/>
          </w:tcPr>
          <w:p w14:paraId="3374DBA2" w14:textId="0F280061" w:rsidR="00377E7D" w:rsidRPr="00842B65" w:rsidRDefault="00377E7D" w:rsidP="00DB108B">
            <w:pPr>
              <w:spacing w:after="200" w:line="240" w:lineRule="auto"/>
              <w:rPr>
                <w:color w:val="auto"/>
              </w:rPr>
            </w:pPr>
            <w:r w:rsidRPr="00842B65">
              <w:rPr>
                <w:color w:val="auto"/>
              </w:rPr>
              <w:t>19/09/2008</w:t>
            </w:r>
          </w:p>
        </w:tc>
        <w:tc>
          <w:tcPr>
            <w:tcW w:w="5825" w:type="dxa"/>
          </w:tcPr>
          <w:p w14:paraId="251AA833" w14:textId="0ECD912C" w:rsidR="00377E7D" w:rsidRPr="00842B65" w:rsidRDefault="00892917" w:rsidP="00A5127C">
            <w:pPr>
              <w:spacing w:after="200" w:line="240" w:lineRule="auto"/>
              <w:rPr>
                <w:color w:val="auto"/>
              </w:rPr>
            </w:pPr>
            <w:r w:rsidRPr="00842B65">
              <w:rPr>
                <w:color w:val="auto"/>
              </w:rPr>
              <w:t>LSC Meeting</w:t>
            </w:r>
          </w:p>
        </w:tc>
      </w:tr>
      <w:tr w:rsidR="00842B65" w:rsidRPr="00842B65" w14:paraId="7799D44D" w14:textId="77777777" w:rsidTr="00A5127C">
        <w:tc>
          <w:tcPr>
            <w:tcW w:w="1895" w:type="dxa"/>
          </w:tcPr>
          <w:p w14:paraId="220BCEC8" w14:textId="66825B91" w:rsidR="00377E7D" w:rsidRPr="00842B65" w:rsidRDefault="00377E7D" w:rsidP="00DB108B">
            <w:pPr>
              <w:spacing w:after="200" w:line="240" w:lineRule="auto"/>
              <w:rPr>
                <w:color w:val="auto"/>
              </w:rPr>
            </w:pPr>
            <w:r w:rsidRPr="00842B65">
              <w:rPr>
                <w:color w:val="auto"/>
              </w:rPr>
              <w:t>01/09/2009</w:t>
            </w:r>
          </w:p>
        </w:tc>
        <w:tc>
          <w:tcPr>
            <w:tcW w:w="5825" w:type="dxa"/>
          </w:tcPr>
          <w:p w14:paraId="3A089DC8" w14:textId="7BEB65DC" w:rsidR="00377E7D" w:rsidRPr="00842B65" w:rsidRDefault="00892917" w:rsidP="00A5127C">
            <w:pPr>
              <w:spacing w:after="200" w:line="240" w:lineRule="auto"/>
              <w:rPr>
                <w:color w:val="auto"/>
              </w:rPr>
            </w:pPr>
            <w:r w:rsidRPr="00842B65">
              <w:rPr>
                <w:color w:val="auto"/>
              </w:rPr>
              <w:t>Commissioning Date/Start of 1</w:t>
            </w:r>
            <w:r w:rsidRPr="00842B65">
              <w:rPr>
                <w:color w:val="auto"/>
                <w:vertAlign w:val="superscript"/>
              </w:rPr>
              <w:t>st</w:t>
            </w:r>
            <w:r w:rsidRPr="00842B65">
              <w:rPr>
                <w:color w:val="auto"/>
              </w:rPr>
              <w:t xml:space="preserve"> Crediting Period</w:t>
            </w:r>
          </w:p>
        </w:tc>
      </w:tr>
      <w:tr w:rsidR="00842B65" w:rsidRPr="00842B65" w14:paraId="00BE695C" w14:textId="77777777" w:rsidTr="00A5127C">
        <w:tc>
          <w:tcPr>
            <w:tcW w:w="1895" w:type="dxa"/>
          </w:tcPr>
          <w:p w14:paraId="63727539" w14:textId="72D75CFB" w:rsidR="00377E7D" w:rsidRPr="00842B65" w:rsidRDefault="00377E7D" w:rsidP="00DB108B">
            <w:pPr>
              <w:spacing w:after="200" w:line="240" w:lineRule="auto"/>
              <w:rPr>
                <w:color w:val="auto"/>
              </w:rPr>
            </w:pPr>
            <w:r w:rsidRPr="00842B65">
              <w:rPr>
                <w:color w:val="auto"/>
              </w:rPr>
              <w:t>23/01/2017</w:t>
            </w:r>
          </w:p>
        </w:tc>
        <w:tc>
          <w:tcPr>
            <w:tcW w:w="5825" w:type="dxa"/>
          </w:tcPr>
          <w:p w14:paraId="3907F13C" w14:textId="48374A67" w:rsidR="00377E7D" w:rsidRPr="00842B65" w:rsidRDefault="00892917" w:rsidP="00A5127C">
            <w:pPr>
              <w:spacing w:after="200" w:line="240" w:lineRule="auto"/>
              <w:rPr>
                <w:color w:val="auto"/>
              </w:rPr>
            </w:pPr>
            <w:r w:rsidRPr="00842B65">
              <w:rPr>
                <w:color w:val="auto"/>
              </w:rPr>
              <w:t>Ministry approval for capacity extension</w:t>
            </w:r>
          </w:p>
        </w:tc>
      </w:tr>
      <w:tr w:rsidR="00842B65" w:rsidRPr="00842B65" w14:paraId="7EA5530E" w14:textId="77777777" w:rsidTr="00A5127C">
        <w:tc>
          <w:tcPr>
            <w:tcW w:w="1895" w:type="dxa"/>
          </w:tcPr>
          <w:p w14:paraId="23DCAABE" w14:textId="11D67C25" w:rsidR="00377E7D" w:rsidRPr="00842B65" w:rsidRDefault="00377E7D" w:rsidP="00DB108B">
            <w:pPr>
              <w:spacing w:after="200" w:line="240" w:lineRule="auto"/>
              <w:rPr>
                <w:color w:val="auto"/>
              </w:rPr>
            </w:pPr>
            <w:r w:rsidRPr="00842B65">
              <w:rPr>
                <w:color w:val="auto"/>
              </w:rPr>
              <w:t>20/01/2017</w:t>
            </w:r>
          </w:p>
        </w:tc>
        <w:tc>
          <w:tcPr>
            <w:tcW w:w="5825" w:type="dxa"/>
          </w:tcPr>
          <w:p w14:paraId="638EF6F7" w14:textId="07DA3E8C" w:rsidR="00377E7D" w:rsidRPr="00842B65" w:rsidRDefault="00892917" w:rsidP="00A5127C">
            <w:pPr>
              <w:spacing w:after="200" w:line="240" w:lineRule="auto"/>
              <w:rPr>
                <w:color w:val="auto"/>
              </w:rPr>
            </w:pPr>
            <w:r w:rsidRPr="00842B65">
              <w:rPr>
                <w:color w:val="auto"/>
              </w:rPr>
              <w:t>License Issuance for capacity extension</w:t>
            </w:r>
          </w:p>
        </w:tc>
      </w:tr>
      <w:tr w:rsidR="00842B65" w:rsidRPr="00842B65" w14:paraId="5864A1B4" w14:textId="77777777" w:rsidTr="00A5127C">
        <w:tc>
          <w:tcPr>
            <w:tcW w:w="1895" w:type="dxa"/>
          </w:tcPr>
          <w:p w14:paraId="27704935" w14:textId="120B6793" w:rsidR="00377E7D" w:rsidRPr="00842B65" w:rsidRDefault="00377E7D" w:rsidP="00DB108B">
            <w:pPr>
              <w:spacing w:after="200" w:line="240" w:lineRule="auto"/>
              <w:rPr>
                <w:color w:val="auto"/>
              </w:rPr>
            </w:pPr>
            <w:r w:rsidRPr="00842B65">
              <w:rPr>
                <w:color w:val="auto"/>
              </w:rPr>
              <w:t>27/01/2017</w:t>
            </w:r>
          </w:p>
        </w:tc>
        <w:tc>
          <w:tcPr>
            <w:tcW w:w="5825" w:type="dxa"/>
          </w:tcPr>
          <w:p w14:paraId="19B53951" w14:textId="4C99CF95" w:rsidR="00377E7D" w:rsidRPr="00842B65" w:rsidRDefault="00892917" w:rsidP="00A5127C">
            <w:pPr>
              <w:spacing w:after="200" w:line="240" w:lineRule="auto"/>
              <w:rPr>
                <w:color w:val="auto"/>
              </w:rPr>
            </w:pPr>
            <w:r w:rsidRPr="00842B65">
              <w:rPr>
                <w:color w:val="auto"/>
              </w:rPr>
              <w:t>Commissioning of extension part</w:t>
            </w:r>
          </w:p>
        </w:tc>
      </w:tr>
      <w:tr w:rsidR="00842B65" w:rsidRPr="00842B65" w14:paraId="00949A1F" w14:textId="77777777" w:rsidTr="00A5127C">
        <w:tc>
          <w:tcPr>
            <w:tcW w:w="1895" w:type="dxa"/>
          </w:tcPr>
          <w:p w14:paraId="279C68F5" w14:textId="55CBA77A" w:rsidR="00377E7D" w:rsidRPr="00842B65" w:rsidRDefault="00377E7D" w:rsidP="00DB108B">
            <w:pPr>
              <w:spacing w:after="200" w:line="240" w:lineRule="auto"/>
              <w:rPr>
                <w:color w:val="auto"/>
              </w:rPr>
            </w:pPr>
            <w:r w:rsidRPr="00842B65">
              <w:rPr>
                <w:color w:val="auto"/>
              </w:rPr>
              <w:t>31/08/2016</w:t>
            </w:r>
          </w:p>
        </w:tc>
        <w:tc>
          <w:tcPr>
            <w:tcW w:w="5825" w:type="dxa"/>
          </w:tcPr>
          <w:p w14:paraId="36734E6E" w14:textId="084FE406" w:rsidR="00377E7D" w:rsidRPr="00842B65" w:rsidRDefault="00892917" w:rsidP="00A5127C">
            <w:pPr>
              <w:spacing w:after="200" w:line="240" w:lineRule="auto"/>
              <w:rPr>
                <w:color w:val="auto"/>
              </w:rPr>
            </w:pPr>
            <w:r w:rsidRPr="00842B65">
              <w:rPr>
                <w:color w:val="auto"/>
              </w:rPr>
              <w:t xml:space="preserve">End date of </w:t>
            </w:r>
            <w:r w:rsidR="00A47549" w:rsidRPr="00842B65">
              <w:rPr>
                <w:color w:val="auto"/>
              </w:rPr>
              <w:t>1</w:t>
            </w:r>
            <w:r w:rsidR="00A47549" w:rsidRPr="00842B65">
              <w:rPr>
                <w:color w:val="auto"/>
                <w:vertAlign w:val="superscript"/>
              </w:rPr>
              <w:t>st</w:t>
            </w:r>
            <w:r w:rsidRPr="00842B65">
              <w:rPr>
                <w:color w:val="auto"/>
              </w:rPr>
              <w:t xml:space="preserve"> crediting period</w:t>
            </w:r>
          </w:p>
        </w:tc>
      </w:tr>
      <w:tr w:rsidR="00842B65" w:rsidRPr="00842B65" w14:paraId="2AE9DA38" w14:textId="77777777" w:rsidTr="00A5127C">
        <w:tc>
          <w:tcPr>
            <w:tcW w:w="1895" w:type="dxa"/>
          </w:tcPr>
          <w:p w14:paraId="5FE947AA" w14:textId="33AD1A6F" w:rsidR="00377E7D" w:rsidRPr="00842B65" w:rsidRDefault="00A47549" w:rsidP="00DB108B">
            <w:pPr>
              <w:spacing w:after="200" w:line="240" w:lineRule="auto"/>
              <w:rPr>
                <w:color w:val="auto"/>
              </w:rPr>
            </w:pPr>
            <w:r w:rsidRPr="00842B65">
              <w:rPr>
                <w:color w:val="auto"/>
              </w:rPr>
              <w:t>23/11/2017</w:t>
            </w:r>
          </w:p>
        </w:tc>
        <w:tc>
          <w:tcPr>
            <w:tcW w:w="5825" w:type="dxa"/>
          </w:tcPr>
          <w:p w14:paraId="136F2BA3" w14:textId="6CF03A99" w:rsidR="00377E7D" w:rsidRPr="00842B65" w:rsidRDefault="00892917" w:rsidP="00A5127C">
            <w:pPr>
              <w:spacing w:after="200" w:line="240" w:lineRule="auto"/>
              <w:rPr>
                <w:color w:val="auto"/>
              </w:rPr>
            </w:pPr>
            <w:r w:rsidRPr="00842B65">
              <w:rPr>
                <w:color w:val="auto"/>
              </w:rPr>
              <w:t>Start date of 2</w:t>
            </w:r>
            <w:r w:rsidRPr="00842B65">
              <w:rPr>
                <w:color w:val="auto"/>
                <w:vertAlign w:val="superscript"/>
              </w:rPr>
              <w:t>nd</w:t>
            </w:r>
            <w:r w:rsidRPr="00842B65">
              <w:rPr>
                <w:color w:val="auto"/>
              </w:rPr>
              <w:t xml:space="preserve"> crediting period</w:t>
            </w:r>
          </w:p>
        </w:tc>
      </w:tr>
      <w:tr w:rsidR="00377E7D" w:rsidRPr="00842B65" w14:paraId="24EA29D7" w14:textId="77777777" w:rsidTr="00A5127C">
        <w:trPr>
          <w:trHeight w:val="283"/>
        </w:trPr>
        <w:tc>
          <w:tcPr>
            <w:tcW w:w="1895" w:type="dxa"/>
          </w:tcPr>
          <w:p w14:paraId="68654D30" w14:textId="21EA279B" w:rsidR="00A47549" w:rsidRPr="00842B65" w:rsidRDefault="00A47549" w:rsidP="00DB108B">
            <w:pPr>
              <w:spacing w:after="200" w:line="240" w:lineRule="auto"/>
              <w:rPr>
                <w:color w:val="auto"/>
              </w:rPr>
            </w:pPr>
            <w:r w:rsidRPr="00842B65">
              <w:rPr>
                <w:color w:val="auto"/>
              </w:rPr>
              <w:t>22/11/2024</w:t>
            </w:r>
          </w:p>
        </w:tc>
        <w:tc>
          <w:tcPr>
            <w:tcW w:w="5825" w:type="dxa"/>
          </w:tcPr>
          <w:p w14:paraId="114F2925" w14:textId="5033E0B1" w:rsidR="00377E7D" w:rsidRPr="00842B65" w:rsidRDefault="00A47549" w:rsidP="00A5127C">
            <w:pPr>
              <w:spacing w:after="200" w:line="240" w:lineRule="auto"/>
              <w:rPr>
                <w:color w:val="auto"/>
              </w:rPr>
            </w:pPr>
            <w:r w:rsidRPr="00842B65">
              <w:rPr>
                <w:color w:val="auto"/>
              </w:rPr>
              <w:t>End date of 2</w:t>
            </w:r>
            <w:r w:rsidRPr="00842B65">
              <w:rPr>
                <w:color w:val="auto"/>
                <w:vertAlign w:val="superscript"/>
              </w:rPr>
              <w:t>nd</w:t>
            </w:r>
            <w:r w:rsidRPr="00842B65">
              <w:rPr>
                <w:color w:val="auto"/>
              </w:rPr>
              <w:t xml:space="preserve"> crediting period</w:t>
            </w:r>
          </w:p>
        </w:tc>
      </w:tr>
    </w:tbl>
    <w:p w14:paraId="4F8CFB9A" w14:textId="77777777" w:rsidR="00F85747" w:rsidRPr="00842B65" w:rsidRDefault="00F85747" w:rsidP="00A5127C">
      <w:pPr>
        <w:spacing w:line="240" w:lineRule="auto"/>
        <w:jc w:val="both"/>
        <w:rPr>
          <w:color w:val="auto"/>
        </w:rPr>
      </w:pPr>
    </w:p>
    <w:p w14:paraId="183DF724" w14:textId="25002FAC" w:rsidR="00377E7D" w:rsidRPr="00842B65" w:rsidRDefault="00377E7D" w:rsidP="00A5127C">
      <w:pPr>
        <w:spacing w:line="240" w:lineRule="auto"/>
        <w:jc w:val="both"/>
        <w:rPr>
          <w:color w:val="auto"/>
        </w:rPr>
      </w:pPr>
      <w:r w:rsidRPr="00842B65">
        <w:rPr>
          <w:color w:val="auto"/>
        </w:rPr>
        <w:t>Total emission reductions achieved in this monitoring period</w:t>
      </w:r>
      <w:r w:rsidR="00AB3536" w:rsidRPr="00842B65">
        <w:rPr>
          <w:color w:val="auto"/>
        </w:rPr>
        <w:t xml:space="preserve"> are</w:t>
      </w:r>
      <w:r w:rsidR="00C92400" w:rsidRPr="00842B65">
        <w:rPr>
          <w:color w:val="auto"/>
        </w:rPr>
        <w:t xml:space="preserve"> </w:t>
      </w:r>
      <w:r w:rsidR="00EC6E93" w:rsidRPr="00842B65">
        <w:rPr>
          <w:color w:val="auto"/>
        </w:rPr>
        <w:t xml:space="preserve">142,695 </w:t>
      </w:r>
      <w:r w:rsidRPr="00842B65">
        <w:rPr>
          <w:color w:val="auto"/>
        </w:rPr>
        <w:t>tCO</w:t>
      </w:r>
      <w:r w:rsidRPr="00842B65">
        <w:rPr>
          <w:color w:val="auto"/>
          <w:vertAlign w:val="subscript"/>
        </w:rPr>
        <w:t>2</w:t>
      </w:r>
      <w:r w:rsidRPr="00842B65">
        <w:rPr>
          <w:color w:val="auto"/>
        </w:rPr>
        <w:t>e.</w:t>
      </w:r>
    </w:p>
    <w:p w14:paraId="7524B5C4" w14:textId="1FB394A2" w:rsidR="00816579" w:rsidRPr="00241108" w:rsidRDefault="00465B23" w:rsidP="00DB108B">
      <w:pPr>
        <w:pStyle w:val="Heading5"/>
      </w:pPr>
      <w:bookmarkStart w:id="5" w:name="_Toc40962735"/>
      <w:r>
        <w:t xml:space="preserve">A.2. </w:t>
      </w:r>
      <w:r w:rsidR="00816579" w:rsidRPr="00241108">
        <w:t>Location of project</w:t>
      </w:r>
      <w:bookmarkEnd w:id="5"/>
      <w:r w:rsidR="00816579" w:rsidRPr="00241108">
        <w:t xml:space="preserve"> </w:t>
      </w:r>
    </w:p>
    <w:p w14:paraId="150E39B3" w14:textId="77777777" w:rsidR="00F85747" w:rsidRDefault="00F85747" w:rsidP="00DB108B">
      <w:pPr>
        <w:spacing w:line="240" w:lineRule="auto"/>
      </w:pPr>
    </w:p>
    <w:p w14:paraId="1C5E11A6" w14:textId="2ADDABA2" w:rsidR="00816579" w:rsidRPr="00842B65" w:rsidRDefault="004548D2" w:rsidP="00DB108B">
      <w:pPr>
        <w:spacing w:line="240" w:lineRule="auto"/>
        <w:rPr>
          <w:color w:val="auto"/>
        </w:rPr>
      </w:pPr>
      <w:r w:rsidRPr="00842B65">
        <w:rPr>
          <w:color w:val="auto"/>
        </w:rPr>
        <w:t>Ay-</w:t>
      </w:r>
      <w:proofErr w:type="spellStart"/>
      <w:r w:rsidR="00AB3536" w:rsidRPr="00842B65">
        <w:rPr>
          <w:color w:val="auto"/>
        </w:rPr>
        <w:t>Y</w:t>
      </w:r>
      <w:r w:rsidRPr="00842B65">
        <w:rPr>
          <w:color w:val="auto"/>
        </w:rPr>
        <w:t>ıldız</w:t>
      </w:r>
      <w:proofErr w:type="spellEnd"/>
      <w:r w:rsidRPr="00842B65">
        <w:rPr>
          <w:color w:val="auto"/>
        </w:rPr>
        <w:t xml:space="preserve"> Wind Power Plant Project is located at </w:t>
      </w:r>
      <w:proofErr w:type="spellStart"/>
      <w:r w:rsidRPr="00842B65">
        <w:rPr>
          <w:color w:val="auto"/>
        </w:rPr>
        <w:t>Ayyıldız</w:t>
      </w:r>
      <w:proofErr w:type="spellEnd"/>
      <w:r w:rsidRPr="00842B65">
        <w:rPr>
          <w:color w:val="auto"/>
        </w:rPr>
        <w:t xml:space="preserve"> Hill near the town of </w:t>
      </w:r>
      <w:proofErr w:type="spellStart"/>
      <w:r w:rsidRPr="00842B65">
        <w:rPr>
          <w:color w:val="auto"/>
        </w:rPr>
        <w:t>Bandırma</w:t>
      </w:r>
      <w:proofErr w:type="spellEnd"/>
      <w:r w:rsidRPr="00842B65">
        <w:rPr>
          <w:color w:val="auto"/>
        </w:rPr>
        <w:t xml:space="preserve"> in the province of </w:t>
      </w:r>
      <w:proofErr w:type="spellStart"/>
      <w:r w:rsidRPr="00842B65">
        <w:rPr>
          <w:color w:val="auto"/>
        </w:rPr>
        <w:t>Balıkesir</w:t>
      </w:r>
      <w:proofErr w:type="spellEnd"/>
      <w:r w:rsidRPr="00842B65">
        <w:rPr>
          <w:color w:val="auto"/>
        </w:rPr>
        <w:t>.</w:t>
      </w:r>
    </w:p>
    <w:p w14:paraId="0EC2F1D8" w14:textId="77777777" w:rsidR="00F85747" w:rsidRPr="00842B65" w:rsidRDefault="00F85747" w:rsidP="00DB108B">
      <w:pPr>
        <w:spacing w:line="240" w:lineRule="auto"/>
        <w:rPr>
          <w:color w:val="auto"/>
        </w:rPr>
      </w:pPr>
    </w:p>
    <w:p w14:paraId="1A7E0E17" w14:textId="1303AAFA" w:rsidR="00632536" w:rsidRPr="00842B65" w:rsidRDefault="00632536" w:rsidP="00DB108B">
      <w:pPr>
        <w:spacing w:line="240" w:lineRule="auto"/>
        <w:rPr>
          <w:color w:val="auto"/>
        </w:rPr>
      </w:pPr>
      <w:r w:rsidRPr="00842B65">
        <w:rPr>
          <w:color w:val="auto"/>
        </w:rPr>
        <w:t xml:space="preserve">Table </w:t>
      </w:r>
      <w:r w:rsidR="00F70C50" w:rsidRPr="00842B65">
        <w:rPr>
          <w:color w:val="auto"/>
        </w:rPr>
        <w:t>2</w:t>
      </w:r>
      <w:r w:rsidRPr="00842B65">
        <w:rPr>
          <w:color w:val="auto"/>
        </w:rPr>
        <w:t>. Turbine Coordinates</w:t>
      </w:r>
    </w:p>
    <w:tbl>
      <w:tblPr>
        <w:tblStyle w:val="TableGrid"/>
        <w:tblW w:w="0" w:type="auto"/>
        <w:tblLook w:val="04A0" w:firstRow="1" w:lastRow="0" w:firstColumn="1" w:lastColumn="0" w:noHBand="0" w:noVBand="1"/>
      </w:tblPr>
      <w:tblGrid>
        <w:gridCol w:w="3207"/>
        <w:gridCol w:w="3207"/>
        <w:gridCol w:w="3208"/>
      </w:tblGrid>
      <w:tr w:rsidR="00842B65" w:rsidRPr="00842B65" w14:paraId="02C88FEC" w14:textId="77777777" w:rsidTr="00632536">
        <w:tc>
          <w:tcPr>
            <w:tcW w:w="3207" w:type="dxa"/>
            <w:shd w:val="clear" w:color="auto" w:fill="D9D9D9" w:themeFill="background1" w:themeFillShade="D9"/>
          </w:tcPr>
          <w:p w14:paraId="560E99E6" w14:textId="67D8DC21" w:rsidR="00C60E24" w:rsidRPr="00842B65" w:rsidRDefault="00C60E24" w:rsidP="00DB108B">
            <w:pPr>
              <w:spacing w:line="240" w:lineRule="auto"/>
              <w:jc w:val="center"/>
              <w:rPr>
                <w:color w:val="auto"/>
              </w:rPr>
            </w:pPr>
            <w:r w:rsidRPr="00842B65">
              <w:rPr>
                <w:color w:val="auto"/>
              </w:rPr>
              <w:t>Turbine No.</w:t>
            </w:r>
          </w:p>
        </w:tc>
        <w:tc>
          <w:tcPr>
            <w:tcW w:w="3207" w:type="dxa"/>
            <w:shd w:val="clear" w:color="auto" w:fill="D9D9D9" w:themeFill="background1" w:themeFillShade="D9"/>
          </w:tcPr>
          <w:p w14:paraId="0932F7B5" w14:textId="0581DC9F" w:rsidR="00C60E24" w:rsidRPr="00842B65" w:rsidRDefault="00C60E24" w:rsidP="00DB108B">
            <w:pPr>
              <w:spacing w:line="240" w:lineRule="auto"/>
              <w:jc w:val="center"/>
              <w:rPr>
                <w:color w:val="auto"/>
              </w:rPr>
            </w:pPr>
            <w:r w:rsidRPr="00842B65">
              <w:rPr>
                <w:color w:val="auto"/>
              </w:rPr>
              <w:t>E</w:t>
            </w:r>
          </w:p>
        </w:tc>
        <w:tc>
          <w:tcPr>
            <w:tcW w:w="3208" w:type="dxa"/>
            <w:shd w:val="clear" w:color="auto" w:fill="D9D9D9" w:themeFill="background1" w:themeFillShade="D9"/>
          </w:tcPr>
          <w:p w14:paraId="0355847E" w14:textId="61F97230" w:rsidR="00C60E24" w:rsidRPr="00842B65" w:rsidRDefault="00C60E24" w:rsidP="00DB108B">
            <w:pPr>
              <w:spacing w:line="240" w:lineRule="auto"/>
              <w:jc w:val="center"/>
              <w:rPr>
                <w:color w:val="auto"/>
              </w:rPr>
            </w:pPr>
            <w:r w:rsidRPr="00842B65">
              <w:rPr>
                <w:color w:val="auto"/>
              </w:rPr>
              <w:t>N</w:t>
            </w:r>
          </w:p>
        </w:tc>
      </w:tr>
      <w:tr w:rsidR="00842B65" w:rsidRPr="00842B65" w14:paraId="2EA27416" w14:textId="77777777" w:rsidTr="00C60E24">
        <w:tc>
          <w:tcPr>
            <w:tcW w:w="3207" w:type="dxa"/>
          </w:tcPr>
          <w:p w14:paraId="63460269" w14:textId="69CEE8D7" w:rsidR="00C60E24" w:rsidRPr="00842B65" w:rsidRDefault="00C60E24" w:rsidP="00DB108B">
            <w:pPr>
              <w:spacing w:line="240" w:lineRule="auto"/>
              <w:jc w:val="center"/>
              <w:rPr>
                <w:color w:val="auto"/>
              </w:rPr>
            </w:pPr>
            <w:r w:rsidRPr="00842B65">
              <w:rPr>
                <w:color w:val="auto"/>
              </w:rPr>
              <w:t>T1</w:t>
            </w:r>
          </w:p>
        </w:tc>
        <w:tc>
          <w:tcPr>
            <w:tcW w:w="3207" w:type="dxa"/>
          </w:tcPr>
          <w:p w14:paraId="0FD76066" w14:textId="411C1C75" w:rsidR="00C60E24" w:rsidRPr="00842B65" w:rsidRDefault="00C60E24" w:rsidP="00DB108B">
            <w:pPr>
              <w:spacing w:line="240" w:lineRule="auto"/>
              <w:jc w:val="center"/>
              <w:rPr>
                <w:color w:val="auto"/>
              </w:rPr>
            </w:pPr>
            <w:r w:rsidRPr="00842B65">
              <w:rPr>
                <w:color w:val="auto"/>
              </w:rPr>
              <w:t>574</w:t>
            </w:r>
            <w:r w:rsidR="000F4A86" w:rsidRPr="00842B65">
              <w:rPr>
                <w:color w:val="auto"/>
              </w:rPr>
              <w:t>.</w:t>
            </w:r>
            <w:r w:rsidRPr="00842B65">
              <w:rPr>
                <w:color w:val="auto"/>
              </w:rPr>
              <w:t>923</w:t>
            </w:r>
          </w:p>
        </w:tc>
        <w:tc>
          <w:tcPr>
            <w:tcW w:w="3208" w:type="dxa"/>
          </w:tcPr>
          <w:p w14:paraId="5499E2E6" w14:textId="70063E33" w:rsidR="00C60E24" w:rsidRPr="00842B65" w:rsidRDefault="00C60E24" w:rsidP="00DB108B">
            <w:pPr>
              <w:spacing w:line="240" w:lineRule="auto"/>
              <w:jc w:val="center"/>
              <w:rPr>
                <w:color w:val="auto"/>
              </w:rPr>
            </w:pPr>
            <w:r w:rsidRPr="00842B65">
              <w:rPr>
                <w:color w:val="auto"/>
              </w:rPr>
              <w:t>4.467.686</w:t>
            </w:r>
          </w:p>
        </w:tc>
      </w:tr>
      <w:tr w:rsidR="00842B65" w:rsidRPr="00842B65" w14:paraId="242535F6" w14:textId="77777777" w:rsidTr="00C60E24">
        <w:tc>
          <w:tcPr>
            <w:tcW w:w="3207" w:type="dxa"/>
          </w:tcPr>
          <w:p w14:paraId="294C445D" w14:textId="1D8F4881" w:rsidR="00C60E24" w:rsidRPr="00842B65" w:rsidRDefault="00C60E24" w:rsidP="00DB108B">
            <w:pPr>
              <w:spacing w:line="240" w:lineRule="auto"/>
              <w:jc w:val="center"/>
              <w:rPr>
                <w:color w:val="auto"/>
              </w:rPr>
            </w:pPr>
            <w:r w:rsidRPr="00842B65">
              <w:rPr>
                <w:color w:val="auto"/>
              </w:rPr>
              <w:t>T2</w:t>
            </w:r>
          </w:p>
        </w:tc>
        <w:tc>
          <w:tcPr>
            <w:tcW w:w="3207" w:type="dxa"/>
          </w:tcPr>
          <w:p w14:paraId="6DE76B7D" w14:textId="40CADA0E" w:rsidR="00C60E24" w:rsidRPr="00842B65" w:rsidRDefault="00C60E24" w:rsidP="00DB108B">
            <w:pPr>
              <w:spacing w:line="240" w:lineRule="auto"/>
              <w:jc w:val="center"/>
              <w:rPr>
                <w:color w:val="auto"/>
              </w:rPr>
            </w:pPr>
            <w:r w:rsidRPr="00842B65">
              <w:rPr>
                <w:color w:val="auto"/>
              </w:rPr>
              <w:t>575</w:t>
            </w:r>
            <w:r w:rsidR="000F4A86" w:rsidRPr="00842B65">
              <w:rPr>
                <w:color w:val="auto"/>
              </w:rPr>
              <w:t>.</w:t>
            </w:r>
            <w:r w:rsidRPr="00842B65">
              <w:rPr>
                <w:color w:val="auto"/>
              </w:rPr>
              <w:t>171</w:t>
            </w:r>
          </w:p>
        </w:tc>
        <w:tc>
          <w:tcPr>
            <w:tcW w:w="3208" w:type="dxa"/>
          </w:tcPr>
          <w:p w14:paraId="62139418" w14:textId="60EB3D42" w:rsidR="00C60E24" w:rsidRPr="00842B65" w:rsidRDefault="00C60E24" w:rsidP="00DB108B">
            <w:pPr>
              <w:spacing w:line="240" w:lineRule="auto"/>
              <w:jc w:val="center"/>
              <w:rPr>
                <w:color w:val="auto"/>
              </w:rPr>
            </w:pPr>
            <w:r w:rsidRPr="00842B65">
              <w:rPr>
                <w:color w:val="auto"/>
              </w:rPr>
              <w:t>4.467.514</w:t>
            </w:r>
          </w:p>
        </w:tc>
      </w:tr>
      <w:tr w:rsidR="00842B65" w:rsidRPr="00842B65" w14:paraId="6802A77D" w14:textId="77777777" w:rsidTr="00C60E24">
        <w:tc>
          <w:tcPr>
            <w:tcW w:w="3207" w:type="dxa"/>
          </w:tcPr>
          <w:p w14:paraId="4293DEA8" w14:textId="6D2124F0" w:rsidR="00632536" w:rsidRPr="00842B65" w:rsidRDefault="00632536" w:rsidP="00DB108B">
            <w:pPr>
              <w:spacing w:line="240" w:lineRule="auto"/>
              <w:jc w:val="center"/>
              <w:rPr>
                <w:color w:val="auto"/>
              </w:rPr>
            </w:pPr>
            <w:r w:rsidRPr="00842B65">
              <w:rPr>
                <w:color w:val="auto"/>
              </w:rPr>
              <w:t>T3</w:t>
            </w:r>
          </w:p>
        </w:tc>
        <w:tc>
          <w:tcPr>
            <w:tcW w:w="3207" w:type="dxa"/>
          </w:tcPr>
          <w:p w14:paraId="3DD1A707" w14:textId="1DB4EBE8" w:rsidR="00632536" w:rsidRPr="00842B65" w:rsidRDefault="00632536" w:rsidP="00DB108B">
            <w:pPr>
              <w:spacing w:line="240" w:lineRule="auto"/>
              <w:jc w:val="center"/>
              <w:rPr>
                <w:color w:val="auto"/>
              </w:rPr>
            </w:pPr>
            <w:r w:rsidRPr="00842B65">
              <w:rPr>
                <w:color w:val="auto"/>
              </w:rPr>
              <w:t>575</w:t>
            </w:r>
            <w:r w:rsidR="000F4A86" w:rsidRPr="00842B65">
              <w:rPr>
                <w:color w:val="auto"/>
              </w:rPr>
              <w:t>.</w:t>
            </w:r>
            <w:r w:rsidRPr="00842B65">
              <w:rPr>
                <w:color w:val="auto"/>
              </w:rPr>
              <w:t>482</w:t>
            </w:r>
          </w:p>
        </w:tc>
        <w:tc>
          <w:tcPr>
            <w:tcW w:w="3208" w:type="dxa"/>
          </w:tcPr>
          <w:p w14:paraId="2F0182C6" w14:textId="0FDF9512" w:rsidR="00632536" w:rsidRPr="00842B65" w:rsidRDefault="00632536" w:rsidP="00DB108B">
            <w:pPr>
              <w:spacing w:line="240" w:lineRule="auto"/>
              <w:jc w:val="center"/>
              <w:rPr>
                <w:color w:val="auto"/>
              </w:rPr>
            </w:pPr>
            <w:r w:rsidRPr="00842B65">
              <w:rPr>
                <w:color w:val="auto"/>
              </w:rPr>
              <w:t>4.468.079</w:t>
            </w:r>
          </w:p>
        </w:tc>
      </w:tr>
      <w:tr w:rsidR="00842B65" w:rsidRPr="00842B65" w14:paraId="154A8DFA" w14:textId="77777777" w:rsidTr="00C60E24">
        <w:tc>
          <w:tcPr>
            <w:tcW w:w="3207" w:type="dxa"/>
          </w:tcPr>
          <w:p w14:paraId="48E06424" w14:textId="2B9300D4" w:rsidR="00632536" w:rsidRPr="00842B65" w:rsidRDefault="00632536" w:rsidP="00DB108B">
            <w:pPr>
              <w:spacing w:line="240" w:lineRule="auto"/>
              <w:jc w:val="center"/>
              <w:rPr>
                <w:color w:val="auto"/>
              </w:rPr>
            </w:pPr>
            <w:r w:rsidRPr="00842B65">
              <w:rPr>
                <w:color w:val="auto"/>
              </w:rPr>
              <w:t>T4</w:t>
            </w:r>
          </w:p>
        </w:tc>
        <w:tc>
          <w:tcPr>
            <w:tcW w:w="3207" w:type="dxa"/>
          </w:tcPr>
          <w:p w14:paraId="636E8AF9" w14:textId="36921824" w:rsidR="00632536" w:rsidRPr="00842B65" w:rsidRDefault="00632536" w:rsidP="00DB108B">
            <w:pPr>
              <w:spacing w:line="240" w:lineRule="auto"/>
              <w:jc w:val="center"/>
              <w:rPr>
                <w:color w:val="auto"/>
              </w:rPr>
            </w:pPr>
            <w:r w:rsidRPr="00842B65">
              <w:rPr>
                <w:color w:val="auto"/>
              </w:rPr>
              <w:t>575</w:t>
            </w:r>
            <w:r w:rsidR="000F4A86" w:rsidRPr="00842B65">
              <w:rPr>
                <w:color w:val="auto"/>
              </w:rPr>
              <w:t>.</w:t>
            </w:r>
            <w:r w:rsidRPr="00842B65">
              <w:rPr>
                <w:color w:val="auto"/>
              </w:rPr>
              <w:t>774</w:t>
            </w:r>
          </w:p>
        </w:tc>
        <w:tc>
          <w:tcPr>
            <w:tcW w:w="3208" w:type="dxa"/>
          </w:tcPr>
          <w:p w14:paraId="22D660C1" w14:textId="0A613F9F" w:rsidR="00632536" w:rsidRPr="00842B65" w:rsidRDefault="00632536" w:rsidP="00DB108B">
            <w:pPr>
              <w:spacing w:line="240" w:lineRule="auto"/>
              <w:jc w:val="center"/>
              <w:rPr>
                <w:color w:val="auto"/>
              </w:rPr>
            </w:pPr>
            <w:r w:rsidRPr="00842B65">
              <w:rPr>
                <w:color w:val="auto"/>
              </w:rPr>
              <w:t>4.467.996</w:t>
            </w:r>
          </w:p>
        </w:tc>
      </w:tr>
      <w:tr w:rsidR="00842B65" w:rsidRPr="00842B65" w14:paraId="5A7DC0D2" w14:textId="77777777" w:rsidTr="00C60E24">
        <w:tc>
          <w:tcPr>
            <w:tcW w:w="3207" w:type="dxa"/>
          </w:tcPr>
          <w:p w14:paraId="68357CB2" w14:textId="528ABF8C" w:rsidR="00632536" w:rsidRPr="00842B65" w:rsidRDefault="00632536" w:rsidP="00DB108B">
            <w:pPr>
              <w:spacing w:line="240" w:lineRule="auto"/>
              <w:jc w:val="center"/>
              <w:rPr>
                <w:color w:val="auto"/>
              </w:rPr>
            </w:pPr>
            <w:r w:rsidRPr="00842B65">
              <w:rPr>
                <w:color w:val="auto"/>
              </w:rPr>
              <w:t>T5</w:t>
            </w:r>
          </w:p>
        </w:tc>
        <w:tc>
          <w:tcPr>
            <w:tcW w:w="3207" w:type="dxa"/>
          </w:tcPr>
          <w:p w14:paraId="66FDA070" w14:textId="5DC05537" w:rsidR="00632536" w:rsidRPr="00842B65" w:rsidRDefault="00632536" w:rsidP="00DB108B">
            <w:pPr>
              <w:spacing w:line="240" w:lineRule="auto"/>
              <w:jc w:val="center"/>
              <w:rPr>
                <w:color w:val="auto"/>
              </w:rPr>
            </w:pPr>
            <w:r w:rsidRPr="00842B65">
              <w:rPr>
                <w:color w:val="auto"/>
              </w:rPr>
              <w:t>576</w:t>
            </w:r>
            <w:r w:rsidR="000F4A86" w:rsidRPr="00842B65">
              <w:rPr>
                <w:color w:val="auto"/>
              </w:rPr>
              <w:t>.</w:t>
            </w:r>
            <w:r w:rsidRPr="00842B65">
              <w:rPr>
                <w:color w:val="auto"/>
              </w:rPr>
              <w:t>023</w:t>
            </w:r>
          </w:p>
        </w:tc>
        <w:tc>
          <w:tcPr>
            <w:tcW w:w="3208" w:type="dxa"/>
          </w:tcPr>
          <w:p w14:paraId="2B00D87B" w14:textId="59FB413E" w:rsidR="00632536" w:rsidRPr="00842B65" w:rsidRDefault="00632536" w:rsidP="00DB108B">
            <w:pPr>
              <w:spacing w:line="240" w:lineRule="auto"/>
              <w:jc w:val="center"/>
              <w:rPr>
                <w:color w:val="auto"/>
              </w:rPr>
            </w:pPr>
            <w:r w:rsidRPr="00842B65">
              <w:rPr>
                <w:color w:val="auto"/>
              </w:rPr>
              <w:t>4.467.825</w:t>
            </w:r>
          </w:p>
        </w:tc>
      </w:tr>
      <w:tr w:rsidR="00842B65" w:rsidRPr="00842B65" w14:paraId="32DBE317" w14:textId="77777777" w:rsidTr="00C60E24">
        <w:tc>
          <w:tcPr>
            <w:tcW w:w="3207" w:type="dxa"/>
          </w:tcPr>
          <w:p w14:paraId="59779306" w14:textId="78EDFBC9" w:rsidR="000F4A86" w:rsidRPr="00842B65" w:rsidRDefault="000F4A86" w:rsidP="00DB108B">
            <w:pPr>
              <w:spacing w:line="240" w:lineRule="auto"/>
              <w:jc w:val="center"/>
              <w:rPr>
                <w:color w:val="auto"/>
              </w:rPr>
            </w:pPr>
            <w:r w:rsidRPr="00842B65">
              <w:rPr>
                <w:color w:val="auto"/>
              </w:rPr>
              <w:t>T6</w:t>
            </w:r>
          </w:p>
        </w:tc>
        <w:tc>
          <w:tcPr>
            <w:tcW w:w="3207" w:type="dxa"/>
          </w:tcPr>
          <w:p w14:paraId="5B503328" w14:textId="0D8538F9" w:rsidR="000F4A86" w:rsidRPr="00842B65" w:rsidRDefault="000F4A86" w:rsidP="00DB108B">
            <w:pPr>
              <w:spacing w:line="240" w:lineRule="auto"/>
              <w:jc w:val="center"/>
              <w:rPr>
                <w:color w:val="auto"/>
              </w:rPr>
            </w:pPr>
            <w:r w:rsidRPr="00842B65">
              <w:rPr>
                <w:color w:val="auto"/>
              </w:rPr>
              <w:t>57</w:t>
            </w:r>
            <w:r w:rsidR="00514618" w:rsidRPr="00842B65">
              <w:rPr>
                <w:color w:val="auto"/>
              </w:rPr>
              <w:t>4</w:t>
            </w:r>
            <w:r w:rsidRPr="00842B65">
              <w:rPr>
                <w:color w:val="auto"/>
              </w:rPr>
              <w:t>.</w:t>
            </w:r>
            <w:r w:rsidR="00514618" w:rsidRPr="00842B65">
              <w:rPr>
                <w:color w:val="auto"/>
              </w:rPr>
              <w:t>655</w:t>
            </w:r>
          </w:p>
        </w:tc>
        <w:tc>
          <w:tcPr>
            <w:tcW w:w="3208" w:type="dxa"/>
          </w:tcPr>
          <w:p w14:paraId="2EC7678A" w14:textId="3E3DEAC4" w:rsidR="000F4A86" w:rsidRPr="00842B65" w:rsidRDefault="000F4A86" w:rsidP="00DB108B">
            <w:pPr>
              <w:spacing w:line="240" w:lineRule="auto"/>
              <w:jc w:val="center"/>
              <w:rPr>
                <w:color w:val="auto"/>
              </w:rPr>
            </w:pPr>
            <w:r w:rsidRPr="00842B65">
              <w:rPr>
                <w:color w:val="auto"/>
              </w:rPr>
              <w:t>4.</w:t>
            </w:r>
            <w:r w:rsidR="00514618" w:rsidRPr="00842B65">
              <w:rPr>
                <w:color w:val="auto"/>
              </w:rPr>
              <w:t>467.279</w:t>
            </w:r>
          </w:p>
        </w:tc>
      </w:tr>
      <w:tr w:rsidR="00842B65" w:rsidRPr="00842B65" w14:paraId="247BEAB0" w14:textId="77777777" w:rsidTr="00C60E24">
        <w:tc>
          <w:tcPr>
            <w:tcW w:w="3207" w:type="dxa"/>
          </w:tcPr>
          <w:p w14:paraId="2CC944D2" w14:textId="48DF0556" w:rsidR="000F4A86" w:rsidRPr="00842B65" w:rsidRDefault="000F4A86" w:rsidP="00DB108B">
            <w:pPr>
              <w:spacing w:line="240" w:lineRule="auto"/>
              <w:jc w:val="center"/>
              <w:rPr>
                <w:color w:val="auto"/>
              </w:rPr>
            </w:pPr>
            <w:r w:rsidRPr="00842B65">
              <w:rPr>
                <w:color w:val="auto"/>
              </w:rPr>
              <w:t>T7</w:t>
            </w:r>
          </w:p>
        </w:tc>
        <w:tc>
          <w:tcPr>
            <w:tcW w:w="3207" w:type="dxa"/>
          </w:tcPr>
          <w:p w14:paraId="4061FD49" w14:textId="0B2F94E9" w:rsidR="000F4A86" w:rsidRPr="00842B65" w:rsidRDefault="000F4A86" w:rsidP="00DB108B">
            <w:pPr>
              <w:spacing w:line="240" w:lineRule="auto"/>
              <w:jc w:val="center"/>
              <w:rPr>
                <w:color w:val="auto"/>
              </w:rPr>
            </w:pPr>
            <w:r w:rsidRPr="00842B65">
              <w:rPr>
                <w:color w:val="auto"/>
              </w:rPr>
              <w:t>575.</w:t>
            </w:r>
            <w:r w:rsidR="00514618" w:rsidRPr="00842B65">
              <w:rPr>
                <w:color w:val="auto"/>
              </w:rPr>
              <w:t>542</w:t>
            </w:r>
          </w:p>
        </w:tc>
        <w:tc>
          <w:tcPr>
            <w:tcW w:w="3208" w:type="dxa"/>
          </w:tcPr>
          <w:p w14:paraId="0A3EC0ED" w14:textId="740A0CAC" w:rsidR="000F4A86" w:rsidRPr="00842B65" w:rsidRDefault="000F4A86" w:rsidP="00DB108B">
            <w:pPr>
              <w:spacing w:line="240" w:lineRule="auto"/>
              <w:jc w:val="center"/>
              <w:rPr>
                <w:color w:val="auto"/>
              </w:rPr>
            </w:pPr>
            <w:r w:rsidRPr="00842B65">
              <w:rPr>
                <w:color w:val="auto"/>
              </w:rPr>
              <w:t>4.46</w:t>
            </w:r>
            <w:r w:rsidR="00514618" w:rsidRPr="00842B65">
              <w:rPr>
                <w:color w:val="auto"/>
              </w:rPr>
              <w:t>8.554</w:t>
            </w:r>
          </w:p>
        </w:tc>
      </w:tr>
      <w:tr w:rsidR="00842B65" w:rsidRPr="00842B65" w14:paraId="7F79AAB0" w14:textId="77777777" w:rsidTr="00C60E24">
        <w:tc>
          <w:tcPr>
            <w:tcW w:w="3207" w:type="dxa"/>
          </w:tcPr>
          <w:p w14:paraId="59F4DF3E" w14:textId="5D6BF700" w:rsidR="000F4A86" w:rsidRPr="00842B65" w:rsidRDefault="000F4A86" w:rsidP="00DB108B">
            <w:pPr>
              <w:spacing w:line="240" w:lineRule="auto"/>
              <w:jc w:val="center"/>
              <w:rPr>
                <w:color w:val="auto"/>
              </w:rPr>
            </w:pPr>
            <w:r w:rsidRPr="00842B65">
              <w:rPr>
                <w:color w:val="auto"/>
              </w:rPr>
              <w:t>T8</w:t>
            </w:r>
          </w:p>
        </w:tc>
        <w:tc>
          <w:tcPr>
            <w:tcW w:w="3207" w:type="dxa"/>
          </w:tcPr>
          <w:p w14:paraId="22252830" w14:textId="0F43327A" w:rsidR="000F4A86" w:rsidRPr="00842B65" w:rsidRDefault="000F4A86" w:rsidP="00DB108B">
            <w:pPr>
              <w:spacing w:line="240" w:lineRule="auto"/>
              <w:jc w:val="center"/>
              <w:rPr>
                <w:color w:val="auto"/>
              </w:rPr>
            </w:pPr>
            <w:r w:rsidRPr="00842B65">
              <w:rPr>
                <w:color w:val="auto"/>
              </w:rPr>
              <w:t>57</w:t>
            </w:r>
            <w:r w:rsidR="00514618" w:rsidRPr="00842B65">
              <w:rPr>
                <w:color w:val="auto"/>
              </w:rPr>
              <w:t>6.049</w:t>
            </w:r>
          </w:p>
        </w:tc>
        <w:tc>
          <w:tcPr>
            <w:tcW w:w="3208" w:type="dxa"/>
          </w:tcPr>
          <w:p w14:paraId="06838B0A" w14:textId="58B41F17" w:rsidR="000F4A86" w:rsidRPr="00842B65" w:rsidRDefault="000F4A86" w:rsidP="00DB108B">
            <w:pPr>
              <w:spacing w:line="240" w:lineRule="auto"/>
              <w:jc w:val="center"/>
              <w:rPr>
                <w:color w:val="auto"/>
              </w:rPr>
            </w:pPr>
            <w:r w:rsidRPr="00842B65">
              <w:rPr>
                <w:color w:val="auto"/>
              </w:rPr>
              <w:t>4.468.3</w:t>
            </w:r>
            <w:r w:rsidR="00514618" w:rsidRPr="00842B65">
              <w:rPr>
                <w:color w:val="auto"/>
              </w:rPr>
              <w:t>76</w:t>
            </w:r>
          </w:p>
        </w:tc>
      </w:tr>
      <w:tr w:rsidR="000F4A86" w:rsidRPr="00842B65" w14:paraId="1A7ABF23" w14:textId="77777777" w:rsidTr="00C60E24">
        <w:tc>
          <w:tcPr>
            <w:tcW w:w="3207" w:type="dxa"/>
          </w:tcPr>
          <w:p w14:paraId="5B1580C1" w14:textId="2F6FEACE" w:rsidR="000F4A86" w:rsidRPr="00842B65" w:rsidRDefault="000F4A86" w:rsidP="00DB108B">
            <w:pPr>
              <w:spacing w:line="240" w:lineRule="auto"/>
              <w:jc w:val="center"/>
              <w:rPr>
                <w:color w:val="auto"/>
              </w:rPr>
            </w:pPr>
            <w:r w:rsidRPr="00842B65">
              <w:rPr>
                <w:color w:val="auto"/>
              </w:rPr>
              <w:t>T9</w:t>
            </w:r>
          </w:p>
        </w:tc>
        <w:tc>
          <w:tcPr>
            <w:tcW w:w="3207" w:type="dxa"/>
          </w:tcPr>
          <w:p w14:paraId="62F9595B" w14:textId="2FD79235" w:rsidR="000F4A86" w:rsidRPr="00842B65" w:rsidRDefault="000F4A86" w:rsidP="00DB108B">
            <w:pPr>
              <w:spacing w:line="240" w:lineRule="auto"/>
              <w:jc w:val="center"/>
              <w:rPr>
                <w:color w:val="auto"/>
              </w:rPr>
            </w:pPr>
            <w:r w:rsidRPr="00842B65">
              <w:rPr>
                <w:color w:val="auto"/>
              </w:rPr>
              <w:t>576.</w:t>
            </w:r>
            <w:r w:rsidR="00514618" w:rsidRPr="00842B65">
              <w:rPr>
                <w:color w:val="auto"/>
              </w:rPr>
              <w:t>361</w:t>
            </w:r>
          </w:p>
        </w:tc>
        <w:tc>
          <w:tcPr>
            <w:tcW w:w="3208" w:type="dxa"/>
          </w:tcPr>
          <w:p w14:paraId="12E5F1D2" w14:textId="37E802EB" w:rsidR="000F4A86" w:rsidRPr="00842B65" w:rsidRDefault="000F4A86" w:rsidP="00DB108B">
            <w:pPr>
              <w:spacing w:line="240" w:lineRule="auto"/>
              <w:jc w:val="center"/>
              <w:rPr>
                <w:color w:val="auto"/>
              </w:rPr>
            </w:pPr>
            <w:r w:rsidRPr="00842B65">
              <w:rPr>
                <w:color w:val="auto"/>
              </w:rPr>
              <w:t>4.</w:t>
            </w:r>
            <w:r w:rsidR="00514618" w:rsidRPr="00842B65">
              <w:rPr>
                <w:color w:val="auto"/>
              </w:rPr>
              <w:t>468.359</w:t>
            </w:r>
          </w:p>
        </w:tc>
      </w:tr>
    </w:tbl>
    <w:p w14:paraId="7D17C380" w14:textId="13B3FDEA" w:rsidR="00C60E24" w:rsidRPr="00842B65" w:rsidRDefault="00C60E24" w:rsidP="00DB108B">
      <w:pPr>
        <w:spacing w:line="240" w:lineRule="auto"/>
        <w:rPr>
          <w:color w:val="auto"/>
        </w:rPr>
      </w:pPr>
    </w:p>
    <w:p w14:paraId="7B20A996" w14:textId="4BF5AA24" w:rsidR="00C60E24" w:rsidRDefault="000B3D4C" w:rsidP="00DB108B">
      <w:pPr>
        <w:spacing w:line="240" w:lineRule="auto"/>
      </w:pPr>
      <w:r>
        <w:rPr>
          <w:noProof/>
          <w14:cntxtAlts w14:val="0"/>
        </w:rPr>
        <w:lastRenderedPageBreak/>
        <w:drawing>
          <wp:inline distT="0" distB="0" distL="0" distR="0" wp14:anchorId="2A8D10E1" wp14:editId="6BCFC707">
            <wp:extent cx="3691865" cy="6447885"/>
            <wp:effectExtent l="0" t="6667" r="0" b="0"/>
            <wp:docPr id="7"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10;&#10;Description automatically generated"/>
                    <pic:cNvPicPr/>
                  </pic:nvPicPr>
                  <pic:blipFill>
                    <a:blip r:embed="rId12"/>
                    <a:stretch>
                      <a:fillRect/>
                    </a:stretch>
                  </pic:blipFill>
                  <pic:spPr>
                    <a:xfrm rot="5400000">
                      <a:off x="0" y="0"/>
                      <a:ext cx="3695023" cy="6453400"/>
                    </a:xfrm>
                    <a:prstGeom prst="rect">
                      <a:avLst/>
                    </a:prstGeom>
                  </pic:spPr>
                </pic:pic>
              </a:graphicData>
            </a:graphic>
          </wp:inline>
        </w:drawing>
      </w:r>
    </w:p>
    <w:p w14:paraId="5EAF3C97" w14:textId="513A1EDF" w:rsidR="00632536" w:rsidRDefault="00632536" w:rsidP="00DB108B">
      <w:pPr>
        <w:spacing w:line="240" w:lineRule="auto"/>
        <w:jc w:val="both"/>
      </w:pPr>
      <w:r w:rsidRPr="00F70C50">
        <w:t xml:space="preserve">Figure </w:t>
      </w:r>
      <w:r w:rsidR="00F70C50" w:rsidRPr="00F70C50">
        <w:t>1</w:t>
      </w:r>
      <w:r w:rsidRPr="00F70C50">
        <w:t>.</w:t>
      </w:r>
      <w:r>
        <w:t xml:space="preserve"> Project Location</w:t>
      </w:r>
    </w:p>
    <w:p w14:paraId="494ABC53" w14:textId="11344BD7" w:rsidR="00FA3CAC" w:rsidRPr="00FA3CAC" w:rsidRDefault="00465B23" w:rsidP="00DB108B">
      <w:pPr>
        <w:pStyle w:val="Heading5"/>
        <w:jc w:val="both"/>
      </w:pPr>
      <w:bookmarkStart w:id="6" w:name="_Toc40962736"/>
      <w:r>
        <w:t xml:space="preserve">A.3. </w:t>
      </w:r>
      <w:r w:rsidR="00816579" w:rsidRPr="00241108">
        <w:t>Reference of applied methodology</w:t>
      </w:r>
      <w:bookmarkEnd w:id="6"/>
    </w:p>
    <w:p w14:paraId="69FEB8DF" w14:textId="77777777" w:rsidR="00F85747" w:rsidRDefault="00F85747" w:rsidP="00DB108B">
      <w:pPr>
        <w:spacing w:line="240" w:lineRule="auto"/>
        <w:jc w:val="both"/>
      </w:pPr>
    </w:p>
    <w:p w14:paraId="2F5BF256" w14:textId="33875618" w:rsidR="00FA3CAC" w:rsidRPr="00842B65" w:rsidRDefault="00FA3CAC" w:rsidP="00DB108B">
      <w:pPr>
        <w:spacing w:line="240" w:lineRule="auto"/>
        <w:jc w:val="both"/>
        <w:rPr>
          <w:color w:val="auto"/>
        </w:rPr>
      </w:pPr>
      <w:r w:rsidRPr="00842B65">
        <w:rPr>
          <w:color w:val="auto"/>
        </w:rPr>
        <w:t xml:space="preserve">The United Nations approved consolidated baseline methodology applicable to this project is ACM0002 “Consolidated methodology for grid-connected electricity generation from renewable sources”, Version </w:t>
      </w:r>
      <w:r w:rsidR="00D07365" w:rsidRPr="00842B65">
        <w:rPr>
          <w:color w:val="auto"/>
        </w:rPr>
        <w:t>17.0</w:t>
      </w:r>
      <w:r w:rsidR="00DD5432" w:rsidRPr="00842B65">
        <w:rPr>
          <w:rStyle w:val="FootnoteReference"/>
          <w:color w:val="auto"/>
        </w:rPr>
        <w:footnoteReference w:id="4"/>
      </w:r>
      <w:r w:rsidRPr="00842B65">
        <w:rPr>
          <w:color w:val="auto"/>
        </w:rPr>
        <w:t xml:space="preserve">. ACM0002 refers to the following tools: </w:t>
      </w:r>
    </w:p>
    <w:p w14:paraId="6714BD22" w14:textId="5709E1CB" w:rsidR="00FA3CAC" w:rsidRPr="00842B65" w:rsidRDefault="00FA3CAC" w:rsidP="00DB108B">
      <w:pPr>
        <w:pStyle w:val="ListParagraph"/>
        <w:numPr>
          <w:ilvl w:val="0"/>
          <w:numId w:val="24"/>
        </w:numPr>
        <w:spacing w:line="240" w:lineRule="auto"/>
        <w:jc w:val="both"/>
        <w:rPr>
          <w:color w:val="auto"/>
        </w:rPr>
      </w:pPr>
      <w:r w:rsidRPr="00842B65">
        <w:rPr>
          <w:color w:val="auto"/>
        </w:rPr>
        <w:t xml:space="preserve">“Tool for the demonstration and assessment of additionality”, Version </w:t>
      </w:r>
      <w:r w:rsidR="00D07365" w:rsidRPr="00842B65">
        <w:rPr>
          <w:color w:val="auto"/>
        </w:rPr>
        <w:t>7</w:t>
      </w:r>
      <w:r w:rsidR="00DD5432" w:rsidRPr="00842B65">
        <w:rPr>
          <w:rStyle w:val="FootnoteReference"/>
          <w:color w:val="auto"/>
        </w:rPr>
        <w:footnoteReference w:id="5"/>
      </w:r>
      <w:r w:rsidRPr="00842B65">
        <w:rPr>
          <w:color w:val="auto"/>
        </w:rPr>
        <w:t>, and</w:t>
      </w:r>
    </w:p>
    <w:p w14:paraId="731709CF" w14:textId="1BC5013B" w:rsidR="00816579" w:rsidRPr="00842B65" w:rsidRDefault="00FA3CAC" w:rsidP="00DB108B">
      <w:pPr>
        <w:pStyle w:val="ListParagraph"/>
        <w:numPr>
          <w:ilvl w:val="0"/>
          <w:numId w:val="24"/>
        </w:numPr>
        <w:spacing w:line="240" w:lineRule="auto"/>
        <w:jc w:val="both"/>
        <w:rPr>
          <w:color w:val="auto"/>
        </w:rPr>
      </w:pPr>
      <w:r w:rsidRPr="00842B65">
        <w:rPr>
          <w:color w:val="auto"/>
        </w:rPr>
        <w:t xml:space="preserve">‘‘Tool to calculate the emission factor for an electricity system’’, Version </w:t>
      </w:r>
      <w:r w:rsidR="00D07365" w:rsidRPr="00842B65">
        <w:rPr>
          <w:color w:val="auto"/>
        </w:rPr>
        <w:t>6</w:t>
      </w:r>
      <w:r w:rsidR="00DD5432" w:rsidRPr="00842B65">
        <w:rPr>
          <w:rStyle w:val="FootnoteReference"/>
          <w:color w:val="auto"/>
        </w:rPr>
        <w:footnoteReference w:id="6"/>
      </w:r>
    </w:p>
    <w:p w14:paraId="6FCCF4CB" w14:textId="78D9F578" w:rsidR="00D07365" w:rsidRPr="00842B65" w:rsidRDefault="00D07365" w:rsidP="00DB108B">
      <w:pPr>
        <w:pStyle w:val="ListParagraph"/>
        <w:numPr>
          <w:ilvl w:val="0"/>
          <w:numId w:val="24"/>
        </w:numPr>
        <w:spacing w:line="240" w:lineRule="auto"/>
        <w:jc w:val="both"/>
        <w:rPr>
          <w:color w:val="auto"/>
        </w:rPr>
      </w:pPr>
      <w:r w:rsidRPr="00842B65">
        <w:rPr>
          <w:color w:val="auto"/>
        </w:rPr>
        <w:t>“Assessment of the validity of the original/current baseline and update of the baseline at the renewal of the crediting period”, Version 03.0.1</w:t>
      </w:r>
      <w:r w:rsidRPr="00842B65">
        <w:rPr>
          <w:rStyle w:val="FootnoteReference"/>
          <w:color w:val="auto"/>
        </w:rPr>
        <w:footnoteReference w:id="7"/>
      </w:r>
    </w:p>
    <w:p w14:paraId="55E03977" w14:textId="3E8BB5D1" w:rsidR="00816579" w:rsidRDefault="00465B23" w:rsidP="00DB108B">
      <w:pPr>
        <w:pStyle w:val="Heading5"/>
        <w:jc w:val="both"/>
      </w:pPr>
      <w:bookmarkStart w:id="7" w:name="_Toc40962737"/>
      <w:r>
        <w:t xml:space="preserve">A.4. </w:t>
      </w:r>
      <w:r w:rsidR="00816579" w:rsidRPr="00241108">
        <w:t>Crediting period of project</w:t>
      </w:r>
      <w:bookmarkEnd w:id="7"/>
      <w:r w:rsidR="00816579" w:rsidRPr="00241108">
        <w:t xml:space="preserve"> </w:t>
      </w:r>
    </w:p>
    <w:p w14:paraId="20BCF063" w14:textId="77777777" w:rsidR="00F85747" w:rsidRDefault="00F85747" w:rsidP="00DB108B">
      <w:pPr>
        <w:spacing w:line="240" w:lineRule="auto"/>
        <w:jc w:val="both"/>
      </w:pPr>
    </w:p>
    <w:p w14:paraId="5B37C9F7" w14:textId="52FBCB8E" w:rsidR="00273275" w:rsidRPr="00A90216" w:rsidRDefault="00273275" w:rsidP="00DB108B">
      <w:pPr>
        <w:spacing w:line="240" w:lineRule="auto"/>
        <w:jc w:val="both"/>
        <w:rPr>
          <w:color w:val="auto"/>
        </w:rPr>
      </w:pPr>
      <w:r w:rsidRPr="00A90216">
        <w:rPr>
          <w:color w:val="auto"/>
        </w:rPr>
        <w:t>Project uses renewable crediting period. Crediting period of the project is 7 years between 01/09/2009 and 3</w:t>
      </w:r>
      <w:r w:rsidR="004D5CA9" w:rsidRPr="00A90216">
        <w:rPr>
          <w:color w:val="auto"/>
        </w:rPr>
        <w:t>1</w:t>
      </w:r>
      <w:r w:rsidRPr="00A90216">
        <w:rPr>
          <w:color w:val="auto"/>
        </w:rPr>
        <w:t>/08/2016 (1</w:t>
      </w:r>
      <w:r w:rsidRPr="00A90216">
        <w:rPr>
          <w:color w:val="auto"/>
          <w:vertAlign w:val="superscript"/>
        </w:rPr>
        <w:t>st</w:t>
      </w:r>
      <w:r w:rsidRPr="00A90216">
        <w:rPr>
          <w:color w:val="auto"/>
        </w:rPr>
        <w:t xml:space="preserve"> crediting period) and 23/11/2017 to</w:t>
      </w:r>
    </w:p>
    <w:p w14:paraId="761133EF" w14:textId="20B051B6" w:rsidR="006A562E" w:rsidRPr="00A90216" w:rsidRDefault="00273275" w:rsidP="00DB108B">
      <w:pPr>
        <w:spacing w:line="240" w:lineRule="auto"/>
        <w:jc w:val="both"/>
        <w:rPr>
          <w:color w:val="auto"/>
        </w:rPr>
      </w:pPr>
      <w:r w:rsidRPr="00A90216">
        <w:rPr>
          <w:color w:val="auto"/>
        </w:rPr>
        <w:lastRenderedPageBreak/>
        <w:t>22/11/2024 (</w:t>
      </w:r>
      <w:r w:rsidR="006A562E" w:rsidRPr="00A90216">
        <w:rPr>
          <w:color w:val="auto"/>
        </w:rPr>
        <w:t>2</w:t>
      </w:r>
      <w:r w:rsidR="006A562E" w:rsidRPr="00A90216">
        <w:rPr>
          <w:color w:val="auto"/>
          <w:vertAlign w:val="superscript"/>
        </w:rPr>
        <w:t>nd</w:t>
      </w:r>
      <w:r w:rsidRPr="00A90216">
        <w:rPr>
          <w:color w:val="auto"/>
        </w:rPr>
        <w:t xml:space="preserve"> crediting period)</w:t>
      </w:r>
      <w:r w:rsidR="006A562E" w:rsidRPr="00A90216">
        <w:rPr>
          <w:color w:val="auto"/>
        </w:rPr>
        <w:t xml:space="preserve">. This is </w:t>
      </w:r>
      <w:r w:rsidR="00CE2B5A" w:rsidRPr="00A90216">
        <w:rPr>
          <w:color w:val="auto"/>
        </w:rPr>
        <w:t xml:space="preserve">the </w:t>
      </w:r>
      <w:r w:rsidR="006A562E" w:rsidRPr="00A90216">
        <w:rPr>
          <w:color w:val="auto"/>
        </w:rPr>
        <w:t>fifth monitoring period</w:t>
      </w:r>
      <w:r w:rsidR="002F75E1" w:rsidRPr="00A90216">
        <w:rPr>
          <w:color w:val="auto"/>
        </w:rPr>
        <w:t xml:space="preserve"> in general meanwhile it is the first monitoring period of second crediting period</w:t>
      </w:r>
      <w:r w:rsidR="006A562E" w:rsidRPr="00A90216">
        <w:rPr>
          <w:color w:val="auto"/>
        </w:rPr>
        <w:t>.</w:t>
      </w:r>
    </w:p>
    <w:p w14:paraId="058F6754" w14:textId="6F3CB08C" w:rsidR="00816579" w:rsidRPr="00241108" w:rsidRDefault="00465B23" w:rsidP="00DB108B">
      <w:pPr>
        <w:pStyle w:val="Heading4"/>
        <w:spacing w:line="240" w:lineRule="auto"/>
        <w:jc w:val="both"/>
      </w:pPr>
      <w:bookmarkStart w:id="8" w:name="_Toc40962738"/>
      <w:bookmarkStart w:id="9" w:name="_Ref47706306"/>
      <w:bookmarkStart w:id="10" w:name="_Ref49860659"/>
      <w:r>
        <w:t xml:space="preserve">SECTION B. </w:t>
      </w:r>
      <w:r w:rsidR="00816579" w:rsidRPr="00465B23">
        <w:t>IMPLEMENTATION</w:t>
      </w:r>
      <w:r w:rsidR="00816579" w:rsidRPr="00241108">
        <w:t xml:space="preserve"> OF PROJECT</w:t>
      </w:r>
      <w:bookmarkEnd w:id="8"/>
      <w:bookmarkEnd w:id="9"/>
      <w:bookmarkEnd w:id="10"/>
      <w:r w:rsidR="00816579" w:rsidRPr="00241108">
        <w:t xml:space="preserve"> </w:t>
      </w:r>
    </w:p>
    <w:p w14:paraId="697BC3AD" w14:textId="0FFF11E4" w:rsidR="00816579" w:rsidRDefault="00465B23" w:rsidP="00DB108B">
      <w:pPr>
        <w:pStyle w:val="Heading5"/>
        <w:jc w:val="both"/>
      </w:pPr>
      <w:bookmarkStart w:id="11" w:name="_Toc40962739"/>
      <w:bookmarkStart w:id="12" w:name="_Ref418094175"/>
      <w:r>
        <w:t xml:space="preserve">B.1. </w:t>
      </w:r>
      <w:r w:rsidR="00816579" w:rsidRPr="00241108">
        <w:t>Description of implemented project</w:t>
      </w:r>
      <w:bookmarkEnd w:id="11"/>
      <w:r w:rsidR="00816579" w:rsidRPr="00241108">
        <w:t xml:space="preserve"> </w:t>
      </w:r>
      <w:bookmarkEnd w:id="12"/>
    </w:p>
    <w:p w14:paraId="42C24756" w14:textId="77777777" w:rsidR="00F85747" w:rsidRDefault="00F85747" w:rsidP="00DB108B">
      <w:pPr>
        <w:spacing w:line="240" w:lineRule="auto"/>
        <w:jc w:val="both"/>
      </w:pPr>
    </w:p>
    <w:p w14:paraId="4C0EAC99" w14:textId="48C82F10" w:rsidR="00816579" w:rsidRPr="00A90216" w:rsidRDefault="0072622C" w:rsidP="00DB108B">
      <w:pPr>
        <w:spacing w:line="240" w:lineRule="auto"/>
        <w:jc w:val="both"/>
        <w:rPr>
          <w:color w:val="auto"/>
        </w:rPr>
      </w:pPr>
      <w:proofErr w:type="spellStart"/>
      <w:r w:rsidRPr="00A90216">
        <w:rPr>
          <w:color w:val="auto"/>
        </w:rPr>
        <w:t>Akenerji</w:t>
      </w:r>
      <w:proofErr w:type="spellEnd"/>
      <w:r w:rsidRPr="00A90216">
        <w:rPr>
          <w:color w:val="auto"/>
        </w:rPr>
        <w:t xml:space="preserve"> </w:t>
      </w:r>
      <w:proofErr w:type="spellStart"/>
      <w:r w:rsidRPr="00A90216">
        <w:rPr>
          <w:color w:val="auto"/>
        </w:rPr>
        <w:t>Elektrik</w:t>
      </w:r>
      <w:proofErr w:type="spellEnd"/>
      <w:r w:rsidRPr="00A90216">
        <w:rPr>
          <w:color w:val="auto"/>
        </w:rPr>
        <w:t xml:space="preserve"> </w:t>
      </w:r>
      <w:proofErr w:type="spellStart"/>
      <w:r w:rsidR="003C4FD0" w:rsidRPr="00A90216">
        <w:rPr>
          <w:color w:val="auto"/>
        </w:rPr>
        <w:t>Ü</w:t>
      </w:r>
      <w:r w:rsidRPr="00A90216">
        <w:rPr>
          <w:color w:val="auto"/>
        </w:rPr>
        <w:t>retimi</w:t>
      </w:r>
      <w:proofErr w:type="spellEnd"/>
      <w:r w:rsidRPr="00A90216">
        <w:rPr>
          <w:color w:val="auto"/>
        </w:rPr>
        <w:t xml:space="preserve"> A.Ş., has installed and commissioned a 15 MW wind power plant with 5 Vestas make V90 wind turbines, each having a capacity of 3.0 MW. Subsequently beyond the first crediting period 4 Vestas make V112 wind turbines, each having a capacity of 3.3 MW, have also been commissioned. The project is located at </w:t>
      </w:r>
      <w:proofErr w:type="spellStart"/>
      <w:r w:rsidRPr="00A90216">
        <w:rPr>
          <w:color w:val="auto"/>
        </w:rPr>
        <w:t>Ayyıldız</w:t>
      </w:r>
      <w:proofErr w:type="spellEnd"/>
      <w:r w:rsidRPr="00A90216">
        <w:rPr>
          <w:color w:val="auto"/>
        </w:rPr>
        <w:t xml:space="preserve"> Hill near the town of </w:t>
      </w:r>
      <w:proofErr w:type="spellStart"/>
      <w:r w:rsidRPr="00A90216">
        <w:rPr>
          <w:color w:val="auto"/>
        </w:rPr>
        <w:t>Bandırma</w:t>
      </w:r>
      <w:proofErr w:type="spellEnd"/>
      <w:r w:rsidRPr="00A90216">
        <w:rPr>
          <w:color w:val="auto"/>
        </w:rPr>
        <w:t xml:space="preserve">, </w:t>
      </w:r>
      <w:proofErr w:type="spellStart"/>
      <w:r w:rsidRPr="00A90216">
        <w:rPr>
          <w:color w:val="auto"/>
        </w:rPr>
        <w:t>Balıkesir</w:t>
      </w:r>
      <w:proofErr w:type="spellEnd"/>
      <w:r w:rsidRPr="00A90216">
        <w:rPr>
          <w:color w:val="auto"/>
        </w:rPr>
        <w:t xml:space="preserve"> Province, in Turkey (hereafter referred as “</w:t>
      </w:r>
      <w:proofErr w:type="spellStart"/>
      <w:r w:rsidRPr="00A90216">
        <w:rPr>
          <w:color w:val="auto"/>
        </w:rPr>
        <w:t>Ayyıldız</w:t>
      </w:r>
      <w:proofErr w:type="spellEnd"/>
      <w:r w:rsidRPr="00A90216">
        <w:rPr>
          <w:color w:val="auto"/>
        </w:rPr>
        <w:t xml:space="preserve"> WPP”). The purpose of the project is to generate electricity and to feed it into the Turkish national grid. This has been checked during the on-site visit. The </w:t>
      </w:r>
      <w:r w:rsidR="00B53352" w:rsidRPr="00A90216">
        <w:rPr>
          <w:color w:val="auto"/>
        </w:rPr>
        <w:t xml:space="preserve">first </w:t>
      </w:r>
      <w:r w:rsidRPr="00A90216">
        <w:rPr>
          <w:color w:val="auto"/>
        </w:rPr>
        <w:t>crediting period start date of the project is 01/09/2009, corresponding to the commissioning of the first set of turbines with choice of renewable crediting period.</w:t>
      </w:r>
    </w:p>
    <w:p w14:paraId="78D8BA14" w14:textId="77777777" w:rsidR="004F51A3" w:rsidRPr="00A90216" w:rsidRDefault="004F51A3" w:rsidP="00DB108B">
      <w:pPr>
        <w:spacing w:line="240" w:lineRule="auto"/>
        <w:jc w:val="both"/>
        <w:rPr>
          <w:color w:val="auto"/>
        </w:rPr>
      </w:pPr>
    </w:p>
    <w:p w14:paraId="7336F0E0" w14:textId="50FD9881" w:rsidR="00A35B68" w:rsidRPr="00A90216" w:rsidRDefault="008731FC" w:rsidP="00DB108B">
      <w:pPr>
        <w:spacing w:line="240" w:lineRule="auto"/>
        <w:jc w:val="both"/>
        <w:rPr>
          <w:color w:val="auto"/>
        </w:rPr>
      </w:pPr>
      <w:r w:rsidRPr="00A90216">
        <w:rPr>
          <w:color w:val="auto"/>
        </w:rPr>
        <w:t xml:space="preserve">Table </w:t>
      </w:r>
      <w:r w:rsidR="00DB2E81" w:rsidRPr="00A90216">
        <w:rPr>
          <w:color w:val="auto"/>
        </w:rPr>
        <w:t>3</w:t>
      </w:r>
      <w:r w:rsidRPr="00A90216">
        <w:rPr>
          <w:color w:val="auto"/>
        </w:rPr>
        <w:t>. Technical Details of Wind Turbines</w:t>
      </w:r>
    </w:p>
    <w:p w14:paraId="0D14C1B4" w14:textId="77777777" w:rsidR="00F85747" w:rsidRPr="00A90216" w:rsidRDefault="00F85747" w:rsidP="00DB108B">
      <w:pPr>
        <w:spacing w:line="240" w:lineRule="auto"/>
        <w:jc w:val="both"/>
        <w:rPr>
          <w:color w:val="auto"/>
        </w:rPr>
      </w:pPr>
    </w:p>
    <w:tbl>
      <w:tblPr>
        <w:tblStyle w:val="TableGrid"/>
        <w:tblW w:w="0" w:type="auto"/>
        <w:tblLook w:val="04A0" w:firstRow="1" w:lastRow="0" w:firstColumn="1" w:lastColumn="0" w:noHBand="0" w:noVBand="1"/>
      </w:tblPr>
      <w:tblGrid>
        <w:gridCol w:w="4556"/>
        <w:gridCol w:w="2459"/>
        <w:gridCol w:w="2607"/>
      </w:tblGrid>
      <w:tr w:rsidR="009F101E" w:rsidRPr="009F101E" w14:paraId="7AFD9D88" w14:textId="77777777" w:rsidTr="008731FC">
        <w:tc>
          <w:tcPr>
            <w:tcW w:w="4556" w:type="dxa"/>
          </w:tcPr>
          <w:p w14:paraId="02983897" w14:textId="77777777" w:rsidR="00A35B68" w:rsidRPr="00A90216" w:rsidRDefault="00A35B68" w:rsidP="00DB108B">
            <w:pPr>
              <w:spacing w:line="240" w:lineRule="auto"/>
              <w:jc w:val="both"/>
              <w:rPr>
                <w:color w:val="auto"/>
              </w:rPr>
            </w:pPr>
          </w:p>
        </w:tc>
        <w:tc>
          <w:tcPr>
            <w:tcW w:w="5066" w:type="dxa"/>
            <w:gridSpan w:val="2"/>
            <w:shd w:val="clear" w:color="auto" w:fill="BFBFBF" w:themeFill="background1" w:themeFillShade="BF"/>
          </w:tcPr>
          <w:p w14:paraId="6709B8A6" w14:textId="075833F6" w:rsidR="00A35B68" w:rsidRPr="00A90216" w:rsidRDefault="00A35B68" w:rsidP="00DB108B">
            <w:pPr>
              <w:tabs>
                <w:tab w:val="left" w:pos="1814"/>
                <w:tab w:val="center" w:pos="3099"/>
              </w:tabs>
              <w:spacing w:line="240" w:lineRule="auto"/>
              <w:jc w:val="both"/>
              <w:rPr>
                <w:color w:val="auto"/>
              </w:rPr>
            </w:pPr>
            <w:r w:rsidRPr="00A90216">
              <w:rPr>
                <w:color w:val="auto"/>
              </w:rPr>
              <w:t>Turbine Type</w:t>
            </w:r>
          </w:p>
        </w:tc>
      </w:tr>
      <w:tr w:rsidR="009F101E" w:rsidRPr="009F101E" w14:paraId="2A5515A5" w14:textId="77777777" w:rsidTr="008731FC">
        <w:tc>
          <w:tcPr>
            <w:tcW w:w="4556" w:type="dxa"/>
          </w:tcPr>
          <w:p w14:paraId="6E915374" w14:textId="77777777" w:rsidR="00A35B68" w:rsidRPr="00A90216" w:rsidRDefault="00A35B68" w:rsidP="00DB108B">
            <w:pPr>
              <w:spacing w:line="240" w:lineRule="auto"/>
              <w:jc w:val="both"/>
              <w:rPr>
                <w:color w:val="auto"/>
              </w:rPr>
            </w:pPr>
          </w:p>
        </w:tc>
        <w:tc>
          <w:tcPr>
            <w:tcW w:w="2459" w:type="dxa"/>
          </w:tcPr>
          <w:p w14:paraId="583B7C74" w14:textId="31F4D703" w:rsidR="00A35B68" w:rsidRPr="00A90216" w:rsidRDefault="00A35B68" w:rsidP="00DB108B">
            <w:pPr>
              <w:spacing w:line="240" w:lineRule="auto"/>
              <w:jc w:val="both"/>
              <w:rPr>
                <w:b/>
                <w:bCs/>
                <w:color w:val="auto"/>
              </w:rPr>
            </w:pPr>
            <w:r w:rsidRPr="00A90216">
              <w:rPr>
                <w:b/>
                <w:bCs/>
                <w:color w:val="auto"/>
              </w:rPr>
              <w:t>Vestas V90/3000kW</w:t>
            </w:r>
          </w:p>
        </w:tc>
        <w:tc>
          <w:tcPr>
            <w:tcW w:w="2607" w:type="dxa"/>
          </w:tcPr>
          <w:p w14:paraId="7D225CF5" w14:textId="6C5B1957" w:rsidR="00A35B68" w:rsidRPr="00A90216" w:rsidRDefault="00A35B68" w:rsidP="00DB108B">
            <w:pPr>
              <w:spacing w:line="240" w:lineRule="auto"/>
              <w:jc w:val="both"/>
              <w:rPr>
                <w:b/>
                <w:bCs/>
                <w:color w:val="auto"/>
              </w:rPr>
            </w:pPr>
            <w:r w:rsidRPr="00A90216">
              <w:rPr>
                <w:b/>
                <w:bCs/>
                <w:color w:val="auto"/>
              </w:rPr>
              <w:t>Vestas V112/</w:t>
            </w:r>
            <w:r w:rsidR="00F3578F" w:rsidRPr="00A90216">
              <w:rPr>
                <w:b/>
                <w:bCs/>
                <w:color w:val="auto"/>
              </w:rPr>
              <w:t>3300kW</w:t>
            </w:r>
          </w:p>
        </w:tc>
      </w:tr>
      <w:tr w:rsidR="009F101E" w:rsidRPr="009F101E" w14:paraId="4100BA96" w14:textId="77777777" w:rsidTr="008731FC">
        <w:tc>
          <w:tcPr>
            <w:tcW w:w="9622" w:type="dxa"/>
            <w:gridSpan w:val="3"/>
            <w:shd w:val="clear" w:color="auto" w:fill="F2F2F2" w:themeFill="background1" w:themeFillShade="F2"/>
          </w:tcPr>
          <w:p w14:paraId="359F72B8" w14:textId="386DA76F" w:rsidR="00A35B68" w:rsidRPr="00A90216" w:rsidRDefault="00A35B68" w:rsidP="00DB108B">
            <w:pPr>
              <w:spacing w:line="240" w:lineRule="auto"/>
              <w:jc w:val="both"/>
              <w:rPr>
                <w:color w:val="auto"/>
              </w:rPr>
            </w:pPr>
            <w:r w:rsidRPr="00A90216">
              <w:rPr>
                <w:color w:val="auto"/>
              </w:rPr>
              <w:t>Rotor</w:t>
            </w:r>
          </w:p>
        </w:tc>
      </w:tr>
      <w:tr w:rsidR="009F101E" w:rsidRPr="009F101E" w14:paraId="68288132" w14:textId="77777777" w:rsidTr="008731FC">
        <w:tc>
          <w:tcPr>
            <w:tcW w:w="4556" w:type="dxa"/>
          </w:tcPr>
          <w:p w14:paraId="5402D9BE" w14:textId="5ADD86C5" w:rsidR="00A35B68" w:rsidRPr="00A90216" w:rsidRDefault="00A35B68" w:rsidP="00DB108B">
            <w:pPr>
              <w:spacing w:line="240" w:lineRule="auto"/>
              <w:jc w:val="both"/>
              <w:rPr>
                <w:b/>
                <w:bCs/>
                <w:color w:val="auto"/>
              </w:rPr>
            </w:pPr>
            <w:r w:rsidRPr="00A90216">
              <w:rPr>
                <w:b/>
                <w:bCs/>
                <w:color w:val="auto"/>
              </w:rPr>
              <w:t>Diameter</w:t>
            </w:r>
          </w:p>
        </w:tc>
        <w:tc>
          <w:tcPr>
            <w:tcW w:w="2459" w:type="dxa"/>
          </w:tcPr>
          <w:p w14:paraId="0C683248" w14:textId="11A9DDF5" w:rsidR="00A35B68" w:rsidRPr="00A90216" w:rsidRDefault="00A35B68" w:rsidP="00DB108B">
            <w:pPr>
              <w:spacing w:line="240" w:lineRule="auto"/>
              <w:jc w:val="both"/>
              <w:rPr>
                <w:color w:val="auto"/>
              </w:rPr>
            </w:pPr>
            <w:r w:rsidRPr="00A90216">
              <w:rPr>
                <w:color w:val="auto"/>
              </w:rPr>
              <w:t>90 m</w:t>
            </w:r>
          </w:p>
        </w:tc>
        <w:tc>
          <w:tcPr>
            <w:tcW w:w="2607" w:type="dxa"/>
          </w:tcPr>
          <w:p w14:paraId="145DA8FC" w14:textId="52007993" w:rsidR="00A35B68" w:rsidRPr="00A90216" w:rsidRDefault="00F3578F" w:rsidP="00DB108B">
            <w:pPr>
              <w:spacing w:line="240" w:lineRule="auto"/>
              <w:jc w:val="both"/>
              <w:rPr>
                <w:color w:val="auto"/>
              </w:rPr>
            </w:pPr>
            <w:r w:rsidRPr="00A90216">
              <w:rPr>
                <w:rFonts w:ascii="Arial" w:hAnsi="Arial" w:cs="Arial"/>
                <w:color w:val="auto"/>
                <w:shd w:val="clear" w:color="auto" w:fill="FFFFFF"/>
              </w:rPr>
              <w:t>112 m</w:t>
            </w:r>
          </w:p>
        </w:tc>
      </w:tr>
      <w:tr w:rsidR="009F101E" w:rsidRPr="009F101E" w14:paraId="287D920A" w14:textId="77777777" w:rsidTr="008731FC">
        <w:tc>
          <w:tcPr>
            <w:tcW w:w="4556" w:type="dxa"/>
          </w:tcPr>
          <w:p w14:paraId="74F13719" w14:textId="0B01F0D4" w:rsidR="00A35B68" w:rsidRPr="00A90216" w:rsidRDefault="00A35B68" w:rsidP="00DB108B">
            <w:pPr>
              <w:spacing w:line="240" w:lineRule="auto"/>
              <w:jc w:val="both"/>
              <w:rPr>
                <w:b/>
                <w:bCs/>
                <w:color w:val="auto"/>
              </w:rPr>
            </w:pPr>
            <w:r w:rsidRPr="00A90216">
              <w:rPr>
                <w:b/>
                <w:bCs/>
                <w:color w:val="auto"/>
              </w:rPr>
              <w:t>Swept Area</w:t>
            </w:r>
          </w:p>
        </w:tc>
        <w:tc>
          <w:tcPr>
            <w:tcW w:w="2459" w:type="dxa"/>
          </w:tcPr>
          <w:p w14:paraId="64DBB569" w14:textId="3272C591" w:rsidR="00A35B68" w:rsidRPr="00A90216" w:rsidRDefault="00C303F8" w:rsidP="00DB108B">
            <w:pPr>
              <w:spacing w:line="240" w:lineRule="auto"/>
              <w:jc w:val="both"/>
              <w:rPr>
                <w:color w:val="auto"/>
              </w:rPr>
            </w:pPr>
            <w:r w:rsidRPr="00A90216">
              <w:rPr>
                <w:color w:val="auto"/>
              </w:rPr>
              <w:t>6362 m</w:t>
            </w:r>
            <w:r w:rsidRPr="00A90216">
              <w:rPr>
                <w:color w:val="auto"/>
                <w:vertAlign w:val="superscript"/>
              </w:rPr>
              <w:t>2</w:t>
            </w:r>
          </w:p>
        </w:tc>
        <w:tc>
          <w:tcPr>
            <w:tcW w:w="2607" w:type="dxa"/>
          </w:tcPr>
          <w:p w14:paraId="5BCB7CBF" w14:textId="15DB5D12" w:rsidR="00A35B68" w:rsidRPr="00A90216" w:rsidRDefault="00F3578F" w:rsidP="00DB108B">
            <w:pPr>
              <w:spacing w:line="240" w:lineRule="auto"/>
              <w:jc w:val="both"/>
              <w:rPr>
                <w:color w:val="auto"/>
              </w:rPr>
            </w:pPr>
            <w:r w:rsidRPr="00A90216">
              <w:rPr>
                <w:color w:val="auto"/>
              </w:rPr>
              <w:t>9852 m</w:t>
            </w:r>
            <w:r w:rsidRPr="00A90216">
              <w:rPr>
                <w:color w:val="auto"/>
                <w:vertAlign w:val="superscript"/>
              </w:rPr>
              <w:t>2</w:t>
            </w:r>
          </w:p>
        </w:tc>
      </w:tr>
      <w:tr w:rsidR="009F101E" w:rsidRPr="009F101E" w14:paraId="748924E6" w14:textId="77777777" w:rsidTr="008731FC">
        <w:tc>
          <w:tcPr>
            <w:tcW w:w="4556" w:type="dxa"/>
          </w:tcPr>
          <w:p w14:paraId="2B2474A6" w14:textId="3EAAB292" w:rsidR="00A35B68" w:rsidRPr="00A90216" w:rsidRDefault="00C303F8" w:rsidP="00DB108B">
            <w:pPr>
              <w:spacing w:line="240" w:lineRule="auto"/>
              <w:jc w:val="both"/>
              <w:rPr>
                <w:b/>
                <w:bCs/>
                <w:color w:val="auto"/>
              </w:rPr>
            </w:pPr>
            <w:r w:rsidRPr="00A90216">
              <w:rPr>
                <w:b/>
                <w:bCs/>
                <w:color w:val="auto"/>
              </w:rPr>
              <w:t>Speed, Dynamic Operation Range</w:t>
            </w:r>
          </w:p>
        </w:tc>
        <w:tc>
          <w:tcPr>
            <w:tcW w:w="2459" w:type="dxa"/>
          </w:tcPr>
          <w:p w14:paraId="309BCF16" w14:textId="1BFE0FFE" w:rsidR="00A35B68" w:rsidRPr="00A90216" w:rsidRDefault="00C303F8" w:rsidP="00DB108B">
            <w:pPr>
              <w:spacing w:line="240" w:lineRule="auto"/>
              <w:jc w:val="both"/>
              <w:rPr>
                <w:color w:val="auto"/>
              </w:rPr>
            </w:pPr>
            <w:r w:rsidRPr="00A90216">
              <w:rPr>
                <w:color w:val="auto"/>
              </w:rPr>
              <w:t>8.6 – 18.4</w:t>
            </w:r>
          </w:p>
        </w:tc>
        <w:tc>
          <w:tcPr>
            <w:tcW w:w="2607" w:type="dxa"/>
          </w:tcPr>
          <w:p w14:paraId="64643D1B" w14:textId="6792F724" w:rsidR="00A35B68" w:rsidRPr="00A90216" w:rsidRDefault="00F3578F" w:rsidP="00DB108B">
            <w:pPr>
              <w:spacing w:line="240" w:lineRule="auto"/>
              <w:jc w:val="both"/>
              <w:rPr>
                <w:color w:val="auto"/>
              </w:rPr>
            </w:pPr>
            <w:r w:rsidRPr="00A90216">
              <w:rPr>
                <w:color w:val="auto"/>
              </w:rPr>
              <w:t>6.2-17.7</w:t>
            </w:r>
          </w:p>
        </w:tc>
      </w:tr>
      <w:tr w:rsidR="009F101E" w:rsidRPr="009F101E" w14:paraId="3FBE54B4" w14:textId="77777777" w:rsidTr="008731FC">
        <w:tc>
          <w:tcPr>
            <w:tcW w:w="4556" w:type="dxa"/>
          </w:tcPr>
          <w:p w14:paraId="4C598191" w14:textId="64AC0D5E" w:rsidR="00A35B68" w:rsidRPr="00A90216" w:rsidRDefault="00C303F8" w:rsidP="00DB108B">
            <w:pPr>
              <w:spacing w:line="240" w:lineRule="auto"/>
              <w:jc w:val="both"/>
              <w:rPr>
                <w:b/>
                <w:bCs/>
                <w:color w:val="auto"/>
              </w:rPr>
            </w:pPr>
            <w:r w:rsidRPr="00A90216">
              <w:rPr>
                <w:b/>
                <w:bCs/>
                <w:color w:val="auto"/>
              </w:rPr>
              <w:t>Number of Blades</w:t>
            </w:r>
          </w:p>
        </w:tc>
        <w:tc>
          <w:tcPr>
            <w:tcW w:w="2459" w:type="dxa"/>
          </w:tcPr>
          <w:p w14:paraId="20CC74D0" w14:textId="5B689AFB" w:rsidR="00A35B68" w:rsidRPr="00A90216" w:rsidRDefault="00C303F8" w:rsidP="00DB108B">
            <w:pPr>
              <w:spacing w:line="240" w:lineRule="auto"/>
              <w:jc w:val="both"/>
              <w:rPr>
                <w:color w:val="auto"/>
              </w:rPr>
            </w:pPr>
            <w:r w:rsidRPr="00A90216">
              <w:rPr>
                <w:color w:val="auto"/>
              </w:rPr>
              <w:t>3</w:t>
            </w:r>
          </w:p>
        </w:tc>
        <w:tc>
          <w:tcPr>
            <w:tcW w:w="2607" w:type="dxa"/>
          </w:tcPr>
          <w:p w14:paraId="5EAA20EF" w14:textId="0C200755" w:rsidR="00A35B68" w:rsidRPr="00A90216" w:rsidRDefault="00F3578F" w:rsidP="00DB108B">
            <w:pPr>
              <w:spacing w:line="240" w:lineRule="auto"/>
              <w:jc w:val="both"/>
              <w:rPr>
                <w:color w:val="auto"/>
              </w:rPr>
            </w:pPr>
            <w:r w:rsidRPr="00A90216">
              <w:rPr>
                <w:color w:val="auto"/>
              </w:rPr>
              <w:t>3</w:t>
            </w:r>
          </w:p>
        </w:tc>
      </w:tr>
      <w:tr w:rsidR="009F101E" w:rsidRPr="009F101E" w14:paraId="72292403" w14:textId="77777777" w:rsidTr="008731FC">
        <w:tc>
          <w:tcPr>
            <w:tcW w:w="9622" w:type="dxa"/>
            <w:gridSpan w:val="3"/>
            <w:shd w:val="clear" w:color="auto" w:fill="F2F2F2" w:themeFill="background1" w:themeFillShade="F2"/>
          </w:tcPr>
          <w:p w14:paraId="3B6D7B8A" w14:textId="0CF8183A" w:rsidR="00C303F8" w:rsidRPr="00A90216" w:rsidRDefault="00C303F8" w:rsidP="00DB108B">
            <w:pPr>
              <w:spacing w:line="240" w:lineRule="auto"/>
              <w:jc w:val="both"/>
              <w:rPr>
                <w:color w:val="auto"/>
              </w:rPr>
            </w:pPr>
            <w:r w:rsidRPr="00A90216">
              <w:rPr>
                <w:color w:val="auto"/>
              </w:rPr>
              <w:t>Tower</w:t>
            </w:r>
          </w:p>
        </w:tc>
      </w:tr>
      <w:tr w:rsidR="009F101E" w:rsidRPr="009F101E" w14:paraId="2E4FA5CF" w14:textId="77777777" w:rsidTr="008731FC">
        <w:tc>
          <w:tcPr>
            <w:tcW w:w="4556" w:type="dxa"/>
          </w:tcPr>
          <w:p w14:paraId="0A94E29C" w14:textId="2064B766" w:rsidR="00C303F8" w:rsidRPr="00A90216" w:rsidRDefault="00C303F8" w:rsidP="00DB108B">
            <w:pPr>
              <w:spacing w:line="240" w:lineRule="auto"/>
              <w:jc w:val="both"/>
              <w:rPr>
                <w:b/>
                <w:bCs/>
                <w:color w:val="auto"/>
              </w:rPr>
            </w:pPr>
            <w:r w:rsidRPr="00A90216">
              <w:rPr>
                <w:b/>
                <w:bCs/>
                <w:color w:val="auto"/>
              </w:rPr>
              <w:t>Hub Height</w:t>
            </w:r>
          </w:p>
        </w:tc>
        <w:tc>
          <w:tcPr>
            <w:tcW w:w="2459" w:type="dxa"/>
          </w:tcPr>
          <w:p w14:paraId="0CC636FE" w14:textId="537570DC" w:rsidR="00C303F8" w:rsidRPr="00A90216" w:rsidRDefault="00C303F8" w:rsidP="00DB108B">
            <w:pPr>
              <w:spacing w:line="240" w:lineRule="auto"/>
              <w:jc w:val="both"/>
              <w:rPr>
                <w:color w:val="auto"/>
              </w:rPr>
            </w:pPr>
            <w:r w:rsidRPr="00A90216">
              <w:rPr>
                <w:color w:val="auto"/>
              </w:rPr>
              <w:t>80 m/105 m</w:t>
            </w:r>
          </w:p>
        </w:tc>
        <w:tc>
          <w:tcPr>
            <w:tcW w:w="2607" w:type="dxa"/>
          </w:tcPr>
          <w:p w14:paraId="2B386A38" w14:textId="2D184607" w:rsidR="00C303F8" w:rsidRPr="00A90216" w:rsidRDefault="004D3210" w:rsidP="00DB108B">
            <w:pPr>
              <w:spacing w:line="240" w:lineRule="auto"/>
              <w:jc w:val="both"/>
              <w:rPr>
                <w:color w:val="auto"/>
              </w:rPr>
            </w:pPr>
            <w:r w:rsidRPr="00A90216">
              <w:rPr>
                <w:color w:val="auto"/>
              </w:rPr>
              <w:t>84 m/94 m</w:t>
            </w:r>
          </w:p>
        </w:tc>
      </w:tr>
      <w:tr w:rsidR="009F101E" w:rsidRPr="009F101E" w14:paraId="54FA2DF4" w14:textId="77777777" w:rsidTr="008731FC">
        <w:tc>
          <w:tcPr>
            <w:tcW w:w="9622" w:type="dxa"/>
            <w:gridSpan w:val="3"/>
            <w:shd w:val="clear" w:color="auto" w:fill="F2F2F2" w:themeFill="background1" w:themeFillShade="F2"/>
          </w:tcPr>
          <w:p w14:paraId="2D0286CD" w14:textId="3EFD4448" w:rsidR="00C303F8" w:rsidRPr="00A90216" w:rsidRDefault="00C303F8" w:rsidP="00DB108B">
            <w:pPr>
              <w:spacing w:line="240" w:lineRule="auto"/>
              <w:jc w:val="both"/>
              <w:rPr>
                <w:color w:val="auto"/>
              </w:rPr>
            </w:pPr>
            <w:r w:rsidRPr="00A90216">
              <w:rPr>
                <w:color w:val="auto"/>
              </w:rPr>
              <w:t>Operational Data</w:t>
            </w:r>
          </w:p>
        </w:tc>
      </w:tr>
      <w:tr w:rsidR="009F101E" w:rsidRPr="009F101E" w14:paraId="30E7D019" w14:textId="77777777" w:rsidTr="008731FC">
        <w:tc>
          <w:tcPr>
            <w:tcW w:w="4556" w:type="dxa"/>
          </w:tcPr>
          <w:p w14:paraId="312859C1" w14:textId="16A9A025" w:rsidR="00C303F8" w:rsidRPr="00A90216" w:rsidRDefault="00CE4284" w:rsidP="00DB108B">
            <w:pPr>
              <w:spacing w:line="240" w:lineRule="auto"/>
              <w:jc w:val="both"/>
              <w:rPr>
                <w:b/>
                <w:bCs/>
                <w:color w:val="auto"/>
              </w:rPr>
            </w:pPr>
            <w:r w:rsidRPr="00A90216">
              <w:rPr>
                <w:b/>
                <w:bCs/>
                <w:color w:val="auto"/>
              </w:rPr>
              <w:t>Cut-in Wind Speed</w:t>
            </w:r>
          </w:p>
        </w:tc>
        <w:tc>
          <w:tcPr>
            <w:tcW w:w="2459" w:type="dxa"/>
          </w:tcPr>
          <w:p w14:paraId="74080D8A" w14:textId="5873F726" w:rsidR="00C303F8" w:rsidRPr="00A90216" w:rsidRDefault="00CE4284" w:rsidP="00DB108B">
            <w:pPr>
              <w:spacing w:line="240" w:lineRule="auto"/>
              <w:jc w:val="both"/>
              <w:rPr>
                <w:color w:val="auto"/>
              </w:rPr>
            </w:pPr>
            <w:r w:rsidRPr="00A90216">
              <w:rPr>
                <w:color w:val="auto"/>
              </w:rPr>
              <w:t>4m/s</w:t>
            </w:r>
          </w:p>
        </w:tc>
        <w:tc>
          <w:tcPr>
            <w:tcW w:w="2607" w:type="dxa"/>
          </w:tcPr>
          <w:p w14:paraId="73FC4B75" w14:textId="3A61E3F6" w:rsidR="00C303F8" w:rsidRPr="00A90216" w:rsidRDefault="004D3210" w:rsidP="00DB108B">
            <w:pPr>
              <w:spacing w:line="240" w:lineRule="auto"/>
              <w:jc w:val="both"/>
              <w:rPr>
                <w:color w:val="auto"/>
              </w:rPr>
            </w:pPr>
            <w:r w:rsidRPr="00A90216">
              <w:rPr>
                <w:color w:val="auto"/>
              </w:rPr>
              <w:t>3 m/s</w:t>
            </w:r>
          </w:p>
        </w:tc>
      </w:tr>
      <w:tr w:rsidR="009F101E" w:rsidRPr="009F101E" w14:paraId="0D04E8CD" w14:textId="77777777" w:rsidTr="008731FC">
        <w:tc>
          <w:tcPr>
            <w:tcW w:w="4556" w:type="dxa"/>
          </w:tcPr>
          <w:p w14:paraId="01B2B600" w14:textId="77D048CF" w:rsidR="00C303F8" w:rsidRPr="00A90216" w:rsidRDefault="00CE4284" w:rsidP="00DB108B">
            <w:pPr>
              <w:spacing w:line="240" w:lineRule="auto"/>
              <w:jc w:val="both"/>
              <w:rPr>
                <w:b/>
                <w:bCs/>
                <w:color w:val="auto"/>
              </w:rPr>
            </w:pPr>
            <w:r w:rsidRPr="00A90216">
              <w:rPr>
                <w:b/>
                <w:bCs/>
                <w:color w:val="auto"/>
              </w:rPr>
              <w:t>Nominal Wind Speed</w:t>
            </w:r>
          </w:p>
        </w:tc>
        <w:tc>
          <w:tcPr>
            <w:tcW w:w="2459" w:type="dxa"/>
          </w:tcPr>
          <w:p w14:paraId="3FFCE076" w14:textId="415838AC" w:rsidR="00C303F8" w:rsidRPr="00A90216" w:rsidRDefault="00CE4284" w:rsidP="00DB108B">
            <w:pPr>
              <w:spacing w:line="240" w:lineRule="auto"/>
              <w:jc w:val="both"/>
              <w:rPr>
                <w:color w:val="auto"/>
              </w:rPr>
            </w:pPr>
            <w:r w:rsidRPr="00A90216">
              <w:rPr>
                <w:color w:val="auto"/>
              </w:rPr>
              <w:t>15 m/s</w:t>
            </w:r>
          </w:p>
        </w:tc>
        <w:tc>
          <w:tcPr>
            <w:tcW w:w="2607" w:type="dxa"/>
          </w:tcPr>
          <w:p w14:paraId="633BED21" w14:textId="6DB6A1F7" w:rsidR="00C303F8" w:rsidRPr="00A90216" w:rsidRDefault="004D3210" w:rsidP="00DB108B">
            <w:pPr>
              <w:spacing w:line="240" w:lineRule="auto"/>
              <w:jc w:val="both"/>
              <w:rPr>
                <w:color w:val="auto"/>
              </w:rPr>
            </w:pPr>
            <w:r w:rsidRPr="00A90216">
              <w:rPr>
                <w:color w:val="auto"/>
              </w:rPr>
              <w:t>15 m/s</w:t>
            </w:r>
          </w:p>
        </w:tc>
      </w:tr>
      <w:tr w:rsidR="009F101E" w:rsidRPr="009F101E" w14:paraId="56360B97" w14:textId="77777777" w:rsidTr="008731FC">
        <w:tc>
          <w:tcPr>
            <w:tcW w:w="4556" w:type="dxa"/>
          </w:tcPr>
          <w:p w14:paraId="7D310254" w14:textId="1A889172" w:rsidR="00C303F8" w:rsidRPr="00A90216" w:rsidRDefault="00CE4284" w:rsidP="00DB108B">
            <w:pPr>
              <w:spacing w:line="240" w:lineRule="auto"/>
              <w:jc w:val="both"/>
              <w:rPr>
                <w:b/>
                <w:bCs/>
                <w:color w:val="auto"/>
              </w:rPr>
            </w:pPr>
            <w:r w:rsidRPr="00A90216">
              <w:rPr>
                <w:b/>
                <w:bCs/>
                <w:color w:val="auto"/>
              </w:rPr>
              <w:t>Cut-out Wind Speed</w:t>
            </w:r>
          </w:p>
        </w:tc>
        <w:tc>
          <w:tcPr>
            <w:tcW w:w="2459" w:type="dxa"/>
          </w:tcPr>
          <w:p w14:paraId="5C33574F" w14:textId="5B44BCB7" w:rsidR="00C303F8" w:rsidRPr="00A90216" w:rsidRDefault="00CE4284" w:rsidP="00DB108B">
            <w:pPr>
              <w:spacing w:line="240" w:lineRule="auto"/>
              <w:jc w:val="both"/>
              <w:rPr>
                <w:color w:val="auto"/>
              </w:rPr>
            </w:pPr>
            <w:r w:rsidRPr="00A90216">
              <w:rPr>
                <w:color w:val="auto"/>
              </w:rPr>
              <w:t>25 m/s</w:t>
            </w:r>
          </w:p>
        </w:tc>
        <w:tc>
          <w:tcPr>
            <w:tcW w:w="2607" w:type="dxa"/>
          </w:tcPr>
          <w:p w14:paraId="38A96936" w14:textId="072CAE2A" w:rsidR="00C303F8" w:rsidRPr="00A90216" w:rsidRDefault="004D3210" w:rsidP="00DB108B">
            <w:pPr>
              <w:spacing w:line="240" w:lineRule="auto"/>
              <w:jc w:val="both"/>
              <w:rPr>
                <w:color w:val="auto"/>
              </w:rPr>
            </w:pPr>
            <w:r w:rsidRPr="00A90216">
              <w:rPr>
                <w:color w:val="auto"/>
              </w:rPr>
              <w:t>25 m/s</w:t>
            </w:r>
          </w:p>
        </w:tc>
      </w:tr>
      <w:tr w:rsidR="009F101E" w:rsidRPr="009F101E" w14:paraId="0F36ADF8" w14:textId="77777777" w:rsidTr="008731FC">
        <w:tc>
          <w:tcPr>
            <w:tcW w:w="9622" w:type="dxa"/>
            <w:gridSpan w:val="3"/>
            <w:shd w:val="clear" w:color="auto" w:fill="F2F2F2" w:themeFill="background1" w:themeFillShade="F2"/>
          </w:tcPr>
          <w:p w14:paraId="69A23777" w14:textId="4813BF13" w:rsidR="00CE4284" w:rsidRPr="00A90216" w:rsidRDefault="00CE4284" w:rsidP="00DB108B">
            <w:pPr>
              <w:spacing w:line="240" w:lineRule="auto"/>
              <w:jc w:val="both"/>
              <w:rPr>
                <w:color w:val="auto"/>
              </w:rPr>
            </w:pPr>
            <w:r w:rsidRPr="00A90216">
              <w:rPr>
                <w:color w:val="auto"/>
              </w:rPr>
              <w:t>Generator</w:t>
            </w:r>
          </w:p>
        </w:tc>
      </w:tr>
      <w:tr w:rsidR="009F101E" w:rsidRPr="009F101E" w14:paraId="2216CEF6" w14:textId="77777777" w:rsidTr="008731FC">
        <w:tc>
          <w:tcPr>
            <w:tcW w:w="4556" w:type="dxa"/>
            <w:vAlign w:val="center"/>
          </w:tcPr>
          <w:p w14:paraId="5E4E2494" w14:textId="2940F26C" w:rsidR="00CE4284" w:rsidRPr="00A90216" w:rsidRDefault="00F3578F" w:rsidP="00DB108B">
            <w:pPr>
              <w:spacing w:line="240" w:lineRule="auto"/>
              <w:jc w:val="both"/>
              <w:rPr>
                <w:b/>
                <w:bCs/>
                <w:color w:val="auto"/>
              </w:rPr>
            </w:pPr>
            <w:r w:rsidRPr="00A90216">
              <w:rPr>
                <w:b/>
                <w:bCs/>
                <w:color w:val="auto"/>
              </w:rPr>
              <w:t>Type Description</w:t>
            </w:r>
          </w:p>
        </w:tc>
        <w:tc>
          <w:tcPr>
            <w:tcW w:w="2459" w:type="dxa"/>
            <w:vAlign w:val="center"/>
          </w:tcPr>
          <w:p w14:paraId="76DE36CD" w14:textId="2F702BB5" w:rsidR="00CE4284" w:rsidRPr="00A90216" w:rsidRDefault="00F3578F" w:rsidP="00DB108B">
            <w:pPr>
              <w:spacing w:line="240" w:lineRule="auto"/>
              <w:jc w:val="both"/>
              <w:rPr>
                <w:color w:val="auto"/>
              </w:rPr>
            </w:pPr>
            <w:r w:rsidRPr="00A90216">
              <w:rPr>
                <w:color w:val="auto"/>
              </w:rPr>
              <w:t>Double fed asynchronous with wound rotor and slip rings</w:t>
            </w:r>
          </w:p>
        </w:tc>
        <w:tc>
          <w:tcPr>
            <w:tcW w:w="2607" w:type="dxa"/>
            <w:vAlign w:val="center"/>
          </w:tcPr>
          <w:p w14:paraId="45E94C09" w14:textId="06173F9D" w:rsidR="00CE4284" w:rsidRPr="00A90216" w:rsidRDefault="004D3210" w:rsidP="00DB108B">
            <w:pPr>
              <w:spacing w:line="240" w:lineRule="auto"/>
              <w:jc w:val="both"/>
              <w:rPr>
                <w:color w:val="auto"/>
              </w:rPr>
            </w:pPr>
            <w:r w:rsidRPr="00A90216">
              <w:rPr>
                <w:color w:val="auto"/>
              </w:rPr>
              <w:t>Asynchronous with cage rotor</w:t>
            </w:r>
          </w:p>
        </w:tc>
      </w:tr>
      <w:tr w:rsidR="009F101E" w:rsidRPr="009F101E" w14:paraId="3F397B2F" w14:textId="77777777" w:rsidTr="008731FC">
        <w:tc>
          <w:tcPr>
            <w:tcW w:w="4556" w:type="dxa"/>
          </w:tcPr>
          <w:p w14:paraId="2ADE1B69" w14:textId="245EDEB8" w:rsidR="00CE4284" w:rsidRPr="00A90216" w:rsidRDefault="00F3578F" w:rsidP="00DB108B">
            <w:pPr>
              <w:spacing w:line="240" w:lineRule="auto"/>
              <w:jc w:val="both"/>
              <w:rPr>
                <w:b/>
                <w:bCs/>
                <w:color w:val="auto"/>
              </w:rPr>
            </w:pPr>
            <w:r w:rsidRPr="00A90216">
              <w:rPr>
                <w:rFonts w:ascii="Arial" w:hAnsi="Arial" w:cs="Arial"/>
                <w:b/>
                <w:bCs/>
                <w:color w:val="auto"/>
                <w:shd w:val="clear" w:color="auto" w:fill="FFFFFF"/>
              </w:rPr>
              <w:t>Rated Power</w:t>
            </w:r>
          </w:p>
        </w:tc>
        <w:tc>
          <w:tcPr>
            <w:tcW w:w="2459" w:type="dxa"/>
          </w:tcPr>
          <w:p w14:paraId="25CE6091" w14:textId="3C331104" w:rsidR="00CE4284" w:rsidRPr="00A90216" w:rsidRDefault="00F3578F" w:rsidP="00DB108B">
            <w:pPr>
              <w:spacing w:line="240" w:lineRule="auto"/>
              <w:jc w:val="both"/>
              <w:rPr>
                <w:color w:val="auto"/>
              </w:rPr>
            </w:pPr>
            <w:r w:rsidRPr="00A90216">
              <w:rPr>
                <w:color w:val="auto"/>
              </w:rPr>
              <w:t>3.0 MW</w:t>
            </w:r>
          </w:p>
        </w:tc>
        <w:tc>
          <w:tcPr>
            <w:tcW w:w="2607" w:type="dxa"/>
          </w:tcPr>
          <w:p w14:paraId="795B50D9" w14:textId="3C29020D" w:rsidR="00CE4284" w:rsidRPr="00A90216" w:rsidRDefault="004D3210" w:rsidP="00DB108B">
            <w:pPr>
              <w:spacing w:line="240" w:lineRule="auto"/>
              <w:jc w:val="both"/>
              <w:rPr>
                <w:color w:val="auto"/>
              </w:rPr>
            </w:pPr>
            <w:r w:rsidRPr="00A90216">
              <w:rPr>
                <w:color w:val="auto"/>
              </w:rPr>
              <w:t>3500 kW</w:t>
            </w:r>
          </w:p>
        </w:tc>
      </w:tr>
      <w:tr w:rsidR="009F101E" w:rsidRPr="009F101E" w14:paraId="239974EF" w14:textId="77777777" w:rsidTr="008731FC">
        <w:tc>
          <w:tcPr>
            <w:tcW w:w="4556" w:type="dxa"/>
          </w:tcPr>
          <w:p w14:paraId="2685F9D2" w14:textId="54B409A3" w:rsidR="00CE4284" w:rsidRPr="00A90216" w:rsidRDefault="00F3578F" w:rsidP="00DB108B">
            <w:pPr>
              <w:spacing w:line="240" w:lineRule="auto"/>
              <w:jc w:val="both"/>
              <w:rPr>
                <w:b/>
                <w:bCs/>
                <w:color w:val="auto"/>
              </w:rPr>
            </w:pPr>
            <w:r w:rsidRPr="00A90216">
              <w:rPr>
                <w:rFonts w:ascii="Arial" w:hAnsi="Arial" w:cs="Arial"/>
                <w:b/>
                <w:bCs/>
                <w:color w:val="auto"/>
                <w:shd w:val="clear" w:color="auto" w:fill="FFFFFF"/>
              </w:rPr>
              <w:t>Frequency</w:t>
            </w:r>
          </w:p>
        </w:tc>
        <w:tc>
          <w:tcPr>
            <w:tcW w:w="2459" w:type="dxa"/>
          </w:tcPr>
          <w:p w14:paraId="7CCDBC1C" w14:textId="2FAFE4E2" w:rsidR="00CE4284" w:rsidRPr="00A90216" w:rsidRDefault="00F3578F" w:rsidP="00DB108B">
            <w:pPr>
              <w:spacing w:line="240" w:lineRule="auto"/>
              <w:jc w:val="both"/>
              <w:rPr>
                <w:color w:val="auto"/>
              </w:rPr>
            </w:pPr>
            <w:r w:rsidRPr="00A90216">
              <w:rPr>
                <w:rFonts w:ascii="Arial" w:hAnsi="Arial" w:cs="Arial"/>
                <w:color w:val="auto"/>
                <w:shd w:val="clear" w:color="auto" w:fill="FFFFFF"/>
              </w:rPr>
              <w:t>50 Hz</w:t>
            </w:r>
          </w:p>
        </w:tc>
        <w:tc>
          <w:tcPr>
            <w:tcW w:w="2607" w:type="dxa"/>
          </w:tcPr>
          <w:p w14:paraId="7BB681AB" w14:textId="3FD92684" w:rsidR="00CE4284" w:rsidRPr="00A90216" w:rsidRDefault="004D3210" w:rsidP="00DB108B">
            <w:pPr>
              <w:spacing w:line="240" w:lineRule="auto"/>
              <w:jc w:val="both"/>
              <w:rPr>
                <w:color w:val="auto"/>
              </w:rPr>
            </w:pPr>
            <w:r w:rsidRPr="00A90216">
              <w:rPr>
                <w:color w:val="auto"/>
              </w:rPr>
              <w:t>0-100 Hz</w:t>
            </w:r>
          </w:p>
        </w:tc>
      </w:tr>
    </w:tbl>
    <w:p w14:paraId="7722FC53" w14:textId="1436ECD9" w:rsidR="00A35B68" w:rsidRDefault="00A35B68" w:rsidP="00DB108B">
      <w:pPr>
        <w:spacing w:line="240" w:lineRule="auto"/>
        <w:jc w:val="both"/>
      </w:pPr>
    </w:p>
    <w:p w14:paraId="53E787F4" w14:textId="099BC422" w:rsidR="000B3D4C" w:rsidRDefault="000B3D4C" w:rsidP="00DB108B">
      <w:pPr>
        <w:spacing w:line="240" w:lineRule="auto"/>
        <w:jc w:val="both"/>
      </w:pPr>
      <w:r>
        <w:rPr>
          <w:noProof/>
          <w14:cntxtAlts w14:val="0"/>
        </w:rPr>
        <w:lastRenderedPageBreak/>
        <w:drawing>
          <wp:inline distT="0" distB="0" distL="0" distR="0" wp14:anchorId="58FB301F" wp14:editId="655BB0D5">
            <wp:extent cx="6116320" cy="3018155"/>
            <wp:effectExtent l="0" t="0" r="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3"/>
                    <a:stretch>
                      <a:fillRect/>
                    </a:stretch>
                  </pic:blipFill>
                  <pic:spPr>
                    <a:xfrm>
                      <a:off x="0" y="0"/>
                      <a:ext cx="6116320" cy="3018155"/>
                    </a:xfrm>
                    <a:prstGeom prst="rect">
                      <a:avLst/>
                    </a:prstGeom>
                  </pic:spPr>
                </pic:pic>
              </a:graphicData>
            </a:graphic>
          </wp:inline>
        </w:drawing>
      </w:r>
    </w:p>
    <w:p w14:paraId="37BFFD48" w14:textId="44B9F67B" w:rsidR="000B3D4C" w:rsidRDefault="000B3D4C" w:rsidP="00DB108B">
      <w:pPr>
        <w:spacing w:line="240" w:lineRule="auto"/>
        <w:jc w:val="both"/>
      </w:pPr>
      <w:r w:rsidRPr="00DB2E81">
        <w:t xml:space="preserve">Figure </w:t>
      </w:r>
      <w:r w:rsidR="00DB2E81" w:rsidRPr="00DB2E81">
        <w:t>2</w:t>
      </w:r>
      <w:r w:rsidRPr="00DB2E81">
        <w:t>. Single</w:t>
      </w:r>
      <w:r>
        <w:t xml:space="preserve"> Line Diagram of Project</w:t>
      </w:r>
    </w:p>
    <w:p w14:paraId="78E71D72" w14:textId="77777777" w:rsidR="00F32F7E" w:rsidRPr="003B1DEE" w:rsidRDefault="00F32F7E" w:rsidP="00DB108B">
      <w:pPr>
        <w:spacing w:line="240" w:lineRule="auto"/>
        <w:jc w:val="both"/>
      </w:pPr>
    </w:p>
    <w:p w14:paraId="6A0040DF" w14:textId="4F17D74A" w:rsidR="00816579" w:rsidRDefault="00465B23" w:rsidP="00DB108B">
      <w:pPr>
        <w:spacing w:line="240" w:lineRule="auto"/>
        <w:jc w:val="both"/>
      </w:pPr>
      <w:bookmarkStart w:id="13" w:name="_Toc40962740"/>
      <w:r>
        <w:t xml:space="preserve">B.1.1 </w:t>
      </w:r>
      <w:r w:rsidR="00816579" w:rsidRPr="00231ED8">
        <w:t xml:space="preserve">Forward Action Requests </w:t>
      </w:r>
    </w:p>
    <w:p w14:paraId="630F5739" w14:textId="77777777" w:rsidR="00F85747" w:rsidRDefault="00F85747" w:rsidP="00DB108B">
      <w:pPr>
        <w:spacing w:line="240" w:lineRule="auto"/>
        <w:jc w:val="both"/>
      </w:pPr>
    </w:p>
    <w:p w14:paraId="2925285B" w14:textId="110F8179" w:rsidR="00F32F7E" w:rsidRDefault="00F32F7E" w:rsidP="00DB108B">
      <w:pPr>
        <w:spacing w:line="240" w:lineRule="auto"/>
        <w:jc w:val="both"/>
      </w:pPr>
    </w:p>
    <w:p w14:paraId="561D8D25" w14:textId="77777777" w:rsidR="00C53BF2" w:rsidRPr="00A90216" w:rsidRDefault="00C53BF2" w:rsidP="00A90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390"/>
        <w:jc w:val="both"/>
        <w:textAlignment w:val="baseline"/>
        <w:rPr>
          <w:rFonts w:asciiTheme="minorHAnsi" w:eastAsia="Times New Roman" w:hAnsiTheme="minorHAnsi" w:cs="Arial"/>
          <w:color w:val="auto"/>
          <w:szCs w:val="22"/>
          <w:lang w:val="en-IN" w:eastAsia="en-IN"/>
        </w:rPr>
      </w:pPr>
      <w:r w:rsidRPr="00A90216">
        <w:rPr>
          <w:rFonts w:asciiTheme="minorHAnsi" w:eastAsia="Times New Roman" w:hAnsiTheme="minorHAnsi" w:cs="Arial"/>
          <w:color w:val="auto"/>
          <w:szCs w:val="22"/>
          <w:lang w:val="en-IN" w:eastAsia="en-IN"/>
        </w:rPr>
        <w:t>Forward Action Request # 1: Verifying DOE to clarify the monitoring equipment of the project activity with respect to the registered electricity meter specifications and the locations.</w:t>
      </w:r>
    </w:p>
    <w:p w14:paraId="776E79F3" w14:textId="3FA5AFF2" w:rsidR="00C53BF2" w:rsidRPr="00A90216" w:rsidRDefault="00C53BF2" w:rsidP="00A90216">
      <w:pPr>
        <w:autoSpaceDE w:val="0"/>
        <w:autoSpaceDN w:val="0"/>
        <w:adjustRightInd w:val="0"/>
        <w:spacing w:line="240" w:lineRule="auto"/>
        <w:jc w:val="both"/>
        <w:rPr>
          <w:rFonts w:asciiTheme="minorHAnsi" w:hAnsiTheme="minorHAnsi" w:cs="Arial"/>
          <w:color w:val="auto"/>
          <w:szCs w:val="22"/>
          <w:shd w:val="clear" w:color="auto" w:fill="FFFFFF"/>
        </w:rPr>
      </w:pPr>
      <w:r w:rsidRPr="00A90216">
        <w:rPr>
          <w:rFonts w:asciiTheme="minorHAnsi" w:hAnsiTheme="minorHAnsi" w:cs="Arial"/>
          <w:color w:val="auto"/>
          <w:szCs w:val="22"/>
          <w:lang w:eastAsia="zh-CN"/>
        </w:rPr>
        <w:t xml:space="preserve">Response: </w:t>
      </w:r>
      <w:r w:rsidRPr="00A90216">
        <w:rPr>
          <w:rFonts w:asciiTheme="minorHAnsi" w:hAnsiTheme="minorHAnsi" w:cs="Arial"/>
          <w:color w:val="auto"/>
          <w:szCs w:val="22"/>
          <w:shd w:val="clear" w:color="auto" w:fill="FFFFFF"/>
        </w:rPr>
        <w:t xml:space="preserve">Since the installed capacity of the power plant was increased, current transformers were changed and the main counter was replaced with a spare counter. The main counter has become a spare counter and its internal multiplier has been changed and continues from the indexes on it. These comments can be seen from the attached meter change report officially created by </w:t>
      </w:r>
      <w:proofErr w:type="spellStart"/>
      <w:r w:rsidRPr="00A90216">
        <w:rPr>
          <w:rFonts w:asciiTheme="minorHAnsi" w:hAnsiTheme="minorHAnsi" w:cs="Arial"/>
          <w:color w:val="auto"/>
          <w:szCs w:val="22"/>
          <w:shd w:val="clear" w:color="auto" w:fill="FFFFFF"/>
        </w:rPr>
        <w:t>Uludağ</w:t>
      </w:r>
      <w:proofErr w:type="spellEnd"/>
      <w:r w:rsidRPr="00A90216">
        <w:rPr>
          <w:rFonts w:asciiTheme="minorHAnsi" w:hAnsiTheme="minorHAnsi" w:cs="Arial"/>
          <w:color w:val="auto"/>
          <w:szCs w:val="22"/>
          <w:shd w:val="clear" w:color="auto" w:fill="FFFFFF"/>
        </w:rPr>
        <w:t xml:space="preserve"> </w:t>
      </w:r>
      <w:proofErr w:type="spellStart"/>
      <w:r w:rsidRPr="00A90216">
        <w:rPr>
          <w:rFonts w:asciiTheme="minorHAnsi" w:hAnsiTheme="minorHAnsi" w:cs="Arial"/>
          <w:color w:val="auto"/>
          <w:szCs w:val="22"/>
          <w:shd w:val="clear" w:color="auto" w:fill="FFFFFF"/>
        </w:rPr>
        <w:t>Elektrik</w:t>
      </w:r>
      <w:proofErr w:type="spellEnd"/>
      <w:r w:rsidRPr="00A90216">
        <w:rPr>
          <w:rFonts w:asciiTheme="minorHAnsi" w:hAnsiTheme="minorHAnsi" w:cs="Arial"/>
          <w:color w:val="auto"/>
          <w:szCs w:val="22"/>
          <w:shd w:val="clear" w:color="auto" w:fill="FFFFFF"/>
        </w:rPr>
        <w:t xml:space="preserve"> </w:t>
      </w:r>
      <w:proofErr w:type="spellStart"/>
      <w:r w:rsidRPr="00A90216">
        <w:rPr>
          <w:rFonts w:asciiTheme="minorHAnsi" w:hAnsiTheme="minorHAnsi" w:cs="Arial"/>
          <w:color w:val="auto"/>
          <w:szCs w:val="22"/>
          <w:shd w:val="clear" w:color="auto" w:fill="FFFFFF"/>
        </w:rPr>
        <w:t>Dağıtım</w:t>
      </w:r>
      <w:proofErr w:type="spellEnd"/>
      <w:r w:rsidRPr="00A90216">
        <w:rPr>
          <w:rFonts w:asciiTheme="minorHAnsi" w:hAnsiTheme="minorHAnsi" w:cs="Arial"/>
          <w:color w:val="auto"/>
          <w:szCs w:val="22"/>
          <w:shd w:val="clear" w:color="auto" w:fill="FFFFFF"/>
        </w:rPr>
        <w:t xml:space="preserve"> A.Ş. on 04.11.2016 under the "Explanations" section."</w:t>
      </w:r>
    </w:p>
    <w:p w14:paraId="060A2864" w14:textId="00BA5E36" w:rsidR="00816579" w:rsidRDefault="00465B23" w:rsidP="00DB108B">
      <w:pPr>
        <w:pStyle w:val="Heading5"/>
        <w:jc w:val="both"/>
      </w:pPr>
      <w:r>
        <w:t xml:space="preserve">B.2. </w:t>
      </w:r>
      <w:r w:rsidR="00816579" w:rsidRPr="00241108">
        <w:t>Post-</w:t>
      </w:r>
      <w:r w:rsidR="00816579">
        <w:t>Design Certification</w:t>
      </w:r>
      <w:r w:rsidR="00816579" w:rsidRPr="00241108">
        <w:t xml:space="preserve"> changes</w:t>
      </w:r>
      <w:bookmarkEnd w:id="13"/>
    </w:p>
    <w:p w14:paraId="2167100F" w14:textId="77777777" w:rsidR="00F85747" w:rsidRDefault="00F85747" w:rsidP="00DB108B">
      <w:pPr>
        <w:spacing w:line="240" w:lineRule="auto"/>
        <w:jc w:val="both"/>
      </w:pPr>
    </w:p>
    <w:p w14:paraId="35358DDA" w14:textId="0C688947" w:rsidR="007D62A4" w:rsidRDefault="007D62A4" w:rsidP="00DB108B">
      <w:pPr>
        <w:spacing w:line="240" w:lineRule="auto"/>
        <w:jc w:val="both"/>
      </w:pPr>
      <w:r>
        <w:t xml:space="preserve">Not applicable. </w:t>
      </w:r>
    </w:p>
    <w:p w14:paraId="216322AC" w14:textId="77777777" w:rsidR="007D62A4" w:rsidRPr="003B1DEE" w:rsidRDefault="007D62A4" w:rsidP="00DB108B">
      <w:pPr>
        <w:spacing w:line="240" w:lineRule="auto"/>
        <w:jc w:val="both"/>
      </w:pPr>
    </w:p>
    <w:p w14:paraId="27CF3353" w14:textId="43828B33" w:rsidR="00816579" w:rsidRDefault="00465B23" w:rsidP="00DB108B">
      <w:pPr>
        <w:spacing w:line="240" w:lineRule="auto"/>
        <w:jc w:val="both"/>
      </w:pPr>
      <w:bookmarkStart w:id="14" w:name="_Ref418094308"/>
      <w:bookmarkStart w:id="15" w:name="_Toc40962741"/>
      <w:r>
        <w:t xml:space="preserve">B.2.1. </w:t>
      </w:r>
      <w:r w:rsidR="00816579">
        <w:t>Temporary deviations from the approved M</w:t>
      </w:r>
      <w:r w:rsidR="00816579" w:rsidRPr="00241108">
        <w:t xml:space="preserve">onitoring </w:t>
      </w:r>
      <w:r w:rsidR="00816579">
        <w:t>&amp; Reporting P</w:t>
      </w:r>
      <w:r w:rsidR="00816579" w:rsidRPr="00241108">
        <w:t>lan, methodology or standardized baseline</w:t>
      </w:r>
      <w:bookmarkEnd w:id="14"/>
      <w:bookmarkEnd w:id="15"/>
    </w:p>
    <w:p w14:paraId="7643711F" w14:textId="77777777" w:rsidR="00633708" w:rsidRDefault="00633708" w:rsidP="00E10F74">
      <w:pPr>
        <w:spacing w:line="240" w:lineRule="auto"/>
        <w:jc w:val="both"/>
      </w:pPr>
      <w:bookmarkStart w:id="16" w:name="_Ref418094311"/>
      <w:bookmarkStart w:id="17" w:name="_Toc40962742"/>
    </w:p>
    <w:p w14:paraId="49A4735B" w14:textId="3289F7C5" w:rsidR="007D62A4" w:rsidRPr="00842B65" w:rsidRDefault="00E10F74" w:rsidP="00E10F74">
      <w:pPr>
        <w:spacing w:line="240" w:lineRule="auto"/>
        <w:jc w:val="both"/>
        <w:rPr>
          <w:color w:val="auto"/>
        </w:rPr>
      </w:pPr>
      <w:r w:rsidRPr="00842B65">
        <w:rPr>
          <w:color w:val="auto"/>
        </w:rPr>
        <w:t>During the current monitoring period, a gap has been identified from (23/11/2017 to 10/04/2019) between the two Monitoring periods, due to delay in subsequent site visits by the VVB’s for more than 3 years from the previous site visit date, thus as a non-force measure, the project owner has considered a monitoring period of 3 years back from the present site visit date, accordingly the VVB has selected the option to verify a period of maximum 3 years prior to current site visit date. Further as a result of above deviation, the SDG impacts during the current monitoring period are not overestimated and a conservative approach has been followed.</w:t>
      </w:r>
      <w:r w:rsidR="007D62A4" w:rsidRPr="00842B65">
        <w:rPr>
          <w:color w:val="auto"/>
        </w:rPr>
        <w:t xml:space="preserve"> </w:t>
      </w:r>
    </w:p>
    <w:p w14:paraId="432021E9" w14:textId="77777777" w:rsidR="00E10F74" w:rsidRDefault="00E10F74" w:rsidP="00E10F74">
      <w:pPr>
        <w:spacing w:line="240" w:lineRule="auto"/>
        <w:jc w:val="both"/>
      </w:pPr>
    </w:p>
    <w:p w14:paraId="7AFBD88A" w14:textId="7F358444" w:rsidR="00816579" w:rsidRDefault="00465B23" w:rsidP="00E10F74">
      <w:pPr>
        <w:spacing w:line="240" w:lineRule="auto"/>
        <w:jc w:val="both"/>
      </w:pPr>
      <w:r>
        <w:t xml:space="preserve">B.2.2. </w:t>
      </w:r>
      <w:r w:rsidR="00816579" w:rsidRPr="00241108">
        <w:t>Corrections</w:t>
      </w:r>
      <w:bookmarkEnd w:id="16"/>
      <w:bookmarkEnd w:id="17"/>
    </w:p>
    <w:p w14:paraId="0EA89586" w14:textId="77777777" w:rsidR="00F85747" w:rsidRDefault="00F85747" w:rsidP="00E10F74">
      <w:pPr>
        <w:spacing w:line="240" w:lineRule="auto"/>
        <w:jc w:val="both"/>
      </w:pPr>
      <w:bookmarkStart w:id="18" w:name="_Ref418094316"/>
      <w:bookmarkStart w:id="19" w:name="_Toc40962743"/>
    </w:p>
    <w:p w14:paraId="25F2EDEF" w14:textId="759C77B0" w:rsidR="007D62A4" w:rsidRDefault="007D62A4" w:rsidP="00E10F74">
      <w:pPr>
        <w:spacing w:line="240" w:lineRule="auto"/>
        <w:jc w:val="both"/>
      </w:pPr>
      <w:r>
        <w:t xml:space="preserve">Not applicable. </w:t>
      </w:r>
    </w:p>
    <w:p w14:paraId="500125B3" w14:textId="77777777" w:rsidR="007D62A4" w:rsidRDefault="007D62A4" w:rsidP="00DB108B">
      <w:pPr>
        <w:spacing w:line="240" w:lineRule="auto"/>
        <w:jc w:val="both"/>
      </w:pPr>
    </w:p>
    <w:p w14:paraId="194DC65F" w14:textId="3DDC85AD" w:rsidR="00816579" w:rsidRPr="00241108" w:rsidRDefault="00465B23" w:rsidP="00DB108B">
      <w:pPr>
        <w:spacing w:line="240" w:lineRule="auto"/>
        <w:jc w:val="both"/>
      </w:pPr>
      <w:r>
        <w:t xml:space="preserve">B.2.3. </w:t>
      </w:r>
      <w:r w:rsidR="00816579" w:rsidRPr="00241108">
        <w:t>Changes to start date of crediting period</w:t>
      </w:r>
      <w:bookmarkEnd w:id="18"/>
      <w:bookmarkEnd w:id="19"/>
      <w:r w:rsidR="00816579" w:rsidRPr="00241108">
        <w:t xml:space="preserve"> </w:t>
      </w:r>
    </w:p>
    <w:p w14:paraId="2EC3A805" w14:textId="77777777" w:rsidR="00F85747" w:rsidRDefault="00F85747" w:rsidP="00DB108B">
      <w:pPr>
        <w:spacing w:line="240" w:lineRule="auto"/>
        <w:jc w:val="both"/>
      </w:pPr>
    </w:p>
    <w:p w14:paraId="6F82C7F4" w14:textId="6527465F" w:rsidR="007D62A4" w:rsidRDefault="007D62A4" w:rsidP="00DB108B">
      <w:pPr>
        <w:spacing w:line="240" w:lineRule="auto"/>
        <w:jc w:val="both"/>
      </w:pPr>
      <w:r>
        <w:t xml:space="preserve">Not applicable. </w:t>
      </w:r>
    </w:p>
    <w:p w14:paraId="57BFF7FD" w14:textId="1EEC6F9E" w:rsidR="00816579" w:rsidRPr="003B1DEE" w:rsidRDefault="00816579" w:rsidP="00DB108B">
      <w:pPr>
        <w:spacing w:line="240" w:lineRule="auto"/>
        <w:jc w:val="both"/>
      </w:pPr>
    </w:p>
    <w:p w14:paraId="7A9977B4" w14:textId="0C450966" w:rsidR="00816579" w:rsidRDefault="00465B23" w:rsidP="00DB108B">
      <w:pPr>
        <w:spacing w:line="240" w:lineRule="auto"/>
        <w:jc w:val="both"/>
      </w:pPr>
      <w:bookmarkStart w:id="20" w:name="_Ref418094322"/>
      <w:bookmarkStart w:id="21" w:name="_Toc40962744"/>
      <w:r>
        <w:t xml:space="preserve">B.2.4. </w:t>
      </w:r>
      <w:r w:rsidR="00816579" w:rsidRPr="00241108">
        <w:t xml:space="preserve">Permanent changes from </w:t>
      </w:r>
      <w:r w:rsidR="00816579">
        <w:t>the Design Certifi</w:t>
      </w:r>
      <w:r w:rsidR="00816579" w:rsidRPr="00241108">
        <w:t>ed monitoring plan, applied methodology or applied standardized baseline</w:t>
      </w:r>
      <w:bookmarkEnd w:id="20"/>
      <w:bookmarkEnd w:id="21"/>
    </w:p>
    <w:p w14:paraId="30EA0002" w14:textId="77777777" w:rsidR="00F85747" w:rsidRDefault="00F85747" w:rsidP="00DB108B">
      <w:pPr>
        <w:spacing w:line="240" w:lineRule="auto"/>
        <w:jc w:val="both"/>
      </w:pPr>
    </w:p>
    <w:p w14:paraId="095BA6B7" w14:textId="07BB20E7" w:rsidR="007D62A4" w:rsidRDefault="007D62A4" w:rsidP="00DB108B">
      <w:pPr>
        <w:spacing w:line="240" w:lineRule="auto"/>
        <w:jc w:val="both"/>
      </w:pPr>
      <w:r>
        <w:t xml:space="preserve">Not applicable. </w:t>
      </w:r>
    </w:p>
    <w:p w14:paraId="6C922993" w14:textId="7956933E" w:rsidR="00816579" w:rsidRPr="003B1DEE" w:rsidRDefault="00816579" w:rsidP="00DB108B">
      <w:pPr>
        <w:spacing w:line="240" w:lineRule="auto"/>
        <w:jc w:val="both"/>
      </w:pPr>
    </w:p>
    <w:p w14:paraId="3E51EFE7" w14:textId="6B6A7D23" w:rsidR="00816579" w:rsidRPr="004C2CFB" w:rsidRDefault="00465B23" w:rsidP="00DB108B">
      <w:pPr>
        <w:spacing w:line="240" w:lineRule="auto"/>
        <w:jc w:val="both"/>
      </w:pPr>
      <w:bookmarkStart w:id="22" w:name="_Ref418094327"/>
      <w:bookmarkStart w:id="23" w:name="_Toc40962745"/>
      <w:r>
        <w:t xml:space="preserve">B.2.5. </w:t>
      </w:r>
      <w:r w:rsidR="00816579" w:rsidRPr="006D02E4">
        <w:t>Changes to project design of approved project</w:t>
      </w:r>
      <w:bookmarkEnd w:id="22"/>
      <w:bookmarkEnd w:id="23"/>
    </w:p>
    <w:p w14:paraId="024B37AA" w14:textId="0EECCF28" w:rsidR="00E51EF3" w:rsidRDefault="009F101E" w:rsidP="00DB108B">
      <w:pPr>
        <w:spacing w:line="240" w:lineRule="auto"/>
        <w:jc w:val="both"/>
      </w:pPr>
      <w:r>
        <w:t xml:space="preserve">The project underwent a design change </w:t>
      </w:r>
      <w:r w:rsidR="001D5C69">
        <w:t xml:space="preserve">wherein </w:t>
      </w:r>
      <w:r w:rsidR="00A71716">
        <w:t xml:space="preserve">inclusion of four new turbines </w:t>
      </w:r>
      <w:r w:rsidR="00C53BF2">
        <w:t xml:space="preserve">which </w:t>
      </w:r>
      <w:r w:rsidR="00A71716">
        <w:t>ha</w:t>
      </w:r>
      <w:r w:rsidR="00C53BF2">
        <w:t>d</w:t>
      </w:r>
      <w:r w:rsidR="00A71716">
        <w:t xml:space="preserve"> resulted in capacity increase of the project to 28.2 MW which had been approved by GS in 2017.</w:t>
      </w:r>
    </w:p>
    <w:p w14:paraId="4297D4A2" w14:textId="1F111CC9" w:rsidR="00816579" w:rsidRPr="00241108" w:rsidRDefault="00465B23" w:rsidP="00DB108B">
      <w:pPr>
        <w:pStyle w:val="Heading4"/>
        <w:spacing w:line="240" w:lineRule="auto"/>
        <w:jc w:val="both"/>
      </w:pPr>
      <w:bookmarkStart w:id="24" w:name="_Toc40962746"/>
      <w:bookmarkStart w:id="25" w:name="_Ref47706319"/>
      <w:bookmarkStart w:id="26" w:name="_Ref49860669"/>
      <w:r>
        <w:t xml:space="preserve">SECTION C. </w:t>
      </w:r>
      <w:r w:rsidR="00816579" w:rsidRPr="00241108">
        <w:t>DESCRIPTION OF MONITORING SYSTEM APPLIED BY THE PROJECT</w:t>
      </w:r>
      <w:bookmarkEnd w:id="24"/>
      <w:bookmarkEnd w:id="25"/>
      <w:bookmarkEnd w:id="26"/>
    </w:p>
    <w:p w14:paraId="094E13C1" w14:textId="77777777" w:rsidR="00F85747" w:rsidRDefault="00F85747" w:rsidP="00DB108B">
      <w:pPr>
        <w:spacing w:line="240" w:lineRule="auto"/>
        <w:jc w:val="both"/>
      </w:pPr>
    </w:p>
    <w:p w14:paraId="65562FFC" w14:textId="3777F335" w:rsidR="00A73178" w:rsidRDefault="00A73178" w:rsidP="00DB108B">
      <w:pPr>
        <w:spacing w:line="240" w:lineRule="auto"/>
        <w:jc w:val="both"/>
      </w:pPr>
      <w:r w:rsidRPr="00A73178">
        <w:t>Monitoring is a key procedure to verify the real and measurable emission reductions from the project</w:t>
      </w:r>
      <w:r w:rsidR="00611C0B">
        <w:t xml:space="preserve"> activity</w:t>
      </w:r>
      <w:r w:rsidRPr="00A73178">
        <w:t xml:space="preserve">. To guarantee the project′s real, </w:t>
      </w:r>
      <w:proofErr w:type="gramStart"/>
      <w:r w:rsidRPr="00A73178">
        <w:t>measurable</w:t>
      </w:r>
      <w:proofErr w:type="gramEnd"/>
      <w:r w:rsidRPr="00A73178">
        <w:t xml:space="preserve"> and long-term GHG emission reductions, the monitoring plan is established. </w:t>
      </w:r>
    </w:p>
    <w:p w14:paraId="3CF2094B" w14:textId="576D80FD" w:rsidR="00A73178" w:rsidRDefault="00A73178" w:rsidP="00DB108B">
      <w:pPr>
        <w:spacing w:line="240" w:lineRule="auto"/>
        <w:jc w:val="both"/>
      </w:pPr>
      <w:r>
        <w:t xml:space="preserve">In order to demonstrate the emission reduction, the only required data is the net electricity delivered to the grid by the project activity and internal combustion for the auxiliary diesel generator. Data for the carbon content of the diesel fuel has been calculated from </w:t>
      </w:r>
      <w:r w:rsidR="00A41976" w:rsidRPr="00A41976">
        <w:t xml:space="preserve">Türkiye </w:t>
      </w:r>
      <w:proofErr w:type="spellStart"/>
      <w:r w:rsidR="00A41976" w:rsidRPr="00A41976">
        <w:t>Elektrik</w:t>
      </w:r>
      <w:proofErr w:type="spellEnd"/>
      <w:r w:rsidR="00A41976" w:rsidRPr="00A41976">
        <w:t xml:space="preserve"> </w:t>
      </w:r>
      <w:proofErr w:type="spellStart"/>
      <w:r w:rsidR="00A41976" w:rsidRPr="00A41976">
        <w:t>İletim</w:t>
      </w:r>
      <w:proofErr w:type="spellEnd"/>
      <w:r w:rsidR="00A41976" w:rsidRPr="00A41976">
        <w:t xml:space="preserve"> A.Ş. </w:t>
      </w:r>
      <w:r w:rsidR="00A41976">
        <w:t>(</w:t>
      </w:r>
      <w:r>
        <w:t>TEIAS</w:t>
      </w:r>
      <w:r w:rsidR="00A41976">
        <w:t>)</w:t>
      </w:r>
      <w:r>
        <w:t xml:space="preserve"> web page.</w:t>
      </w:r>
    </w:p>
    <w:p w14:paraId="296EB9E9" w14:textId="66C9351C" w:rsidR="00A73178" w:rsidRDefault="00A73178" w:rsidP="00DB108B">
      <w:pPr>
        <w:spacing w:line="240" w:lineRule="auto"/>
        <w:jc w:val="both"/>
      </w:pPr>
      <w:r>
        <w:t>Net electricity generation has been measured and recorded by both TEIAS. Generation data collected during crediting period has been submitted to EKI Energy Services Ltd. which is be responsible for calculating the emission reduction subject to verification.</w:t>
      </w:r>
      <w:r w:rsidRPr="00A73178">
        <w:t xml:space="preserve"> </w:t>
      </w:r>
    </w:p>
    <w:p w14:paraId="0245FE0D" w14:textId="77777777" w:rsidR="00A73178" w:rsidRDefault="00A73178" w:rsidP="00DB108B">
      <w:pPr>
        <w:spacing w:line="240" w:lineRule="auto"/>
        <w:jc w:val="both"/>
      </w:pPr>
      <w:r>
        <w:t xml:space="preserve">The monitoring system organization chart is shown in Figure below, in which the authority and responsibility of project management are defined. </w:t>
      </w:r>
    </w:p>
    <w:p w14:paraId="7D1C4BA3" w14:textId="77777777" w:rsidR="00540203" w:rsidRDefault="00540203" w:rsidP="00DB108B">
      <w:pPr>
        <w:spacing w:line="240" w:lineRule="auto"/>
        <w:jc w:val="both"/>
      </w:pPr>
    </w:p>
    <w:p w14:paraId="13517488" w14:textId="5D00A73A" w:rsidR="00A73178" w:rsidRDefault="00A73178" w:rsidP="00DB108B">
      <w:pPr>
        <w:spacing w:line="240" w:lineRule="auto"/>
        <w:jc w:val="both"/>
      </w:pPr>
      <w:r>
        <w:t xml:space="preserve">Team Members include; </w:t>
      </w:r>
    </w:p>
    <w:p w14:paraId="57AB96CE" w14:textId="77777777" w:rsidR="00540203" w:rsidRDefault="00540203" w:rsidP="00DB108B">
      <w:pPr>
        <w:spacing w:line="240" w:lineRule="auto"/>
        <w:jc w:val="both"/>
        <w:rPr>
          <w:b/>
          <w:bCs/>
        </w:rPr>
      </w:pPr>
    </w:p>
    <w:p w14:paraId="558155A2" w14:textId="2B618803" w:rsidR="00373EC1" w:rsidRDefault="00A73178" w:rsidP="00DB108B">
      <w:pPr>
        <w:spacing w:line="240" w:lineRule="auto"/>
        <w:jc w:val="both"/>
      </w:pPr>
      <w:r w:rsidRPr="00A73178">
        <w:rPr>
          <w:b/>
          <w:bCs/>
        </w:rPr>
        <w:t>Plant Manager:</w:t>
      </w:r>
      <w:r>
        <w:t xml:space="preserve"> Overall responsibility of compliance with monitoring plan </w:t>
      </w:r>
    </w:p>
    <w:p w14:paraId="3BC2853E" w14:textId="3EF198D7" w:rsidR="00A73178" w:rsidRDefault="00A73178" w:rsidP="00DB108B">
      <w:pPr>
        <w:spacing w:line="240" w:lineRule="auto"/>
        <w:jc w:val="both"/>
      </w:pPr>
      <w:r w:rsidRPr="00A73178">
        <w:rPr>
          <w:b/>
          <w:bCs/>
        </w:rPr>
        <w:t>Electrical Engineer:</w:t>
      </w:r>
      <w:r>
        <w:t xml:space="preserve"> Responsible for day to day running of plant, recording and monitoring of relevant data and periodic reporting </w:t>
      </w:r>
    </w:p>
    <w:p w14:paraId="002C8E28" w14:textId="77777777" w:rsidR="00A73178" w:rsidRDefault="00A73178" w:rsidP="00DB108B">
      <w:pPr>
        <w:spacing w:line="240" w:lineRule="auto"/>
        <w:jc w:val="both"/>
      </w:pPr>
      <w:r w:rsidRPr="00A73178">
        <w:rPr>
          <w:b/>
          <w:bCs/>
        </w:rPr>
        <w:t>Accounting Manager:</w:t>
      </w:r>
      <w:r>
        <w:t xml:space="preserve"> Responsible for keeping data about power sales, invoicing and purchasing. </w:t>
      </w:r>
    </w:p>
    <w:p w14:paraId="50076C68" w14:textId="5FDDE4D9" w:rsidR="00A73178" w:rsidRDefault="00A73178" w:rsidP="00DB108B">
      <w:pPr>
        <w:spacing w:line="240" w:lineRule="auto"/>
        <w:jc w:val="both"/>
      </w:pPr>
      <w:r w:rsidRPr="008D5171">
        <w:rPr>
          <w:b/>
          <w:bCs/>
        </w:rPr>
        <w:t>EKI Energy Services Ltd.:</w:t>
      </w:r>
      <w:r w:rsidRPr="008D5171">
        <w:t xml:space="preserve"> Responsible for emission reduction calculations, preparing monitoring report and periodical verification process.</w:t>
      </w:r>
    </w:p>
    <w:p w14:paraId="5EA147F3" w14:textId="6B468723" w:rsidR="00F77D8A" w:rsidRDefault="00F77D8A" w:rsidP="00DB108B">
      <w:pPr>
        <w:spacing w:line="240" w:lineRule="auto"/>
        <w:jc w:val="both"/>
      </w:pPr>
      <w:r>
        <w:rPr>
          <w:noProof/>
          <w14:cntxtAlts w14:val="0"/>
        </w:rPr>
        <w:lastRenderedPageBreak/>
        <w:drawing>
          <wp:inline distT="0" distB="0" distL="0" distR="0" wp14:anchorId="5639C9D5" wp14:editId="397C293B">
            <wp:extent cx="6116320" cy="2673985"/>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4"/>
                    <a:stretch>
                      <a:fillRect/>
                    </a:stretch>
                  </pic:blipFill>
                  <pic:spPr>
                    <a:xfrm>
                      <a:off x="0" y="0"/>
                      <a:ext cx="6116320" cy="2673985"/>
                    </a:xfrm>
                    <a:prstGeom prst="rect">
                      <a:avLst/>
                    </a:prstGeom>
                  </pic:spPr>
                </pic:pic>
              </a:graphicData>
            </a:graphic>
          </wp:inline>
        </w:drawing>
      </w:r>
    </w:p>
    <w:p w14:paraId="5AFA7143" w14:textId="77777777" w:rsidR="00540203" w:rsidRDefault="00540203" w:rsidP="00DB108B">
      <w:pPr>
        <w:spacing w:line="240" w:lineRule="auto"/>
        <w:jc w:val="both"/>
      </w:pPr>
    </w:p>
    <w:p w14:paraId="0BBB273B" w14:textId="28B8F778" w:rsidR="00F77D8A" w:rsidRDefault="00F77D8A" w:rsidP="00DB108B">
      <w:pPr>
        <w:spacing w:line="240" w:lineRule="auto"/>
        <w:jc w:val="both"/>
      </w:pPr>
      <w:r>
        <w:t xml:space="preserve">Figure </w:t>
      </w:r>
      <w:r w:rsidR="00DB2E81">
        <w:t>3</w:t>
      </w:r>
      <w:r w:rsidR="00AC328A">
        <w:t xml:space="preserve">. </w:t>
      </w:r>
      <w:r>
        <w:t xml:space="preserve"> Operational structure of Ay-</w:t>
      </w:r>
      <w:proofErr w:type="spellStart"/>
      <w:r w:rsidR="00373EC1">
        <w:t>Y</w:t>
      </w:r>
      <w:r>
        <w:t>ıldız</w:t>
      </w:r>
      <w:proofErr w:type="spellEnd"/>
      <w:r>
        <w:t xml:space="preserve"> WPP</w:t>
      </w:r>
    </w:p>
    <w:p w14:paraId="2B82AF0B" w14:textId="4F81F4A3" w:rsidR="00824BBA" w:rsidRDefault="00824BBA" w:rsidP="00DB108B">
      <w:pPr>
        <w:spacing w:line="240" w:lineRule="auto"/>
        <w:jc w:val="both"/>
      </w:pPr>
    </w:p>
    <w:p w14:paraId="47930188" w14:textId="0FBA019D" w:rsidR="00824BBA" w:rsidRDefault="00824BBA" w:rsidP="00DB108B">
      <w:pPr>
        <w:spacing w:line="240" w:lineRule="auto"/>
        <w:jc w:val="both"/>
      </w:pPr>
      <w:r>
        <w:t>I</w:t>
      </w:r>
      <w:r w:rsidRPr="00824BBA">
        <w:t xml:space="preserve">nstallation of meter and data monitoring has been carried out according to the regulations by TEIAS. Two metering devices (one of them used as spare) have been used for monitoring the electricity generated by the power plant. Data from metering devices </w:t>
      </w:r>
      <w:r w:rsidR="00C53BF2">
        <w:t>are</w:t>
      </w:r>
      <w:r w:rsidRPr="00824BBA">
        <w:t xml:space="preserve"> be</w:t>
      </w:r>
      <w:r w:rsidR="00C53BF2">
        <w:t>ing</w:t>
      </w:r>
      <w:r w:rsidRPr="00824BBA">
        <w:t xml:space="preserve"> recorded by TEIAS monthly and form the basis for invoicing. In addition to the two metering devices, generation of the Ay</w:t>
      </w:r>
      <w:r w:rsidR="00373EC1">
        <w:t>-</w:t>
      </w:r>
      <w:proofErr w:type="spellStart"/>
      <w:r w:rsidR="00373EC1">
        <w:t>Yıl</w:t>
      </w:r>
      <w:r w:rsidR="00C7634E">
        <w:t>d</w:t>
      </w:r>
      <w:r w:rsidR="00373EC1">
        <w:t>ız</w:t>
      </w:r>
      <w:proofErr w:type="spellEnd"/>
      <w:r w:rsidRPr="00824BBA">
        <w:t xml:space="preserve"> WPP has been cross checked from TEIAS – PMUM web site(http://pmum.teias.gov.tr</w:t>
      </w:r>
      <w:r>
        <w:t>)</w:t>
      </w:r>
      <w:r w:rsidR="00DD5432">
        <w:rPr>
          <w:rStyle w:val="FootnoteReference"/>
        </w:rPr>
        <w:footnoteReference w:id="8"/>
      </w:r>
      <w:r w:rsidRPr="00824BBA">
        <w:t xml:space="preserve"> which is accessible using a password provided to electricity generation companies.</w:t>
      </w:r>
    </w:p>
    <w:p w14:paraId="1ED8E64E" w14:textId="020801C7" w:rsidR="00824BBA" w:rsidRDefault="00824BBA" w:rsidP="00DB108B">
      <w:pPr>
        <w:spacing w:line="240" w:lineRule="auto"/>
        <w:jc w:val="both"/>
      </w:pPr>
    </w:p>
    <w:p w14:paraId="0838CEB1" w14:textId="0F87A281" w:rsidR="00824BBA" w:rsidRDefault="00824BBA" w:rsidP="00DB108B">
      <w:pPr>
        <w:spacing w:line="240" w:lineRule="auto"/>
        <w:jc w:val="both"/>
      </w:pPr>
      <w:r>
        <w:rPr>
          <w:noProof/>
          <w14:cntxtAlts w14:val="0"/>
        </w:rPr>
        <w:lastRenderedPageBreak/>
        <w:drawing>
          <wp:inline distT="0" distB="0" distL="0" distR="0" wp14:anchorId="74B7FAD1" wp14:editId="511E2999">
            <wp:extent cx="5638800" cy="3143250"/>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5"/>
                    <a:stretch>
                      <a:fillRect/>
                    </a:stretch>
                  </pic:blipFill>
                  <pic:spPr>
                    <a:xfrm>
                      <a:off x="0" y="0"/>
                      <a:ext cx="5638800" cy="3143250"/>
                    </a:xfrm>
                    <a:prstGeom prst="rect">
                      <a:avLst/>
                    </a:prstGeom>
                  </pic:spPr>
                </pic:pic>
              </a:graphicData>
            </a:graphic>
          </wp:inline>
        </w:drawing>
      </w:r>
    </w:p>
    <w:p w14:paraId="6171DC6B" w14:textId="6A2A096F" w:rsidR="00824BBA" w:rsidRDefault="00824BBA" w:rsidP="00DB108B">
      <w:pPr>
        <w:spacing w:line="240" w:lineRule="auto"/>
        <w:jc w:val="both"/>
      </w:pPr>
      <w:r>
        <w:t xml:space="preserve">Figure </w:t>
      </w:r>
      <w:r w:rsidR="00DB2E81">
        <w:t>4</w:t>
      </w:r>
      <w:r w:rsidR="004A4111">
        <w:t xml:space="preserve">. </w:t>
      </w:r>
      <w:r>
        <w:t xml:space="preserve"> Electricity Generation Monitoring &amp; Transmission Plan</w:t>
      </w:r>
    </w:p>
    <w:p w14:paraId="7B82D8A6" w14:textId="65BE482C" w:rsidR="00824BBA" w:rsidRDefault="00824BBA" w:rsidP="00DB108B">
      <w:pPr>
        <w:spacing w:line="240" w:lineRule="auto"/>
        <w:jc w:val="both"/>
      </w:pPr>
    </w:p>
    <w:p w14:paraId="5C31658D" w14:textId="7F4B3D8B" w:rsidR="003B57E6" w:rsidRDefault="00824BBA" w:rsidP="00DB108B">
      <w:pPr>
        <w:spacing w:line="240" w:lineRule="auto"/>
        <w:jc w:val="both"/>
      </w:pPr>
      <w:r w:rsidRPr="00F466B3">
        <w:t>The net electricity fed to the grid is measured continuously and recorded monthly by the TEIAS and plant staff. For consistency, recorded data has been compared with PMUM records and the most conservative data set has been used for emission reduction calculations. Calibration of the metering devices</w:t>
      </w:r>
      <w:r w:rsidR="007228B1">
        <w:t xml:space="preserve"> </w:t>
      </w:r>
      <w:r w:rsidR="007228B1" w:rsidRPr="00F466B3">
        <w:t>having meter serial numbers as 53064316 (main meter) &amp; 53064340 (backup meter)</w:t>
      </w:r>
      <w:r w:rsidRPr="00F466B3">
        <w:t xml:space="preserve"> has been made by TEIAS and sealed during first operation of the plant. </w:t>
      </w:r>
      <w:r w:rsidR="007228B1">
        <w:t>H</w:t>
      </w:r>
      <w:r w:rsidR="006960BE" w:rsidRPr="00F466B3">
        <w:t>owever</w:t>
      </w:r>
      <w:r w:rsidR="007228B1">
        <w:t>,</w:t>
      </w:r>
      <w:r w:rsidR="006960BE" w:rsidRPr="00F466B3">
        <w:t xml:space="preserve"> the previous set of </w:t>
      </w:r>
      <w:r w:rsidRPr="00F466B3">
        <w:t>meters ha</w:t>
      </w:r>
      <w:r w:rsidR="006960BE" w:rsidRPr="00F466B3">
        <w:t>d</w:t>
      </w:r>
      <w:r w:rsidRPr="00F466B3">
        <w:t xml:space="preserve"> been replaced with new ones by TEIAS which have remote reading feature</w:t>
      </w:r>
      <w:r w:rsidR="006960BE" w:rsidRPr="00F466B3">
        <w:t xml:space="preserve"> on</w:t>
      </w:r>
      <w:r w:rsidR="007228B1">
        <w:t xml:space="preserve"> 28/12/2015 and later</w:t>
      </w:r>
      <w:r w:rsidR="006960BE" w:rsidRPr="00F466B3">
        <w:t xml:space="preserve"> 04/11/2016</w:t>
      </w:r>
      <w:r w:rsidR="007228B1">
        <w:t xml:space="preserve">. </w:t>
      </w:r>
      <w:r w:rsidRPr="00F466B3">
        <w:t>Also</w:t>
      </w:r>
      <w:r w:rsidR="00B170C0">
        <w:t>,</w:t>
      </w:r>
      <w:r w:rsidRPr="00F466B3">
        <w:t xml:space="preserve"> the metering devices are kept in sealed glass containers, which prevent outside interventions apart from TEIAS.</w:t>
      </w:r>
      <w:r w:rsidRPr="00824BBA">
        <w:t xml:space="preserve"> </w:t>
      </w:r>
      <w:r w:rsidR="007228B1">
        <w:t xml:space="preserve">Details regarding </w:t>
      </w:r>
      <w:r w:rsidR="00B170C0">
        <w:t xml:space="preserve">meters </w:t>
      </w:r>
      <w:r w:rsidR="00557F6F">
        <w:t xml:space="preserve">and meter changes </w:t>
      </w:r>
      <w:r w:rsidR="00B170C0">
        <w:t>can followed from the table below.</w:t>
      </w:r>
    </w:p>
    <w:p w14:paraId="50DB227A" w14:textId="705ABB75" w:rsidR="00B170C0" w:rsidRDefault="00B170C0" w:rsidP="00DB108B">
      <w:pPr>
        <w:spacing w:line="240" w:lineRule="auto"/>
        <w:jc w:val="both"/>
      </w:pPr>
    </w:p>
    <w:p w14:paraId="63D660B4" w14:textId="66A9DB04" w:rsidR="00B170C0" w:rsidRDefault="003B57E6" w:rsidP="00DB108B">
      <w:pPr>
        <w:spacing w:line="240" w:lineRule="auto"/>
        <w:jc w:val="both"/>
      </w:pPr>
      <w:r w:rsidRPr="00D90B82">
        <w:t>Table 4.</w:t>
      </w:r>
      <w:r>
        <w:t xml:space="preserve"> Meter Details</w:t>
      </w:r>
    </w:p>
    <w:tbl>
      <w:tblPr>
        <w:tblStyle w:val="TableGrid"/>
        <w:tblW w:w="0" w:type="auto"/>
        <w:tblLook w:val="04A0" w:firstRow="1" w:lastRow="0" w:firstColumn="1" w:lastColumn="0" w:noHBand="0" w:noVBand="1"/>
      </w:tblPr>
      <w:tblGrid>
        <w:gridCol w:w="1652"/>
        <w:gridCol w:w="2171"/>
        <w:gridCol w:w="1335"/>
        <w:gridCol w:w="1332"/>
        <w:gridCol w:w="1566"/>
        <w:gridCol w:w="1566"/>
      </w:tblGrid>
      <w:tr w:rsidR="00765EC2" w14:paraId="2A36DCBB" w14:textId="77777777" w:rsidTr="00A5127C">
        <w:tc>
          <w:tcPr>
            <w:tcW w:w="1535" w:type="dxa"/>
            <w:vAlign w:val="center"/>
          </w:tcPr>
          <w:p w14:paraId="456D89DB" w14:textId="4FA96DB7" w:rsidR="00B170C0" w:rsidRPr="00A5127C" w:rsidRDefault="002756E8" w:rsidP="00A5127C">
            <w:pPr>
              <w:spacing w:line="240" w:lineRule="auto"/>
              <w:jc w:val="center"/>
              <w:rPr>
                <w:b/>
                <w:bCs/>
              </w:rPr>
            </w:pPr>
            <w:r w:rsidRPr="00A5127C">
              <w:rPr>
                <w:b/>
                <w:bCs/>
              </w:rPr>
              <w:t>Date of Change</w:t>
            </w:r>
            <w:r w:rsidR="00351229">
              <w:rPr>
                <w:b/>
                <w:bCs/>
              </w:rPr>
              <w:t xml:space="preserve"> (Meter Installation Date)</w:t>
            </w:r>
          </w:p>
        </w:tc>
        <w:tc>
          <w:tcPr>
            <w:tcW w:w="2690" w:type="dxa"/>
            <w:vAlign w:val="center"/>
          </w:tcPr>
          <w:p w14:paraId="164E74F9" w14:textId="30BEB72C" w:rsidR="00B170C0" w:rsidRPr="00A5127C" w:rsidRDefault="00B170C0" w:rsidP="00A5127C">
            <w:pPr>
              <w:spacing w:line="240" w:lineRule="auto"/>
              <w:jc w:val="center"/>
              <w:rPr>
                <w:b/>
                <w:bCs/>
              </w:rPr>
            </w:pPr>
            <w:r w:rsidRPr="00A5127C">
              <w:rPr>
                <w:b/>
                <w:bCs/>
              </w:rPr>
              <w:t>Meter ID</w:t>
            </w:r>
          </w:p>
        </w:tc>
        <w:tc>
          <w:tcPr>
            <w:tcW w:w="933" w:type="dxa"/>
            <w:vAlign w:val="center"/>
          </w:tcPr>
          <w:p w14:paraId="5AEA22D6" w14:textId="45068FD1" w:rsidR="00B170C0" w:rsidRPr="00A5127C" w:rsidRDefault="00B170C0" w:rsidP="00A5127C">
            <w:pPr>
              <w:spacing w:line="240" w:lineRule="auto"/>
              <w:jc w:val="center"/>
              <w:rPr>
                <w:b/>
                <w:bCs/>
              </w:rPr>
            </w:pPr>
            <w:r w:rsidRPr="00A5127C">
              <w:rPr>
                <w:b/>
                <w:bCs/>
              </w:rPr>
              <w:t>Serial Number</w:t>
            </w:r>
          </w:p>
        </w:tc>
        <w:tc>
          <w:tcPr>
            <w:tcW w:w="1332" w:type="dxa"/>
            <w:vAlign w:val="center"/>
          </w:tcPr>
          <w:p w14:paraId="6347564A" w14:textId="7C899A07" w:rsidR="00B170C0" w:rsidRPr="00A5127C" w:rsidRDefault="00B170C0" w:rsidP="00A5127C">
            <w:pPr>
              <w:spacing w:line="240" w:lineRule="auto"/>
              <w:jc w:val="center"/>
              <w:rPr>
                <w:b/>
                <w:bCs/>
              </w:rPr>
            </w:pPr>
            <w:r w:rsidRPr="00A5127C">
              <w:rPr>
                <w:b/>
                <w:bCs/>
              </w:rPr>
              <w:t>Accuracy</w:t>
            </w:r>
          </w:p>
        </w:tc>
        <w:tc>
          <w:tcPr>
            <w:tcW w:w="1566" w:type="dxa"/>
            <w:vAlign w:val="center"/>
          </w:tcPr>
          <w:p w14:paraId="42C639F6" w14:textId="23F7C22C" w:rsidR="00B170C0" w:rsidRPr="00A5127C" w:rsidRDefault="00B170C0" w:rsidP="00A5127C">
            <w:pPr>
              <w:spacing w:line="240" w:lineRule="auto"/>
              <w:jc w:val="center"/>
              <w:rPr>
                <w:b/>
                <w:bCs/>
              </w:rPr>
            </w:pPr>
            <w:r w:rsidRPr="00A5127C">
              <w:rPr>
                <w:b/>
                <w:bCs/>
              </w:rPr>
              <w:t>Factory Calibration Date</w:t>
            </w:r>
          </w:p>
        </w:tc>
        <w:tc>
          <w:tcPr>
            <w:tcW w:w="1566" w:type="dxa"/>
            <w:vAlign w:val="center"/>
          </w:tcPr>
          <w:p w14:paraId="49AA6D7B" w14:textId="093299E6" w:rsidR="00B170C0" w:rsidRPr="00A5127C" w:rsidRDefault="00B170C0" w:rsidP="00A5127C">
            <w:pPr>
              <w:spacing w:line="240" w:lineRule="auto"/>
              <w:jc w:val="center"/>
              <w:rPr>
                <w:b/>
                <w:bCs/>
              </w:rPr>
            </w:pPr>
            <w:r w:rsidRPr="00A5127C">
              <w:rPr>
                <w:b/>
                <w:bCs/>
              </w:rPr>
              <w:t>Calibration Entity</w:t>
            </w:r>
          </w:p>
        </w:tc>
      </w:tr>
      <w:tr w:rsidR="00765EC2" w14:paraId="351DCC65" w14:textId="77777777" w:rsidTr="00A5127C">
        <w:tc>
          <w:tcPr>
            <w:tcW w:w="1535" w:type="dxa"/>
            <w:vMerge w:val="restart"/>
            <w:vAlign w:val="center"/>
          </w:tcPr>
          <w:p w14:paraId="15BEABA2" w14:textId="77C7D50E" w:rsidR="002756E8" w:rsidRDefault="002756E8" w:rsidP="00A5127C">
            <w:pPr>
              <w:spacing w:line="240" w:lineRule="auto"/>
              <w:jc w:val="center"/>
            </w:pPr>
            <w:r>
              <w:t>Initial Meters</w:t>
            </w:r>
          </w:p>
        </w:tc>
        <w:tc>
          <w:tcPr>
            <w:tcW w:w="2690" w:type="dxa"/>
            <w:vAlign w:val="center"/>
          </w:tcPr>
          <w:p w14:paraId="2D91C143" w14:textId="77777777" w:rsidR="002756E8" w:rsidRDefault="002756E8" w:rsidP="00A5127C">
            <w:pPr>
              <w:spacing w:line="240" w:lineRule="auto"/>
              <w:jc w:val="center"/>
            </w:pPr>
            <w:r>
              <w:t>Main</w:t>
            </w:r>
          </w:p>
          <w:p w14:paraId="4ECB1415" w14:textId="465DC69A" w:rsidR="002756E8" w:rsidRDefault="002756E8" w:rsidP="00A5127C">
            <w:pPr>
              <w:spacing w:line="240" w:lineRule="auto"/>
              <w:jc w:val="center"/>
            </w:pPr>
            <w:r>
              <w:t>(</w:t>
            </w:r>
            <w:r w:rsidRPr="00B170C0">
              <w:t>ACTERIS SL700</w:t>
            </w:r>
            <w:r>
              <w:t>)</w:t>
            </w:r>
          </w:p>
        </w:tc>
        <w:tc>
          <w:tcPr>
            <w:tcW w:w="933" w:type="dxa"/>
            <w:vAlign w:val="center"/>
          </w:tcPr>
          <w:p w14:paraId="5FCE463D" w14:textId="1E17CD8D" w:rsidR="002756E8" w:rsidRDefault="002756E8" w:rsidP="00A5127C">
            <w:pPr>
              <w:spacing w:line="240" w:lineRule="auto"/>
              <w:jc w:val="center"/>
            </w:pPr>
            <w:r w:rsidRPr="00B170C0">
              <w:t>53064316</w:t>
            </w:r>
          </w:p>
        </w:tc>
        <w:tc>
          <w:tcPr>
            <w:tcW w:w="1332" w:type="dxa"/>
            <w:vAlign w:val="center"/>
          </w:tcPr>
          <w:p w14:paraId="07697F7C" w14:textId="56699701" w:rsidR="002756E8" w:rsidRDefault="002756E8" w:rsidP="00A5127C">
            <w:pPr>
              <w:spacing w:line="240" w:lineRule="auto"/>
              <w:jc w:val="center"/>
            </w:pPr>
            <w:r>
              <w:t>0.</w:t>
            </w:r>
            <w:r w:rsidR="00D80321">
              <w:t>5</w:t>
            </w:r>
            <w:r>
              <w:t>S</w:t>
            </w:r>
          </w:p>
        </w:tc>
        <w:tc>
          <w:tcPr>
            <w:tcW w:w="1566" w:type="dxa"/>
            <w:vAlign w:val="center"/>
          </w:tcPr>
          <w:p w14:paraId="754C6C0B" w14:textId="2E3E9059" w:rsidR="002756E8" w:rsidRDefault="002756E8" w:rsidP="00A5127C">
            <w:pPr>
              <w:spacing w:line="240" w:lineRule="auto"/>
              <w:jc w:val="center"/>
            </w:pPr>
            <w:r>
              <w:t>07/10/2010</w:t>
            </w:r>
          </w:p>
        </w:tc>
        <w:tc>
          <w:tcPr>
            <w:tcW w:w="1566" w:type="dxa"/>
            <w:vAlign w:val="center"/>
          </w:tcPr>
          <w:p w14:paraId="0FD9E473" w14:textId="27135B15" w:rsidR="002756E8" w:rsidRDefault="002756E8" w:rsidP="00A5127C">
            <w:pPr>
              <w:spacing w:line="240" w:lineRule="auto"/>
              <w:jc w:val="center"/>
            </w:pPr>
            <w:r>
              <w:t>TEIAS</w:t>
            </w:r>
          </w:p>
        </w:tc>
      </w:tr>
      <w:tr w:rsidR="00765EC2" w14:paraId="339AA95C" w14:textId="77777777" w:rsidTr="00A5127C">
        <w:tc>
          <w:tcPr>
            <w:tcW w:w="1535" w:type="dxa"/>
            <w:vMerge/>
            <w:vAlign w:val="center"/>
          </w:tcPr>
          <w:p w14:paraId="53371682" w14:textId="77777777" w:rsidR="002756E8" w:rsidRDefault="002756E8" w:rsidP="00A5127C">
            <w:pPr>
              <w:spacing w:line="240" w:lineRule="auto"/>
              <w:jc w:val="center"/>
            </w:pPr>
          </w:p>
        </w:tc>
        <w:tc>
          <w:tcPr>
            <w:tcW w:w="2690" w:type="dxa"/>
            <w:vAlign w:val="center"/>
          </w:tcPr>
          <w:p w14:paraId="788B8D8E" w14:textId="77777777" w:rsidR="002756E8" w:rsidRDefault="002756E8" w:rsidP="00A5127C">
            <w:pPr>
              <w:spacing w:line="240" w:lineRule="auto"/>
              <w:jc w:val="center"/>
            </w:pPr>
            <w:r>
              <w:t>Back-Up</w:t>
            </w:r>
          </w:p>
          <w:p w14:paraId="03674E93" w14:textId="1D7F2E73" w:rsidR="002756E8" w:rsidRDefault="002756E8" w:rsidP="00A5127C">
            <w:pPr>
              <w:spacing w:line="240" w:lineRule="auto"/>
              <w:jc w:val="center"/>
            </w:pPr>
            <w:r>
              <w:t>(</w:t>
            </w:r>
            <w:r w:rsidRPr="00B170C0">
              <w:t>ACTERIS SL700</w:t>
            </w:r>
            <w:r>
              <w:t>)</w:t>
            </w:r>
          </w:p>
        </w:tc>
        <w:tc>
          <w:tcPr>
            <w:tcW w:w="933" w:type="dxa"/>
            <w:vAlign w:val="center"/>
          </w:tcPr>
          <w:p w14:paraId="2D3E0C9C" w14:textId="2E1FC64A" w:rsidR="002756E8" w:rsidRDefault="002756E8" w:rsidP="00A5127C">
            <w:pPr>
              <w:spacing w:line="240" w:lineRule="auto"/>
              <w:jc w:val="center"/>
            </w:pPr>
            <w:r w:rsidRPr="00B170C0">
              <w:t>53064340</w:t>
            </w:r>
          </w:p>
        </w:tc>
        <w:tc>
          <w:tcPr>
            <w:tcW w:w="1332" w:type="dxa"/>
            <w:vAlign w:val="center"/>
          </w:tcPr>
          <w:p w14:paraId="407680C8" w14:textId="53A32663" w:rsidR="002756E8" w:rsidRDefault="002756E8" w:rsidP="00A5127C">
            <w:pPr>
              <w:spacing w:line="240" w:lineRule="auto"/>
              <w:jc w:val="center"/>
            </w:pPr>
            <w:r>
              <w:t>0.</w:t>
            </w:r>
            <w:r w:rsidR="00D80321">
              <w:t>5</w:t>
            </w:r>
            <w:r>
              <w:t>S</w:t>
            </w:r>
          </w:p>
        </w:tc>
        <w:tc>
          <w:tcPr>
            <w:tcW w:w="1566" w:type="dxa"/>
            <w:vAlign w:val="center"/>
          </w:tcPr>
          <w:p w14:paraId="1D3756C5" w14:textId="7813DDED" w:rsidR="002756E8" w:rsidRDefault="002756E8" w:rsidP="00A5127C">
            <w:pPr>
              <w:spacing w:line="240" w:lineRule="auto"/>
              <w:jc w:val="center"/>
            </w:pPr>
            <w:r>
              <w:t>07/10/2010</w:t>
            </w:r>
          </w:p>
        </w:tc>
        <w:tc>
          <w:tcPr>
            <w:tcW w:w="1566" w:type="dxa"/>
            <w:vAlign w:val="center"/>
          </w:tcPr>
          <w:p w14:paraId="6F087C6F" w14:textId="05B7EE47" w:rsidR="002756E8" w:rsidRDefault="002756E8" w:rsidP="00A5127C">
            <w:pPr>
              <w:spacing w:line="240" w:lineRule="auto"/>
              <w:jc w:val="center"/>
            </w:pPr>
            <w:r>
              <w:t>TEIAS</w:t>
            </w:r>
          </w:p>
        </w:tc>
      </w:tr>
      <w:tr w:rsidR="00765EC2" w14:paraId="6EEEEBF7" w14:textId="77777777" w:rsidTr="00A5127C">
        <w:tc>
          <w:tcPr>
            <w:tcW w:w="1535" w:type="dxa"/>
            <w:vMerge w:val="restart"/>
            <w:vAlign w:val="center"/>
          </w:tcPr>
          <w:p w14:paraId="4F5FEBCA" w14:textId="19035B4F" w:rsidR="002756E8" w:rsidRDefault="002756E8" w:rsidP="00A5127C">
            <w:pPr>
              <w:spacing w:line="240" w:lineRule="auto"/>
              <w:jc w:val="center"/>
            </w:pPr>
            <w:r>
              <w:t>28/12/2015</w:t>
            </w:r>
          </w:p>
        </w:tc>
        <w:tc>
          <w:tcPr>
            <w:tcW w:w="2690" w:type="dxa"/>
            <w:vAlign w:val="center"/>
          </w:tcPr>
          <w:p w14:paraId="2DE57528" w14:textId="7E17A434" w:rsidR="002756E8" w:rsidRDefault="002756E8" w:rsidP="00A5127C">
            <w:pPr>
              <w:spacing w:line="240" w:lineRule="auto"/>
              <w:jc w:val="center"/>
            </w:pPr>
            <w:r>
              <w:t>Main (</w:t>
            </w:r>
            <w:proofErr w:type="spellStart"/>
            <w:r w:rsidRPr="002756E8">
              <w:t>LANDIS+Gyr</w:t>
            </w:r>
            <w:proofErr w:type="spellEnd"/>
            <w:r w:rsidRPr="002756E8">
              <w:t xml:space="preserve"> E550</w:t>
            </w:r>
            <w:r>
              <w:t>)</w:t>
            </w:r>
          </w:p>
        </w:tc>
        <w:tc>
          <w:tcPr>
            <w:tcW w:w="933" w:type="dxa"/>
            <w:vAlign w:val="center"/>
          </w:tcPr>
          <w:p w14:paraId="56CC5207" w14:textId="5C737FD0" w:rsidR="002756E8" w:rsidRDefault="002756E8" w:rsidP="00A5127C">
            <w:pPr>
              <w:spacing w:line="240" w:lineRule="auto"/>
              <w:jc w:val="center"/>
            </w:pPr>
            <w:r w:rsidRPr="002756E8">
              <w:t>51222783</w:t>
            </w:r>
          </w:p>
        </w:tc>
        <w:tc>
          <w:tcPr>
            <w:tcW w:w="1332" w:type="dxa"/>
            <w:vAlign w:val="center"/>
          </w:tcPr>
          <w:p w14:paraId="7773AFDB" w14:textId="3D2FDBBD" w:rsidR="002756E8" w:rsidRDefault="00EB09F8" w:rsidP="00A5127C">
            <w:pPr>
              <w:spacing w:line="240" w:lineRule="auto"/>
              <w:jc w:val="center"/>
            </w:pPr>
            <w:r>
              <w:t>0.</w:t>
            </w:r>
            <w:r w:rsidR="00D80321">
              <w:t>5</w:t>
            </w:r>
            <w:r>
              <w:t>S</w:t>
            </w:r>
          </w:p>
        </w:tc>
        <w:tc>
          <w:tcPr>
            <w:tcW w:w="1566" w:type="dxa"/>
            <w:vAlign w:val="center"/>
          </w:tcPr>
          <w:p w14:paraId="2C2E522E" w14:textId="45DF13ED" w:rsidR="002756E8" w:rsidRDefault="00EB09F8" w:rsidP="00A5127C">
            <w:pPr>
              <w:spacing w:line="240" w:lineRule="auto"/>
              <w:jc w:val="center"/>
            </w:pPr>
            <w:r>
              <w:t>10/08/2015</w:t>
            </w:r>
          </w:p>
        </w:tc>
        <w:tc>
          <w:tcPr>
            <w:tcW w:w="1566" w:type="dxa"/>
            <w:vAlign w:val="center"/>
          </w:tcPr>
          <w:p w14:paraId="08137EAA" w14:textId="79AEA7F4" w:rsidR="002756E8" w:rsidRDefault="002756E8" w:rsidP="00A5127C">
            <w:pPr>
              <w:spacing w:line="240" w:lineRule="auto"/>
              <w:jc w:val="center"/>
            </w:pPr>
            <w:r>
              <w:t>TEIAS</w:t>
            </w:r>
          </w:p>
        </w:tc>
      </w:tr>
      <w:tr w:rsidR="00765EC2" w14:paraId="420F62B1" w14:textId="77777777" w:rsidTr="00A5127C">
        <w:tc>
          <w:tcPr>
            <w:tcW w:w="1535" w:type="dxa"/>
            <w:vMerge/>
            <w:vAlign w:val="center"/>
          </w:tcPr>
          <w:p w14:paraId="5EDF4303" w14:textId="77777777" w:rsidR="002756E8" w:rsidRDefault="002756E8" w:rsidP="00A5127C">
            <w:pPr>
              <w:spacing w:line="240" w:lineRule="auto"/>
              <w:jc w:val="center"/>
            </w:pPr>
          </w:p>
        </w:tc>
        <w:tc>
          <w:tcPr>
            <w:tcW w:w="2690" w:type="dxa"/>
            <w:vAlign w:val="center"/>
          </w:tcPr>
          <w:p w14:paraId="361AB3AA" w14:textId="4A1A4AAC" w:rsidR="002756E8" w:rsidRDefault="002756E8" w:rsidP="00A5127C">
            <w:pPr>
              <w:spacing w:line="240" w:lineRule="auto"/>
              <w:jc w:val="center"/>
            </w:pPr>
            <w:r>
              <w:t>Back-Up (</w:t>
            </w:r>
            <w:r w:rsidRPr="002756E8">
              <w:t>ACTERIS SL700</w:t>
            </w:r>
            <w:r>
              <w:t>)</w:t>
            </w:r>
          </w:p>
        </w:tc>
        <w:tc>
          <w:tcPr>
            <w:tcW w:w="933" w:type="dxa"/>
            <w:vAlign w:val="center"/>
          </w:tcPr>
          <w:p w14:paraId="396B57FA" w14:textId="7919006A" w:rsidR="002756E8" w:rsidRDefault="002756E8" w:rsidP="00A5127C">
            <w:pPr>
              <w:spacing w:line="240" w:lineRule="auto"/>
              <w:jc w:val="center"/>
            </w:pPr>
            <w:r w:rsidRPr="002756E8">
              <w:t>53064340</w:t>
            </w:r>
          </w:p>
        </w:tc>
        <w:tc>
          <w:tcPr>
            <w:tcW w:w="1332" w:type="dxa"/>
            <w:vAlign w:val="center"/>
          </w:tcPr>
          <w:p w14:paraId="661AD5C7" w14:textId="068B45F8" w:rsidR="002756E8" w:rsidRDefault="002756E8" w:rsidP="00A5127C">
            <w:pPr>
              <w:spacing w:line="240" w:lineRule="auto"/>
              <w:jc w:val="center"/>
            </w:pPr>
            <w:r>
              <w:t>0.</w:t>
            </w:r>
            <w:r w:rsidR="00D80321">
              <w:t>5</w:t>
            </w:r>
            <w:r>
              <w:t>S</w:t>
            </w:r>
          </w:p>
        </w:tc>
        <w:tc>
          <w:tcPr>
            <w:tcW w:w="1566" w:type="dxa"/>
            <w:vAlign w:val="center"/>
          </w:tcPr>
          <w:p w14:paraId="2E8829D5" w14:textId="0DA02A83" w:rsidR="002756E8" w:rsidRDefault="002756E8" w:rsidP="00A5127C">
            <w:pPr>
              <w:spacing w:line="240" w:lineRule="auto"/>
              <w:jc w:val="center"/>
            </w:pPr>
            <w:r>
              <w:t>07/10/2010</w:t>
            </w:r>
          </w:p>
        </w:tc>
        <w:tc>
          <w:tcPr>
            <w:tcW w:w="1566" w:type="dxa"/>
            <w:vAlign w:val="center"/>
          </w:tcPr>
          <w:p w14:paraId="38B9917E" w14:textId="7B596F1E" w:rsidR="002756E8" w:rsidRDefault="002756E8" w:rsidP="00A5127C">
            <w:pPr>
              <w:spacing w:line="240" w:lineRule="auto"/>
              <w:jc w:val="center"/>
            </w:pPr>
            <w:r>
              <w:t>TEIAS</w:t>
            </w:r>
          </w:p>
        </w:tc>
      </w:tr>
      <w:tr w:rsidR="00765EC2" w14:paraId="5025D882" w14:textId="77777777" w:rsidTr="00A5127C">
        <w:tc>
          <w:tcPr>
            <w:tcW w:w="1535" w:type="dxa"/>
            <w:vMerge w:val="restart"/>
            <w:vAlign w:val="center"/>
          </w:tcPr>
          <w:p w14:paraId="634A0AEC" w14:textId="60521A3E" w:rsidR="002756E8" w:rsidRDefault="00EB09F8" w:rsidP="00A5127C">
            <w:pPr>
              <w:spacing w:line="240" w:lineRule="auto"/>
              <w:jc w:val="center"/>
            </w:pPr>
            <w:r>
              <w:t>04/11/2016</w:t>
            </w:r>
          </w:p>
        </w:tc>
        <w:tc>
          <w:tcPr>
            <w:tcW w:w="2690" w:type="dxa"/>
            <w:vAlign w:val="center"/>
          </w:tcPr>
          <w:p w14:paraId="2A91EBC8" w14:textId="577B8C12" w:rsidR="002756E8" w:rsidRDefault="002756E8" w:rsidP="00A5127C">
            <w:pPr>
              <w:spacing w:line="240" w:lineRule="auto"/>
              <w:jc w:val="center"/>
            </w:pPr>
            <w:r>
              <w:t>Main (</w:t>
            </w:r>
            <w:proofErr w:type="spellStart"/>
            <w:r w:rsidRPr="002756E8">
              <w:t>LANDIS+Gyr</w:t>
            </w:r>
            <w:proofErr w:type="spellEnd"/>
            <w:r w:rsidRPr="002756E8">
              <w:t xml:space="preserve"> E</w:t>
            </w:r>
            <w:r w:rsidR="00F10164">
              <w:t>6</w:t>
            </w:r>
            <w:r w:rsidRPr="002756E8">
              <w:t>50</w:t>
            </w:r>
            <w:r>
              <w:t>)</w:t>
            </w:r>
          </w:p>
        </w:tc>
        <w:tc>
          <w:tcPr>
            <w:tcW w:w="933" w:type="dxa"/>
            <w:vAlign w:val="center"/>
          </w:tcPr>
          <w:p w14:paraId="3B0F2EA6" w14:textId="72D61FF4" w:rsidR="002756E8" w:rsidRDefault="002756E8" w:rsidP="00A5127C">
            <w:pPr>
              <w:spacing w:line="240" w:lineRule="auto"/>
              <w:jc w:val="center"/>
            </w:pPr>
            <w:r w:rsidRPr="002756E8">
              <w:t>51255642</w:t>
            </w:r>
          </w:p>
        </w:tc>
        <w:tc>
          <w:tcPr>
            <w:tcW w:w="1332" w:type="dxa"/>
            <w:vAlign w:val="center"/>
          </w:tcPr>
          <w:p w14:paraId="507D6BB9" w14:textId="27A0E53C" w:rsidR="002756E8" w:rsidRDefault="00EB09F8" w:rsidP="00A5127C">
            <w:pPr>
              <w:spacing w:line="240" w:lineRule="auto"/>
              <w:jc w:val="center"/>
            </w:pPr>
            <w:r>
              <w:t>0.</w:t>
            </w:r>
            <w:r w:rsidR="00D80321">
              <w:t>2S</w:t>
            </w:r>
          </w:p>
        </w:tc>
        <w:tc>
          <w:tcPr>
            <w:tcW w:w="1566" w:type="dxa"/>
            <w:vAlign w:val="center"/>
          </w:tcPr>
          <w:p w14:paraId="769A74BE" w14:textId="70F5074E" w:rsidR="002756E8" w:rsidRDefault="00EB09F8" w:rsidP="00A5127C">
            <w:pPr>
              <w:spacing w:line="240" w:lineRule="auto"/>
              <w:jc w:val="center"/>
            </w:pPr>
            <w:r>
              <w:t>10/08/2015</w:t>
            </w:r>
          </w:p>
        </w:tc>
        <w:tc>
          <w:tcPr>
            <w:tcW w:w="1566" w:type="dxa"/>
            <w:vAlign w:val="center"/>
          </w:tcPr>
          <w:p w14:paraId="1E7D8361" w14:textId="1B1F15F9" w:rsidR="002756E8" w:rsidRDefault="002756E8" w:rsidP="00A5127C">
            <w:pPr>
              <w:spacing w:line="240" w:lineRule="auto"/>
              <w:jc w:val="center"/>
            </w:pPr>
            <w:r>
              <w:t>TEIAS</w:t>
            </w:r>
          </w:p>
        </w:tc>
      </w:tr>
      <w:tr w:rsidR="00765EC2" w14:paraId="07CB3F80" w14:textId="77777777" w:rsidTr="00A5127C">
        <w:tc>
          <w:tcPr>
            <w:tcW w:w="1535" w:type="dxa"/>
            <w:vMerge/>
            <w:vAlign w:val="center"/>
          </w:tcPr>
          <w:p w14:paraId="56EFDCE0" w14:textId="77777777" w:rsidR="002756E8" w:rsidRDefault="002756E8" w:rsidP="00A5127C">
            <w:pPr>
              <w:spacing w:line="240" w:lineRule="auto"/>
              <w:jc w:val="center"/>
            </w:pPr>
          </w:p>
        </w:tc>
        <w:tc>
          <w:tcPr>
            <w:tcW w:w="2690" w:type="dxa"/>
            <w:vAlign w:val="center"/>
          </w:tcPr>
          <w:p w14:paraId="4AF95B8F" w14:textId="620B742D" w:rsidR="002756E8" w:rsidRDefault="002756E8" w:rsidP="00A5127C">
            <w:pPr>
              <w:spacing w:line="240" w:lineRule="auto"/>
              <w:jc w:val="center"/>
            </w:pPr>
            <w:r>
              <w:t>Back-Up (</w:t>
            </w:r>
            <w:proofErr w:type="spellStart"/>
            <w:r w:rsidRPr="002756E8">
              <w:t>LANDIS+Gyr</w:t>
            </w:r>
            <w:proofErr w:type="spellEnd"/>
            <w:r w:rsidRPr="002756E8">
              <w:t xml:space="preserve"> E550</w:t>
            </w:r>
            <w:r>
              <w:t>)</w:t>
            </w:r>
          </w:p>
        </w:tc>
        <w:tc>
          <w:tcPr>
            <w:tcW w:w="933" w:type="dxa"/>
            <w:vAlign w:val="center"/>
          </w:tcPr>
          <w:p w14:paraId="5B3A6326" w14:textId="19BDB91F" w:rsidR="002756E8" w:rsidRDefault="002756E8" w:rsidP="00A5127C">
            <w:pPr>
              <w:spacing w:line="240" w:lineRule="auto"/>
              <w:jc w:val="center"/>
            </w:pPr>
            <w:r w:rsidRPr="002756E8">
              <w:t>51222783</w:t>
            </w:r>
          </w:p>
        </w:tc>
        <w:tc>
          <w:tcPr>
            <w:tcW w:w="1332" w:type="dxa"/>
            <w:vAlign w:val="center"/>
          </w:tcPr>
          <w:p w14:paraId="69FA9FB7" w14:textId="6DCE3024" w:rsidR="002756E8" w:rsidRDefault="00EB09F8" w:rsidP="00A5127C">
            <w:pPr>
              <w:spacing w:line="240" w:lineRule="auto"/>
              <w:jc w:val="center"/>
            </w:pPr>
            <w:r>
              <w:t>0.</w:t>
            </w:r>
            <w:r w:rsidR="00D80321">
              <w:t>5</w:t>
            </w:r>
            <w:r>
              <w:t>S</w:t>
            </w:r>
          </w:p>
        </w:tc>
        <w:tc>
          <w:tcPr>
            <w:tcW w:w="1566" w:type="dxa"/>
            <w:vAlign w:val="center"/>
          </w:tcPr>
          <w:p w14:paraId="4ECE136F" w14:textId="17911880" w:rsidR="002756E8" w:rsidRDefault="00EB09F8" w:rsidP="00A5127C">
            <w:pPr>
              <w:spacing w:line="240" w:lineRule="auto"/>
              <w:jc w:val="center"/>
            </w:pPr>
            <w:r>
              <w:t>10/08/2015</w:t>
            </w:r>
          </w:p>
        </w:tc>
        <w:tc>
          <w:tcPr>
            <w:tcW w:w="1566" w:type="dxa"/>
            <w:vAlign w:val="center"/>
          </w:tcPr>
          <w:p w14:paraId="52CC6F00" w14:textId="4DBAD3BF" w:rsidR="002756E8" w:rsidRDefault="002756E8" w:rsidP="00A5127C">
            <w:pPr>
              <w:spacing w:line="240" w:lineRule="auto"/>
              <w:jc w:val="center"/>
            </w:pPr>
            <w:r>
              <w:t>TEIAS</w:t>
            </w:r>
          </w:p>
        </w:tc>
      </w:tr>
    </w:tbl>
    <w:p w14:paraId="071DDFD3" w14:textId="77777777" w:rsidR="00B170C0" w:rsidRDefault="00B170C0" w:rsidP="00DB108B">
      <w:pPr>
        <w:spacing w:line="240" w:lineRule="auto"/>
        <w:jc w:val="both"/>
      </w:pPr>
    </w:p>
    <w:p w14:paraId="2D01C55F" w14:textId="6DDC90D7" w:rsidR="00B170C0" w:rsidRPr="00327543" w:rsidRDefault="006A140B" w:rsidP="00DB108B">
      <w:pPr>
        <w:spacing w:line="240" w:lineRule="auto"/>
        <w:jc w:val="both"/>
      </w:pPr>
      <w:r>
        <w:lastRenderedPageBreak/>
        <w:t>Currently, Main (</w:t>
      </w:r>
      <w:proofErr w:type="spellStart"/>
      <w:r w:rsidRPr="002756E8">
        <w:t>LANDIS+Gyr</w:t>
      </w:r>
      <w:proofErr w:type="spellEnd"/>
      <w:r w:rsidRPr="002756E8">
        <w:t xml:space="preserve"> E</w:t>
      </w:r>
      <w:r w:rsidR="00F10164">
        <w:t>6</w:t>
      </w:r>
      <w:r w:rsidRPr="002756E8">
        <w:t>50</w:t>
      </w:r>
      <w:r>
        <w:t>-</w:t>
      </w:r>
      <w:r w:rsidRPr="002756E8">
        <w:t>51255642</w:t>
      </w:r>
      <w:r>
        <w:t>) and Back-Up (</w:t>
      </w:r>
      <w:proofErr w:type="spellStart"/>
      <w:r w:rsidRPr="002756E8">
        <w:t>LANDIS+Gyr</w:t>
      </w:r>
      <w:proofErr w:type="spellEnd"/>
      <w:r w:rsidRPr="002756E8">
        <w:t xml:space="preserve"> E550</w:t>
      </w:r>
      <w:r>
        <w:t>-</w:t>
      </w:r>
      <w:r w:rsidRPr="002756E8">
        <w:t>51222783</w:t>
      </w:r>
      <w:r>
        <w:t>) are installed in the plant. They have been installed on 04/11/2016 and their factory calibration date is 10/08/2015, which has 10 years validity until 09/08/2025. The detail of meters</w:t>
      </w:r>
      <w:r w:rsidR="00A71716">
        <w:t xml:space="preserve"> in use during current monitoring period</w:t>
      </w:r>
      <w:r>
        <w:t xml:space="preserve"> can be found in Appendix-1.</w:t>
      </w:r>
    </w:p>
    <w:p w14:paraId="44C8CF65" w14:textId="09B698BA" w:rsidR="00A73178" w:rsidRDefault="00A73178" w:rsidP="00DB108B">
      <w:pPr>
        <w:spacing w:line="240" w:lineRule="auto"/>
        <w:jc w:val="both"/>
      </w:pPr>
    </w:p>
    <w:p w14:paraId="073A2AAF" w14:textId="78FA5EF1" w:rsidR="00816579" w:rsidRPr="00241108" w:rsidRDefault="00465B23" w:rsidP="00DB108B">
      <w:pPr>
        <w:pStyle w:val="Heading4"/>
        <w:spacing w:line="240" w:lineRule="auto"/>
        <w:jc w:val="both"/>
      </w:pPr>
      <w:bookmarkStart w:id="27" w:name="_Toc40962747"/>
      <w:bookmarkStart w:id="28" w:name="_Ref47706326"/>
      <w:bookmarkStart w:id="29" w:name="_Ref49860677"/>
      <w:r>
        <w:t xml:space="preserve">SECTION D. </w:t>
      </w:r>
      <w:r w:rsidR="00816579" w:rsidRPr="00241108">
        <w:t>DATA AND PARAMETERS</w:t>
      </w:r>
      <w:bookmarkEnd w:id="27"/>
      <w:bookmarkEnd w:id="28"/>
      <w:bookmarkEnd w:id="29"/>
    </w:p>
    <w:p w14:paraId="5D842BC0" w14:textId="72174C2E" w:rsidR="00816579" w:rsidRDefault="00465B23" w:rsidP="00DB108B">
      <w:pPr>
        <w:pStyle w:val="Heading5"/>
        <w:jc w:val="both"/>
      </w:pPr>
      <w:bookmarkStart w:id="30" w:name="_Ref418094907"/>
      <w:bookmarkStart w:id="31" w:name="_Toc40962748"/>
      <w:r>
        <w:t xml:space="preserve">D.1. </w:t>
      </w:r>
      <w:r w:rsidR="00816579" w:rsidRPr="00241108">
        <w:t>Data and parameters fixed ex ante or at renewal of crediting period</w:t>
      </w:r>
      <w:bookmarkEnd w:id="30"/>
      <w:bookmarkEnd w:id="31"/>
    </w:p>
    <w:p w14:paraId="02D273A8" w14:textId="77777777" w:rsidR="00386E13" w:rsidRPr="00386E13" w:rsidRDefault="00386E13" w:rsidP="00A5127C"/>
    <w:tbl>
      <w:tblPr>
        <w:tblStyle w:val="TableGrid"/>
        <w:tblW w:w="0" w:type="auto"/>
        <w:tblLook w:val="04A0" w:firstRow="1" w:lastRow="0" w:firstColumn="1" w:lastColumn="0" w:noHBand="0" w:noVBand="1"/>
      </w:tblPr>
      <w:tblGrid>
        <w:gridCol w:w="2547"/>
        <w:gridCol w:w="7075"/>
      </w:tblGrid>
      <w:tr w:rsidR="00EA44EC" w:rsidRPr="008E6287" w14:paraId="48BFEE54" w14:textId="77777777" w:rsidTr="00D70BE1">
        <w:tc>
          <w:tcPr>
            <w:tcW w:w="2547" w:type="dxa"/>
          </w:tcPr>
          <w:p w14:paraId="505F54BF" w14:textId="77777777" w:rsidR="00EA44EC" w:rsidRPr="007031F2" w:rsidRDefault="00EA44EC" w:rsidP="00DB108B">
            <w:pPr>
              <w:spacing w:line="240" w:lineRule="auto"/>
              <w:jc w:val="both"/>
              <w:rPr>
                <w:b/>
                <w:bCs/>
              </w:rPr>
            </w:pPr>
            <w:r w:rsidRPr="007031F2">
              <w:rPr>
                <w:b/>
                <w:bCs/>
              </w:rPr>
              <w:t>Relevant SDG Indicator</w:t>
            </w:r>
          </w:p>
        </w:tc>
        <w:tc>
          <w:tcPr>
            <w:tcW w:w="7075" w:type="dxa"/>
          </w:tcPr>
          <w:p w14:paraId="7442FBB9" w14:textId="4BC8C1D2" w:rsidR="00EA44EC" w:rsidRPr="007031F2" w:rsidRDefault="000B44F3" w:rsidP="00DB108B">
            <w:pPr>
              <w:spacing w:line="240" w:lineRule="auto"/>
              <w:jc w:val="both"/>
            </w:pPr>
            <w:r w:rsidRPr="00632536">
              <w:t>SDG 7.2.1 Renewable energy share in the total final energy consumption</w:t>
            </w:r>
          </w:p>
        </w:tc>
      </w:tr>
      <w:tr w:rsidR="00EA44EC" w:rsidRPr="008E6287" w14:paraId="0B236174" w14:textId="77777777" w:rsidTr="00D70BE1">
        <w:tc>
          <w:tcPr>
            <w:tcW w:w="2547" w:type="dxa"/>
          </w:tcPr>
          <w:p w14:paraId="0626EBC1" w14:textId="77777777" w:rsidR="00EA44EC" w:rsidRPr="007031F2" w:rsidRDefault="00EA44EC" w:rsidP="00DB108B">
            <w:pPr>
              <w:spacing w:line="240" w:lineRule="auto"/>
              <w:jc w:val="both"/>
              <w:rPr>
                <w:b/>
                <w:bCs/>
              </w:rPr>
            </w:pPr>
            <w:r w:rsidRPr="007031F2">
              <w:rPr>
                <w:b/>
                <w:bCs/>
              </w:rPr>
              <w:t>Data/Parameter</w:t>
            </w:r>
          </w:p>
        </w:tc>
        <w:tc>
          <w:tcPr>
            <w:tcW w:w="7075" w:type="dxa"/>
          </w:tcPr>
          <w:p w14:paraId="1E2EF96C" w14:textId="2719FF6E" w:rsidR="00EA44EC" w:rsidRPr="007031F2" w:rsidRDefault="00EA44EC" w:rsidP="00DB108B">
            <w:pPr>
              <w:spacing w:line="240" w:lineRule="auto"/>
              <w:jc w:val="both"/>
            </w:pPr>
            <w:proofErr w:type="spellStart"/>
            <w:r w:rsidRPr="007031F2">
              <w:t>EG</w:t>
            </w:r>
            <w:r w:rsidRPr="007031F2">
              <w:rPr>
                <w:vertAlign w:val="subscript"/>
              </w:rPr>
              <w:t>y</w:t>
            </w:r>
            <w:proofErr w:type="spellEnd"/>
          </w:p>
        </w:tc>
      </w:tr>
      <w:tr w:rsidR="00EA44EC" w:rsidRPr="008E6287" w14:paraId="2A26DC84" w14:textId="77777777" w:rsidTr="00D70BE1">
        <w:tc>
          <w:tcPr>
            <w:tcW w:w="2547" w:type="dxa"/>
          </w:tcPr>
          <w:p w14:paraId="675E61F9" w14:textId="77777777" w:rsidR="00EA44EC" w:rsidRPr="007031F2" w:rsidRDefault="00EA44EC" w:rsidP="00DB108B">
            <w:pPr>
              <w:spacing w:line="240" w:lineRule="auto"/>
              <w:jc w:val="both"/>
              <w:rPr>
                <w:b/>
                <w:bCs/>
              </w:rPr>
            </w:pPr>
            <w:r w:rsidRPr="007031F2">
              <w:rPr>
                <w:b/>
                <w:bCs/>
              </w:rPr>
              <w:t>Unit</w:t>
            </w:r>
          </w:p>
        </w:tc>
        <w:tc>
          <w:tcPr>
            <w:tcW w:w="7075" w:type="dxa"/>
          </w:tcPr>
          <w:p w14:paraId="2AE18E8F" w14:textId="77777777" w:rsidR="00EA44EC" w:rsidRPr="007031F2" w:rsidRDefault="00EA44EC" w:rsidP="00DB108B">
            <w:pPr>
              <w:spacing w:line="240" w:lineRule="auto"/>
              <w:jc w:val="both"/>
            </w:pPr>
            <w:r w:rsidRPr="007031F2">
              <w:t>MWh</w:t>
            </w:r>
          </w:p>
        </w:tc>
      </w:tr>
      <w:tr w:rsidR="00EA44EC" w:rsidRPr="008E6287" w14:paraId="13A20D1A" w14:textId="77777777" w:rsidTr="00D70BE1">
        <w:tc>
          <w:tcPr>
            <w:tcW w:w="2547" w:type="dxa"/>
          </w:tcPr>
          <w:p w14:paraId="2FE68241" w14:textId="77777777" w:rsidR="00EA44EC" w:rsidRPr="007031F2" w:rsidRDefault="00EA44EC" w:rsidP="00DB108B">
            <w:pPr>
              <w:spacing w:line="240" w:lineRule="auto"/>
              <w:jc w:val="both"/>
              <w:rPr>
                <w:b/>
                <w:bCs/>
              </w:rPr>
            </w:pPr>
            <w:r w:rsidRPr="007031F2">
              <w:rPr>
                <w:b/>
                <w:bCs/>
              </w:rPr>
              <w:t>Description</w:t>
            </w:r>
          </w:p>
        </w:tc>
        <w:tc>
          <w:tcPr>
            <w:tcW w:w="7075" w:type="dxa"/>
          </w:tcPr>
          <w:p w14:paraId="391FCA56" w14:textId="0672C01B" w:rsidR="00EA44EC" w:rsidRPr="007031F2" w:rsidRDefault="00EA44EC" w:rsidP="00DB108B">
            <w:pPr>
              <w:spacing w:line="240" w:lineRule="auto"/>
              <w:jc w:val="both"/>
            </w:pPr>
            <w:r w:rsidRPr="007031F2">
              <w:t xml:space="preserve">Net Electricity delivered to the grid by the </w:t>
            </w:r>
            <w:r w:rsidR="007031F2" w:rsidRPr="007031F2">
              <w:t>Ay-</w:t>
            </w:r>
            <w:proofErr w:type="spellStart"/>
            <w:r w:rsidR="007031F2" w:rsidRPr="007031F2">
              <w:t>Yıldız</w:t>
            </w:r>
            <w:proofErr w:type="spellEnd"/>
            <w:r w:rsidRPr="007031F2">
              <w:t xml:space="preserve"> WPP in year y</w:t>
            </w:r>
          </w:p>
        </w:tc>
      </w:tr>
      <w:tr w:rsidR="00EA44EC" w:rsidRPr="008E6287" w14:paraId="63640E58" w14:textId="77777777" w:rsidTr="00D70BE1">
        <w:tc>
          <w:tcPr>
            <w:tcW w:w="2547" w:type="dxa"/>
          </w:tcPr>
          <w:p w14:paraId="4ADD5957" w14:textId="77777777" w:rsidR="00EA44EC" w:rsidRPr="007031F2" w:rsidRDefault="00EA44EC" w:rsidP="00DB108B">
            <w:pPr>
              <w:spacing w:line="240" w:lineRule="auto"/>
              <w:jc w:val="both"/>
              <w:rPr>
                <w:b/>
                <w:bCs/>
              </w:rPr>
            </w:pPr>
            <w:r w:rsidRPr="007031F2">
              <w:rPr>
                <w:b/>
                <w:bCs/>
              </w:rPr>
              <w:t>Source of Data</w:t>
            </w:r>
          </w:p>
        </w:tc>
        <w:tc>
          <w:tcPr>
            <w:tcW w:w="7075" w:type="dxa"/>
          </w:tcPr>
          <w:p w14:paraId="34F477F8" w14:textId="77777777" w:rsidR="00B040B3" w:rsidRDefault="00B040B3" w:rsidP="00DB108B">
            <w:pPr>
              <w:spacing w:line="240" w:lineRule="auto"/>
              <w:jc w:val="both"/>
            </w:pPr>
            <w:r w:rsidRPr="00B040B3">
              <w:t xml:space="preserve">For gross generation, imported values, internal consumption and net generation which not including low-cost/must run power plants in year y followed documents are used which can be checked via shared link: </w:t>
            </w:r>
          </w:p>
          <w:p w14:paraId="42356183" w14:textId="1AC33D14" w:rsidR="00B040B3" w:rsidRDefault="00000000" w:rsidP="00DB108B">
            <w:pPr>
              <w:spacing w:line="240" w:lineRule="auto"/>
              <w:jc w:val="both"/>
            </w:pPr>
            <w:hyperlink r:id="rId16" w:history="1">
              <w:r w:rsidR="00D01BE0" w:rsidRPr="000152C3">
                <w:rPr>
                  <w:rStyle w:val="Hyperlink"/>
                  <w:rFonts w:ascii="Verdana" w:hAnsi="Verdana"/>
                </w:rPr>
                <w:t>https://www.teias.gov.tr/</w:t>
              </w:r>
            </w:hyperlink>
            <w:r w:rsidR="00D01BE0">
              <w:t xml:space="preserve"> </w:t>
            </w:r>
            <w:r w:rsidR="00B040B3" w:rsidRPr="00B040B3">
              <w:t xml:space="preserve"> </w:t>
            </w:r>
          </w:p>
          <w:p w14:paraId="45156273" w14:textId="77777777" w:rsidR="00B040B3" w:rsidRDefault="00B040B3" w:rsidP="00DB108B">
            <w:pPr>
              <w:spacing w:line="240" w:lineRule="auto"/>
              <w:jc w:val="both"/>
            </w:pPr>
            <w:r w:rsidRPr="00B040B3">
              <w:t xml:space="preserve">“Türkiye </w:t>
            </w:r>
            <w:proofErr w:type="spellStart"/>
            <w:r w:rsidRPr="00B040B3">
              <w:t>Brüt</w:t>
            </w:r>
            <w:proofErr w:type="spellEnd"/>
            <w:r w:rsidRPr="00B040B3">
              <w:t xml:space="preserve"> </w:t>
            </w:r>
            <w:proofErr w:type="spellStart"/>
            <w:r w:rsidRPr="00B040B3">
              <w:t>Elektrik</w:t>
            </w:r>
            <w:proofErr w:type="spellEnd"/>
            <w:r w:rsidRPr="00B040B3">
              <w:t xml:space="preserve"> </w:t>
            </w:r>
            <w:proofErr w:type="spellStart"/>
            <w:r w:rsidRPr="00B040B3">
              <w:t>Enerjisi</w:t>
            </w:r>
            <w:proofErr w:type="spellEnd"/>
            <w:r w:rsidRPr="00B040B3">
              <w:t xml:space="preserve"> </w:t>
            </w:r>
            <w:proofErr w:type="spellStart"/>
            <w:r w:rsidRPr="00B040B3">
              <w:t>Üretiminin</w:t>
            </w:r>
            <w:proofErr w:type="spellEnd"/>
            <w:r w:rsidRPr="00B040B3">
              <w:t xml:space="preserve"> </w:t>
            </w:r>
            <w:proofErr w:type="spellStart"/>
            <w:r w:rsidRPr="00B040B3">
              <w:t>Üretici</w:t>
            </w:r>
            <w:proofErr w:type="spellEnd"/>
            <w:r w:rsidRPr="00B040B3">
              <w:t xml:space="preserve"> </w:t>
            </w:r>
            <w:proofErr w:type="spellStart"/>
            <w:r w:rsidRPr="00B040B3">
              <w:t>Kuruluşlar</w:t>
            </w:r>
            <w:proofErr w:type="spellEnd"/>
            <w:r w:rsidRPr="00B040B3">
              <w:t xml:space="preserve"> </w:t>
            </w:r>
            <w:proofErr w:type="spellStart"/>
            <w:r w:rsidRPr="00B040B3">
              <w:t>ve</w:t>
            </w:r>
            <w:proofErr w:type="spellEnd"/>
            <w:r w:rsidRPr="00B040B3">
              <w:t xml:space="preserve"> </w:t>
            </w:r>
            <w:proofErr w:type="spellStart"/>
            <w:r w:rsidRPr="00B040B3">
              <w:t>Birincil</w:t>
            </w:r>
            <w:proofErr w:type="spellEnd"/>
            <w:r w:rsidRPr="00B040B3">
              <w:t xml:space="preserve"> </w:t>
            </w:r>
            <w:proofErr w:type="spellStart"/>
            <w:r w:rsidRPr="00B040B3">
              <w:t>Enerji</w:t>
            </w:r>
            <w:proofErr w:type="spellEnd"/>
            <w:r w:rsidRPr="00B040B3">
              <w:t xml:space="preserve"> </w:t>
            </w:r>
            <w:proofErr w:type="spellStart"/>
            <w:r w:rsidRPr="00B040B3">
              <w:t>Kaynaklarına</w:t>
            </w:r>
            <w:proofErr w:type="spellEnd"/>
            <w:r w:rsidRPr="00B040B3">
              <w:t xml:space="preserve"> </w:t>
            </w:r>
            <w:proofErr w:type="spellStart"/>
            <w:r w:rsidRPr="00B040B3">
              <w:t>göre</w:t>
            </w:r>
            <w:proofErr w:type="spellEnd"/>
            <w:r w:rsidRPr="00B040B3">
              <w:t xml:space="preserve"> </w:t>
            </w:r>
            <w:proofErr w:type="spellStart"/>
            <w:r w:rsidRPr="00B040B3">
              <w:t>Yıllar</w:t>
            </w:r>
            <w:proofErr w:type="spellEnd"/>
            <w:r w:rsidRPr="00B040B3">
              <w:t xml:space="preserve"> </w:t>
            </w:r>
            <w:proofErr w:type="spellStart"/>
            <w:r w:rsidRPr="00B040B3">
              <w:t>İtibariyle</w:t>
            </w:r>
            <w:proofErr w:type="spellEnd"/>
            <w:r w:rsidRPr="00B040B3">
              <w:t xml:space="preserve"> </w:t>
            </w:r>
            <w:proofErr w:type="spellStart"/>
            <w:r w:rsidRPr="00B040B3">
              <w:t>Gelişimi</w:t>
            </w:r>
            <w:proofErr w:type="spellEnd"/>
            <w:r w:rsidRPr="00B040B3">
              <w:t xml:space="preserve"> (2006-2015)” </w:t>
            </w:r>
          </w:p>
          <w:p w14:paraId="132E5CBC" w14:textId="77777777" w:rsidR="00B040B3" w:rsidRDefault="00B040B3" w:rsidP="00DB108B">
            <w:pPr>
              <w:spacing w:line="240" w:lineRule="auto"/>
              <w:jc w:val="both"/>
            </w:pPr>
            <w:r w:rsidRPr="00B040B3">
              <w:t xml:space="preserve">“Türkiye </w:t>
            </w:r>
            <w:proofErr w:type="spellStart"/>
            <w:r w:rsidRPr="00B040B3">
              <w:t>Elektrik</w:t>
            </w:r>
            <w:proofErr w:type="spellEnd"/>
            <w:r w:rsidRPr="00B040B3">
              <w:t xml:space="preserve"> </w:t>
            </w:r>
            <w:proofErr w:type="spellStart"/>
            <w:r w:rsidRPr="00B040B3">
              <w:t>Enerjisinin</w:t>
            </w:r>
            <w:proofErr w:type="spellEnd"/>
            <w:r w:rsidRPr="00B040B3">
              <w:t xml:space="preserve"> </w:t>
            </w:r>
            <w:proofErr w:type="spellStart"/>
            <w:r w:rsidRPr="00B040B3">
              <w:t>Üretim-İthalat-İhracat</w:t>
            </w:r>
            <w:proofErr w:type="spellEnd"/>
            <w:r w:rsidRPr="00B040B3">
              <w:t xml:space="preserve"> </w:t>
            </w:r>
            <w:proofErr w:type="spellStart"/>
            <w:r w:rsidRPr="00B040B3">
              <w:t>ve</w:t>
            </w:r>
            <w:proofErr w:type="spellEnd"/>
            <w:r w:rsidRPr="00B040B3">
              <w:t xml:space="preserve"> </w:t>
            </w:r>
            <w:proofErr w:type="spellStart"/>
            <w:r w:rsidRPr="00B040B3">
              <w:t>Brüt</w:t>
            </w:r>
            <w:proofErr w:type="spellEnd"/>
            <w:r w:rsidRPr="00B040B3">
              <w:t xml:space="preserve"> </w:t>
            </w:r>
            <w:proofErr w:type="spellStart"/>
            <w:r w:rsidRPr="00B040B3">
              <w:t>Talebinin</w:t>
            </w:r>
            <w:proofErr w:type="spellEnd"/>
            <w:r w:rsidRPr="00B040B3">
              <w:t xml:space="preserve"> </w:t>
            </w:r>
            <w:proofErr w:type="spellStart"/>
            <w:r w:rsidRPr="00B040B3">
              <w:t>Yıllar</w:t>
            </w:r>
            <w:proofErr w:type="spellEnd"/>
            <w:r w:rsidRPr="00B040B3">
              <w:t xml:space="preserve"> </w:t>
            </w:r>
            <w:proofErr w:type="spellStart"/>
            <w:r w:rsidRPr="00B040B3">
              <w:t>İtibariyle</w:t>
            </w:r>
            <w:proofErr w:type="spellEnd"/>
            <w:r w:rsidRPr="00B040B3">
              <w:t xml:space="preserve"> </w:t>
            </w:r>
            <w:proofErr w:type="spellStart"/>
            <w:r w:rsidRPr="00B040B3">
              <w:t>Aylık</w:t>
            </w:r>
            <w:proofErr w:type="spellEnd"/>
            <w:r w:rsidRPr="00B040B3">
              <w:t xml:space="preserve"> </w:t>
            </w:r>
            <w:proofErr w:type="spellStart"/>
            <w:r w:rsidRPr="00B040B3">
              <w:t>Dağılımı</w:t>
            </w:r>
            <w:proofErr w:type="spellEnd"/>
            <w:r w:rsidRPr="00B040B3">
              <w:t xml:space="preserve"> (2003-2015)” </w:t>
            </w:r>
          </w:p>
          <w:p w14:paraId="28B92F9B" w14:textId="0484EA5F" w:rsidR="00EA44EC" w:rsidRPr="007031F2" w:rsidRDefault="00B040B3" w:rsidP="00DB108B">
            <w:pPr>
              <w:spacing w:line="240" w:lineRule="auto"/>
              <w:jc w:val="both"/>
            </w:pPr>
            <w:r w:rsidRPr="00B040B3">
              <w:t xml:space="preserve">“Türkiye </w:t>
            </w:r>
            <w:proofErr w:type="spellStart"/>
            <w:r w:rsidRPr="00B040B3">
              <w:t>Elektrik</w:t>
            </w:r>
            <w:proofErr w:type="spellEnd"/>
            <w:r w:rsidRPr="00B040B3">
              <w:t xml:space="preserve"> </w:t>
            </w:r>
            <w:proofErr w:type="spellStart"/>
            <w:r w:rsidRPr="00B040B3">
              <w:t>Enerjisi</w:t>
            </w:r>
            <w:proofErr w:type="spellEnd"/>
            <w:r w:rsidRPr="00B040B3">
              <w:t xml:space="preserve"> </w:t>
            </w:r>
            <w:proofErr w:type="spellStart"/>
            <w:r w:rsidRPr="00B040B3">
              <w:t>Üretim</w:t>
            </w:r>
            <w:proofErr w:type="spellEnd"/>
            <w:r w:rsidRPr="00B040B3">
              <w:t xml:space="preserve"> </w:t>
            </w:r>
            <w:proofErr w:type="spellStart"/>
            <w:r w:rsidRPr="00B040B3">
              <w:t>Tüketim</w:t>
            </w:r>
            <w:proofErr w:type="spellEnd"/>
            <w:r w:rsidRPr="00B040B3">
              <w:t xml:space="preserve"> </w:t>
            </w:r>
            <w:proofErr w:type="spellStart"/>
            <w:r w:rsidRPr="00B040B3">
              <w:t>ve</w:t>
            </w:r>
            <w:proofErr w:type="spellEnd"/>
            <w:r w:rsidRPr="00B040B3">
              <w:t xml:space="preserve"> </w:t>
            </w:r>
            <w:proofErr w:type="spellStart"/>
            <w:r w:rsidRPr="00B040B3">
              <w:t>Kayıplarının</w:t>
            </w:r>
            <w:proofErr w:type="spellEnd"/>
            <w:r w:rsidRPr="00B040B3">
              <w:t xml:space="preserve"> </w:t>
            </w:r>
            <w:proofErr w:type="spellStart"/>
            <w:r w:rsidRPr="00B040B3">
              <w:t>Yıllar</w:t>
            </w:r>
            <w:proofErr w:type="spellEnd"/>
            <w:r w:rsidRPr="00B040B3">
              <w:t xml:space="preserve"> </w:t>
            </w:r>
            <w:proofErr w:type="spellStart"/>
            <w:r w:rsidRPr="00B040B3">
              <w:t>İtibariyle</w:t>
            </w:r>
            <w:proofErr w:type="spellEnd"/>
            <w:r w:rsidRPr="00B040B3">
              <w:t xml:space="preserve"> </w:t>
            </w:r>
            <w:proofErr w:type="spellStart"/>
            <w:r w:rsidRPr="00B040B3">
              <w:t>Gelişimi</w:t>
            </w:r>
            <w:proofErr w:type="spellEnd"/>
            <w:r w:rsidRPr="00B040B3">
              <w:t xml:space="preserve"> (1993-2015)” </w:t>
            </w:r>
          </w:p>
        </w:tc>
      </w:tr>
      <w:tr w:rsidR="00EA44EC" w:rsidRPr="008E6287" w14:paraId="4E5DFC3A" w14:textId="77777777" w:rsidTr="00D70BE1">
        <w:tc>
          <w:tcPr>
            <w:tcW w:w="2547" w:type="dxa"/>
          </w:tcPr>
          <w:p w14:paraId="10873949" w14:textId="77777777" w:rsidR="00EA44EC" w:rsidRPr="007031F2" w:rsidRDefault="00EA44EC" w:rsidP="00DB108B">
            <w:pPr>
              <w:spacing w:line="240" w:lineRule="auto"/>
              <w:jc w:val="both"/>
              <w:rPr>
                <w:b/>
                <w:bCs/>
              </w:rPr>
            </w:pPr>
            <w:r w:rsidRPr="007031F2">
              <w:rPr>
                <w:b/>
                <w:bCs/>
              </w:rPr>
              <w:t xml:space="preserve">Value(s)applied </w:t>
            </w:r>
          </w:p>
        </w:tc>
        <w:tc>
          <w:tcPr>
            <w:tcW w:w="7075" w:type="dxa"/>
          </w:tcPr>
          <w:p w14:paraId="39B7BE4E" w14:textId="77777777" w:rsidR="004664C1" w:rsidRDefault="004664C1" w:rsidP="00DB108B">
            <w:pPr>
              <w:spacing w:line="240" w:lineRule="auto"/>
              <w:jc w:val="both"/>
            </w:pPr>
            <w:r w:rsidRPr="00B040B3">
              <w:t xml:space="preserve">For 2013: 171,166,713 </w:t>
            </w:r>
          </w:p>
          <w:p w14:paraId="590C8A1B" w14:textId="77777777" w:rsidR="004664C1" w:rsidRDefault="004664C1" w:rsidP="00DB108B">
            <w:pPr>
              <w:spacing w:line="240" w:lineRule="auto"/>
              <w:jc w:val="both"/>
            </w:pPr>
            <w:r w:rsidRPr="00B040B3">
              <w:t xml:space="preserve">For 2014: 198,349,070 </w:t>
            </w:r>
          </w:p>
          <w:p w14:paraId="511B0A7F" w14:textId="77777777" w:rsidR="004664C1" w:rsidRDefault="004664C1" w:rsidP="00DB108B">
            <w:pPr>
              <w:spacing w:line="240" w:lineRule="auto"/>
              <w:jc w:val="both"/>
            </w:pPr>
            <w:r w:rsidRPr="00B040B3">
              <w:t xml:space="preserve">For 2015: 178,430,451 </w:t>
            </w:r>
          </w:p>
          <w:p w14:paraId="2EAD6DE7" w14:textId="156E7811" w:rsidR="00EA44EC" w:rsidRPr="007031F2" w:rsidRDefault="004664C1" w:rsidP="00DB108B">
            <w:pPr>
              <w:spacing w:line="240" w:lineRule="auto"/>
              <w:jc w:val="both"/>
            </w:pPr>
            <w:r w:rsidRPr="00B040B3">
              <w:t>547,946,234 MWh net electricity generation between 2013-2015</w:t>
            </w:r>
          </w:p>
        </w:tc>
      </w:tr>
      <w:tr w:rsidR="00EA44EC" w:rsidRPr="008E6287" w14:paraId="3B5347D5" w14:textId="77777777" w:rsidTr="00D70BE1">
        <w:tc>
          <w:tcPr>
            <w:tcW w:w="2547" w:type="dxa"/>
          </w:tcPr>
          <w:p w14:paraId="06A21796" w14:textId="77777777" w:rsidR="00EA44EC" w:rsidRPr="007031F2" w:rsidRDefault="00EA44EC" w:rsidP="00DB108B">
            <w:pPr>
              <w:spacing w:line="240" w:lineRule="auto"/>
              <w:jc w:val="both"/>
              <w:rPr>
                <w:b/>
                <w:bCs/>
              </w:rPr>
            </w:pPr>
            <w:r w:rsidRPr="007031F2">
              <w:rPr>
                <w:b/>
                <w:bCs/>
              </w:rPr>
              <w:t>Choice of data or Measurement methods and procedures</w:t>
            </w:r>
          </w:p>
        </w:tc>
        <w:tc>
          <w:tcPr>
            <w:tcW w:w="7075" w:type="dxa"/>
          </w:tcPr>
          <w:p w14:paraId="136F9928" w14:textId="2E1DFACC" w:rsidR="00EA44EC" w:rsidRPr="007031F2" w:rsidRDefault="004664C1" w:rsidP="00DB108B">
            <w:pPr>
              <w:spacing w:line="240" w:lineRule="auto"/>
              <w:jc w:val="both"/>
            </w:pPr>
            <w:r>
              <w:t>Data from Grid Operator has been used</w:t>
            </w:r>
          </w:p>
        </w:tc>
      </w:tr>
      <w:tr w:rsidR="00EA44EC" w:rsidRPr="008E6287" w14:paraId="5134A0DE" w14:textId="77777777" w:rsidTr="00D70BE1">
        <w:tc>
          <w:tcPr>
            <w:tcW w:w="2547" w:type="dxa"/>
          </w:tcPr>
          <w:p w14:paraId="04F787FB" w14:textId="77777777" w:rsidR="00EA44EC" w:rsidRPr="007031F2" w:rsidRDefault="00EA44EC" w:rsidP="00816C58">
            <w:pPr>
              <w:spacing w:line="276" w:lineRule="auto"/>
              <w:jc w:val="both"/>
              <w:rPr>
                <w:b/>
                <w:bCs/>
              </w:rPr>
            </w:pPr>
            <w:r w:rsidRPr="007031F2">
              <w:rPr>
                <w:b/>
                <w:bCs/>
              </w:rPr>
              <w:t>Purpose of data</w:t>
            </w:r>
          </w:p>
        </w:tc>
        <w:tc>
          <w:tcPr>
            <w:tcW w:w="7075" w:type="dxa"/>
          </w:tcPr>
          <w:p w14:paraId="2728543E" w14:textId="1DCB85CE" w:rsidR="00EA44EC" w:rsidRPr="007031F2" w:rsidRDefault="00EA44EC" w:rsidP="00816C58">
            <w:pPr>
              <w:spacing w:line="276" w:lineRule="auto"/>
              <w:jc w:val="both"/>
            </w:pPr>
            <w:r w:rsidRPr="007031F2">
              <w:t>Calculation of baseline emissions or baseline net GHG removals by sinks</w:t>
            </w:r>
          </w:p>
        </w:tc>
      </w:tr>
      <w:tr w:rsidR="00EA44EC" w:rsidRPr="008E6287" w14:paraId="6694D936" w14:textId="77777777" w:rsidTr="00D70BE1">
        <w:tc>
          <w:tcPr>
            <w:tcW w:w="2547" w:type="dxa"/>
          </w:tcPr>
          <w:p w14:paraId="6B0C5663" w14:textId="77777777" w:rsidR="00EA44EC" w:rsidRPr="007031F2" w:rsidRDefault="00EA44EC" w:rsidP="00816C58">
            <w:pPr>
              <w:spacing w:line="276" w:lineRule="auto"/>
              <w:jc w:val="both"/>
              <w:rPr>
                <w:b/>
                <w:bCs/>
              </w:rPr>
            </w:pPr>
            <w:r w:rsidRPr="007031F2">
              <w:rPr>
                <w:b/>
                <w:bCs/>
              </w:rPr>
              <w:t>Additional comment</w:t>
            </w:r>
          </w:p>
        </w:tc>
        <w:tc>
          <w:tcPr>
            <w:tcW w:w="7075" w:type="dxa"/>
          </w:tcPr>
          <w:p w14:paraId="535B09D4" w14:textId="77777777" w:rsidR="00EA44EC" w:rsidRPr="007031F2" w:rsidRDefault="00EA44EC" w:rsidP="00816C58">
            <w:pPr>
              <w:spacing w:line="276" w:lineRule="auto"/>
              <w:ind w:right="-262"/>
              <w:jc w:val="both"/>
            </w:pPr>
            <w:r w:rsidRPr="007031F2">
              <w:t>-</w:t>
            </w:r>
          </w:p>
        </w:tc>
      </w:tr>
    </w:tbl>
    <w:p w14:paraId="3386AB1D" w14:textId="5A39F43C" w:rsidR="00EA44EC" w:rsidRDefault="00EA44EC" w:rsidP="00816C58">
      <w:pPr>
        <w:spacing w:line="276" w:lineRule="auto"/>
        <w:jc w:val="both"/>
      </w:pPr>
    </w:p>
    <w:tbl>
      <w:tblPr>
        <w:tblStyle w:val="TableGrid"/>
        <w:tblW w:w="0" w:type="auto"/>
        <w:tblLook w:val="04A0" w:firstRow="1" w:lastRow="0" w:firstColumn="1" w:lastColumn="0" w:noHBand="0" w:noVBand="1"/>
      </w:tblPr>
      <w:tblGrid>
        <w:gridCol w:w="2547"/>
        <w:gridCol w:w="7075"/>
      </w:tblGrid>
      <w:tr w:rsidR="00EA44EC" w:rsidRPr="008E6287" w14:paraId="723E5077" w14:textId="77777777" w:rsidTr="00D70BE1">
        <w:tc>
          <w:tcPr>
            <w:tcW w:w="2547" w:type="dxa"/>
          </w:tcPr>
          <w:p w14:paraId="485A49D0" w14:textId="77777777" w:rsidR="00EA44EC" w:rsidRPr="007031F2" w:rsidRDefault="00EA44EC" w:rsidP="00816C58">
            <w:pPr>
              <w:spacing w:line="276" w:lineRule="auto"/>
              <w:jc w:val="both"/>
              <w:rPr>
                <w:b/>
                <w:bCs/>
              </w:rPr>
            </w:pPr>
            <w:r w:rsidRPr="007031F2">
              <w:rPr>
                <w:b/>
                <w:bCs/>
              </w:rPr>
              <w:t>Relevant SDG Indicator</w:t>
            </w:r>
          </w:p>
        </w:tc>
        <w:tc>
          <w:tcPr>
            <w:tcW w:w="7075" w:type="dxa"/>
          </w:tcPr>
          <w:p w14:paraId="4ACE9531" w14:textId="77777777" w:rsidR="00EA44EC" w:rsidRPr="007031F2" w:rsidRDefault="00EA44EC" w:rsidP="00816C58">
            <w:pPr>
              <w:spacing w:line="276" w:lineRule="auto"/>
              <w:jc w:val="both"/>
            </w:pPr>
            <w:r w:rsidRPr="000C4584">
              <w:t>13.3.2 Number of countries that have communicated the strengthening of institutional, systemic and individual capacity-building to implement adaptation, mitigation and technology transfer, and development actions” and following target</w:t>
            </w:r>
          </w:p>
        </w:tc>
      </w:tr>
      <w:tr w:rsidR="00EA44EC" w:rsidRPr="008E6287" w14:paraId="2F7EC2CC" w14:textId="77777777" w:rsidTr="00D70BE1">
        <w:tc>
          <w:tcPr>
            <w:tcW w:w="2547" w:type="dxa"/>
          </w:tcPr>
          <w:p w14:paraId="5BA1D300" w14:textId="77777777" w:rsidR="00EA44EC" w:rsidRPr="007031F2" w:rsidRDefault="00EA44EC" w:rsidP="00DB108B">
            <w:pPr>
              <w:spacing w:line="240" w:lineRule="auto"/>
              <w:jc w:val="both"/>
              <w:rPr>
                <w:b/>
                <w:bCs/>
              </w:rPr>
            </w:pPr>
            <w:r w:rsidRPr="007031F2">
              <w:rPr>
                <w:b/>
                <w:bCs/>
              </w:rPr>
              <w:t>Data/Parameter</w:t>
            </w:r>
          </w:p>
        </w:tc>
        <w:tc>
          <w:tcPr>
            <w:tcW w:w="7075" w:type="dxa"/>
          </w:tcPr>
          <w:p w14:paraId="6A2884E2" w14:textId="708D6366" w:rsidR="00EA44EC" w:rsidRPr="007031F2" w:rsidRDefault="00EA44EC" w:rsidP="00DB108B">
            <w:pPr>
              <w:spacing w:line="240" w:lineRule="auto"/>
              <w:jc w:val="both"/>
            </w:pPr>
            <w:r w:rsidRPr="007031F2">
              <w:t xml:space="preserve">EF </w:t>
            </w:r>
            <w:r w:rsidRPr="007031F2">
              <w:rPr>
                <w:vertAlign w:val="subscript"/>
              </w:rPr>
              <w:t xml:space="preserve">CO2, </w:t>
            </w:r>
            <w:proofErr w:type="spellStart"/>
            <w:proofErr w:type="gramStart"/>
            <w:r w:rsidRPr="007031F2">
              <w:rPr>
                <w:vertAlign w:val="subscript"/>
              </w:rPr>
              <w:t>i,y</w:t>
            </w:r>
            <w:proofErr w:type="spellEnd"/>
            <w:proofErr w:type="gramEnd"/>
          </w:p>
        </w:tc>
      </w:tr>
      <w:tr w:rsidR="00EA44EC" w:rsidRPr="008E6287" w14:paraId="2B896D27" w14:textId="77777777" w:rsidTr="00D70BE1">
        <w:tc>
          <w:tcPr>
            <w:tcW w:w="2547" w:type="dxa"/>
          </w:tcPr>
          <w:p w14:paraId="2D03C6C8" w14:textId="77777777" w:rsidR="00EA44EC" w:rsidRPr="007031F2" w:rsidRDefault="00EA44EC" w:rsidP="00DB108B">
            <w:pPr>
              <w:spacing w:line="240" w:lineRule="auto"/>
              <w:jc w:val="both"/>
              <w:rPr>
                <w:b/>
                <w:bCs/>
              </w:rPr>
            </w:pPr>
            <w:r w:rsidRPr="007031F2">
              <w:rPr>
                <w:b/>
                <w:bCs/>
              </w:rPr>
              <w:t>Unit</w:t>
            </w:r>
          </w:p>
        </w:tc>
        <w:tc>
          <w:tcPr>
            <w:tcW w:w="7075" w:type="dxa"/>
          </w:tcPr>
          <w:p w14:paraId="04EDA2C1" w14:textId="16C1BF15" w:rsidR="00EA44EC" w:rsidRPr="007031F2" w:rsidRDefault="00EA44EC" w:rsidP="00DB108B">
            <w:pPr>
              <w:spacing w:line="240" w:lineRule="auto"/>
              <w:jc w:val="both"/>
            </w:pPr>
            <w:r w:rsidRPr="007031F2">
              <w:t>tCO</w:t>
            </w:r>
            <w:r w:rsidRPr="007031F2">
              <w:rPr>
                <w:vertAlign w:val="subscript"/>
              </w:rPr>
              <w:t>2</w:t>
            </w:r>
            <w:r w:rsidRPr="007031F2">
              <w:t>/</w:t>
            </w:r>
            <w:r w:rsidR="004664C1">
              <w:t>G</w:t>
            </w:r>
            <w:r w:rsidRPr="007031F2">
              <w:t>J</w:t>
            </w:r>
          </w:p>
        </w:tc>
      </w:tr>
      <w:tr w:rsidR="00EA44EC" w:rsidRPr="008E6287" w14:paraId="3ED391E4" w14:textId="77777777" w:rsidTr="00D70BE1">
        <w:tc>
          <w:tcPr>
            <w:tcW w:w="2547" w:type="dxa"/>
          </w:tcPr>
          <w:p w14:paraId="522D3CFF" w14:textId="77777777" w:rsidR="00EA44EC" w:rsidRPr="007031F2" w:rsidRDefault="00EA44EC" w:rsidP="00DB108B">
            <w:pPr>
              <w:spacing w:line="240" w:lineRule="auto"/>
              <w:jc w:val="both"/>
              <w:rPr>
                <w:b/>
                <w:bCs/>
              </w:rPr>
            </w:pPr>
            <w:r w:rsidRPr="007031F2">
              <w:rPr>
                <w:b/>
                <w:bCs/>
              </w:rPr>
              <w:t>Description</w:t>
            </w:r>
          </w:p>
        </w:tc>
        <w:tc>
          <w:tcPr>
            <w:tcW w:w="7075" w:type="dxa"/>
          </w:tcPr>
          <w:p w14:paraId="2C89D595" w14:textId="5A3E3ADF" w:rsidR="00EA44EC" w:rsidRPr="007031F2" w:rsidRDefault="00EA44EC" w:rsidP="00DB108B">
            <w:pPr>
              <w:spacing w:line="240" w:lineRule="auto"/>
              <w:jc w:val="both"/>
            </w:pPr>
            <w:r w:rsidRPr="007031F2">
              <w:t>CO</w:t>
            </w:r>
            <w:r w:rsidRPr="007031F2">
              <w:rPr>
                <w:vertAlign w:val="subscript"/>
              </w:rPr>
              <w:t>2</w:t>
            </w:r>
            <w:r w:rsidRPr="007031F2">
              <w:t xml:space="preserve"> emission factor of fossil fuel </w:t>
            </w:r>
            <w:r w:rsidR="000868C1" w:rsidRPr="007031F2">
              <w:t xml:space="preserve">type </w:t>
            </w:r>
            <w:proofErr w:type="spellStart"/>
            <w:r w:rsidR="000868C1" w:rsidRPr="007031F2">
              <w:t>i</w:t>
            </w:r>
            <w:proofErr w:type="spellEnd"/>
            <w:r w:rsidR="000868C1" w:rsidRPr="007031F2">
              <w:t xml:space="preserve"> in year y</w:t>
            </w:r>
          </w:p>
        </w:tc>
      </w:tr>
      <w:tr w:rsidR="00EA44EC" w:rsidRPr="008E6287" w14:paraId="4F08FE5A" w14:textId="77777777" w:rsidTr="00D70BE1">
        <w:tc>
          <w:tcPr>
            <w:tcW w:w="2547" w:type="dxa"/>
          </w:tcPr>
          <w:p w14:paraId="5590ACB9" w14:textId="77777777" w:rsidR="00EA44EC" w:rsidRPr="007031F2" w:rsidRDefault="00EA44EC" w:rsidP="00DB108B">
            <w:pPr>
              <w:spacing w:line="240" w:lineRule="auto"/>
              <w:jc w:val="both"/>
              <w:rPr>
                <w:b/>
                <w:bCs/>
              </w:rPr>
            </w:pPr>
            <w:r w:rsidRPr="007031F2">
              <w:rPr>
                <w:b/>
                <w:bCs/>
              </w:rPr>
              <w:lastRenderedPageBreak/>
              <w:t>Source of Data</w:t>
            </w:r>
          </w:p>
        </w:tc>
        <w:tc>
          <w:tcPr>
            <w:tcW w:w="7075" w:type="dxa"/>
          </w:tcPr>
          <w:p w14:paraId="2A3F0755" w14:textId="0C955129" w:rsidR="004664C1" w:rsidRPr="004F1E85" w:rsidRDefault="004664C1" w:rsidP="00DB108B">
            <w:pPr>
              <w:spacing w:line="240" w:lineRule="auto"/>
              <w:jc w:val="both"/>
              <w:rPr>
                <w:b/>
                <w:bCs/>
              </w:rPr>
            </w:pPr>
            <w:r>
              <w:t>For EF of fossil fuels, IPCC values at the lower limit have been used</w:t>
            </w:r>
            <w:r w:rsidR="008B4150">
              <w:rPr>
                <w:rStyle w:val="FootnoteReference"/>
              </w:rPr>
              <w:footnoteReference w:id="9"/>
            </w:r>
            <w:r>
              <w:t>.</w:t>
            </w:r>
          </w:p>
        </w:tc>
      </w:tr>
      <w:tr w:rsidR="00EA44EC" w:rsidRPr="008E6287" w14:paraId="59A6C47D" w14:textId="77777777" w:rsidTr="00D70BE1">
        <w:tc>
          <w:tcPr>
            <w:tcW w:w="2547" w:type="dxa"/>
          </w:tcPr>
          <w:p w14:paraId="27129E8F" w14:textId="77777777" w:rsidR="00EA44EC" w:rsidRPr="007031F2" w:rsidRDefault="00EA44EC" w:rsidP="00DB108B">
            <w:pPr>
              <w:spacing w:line="240" w:lineRule="auto"/>
              <w:jc w:val="both"/>
              <w:rPr>
                <w:b/>
                <w:bCs/>
              </w:rPr>
            </w:pPr>
            <w:r w:rsidRPr="007031F2">
              <w:rPr>
                <w:b/>
                <w:bCs/>
              </w:rPr>
              <w:t xml:space="preserve">Value(s)applied </w:t>
            </w:r>
          </w:p>
        </w:tc>
        <w:tc>
          <w:tcPr>
            <w:tcW w:w="7075" w:type="dxa"/>
          </w:tcPr>
          <w:p w14:paraId="18CEC9BA" w14:textId="77777777" w:rsidR="00EA44EC" w:rsidRDefault="00EA44EC" w:rsidP="00DB108B">
            <w:pPr>
              <w:spacing w:line="240" w:lineRule="auto"/>
              <w:jc w:val="both"/>
            </w:pPr>
          </w:p>
          <w:tbl>
            <w:tblPr>
              <w:tblStyle w:val="TableGrid"/>
              <w:tblW w:w="0" w:type="auto"/>
              <w:tblLook w:val="04A0" w:firstRow="1" w:lastRow="0" w:firstColumn="1" w:lastColumn="0" w:noHBand="0" w:noVBand="1"/>
            </w:tblPr>
            <w:tblGrid>
              <w:gridCol w:w="3424"/>
              <w:gridCol w:w="3425"/>
            </w:tblGrid>
            <w:tr w:rsidR="004F1E85" w:rsidRPr="004F1E85" w14:paraId="29FCDB7E" w14:textId="77777777" w:rsidTr="001200A4">
              <w:tc>
                <w:tcPr>
                  <w:tcW w:w="3424" w:type="dxa"/>
                </w:tcPr>
                <w:p w14:paraId="501DB2E7" w14:textId="77777777" w:rsidR="004F1E85" w:rsidRPr="004F1E85" w:rsidRDefault="004F1E85" w:rsidP="00DB108B">
                  <w:pPr>
                    <w:spacing w:line="240" w:lineRule="auto"/>
                    <w:jc w:val="both"/>
                    <w:rPr>
                      <w:b/>
                      <w:bCs/>
                    </w:rPr>
                  </w:pPr>
                  <w:r w:rsidRPr="004F1E85">
                    <w:rPr>
                      <w:b/>
                      <w:bCs/>
                    </w:rPr>
                    <w:t>FUEL SOURCE</w:t>
                  </w:r>
                </w:p>
              </w:tc>
              <w:tc>
                <w:tcPr>
                  <w:tcW w:w="3425" w:type="dxa"/>
                </w:tcPr>
                <w:p w14:paraId="1E6529AF" w14:textId="77777777" w:rsidR="004F1E85" w:rsidRPr="004F1E85" w:rsidRDefault="004F1E85" w:rsidP="00DB108B">
                  <w:pPr>
                    <w:spacing w:line="240" w:lineRule="auto"/>
                    <w:jc w:val="both"/>
                    <w:rPr>
                      <w:b/>
                      <w:bCs/>
                    </w:rPr>
                  </w:pPr>
                  <w:r w:rsidRPr="004F1E85">
                    <w:rPr>
                      <w:b/>
                      <w:bCs/>
                    </w:rPr>
                    <w:t>(tCO</w:t>
                  </w:r>
                  <w:r w:rsidRPr="004F1E85">
                    <w:rPr>
                      <w:b/>
                      <w:bCs/>
                      <w:vertAlign w:val="subscript"/>
                    </w:rPr>
                    <w:t>2</w:t>
                  </w:r>
                  <w:r w:rsidRPr="004F1E85">
                    <w:rPr>
                      <w:b/>
                      <w:bCs/>
                    </w:rPr>
                    <w:t>/</w:t>
                  </w:r>
                  <w:proofErr w:type="spellStart"/>
                  <w:r w:rsidRPr="004F1E85">
                    <w:rPr>
                      <w:b/>
                      <w:bCs/>
                    </w:rPr>
                    <w:t>Tj</w:t>
                  </w:r>
                  <w:proofErr w:type="spellEnd"/>
                  <w:r w:rsidRPr="004F1E85">
                    <w:rPr>
                      <w:b/>
                      <w:bCs/>
                    </w:rPr>
                    <w:t>)</w:t>
                  </w:r>
                </w:p>
              </w:tc>
            </w:tr>
            <w:tr w:rsidR="004F1E85" w14:paraId="087DF768" w14:textId="77777777" w:rsidTr="001200A4">
              <w:tc>
                <w:tcPr>
                  <w:tcW w:w="3424" w:type="dxa"/>
                </w:tcPr>
                <w:p w14:paraId="647D3E19" w14:textId="77777777" w:rsidR="004F1E85" w:rsidRDefault="004F1E85" w:rsidP="00DB108B">
                  <w:pPr>
                    <w:spacing w:line="240" w:lineRule="auto"/>
                    <w:jc w:val="both"/>
                  </w:pPr>
                  <w:r>
                    <w:t xml:space="preserve">Coal </w:t>
                  </w:r>
                </w:p>
              </w:tc>
              <w:tc>
                <w:tcPr>
                  <w:tcW w:w="3425" w:type="dxa"/>
                </w:tcPr>
                <w:p w14:paraId="33C4304E" w14:textId="77777777" w:rsidR="004F1E85" w:rsidRDefault="004F1E85" w:rsidP="00DB108B">
                  <w:pPr>
                    <w:spacing w:line="240" w:lineRule="auto"/>
                    <w:jc w:val="both"/>
                  </w:pPr>
                  <w:r>
                    <w:t>89.5</w:t>
                  </w:r>
                </w:p>
              </w:tc>
            </w:tr>
            <w:tr w:rsidR="004F1E85" w14:paraId="4125AEFA" w14:textId="77777777" w:rsidTr="001200A4">
              <w:tc>
                <w:tcPr>
                  <w:tcW w:w="3424" w:type="dxa"/>
                </w:tcPr>
                <w:p w14:paraId="638906CD" w14:textId="77777777" w:rsidR="004F1E85" w:rsidRDefault="004F1E85" w:rsidP="00DB108B">
                  <w:pPr>
                    <w:spacing w:line="240" w:lineRule="auto"/>
                    <w:jc w:val="both"/>
                  </w:pPr>
                  <w:r w:rsidRPr="004664C1">
                    <w:t>Lignite</w:t>
                  </w:r>
                </w:p>
              </w:tc>
              <w:tc>
                <w:tcPr>
                  <w:tcW w:w="3425" w:type="dxa"/>
                </w:tcPr>
                <w:p w14:paraId="1AD6E541" w14:textId="77777777" w:rsidR="004F1E85" w:rsidRDefault="004F1E85" w:rsidP="00DB108B">
                  <w:pPr>
                    <w:spacing w:line="240" w:lineRule="auto"/>
                    <w:jc w:val="both"/>
                  </w:pPr>
                  <w:r>
                    <w:t>90.9</w:t>
                  </w:r>
                </w:p>
              </w:tc>
            </w:tr>
            <w:tr w:rsidR="004F1E85" w14:paraId="66C640EC" w14:textId="77777777" w:rsidTr="001200A4">
              <w:tc>
                <w:tcPr>
                  <w:tcW w:w="3424" w:type="dxa"/>
                </w:tcPr>
                <w:p w14:paraId="5DB687C8" w14:textId="77777777" w:rsidR="004F1E85" w:rsidRDefault="004F1E85" w:rsidP="00DB108B">
                  <w:pPr>
                    <w:spacing w:line="240" w:lineRule="auto"/>
                    <w:jc w:val="both"/>
                  </w:pPr>
                  <w:r>
                    <w:t>Fuel Oil</w:t>
                  </w:r>
                </w:p>
              </w:tc>
              <w:tc>
                <w:tcPr>
                  <w:tcW w:w="3425" w:type="dxa"/>
                </w:tcPr>
                <w:p w14:paraId="3E83F120" w14:textId="77777777" w:rsidR="004F1E85" w:rsidRDefault="004F1E85" w:rsidP="00DB108B">
                  <w:pPr>
                    <w:spacing w:line="240" w:lineRule="auto"/>
                    <w:jc w:val="both"/>
                  </w:pPr>
                  <w:r>
                    <w:t>75.5</w:t>
                  </w:r>
                </w:p>
              </w:tc>
            </w:tr>
            <w:tr w:rsidR="004F1E85" w14:paraId="5816A70F" w14:textId="77777777" w:rsidTr="001200A4">
              <w:tc>
                <w:tcPr>
                  <w:tcW w:w="3424" w:type="dxa"/>
                </w:tcPr>
                <w:p w14:paraId="5EB597F1" w14:textId="77777777" w:rsidR="004F1E85" w:rsidRDefault="004F1E85" w:rsidP="00DB108B">
                  <w:pPr>
                    <w:spacing w:line="240" w:lineRule="auto"/>
                    <w:jc w:val="both"/>
                  </w:pPr>
                  <w:r>
                    <w:t>Diesel</w:t>
                  </w:r>
                </w:p>
              </w:tc>
              <w:tc>
                <w:tcPr>
                  <w:tcW w:w="3425" w:type="dxa"/>
                </w:tcPr>
                <w:p w14:paraId="7792DC34" w14:textId="77777777" w:rsidR="004F1E85" w:rsidRDefault="004F1E85" w:rsidP="00DB108B">
                  <w:pPr>
                    <w:spacing w:line="240" w:lineRule="auto"/>
                    <w:jc w:val="both"/>
                  </w:pPr>
                  <w:r>
                    <w:t>72.6</w:t>
                  </w:r>
                </w:p>
              </w:tc>
            </w:tr>
            <w:tr w:rsidR="004F1E85" w14:paraId="02ECED92" w14:textId="77777777" w:rsidTr="001200A4">
              <w:tc>
                <w:tcPr>
                  <w:tcW w:w="3424" w:type="dxa"/>
                </w:tcPr>
                <w:p w14:paraId="7813C123" w14:textId="77777777" w:rsidR="004F1E85" w:rsidRDefault="004F1E85" w:rsidP="00DB108B">
                  <w:pPr>
                    <w:spacing w:line="240" w:lineRule="auto"/>
                    <w:jc w:val="both"/>
                  </w:pPr>
                  <w:r>
                    <w:t>LPG</w:t>
                  </w:r>
                </w:p>
              </w:tc>
              <w:tc>
                <w:tcPr>
                  <w:tcW w:w="3425" w:type="dxa"/>
                </w:tcPr>
                <w:p w14:paraId="28E561FD" w14:textId="77777777" w:rsidR="004F1E85" w:rsidRDefault="004F1E85" w:rsidP="00DB108B">
                  <w:pPr>
                    <w:spacing w:line="240" w:lineRule="auto"/>
                    <w:jc w:val="both"/>
                  </w:pPr>
                  <w:r>
                    <w:t>61.6</w:t>
                  </w:r>
                </w:p>
              </w:tc>
            </w:tr>
            <w:tr w:rsidR="004F1E85" w14:paraId="5F542271" w14:textId="77777777" w:rsidTr="001200A4">
              <w:tc>
                <w:tcPr>
                  <w:tcW w:w="3424" w:type="dxa"/>
                </w:tcPr>
                <w:p w14:paraId="5662B887" w14:textId="77777777" w:rsidR="004F1E85" w:rsidRDefault="004F1E85" w:rsidP="00DB108B">
                  <w:pPr>
                    <w:spacing w:line="240" w:lineRule="auto"/>
                    <w:jc w:val="both"/>
                  </w:pPr>
                  <w:r>
                    <w:t>Naphtha</w:t>
                  </w:r>
                </w:p>
              </w:tc>
              <w:tc>
                <w:tcPr>
                  <w:tcW w:w="3425" w:type="dxa"/>
                </w:tcPr>
                <w:p w14:paraId="244DFF9E" w14:textId="77777777" w:rsidR="004F1E85" w:rsidRDefault="004F1E85" w:rsidP="00DB108B">
                  <w:pPr>
                    <w:spacing w:line="240" w:lineRule="auto"/>
                    <w:jc w:val="both"/>
                  </w:pPr>
                  <w:r>
                    <w:t>69.3</w:t>
                  </w:r>
                </w:p>
              </w:tc>
            </w:tr>
            <w:tr w:rsidR="004F1E85" w14:paraId="491821B4" w14:textId="77777777" w:rsidTr="001200A4">
              <w:tc>
                <w:tcPr>
                  <w:tcW w:w="3424" w:type="dxa"/>
                </w:tcPr>
                <w:p w14:paraId="39BA4548" w14:textId="77777777" w:rsidR="004F1E85" w:rsidRDefault="004F1E85" w:rsidP="00DB108B">
                  <w:pPr>
                    <w:spacing w:line="240" w:lineRule="auto"/>
                    <w:jc w:val="both"/>
                  </w:pPr>
                  <w:r>
                    <w:t>Natural Gas</w:t>
                  </w:r>
                </w:p>
              </w:tc>
              <w:tc>
                <w:tcPr>
                  <w:tcW w:w="3425" w:type="dxa"/>
                </w:tcPr>
                <w:p w14:paraId="3A00BB24" w14:textId="77777777" w:rsidR="004F1E85" w:rsidRDefault="004F1E85" w:rsidP="00DB108B">
                  <w:pPr>
                    <w:spacing w:line="240" w:lineRule="auto"/>
                    <w:jc w:val="both"/>
                  </w:pPr>
                  <w:r>
                    <w:t>54.3</w:t>
                  </w:r>
                </w:p>
              </w:tc>
            </w:tr>
          </w:tbl>
          <w:p w14:paraId="1059A1F4" w14:textId="03C4326A" w:rsidR="004F1E85" w:rsidRPr="007031F2" w:rsidRDefault="004F1E85" w:rsidP="00DB108B">
            <w:pPr>
              <w:spacing w:line="240" w:lineRule="auto"/>
              <w:jc w:val="both"/>
            </w:pPr>
          </w:p>
        </w:tc>
      </w:tr>
      <w:tr w:rsidR="00EA44EC" w:rsidRPr="008E6287" w14:paraId="05728A77" w14:textId="77777777" w:rsidTr="00D70BE1">
        <w:tc>
          <w:tcPr>
            <w:tcW w:w="2547" w:type="dxa"/>
          </w:tcPr>
          <w:p w14:paraId="6DCCC7C0" w14:textId="77777777" w:rsidR="00EA44EC" w:rsidRPr="007031F2" w:rsidRDefault="00EA44EC" w:rsidP="00DB108B">
            <w:pPr>
              <w:spacing w:line="240" w:lineRule="auto"/>
              <w:jc w:val="both"/>
              <w:rPr>
                <w:b/>
                <w:bCs/>
              </w:rPr>
            </w:pPr>
            <w:r w:rsidRPr="007031F2">
              <w:rPr>
                <w:b/>
                <w:bCs/>
              </w:rPr>
              <w:t>Choice of data or Measurement methods and procedures</w:t>
            </w:r>
          </w:p>
        </w:tc>
        <w:tc>
          <w:tcPr>
            <w:tcW w:w="7075" w:type="dxa"/>
          </w:tcPr>
          <w:p w14:paraId="6417F082" w14:textId="77777777" w:rsidR="00EA44EC" w:rsidRPr="007031F2" w:rsidRDefault="00EA44EC" w:rsidP="00DB108B">
            <w:pPr>
              <w:spacing w:line="240" w:lineRule="auto"/>
              <w:jc w:val="both"/>
            </w:pPr>
            <w:r w:rsidRPr="000C4584">
              <w:t>TEIAS, the Turkish Electricity Transmission Company is the official source for the related data, thus providing the most up-to-date and accurate information available.</w:t>
            </w:r>
          </w:p>
        </w:tc>
      </w:tr>
      <w:tr w:rsidR="00EA44EC" w:rsidRPr="008E6287" w14:paraId="4FD8AB88" w14:textId="77777777" w:rsidTr="00D70BE1">
        <w:tc>
          <w:tcPr>
            <w:tcW w:w="2547" w:type="dxa"/>
          </w:tcPr>
          <w:p w14:paraId="1636A58A" w14:textId="77777777" w:rsidR="00EA44EC" w:rsidRPr="007031F2" w:rsidRDefault="00EA44EC" w:rsidP="00DB108B">
            <w:pPr>
              <w:spacing w:line="240" w:lineRule="auto"/>
              <w:jc w:val="both"/>
              <w:rPr>
                <w:b/>
                <w:bCs/>
              </w:rPr>
            </w:pPr>
            <w:r w:rsidRPr="007031F2">
              <w:rPr>
                <w:b/>
                <w:bCs/>
              </w:rPr>
              <w:t>Purpose of data</w:t>
            </w:r>
          </w:p>
        </w:tc>
        <w:tc>
          <w:tcPr>
            <w:tcW w:w="7075" w:type="dxa"/>
          </w:tcPr>
          <w:p w14:paraId="49795C59" w14:textId="3B7ED693" w:rsidR="00EA44EC" w:rsidRPr="007031F2" w:rsidRDefault="000868C1" w:rsidP="00DB108B">
            <w:pPr>
              <w:spacing w:line="240" w:lineRule="auto"/>
              <w:jc w:val="both"/>
            </w:pPr>
            <w:r w:rsidRPr="007031F2">
              <w:t>Calculation of project emissions or actual net GHG removals by sinks</w:t>
            </w:r>
          </w:p>
        </w:tc>
      </w:tr>
      <w:tr w:rsidR="00EA44EC" w:rsidRPr="008E6287" w14:paraId="0BCAE208" w14:textId="77777777" w:rsidTr="00D70BE1">
        <w:tc>
          <w:tcPr>
            <w:tcW w:w="2547" w:type="dxa"/>
          </w:tcPr>
          <w:p w14:paraId="46395B25" w14:textId="77777777" w:rsidR="00EA44EC" w:rsidRPr="007031F2" w:rsidRDefault="00EA44EC" w:rsidP="00DB108B">
            <w:pPr>
              <w:spacing w:line="240" w:lineRule="auto"/>
              <w:jc w:val="both"/>
              <w:rPr>
                <w:b/>
                <w:bCs/>
              </w:rPr>
            </w:pPr>
            <w:r w:rsidRPr="007031F2">
              <w:rPr>
                <w:b/>
                <w:bCs/>
              </w:rPr>
              <w:t>Additional comment</w:t>
            </w:r>
          </w:p>
        </w:tc>
        <w:tc>
          <w:tcPr>
            <w:tcW w:w="7075" w:type="dxa"/>
          </w:tcPr>
          <w:p w14:paraId="216A7302" w14:textId="727A9C1A" w:rsidR="00EA44EC" w:rsidRPr="007031F2" w:rsidRDefault="004664C1" w:rsidP="00DB108B">
            <w:pPr>
              <w:spacing w:line="240" w:lineRule="auto"/>
              <w:ind w:right="-262"/>
              <w:jc w:val="both"/>
            </w:pPr>
            <w:r>
              <w:t>According to the applied tool, IPCC default values at lower limit of 95% confidence interval can be used. Although, the actual emission reduction is expected to be higher due to high EF of fuels consumed in existing power plants, IPCC values have been used for conservativeness as requested by the methodology.</w:t>
            </w:r>
          </w:p>
        </w:tc>
      </w:tr>
    </w:tbl>
    <w:p w14:paraId="1A123A7B" w14:textId="3419A5D9" w:rsidR="00EA44EC" w:rsidRDefault="00EA44EC" w:rsidP="00DB108B">
      <w:pPr>
        <w:spacing w:line="240" w:lineRule="auto"/>
        <w:jc w:val="both"/>
      </w:pPr>
    </w:p>
    <w:tbl>
      <w:tblPr>
        <w:tblStyle w:val="TableGrid"/>
        <w:tblW w:w="0" w:type="auto"/>
        <w:tblLook w:val="04A0" w:firstRow="1" w:lastRow="0" w:firstColumn="1" w:lastColumn="0" w:noHBand="0" w:noVBand="1"/>
      </w:tblPr>
      <w:tblGrid>
        <w:gridCol w:w="3103"/>
        <w:gridCol w:w="6519"/>
      </w:tblGrid>
      <w:tr w:rsidR="001F6B0D" w:rsidRPr="008E6287" w14:paraId="148C863D" w14:textId="77777777" w:rsidTr="00A90216">
        <w:tc>
          <w:tcPr>
            <w:tcW w:w="2547" w:type="dxa"/>
          </w:tcPr>
          <w:p w14:paraId="24C9365A" w14:textId="77777777" w:rsidR="001F6B0D" w:rsidRPr="00B50641" w:rsidRDefault="001F6B0D" w:rsidP="00DB108B">
            <w:pPr>
              <w:spacing w:line="240" w:lineRule="auto"/>
              <w:jc w:val="both"/>
              <w:rPr>
                <w:b/>
                <w:bCs/>
              </w:rPr>
            </w:pPr>
            <w:r w:rsidRPr="00B50641">
              <w:rPr>
                <w:b/>
                <w:bCs/>
              </w:rPr>
              <w:t>Relevant SDG Indicator/Safeguarding Principle</w:t>
            </w:r>
          </w:p>
        </w:tc>
        <w:tc>
          <w:tcPr>
            <w:tcW w:w="7075" w:type="dxa"/>
          </w:tcPr>
          <w:p w14:paraId="5636EF70" w14:textId="77777777" w:rsidR="001F6B0D" w:rsidRPr="00B50641" w:rsidRDefault="001F6B0D" w:rsidP="00DB108B">
            <w:pPr>
              <w:spacing w:line="240" w:lineRule="auto"/>
              <w:jc w:val="both"/>
            </w:pPr>
            <w:r w:rsidRPr="00B50641">
              <w:t>SDG 7.2.1 Renewable energy share in the total final energy consumption</w:t>
            </w:r>
          </w:p>
        </w:tc>
      </w:tr>
      <w:tr w:rsidR="001F6B0D" w:rsidRPr="008E6287" w14:paraId="0A7BDC75" w14:textId="77777777" w:rsidTr="00A90216">
        <w:tc>
          <w:tcPr>
            <w:tcW w:w="2547" w:type="dxa"/>
          </w:tcPr>
          <w:p w14:paraId="6E0690DF" w14:textId="77777777" w:rsidR="001F6B0D" w:rsidRPr="00B55958" w:rsidRDefault="001F6B0D" w:rsidP="00DB108B">
            <w:pPr>
              <w:spacing w:line="240" w:lineRule="auto"/>
              <w:jc w:val="both"/>
              <w:rPr>
                <w:b/>
                <w:bCs/>
              </w:rPr>
            </w:pPr>
            <w:r w:rsidRPr="00B55958">
              <w:rPr>
                <w:b/>
                <w:bCs/>
              </w:rPr>
              <w:t>Data/Parameter</w:t>
            </w:r>
          </w:p>
        </w:tc>
        <w:tc>
          <w:tcPr>
            <w:tcW w:w="7075" w:type="dxa"/>
          </w:tcPr>
          <w:p w14:paraId="0CF0BC7E" w14:textId="77777777" w:rsidR="001F6B0D" w:rsidRPr="00B55958" w:rsidRDefault="001F6B0D" w:rsidP="00DB108B">
            <w:pPr>
              <w:spacing w:line="240" w:lineRule="auto"/>
              <w:jc w:val="both"/>
            </w:pPr>
            <w:proofErr w:type="spellStart"/>
            <w:proofErr w:type="gramStart"/>
            <w:r w:rsidRPr="00B55958">
              <w:t>FC</w:t>
            </w:r>
            <w:r w:rsidRPr="00542975">
              <w:rPr>
                <w:vertAlign w:val="subscript"/>
              </w:rPr>
              <w:t>i,j</w:t>
            </w:r>
            <w:proofErr w:type="gramEnd"/>
            <w:r w:rsidRPr="00542975">
              <w:rPr>
                <w:vertAlign w:val="subscript"/>
              </w:rPr>
              <w:t>,y</w:t>
            </w:r>
            <w:proofErr w:type="spellEnd"/>
          </w:p>
        </w:tc>
      </w:tr>
      <w:tr w:rsidR="001F6B0D" w:rsidRPr="008E6287" w14:paraId="273E94E0" w14:textId="77777777" w:rsidTr="00A90216">
        <w:tc>
          <w:tcPr>
            <w:tcW w:w="2547" w:type="dxa"/>
          </w:tcPr>
          <w:p w14:paraId="4CC52E33" w14:textId="77777777" w:rsidR="001F6B0D" w:rsidRPr="00B55958" w:rsidRDefault="001F6B0D" w:rsidP="00DB108B">
            <w:pPr>
              <w:spacing w:line="240" w:lineRule="auto"/>
              <w:jc w:val="both"/>
              <w:rPr>
                <w:b/>
                <w:bCs/>
              </w:rPr>
            </w:pPr>
            <w:r w:rsidRPr="00B55958">
              <w:rPr>
                <w:b/>
                <w:bCs/>
              </w:rPr>
              <w:t>Unit</w:t>
            </w:r>
          </w:p>
        </w:tc>
        <w:tc>
          <w:tcPr>
            <w:tcW w:w="7075" w:type="dxa"/>
          </w:tcPr>
          <w:p w14:paraId="438A2F1F" w14:textId="47C5847A" w:rsidR="001F6B0D" w:rsidRPr="00B55958" w:rsidRDefault="001F6B0D" w:rsidP="00DB108B">
            <w:pPr>
              <w:spacing w:line="240" w:lineRule="auto"/>
              <w:jc w:val="both"/>
            </w:pPr>
            <w:r>
              <w:t>Tons or 1000 m</w:t>
            </w:r>
            <w:r w:rsidRPr="001F6B0D">
              <w:rPr>
                <w:vertAlign w:val="superscript"/>
              </w:rPr>
              <w:t>3</w:t>
            </w:r>
            <w:r>
              <w:t xml:space="preserve"> for gases</w:t>
            </w:r>
          </w:p>
        </w:tc>
      </w:tr>
      <w:tr w:rsidR="001F6B0D" w:rsidRPr="008E6287" w14:paraId="19FFFD9D" w14:textId="77777777" w:rsidTr="00A90216">
        <w:tc>
          <w:tcPr>
            <w:tcW w:w="2547" w:type="dxa"/>
          </w:tcPr>
          <w:p w14:paraId="26E21C55" w14:textId="77777777" w:rsidR="001F6B0D" w:rsidRPr="00B55958" w:rsidRDefault="001F6B0D" w:rsidP="00DB108B">
            <w:pPr>
              <w:spacing w:line="240" w:lineRule="auto"/>
              <w:jc w:val="both"/>
              <w:rPr>
                <w:b/>
                <w:bCs/>
              </w:rPr>
            </w:pPr>
            <w:r w:rsidRPr="00B55958">
              <w:rPr>
                <w:b/>
                <w:bCs/>
              </w:rPr>
              <w:t>Description</w:t>
            </w:r>
          </w:p>
        </w:tc>
        <w:tc>
          <w:tcPr>
            <w:tcW w:w="7075" w:type="dxa"/>
          </w:tcPr>
          <w:p w14:paraId="4B65C33E" w14:textId="67E7DE2E" w:rsidR="001F6B0D" w:rsidRPr="00B55958" w:rsidRDefault="00C002CF" w:rsidP="00DB108B">
            <w:pPr>
              <w:spacing w:line="240" w:lineRule="auto"/>
              <w:jc w:val="both"/>
            </w:pPr>
            <w:proofErr w:type="gramStart"/>
            <w:r>
              <w:t>Amount</w:t>
            </w:r>
            <w:proofErr w:type="gramEnd"/>
            <w:r>
              <w:t xml:space="preserve"> of fuels consumed by thermal power plants for electricity generation in terms of fossil fuel type </w:t>
            </w:r>
            <w:proofErr w:type="spellStart"/>
            <w:r>
              <w:t>i</w:t>
            </w:r>
            <w:proofErr w:type="spellEnd"/>
            <w:r>
              <w:t xml:space="preserve"> in year y</w:t>
            </w:r>
          </w:p>
        </w:tc>
      </w:tr>
      <w:tr w:rsidR="001F6B0D" w:rsidRPr="008E6287" w14:paraId="41263280" w14:textId="77777777" w:rsidTr="00A90216">
        <w:tc>
          <w:tcPr>
            <w:tcW w:w="2547" w:type="dxa"/>
          </w:tcPr>
          <w:p w14:paraId="0CB12C95" w14:textId="77777777" w:rsidR="001F6B0D" w:rsidRPr="00B55958" w:rsidRDefault="001F6B0D" w:rsidP="00DB108B">
            <w:pPr>
              <w:spacing w:line="240" w:lineRule="auto"/>
              <w:jc w:val="both"/>
              <w:rPr>
                <w:b/>
                <w:bCs/>
              </w:rPr>
            </w:pPr>
            <w:r w:rsidRPr="00B55958">
              <w:rPr>
                <w:b/>
                <w:bCs/>
              </w:rPr>
              <w:lastRenderedPageBreak/>
              <w:t>Source of Data</w:t>
            </w:r>
          </w:p>
        </w:tc>
        <w:tc>
          <w:tcPr>
            <w:tcW w:w="7075" w:type="dxa"/>
          </w:tcPr>
          <w:p w14:paraId="0407FA9E" w14:textId="54A23956" w:rsidR="001F6B0D" w:rsidRPr="00B55958" w:rsidRDefault="00C002CF" w:rsidP="00DB108B">
            <w:pPr>
              <w:spacing w:line="240" w:lineRule="auto"/>
              <w:jc w:val="both"/>
            </w:pPr>
            <w:r>
              <w:t>TEIAS Statistics</w:t>
            </w:r>
            <w:r w:rsidR="008B4150">
              <w:rPr>
                <w:rStyle w:val="FootnoteReference"/>
              </w:rPr>
              <w:footnoteReference w:id="10"/>
            </w:r>
          </w:p>
        </w:tc>
      </w:tr>
      <w:tr w:rsidR="001F6B0D" w:rsidRPr="008E6287" w14:paraId="51CDA8F6" w14:textId="77777777" w:rsidTr="00A90216">
        <w:tc>
          <w:tcPr>
            <w:tcW w:w="2547" w:type="dxa"/>
          </w:tcPr>
          <w:p w14:paraId="716C2DB1" w14:textId="77777777" w:rsidR="001F6B0D" w:rsidRPr="00B55958" w:rsidRDefault="001F6B0D" w:rsidP="00DB108B">
            <w:pPr>
              <w:spacing w:line="240" w:lineRule="auto"/>
              <w:jc w:val="both"/>
              <w:rPr>
                <w:b/>
                <w:bCs/>
              </w:rPr>
            </w:pPr>
            <w:r w:rsidRPr="00B55958">
              <w:rPr>
                <w:b/>
                <w:bCs/>
              </w:rPr>
              <w:t xml:space="preserve">Value(s)applied </w:t>
            </w:r>
          </w:p>
        </w:tc>
        <w:tc>
          <w:tcPr>
            <w:tcW w:w="7075" w:type="dxa"/>
          </w:tcPr>
          <w:p w14:paraId="43EA20D0" w14:textId="77777777" w:rsidR="001F6B0D" w:rsidRDefault="001F6B0D" w:rsidP="00DB108B">
            <w:pPr>
              <w:spacing w:line="240" w:lineRule="auto"/>
              <w:jc w:val="both"/>
            </w:pPr>
          </w:p>
          <w:tbl>
            <w:tblPr>
              <w:tblStyle w:val="TableGrid"/>
              <w:tblW w:w="6397" w:type="dxa"/>
              <w:tblLook w:val="04A0" w:firstRow="1" w:lastRow="0" w:firstColumn="1" w:lastColumn="0" w:noHBand="0" w:noVBand="1"/>
            </w:tblPr>
            <w:tblGrid>
              <w:gridCol w:w="1011"/>
              <w:gridCol w:w="1307"/>
              <w:gridCol w:w="1307"/>
              <w:gridCol w:w="1395"/>
              <w:gridCol w:w="1377"/>
            </w:tblGrid>
            <w:tr w:rsidR="0042412A" w14:paraId="38E39890" w14:textId="77777777" w:rsidTr="003B1068">
              <w:tc>
                <w:tcPr>
                  <w:tcW w:w="1017" w:type="dxa"/>
                  <w:vMerge w:val="restart"/>
                </w:tcPr>
                <w:p w14:paraId="27C44AF6" w14:textId="5DCFE3F2" w:rsidR="0042412A" w:rsidRPr="00C43EF5" w:rsidRDefault="0042412A" w:rsidP="00DB108B">
                  <w:pPr>
                    <w:spacing w:line="240" w:lineRule="auto"/>
                    <w:jc w:val="both"/>
                    <w:rPr>
                      <w:b/>
                      <w:bCs/>
                      <w:sz w:val="18"/>
                      <w:szCs w:val="20"/>
                    </w:rPr>
                  </w:pPr>
                  <w:bookmarkStart w:id="32" w:name="_Hlk99731471"/>
                  <w:r w:rsidRPr="00C43EF5">
                    <w:rPr>
                      <w:b/>
                      <w:bCs/>
                      <w:sz w:val="18"/>
                      <w:szCs w:val="20"/>
                    </w:rPr>
                    <w:t>Fuel Type</w:t>
                  </w:r>
                </w:p>
              </w:tc>
              <w:tc>
                <w:tcPr>
                  <w:tcW w:w="1315" w:type="dxa"/>
                </w:tcPr>
                <w:p w14:paraId="307C86DA" w14:textId="6D2A7BD4" w:rsidR="0042412A" w:rsidRPr="00C43EF5" w:rsidRDefault="0042412A" w:rsidP="00DB108B">
                  <w:pPr>
                    <w:spacing w:line="240" w:lineRule="auto"/>
                    <w:jc w:val="both"/>
                    <w:rPr>
                      <w:b/>
                      <w:bCs/>
                      <w:sz w:val="18"/>
                      <w:szCs w:val="20"/>
                    </w:rPr>
                  </w:pPr>
                  <w:r w:rsidRPr="00C43EF5">
                    <w:rPr>
                      <w:b/>
                      <w:bCs/>
                      <w:sz w:val="18"/>
                      <w:szCs w:val="20"/>
                    </w:rPr>
                    <w:t>2013</w:t>
                  </w:r>
                </w:p>
              </w:tc>
              <w:tc>
                <w:tcPr>
                  <w:tcW w:w="1315" w:type="dxa"/>
                </w:tcPr>
                <w:p w14:paraId="344E179D" w14:textId="0EFDA42D" w:rsidR="0042412A" w:rsidRPr="00C43EF5" w:rsidRDefault="0042412A" w:rsidP="00DB108B">
                  <w:pPr>
                    <w:spacing w:line="240" w:lineRule="auto"/>
                    <w:jc w:val="both"/>
                    <w:rPr>
                      <w:b/>
                      <w:bCs/>
                      <w:sz w:val="18"/>
                      <w:szCs w:val="20"/>
                    </w:rPr>
                  </w:pPr>
                  <w:r w:rsidRPr="00C43EF5">
                    <w:rPr>
                      <w:b/>
                      <w:bCs/>
                      <w:sz w:val="18"/>
                      <w:szCs w:val="20"/>
                    </w:rPr>
                    <w:t>2014</w:t>
                  </w:r>
                </w:p>
              </w:tc>
              <w:tc>
                <w:tcPr>
                  <w:tcW w:w="1420" w:type="dxa"/>
                </w:tcPr>
                <w:p w14:paraId="32ECA147" w14:textId="3AFF5BA7" w:rsidR="0042412A" w:rsidRPr="00C43EF5" w:rsidRDefault="0042412A" w:rsidP="00DB108B">
                  <w:pPr>
                    <w:spacing w:line="240" w:lineRule="auto"/>
                    <w:jc w:val="both"/>
                    <w:rPr>
                      <w:b/>
                      <w:bCs/>
                      <w:sz w:val="18"/>
                      <w:szCs w:val="20"/>
                    </w:rPr>
                  </w:pPr>
                  <w:r w:rsidRPr="00C43EF5">
                    <w:rPr>
                      <w:b/>
                      <w:bCs/>
                      <w:sz w:val="18"/>
                      <w:szCs w:val="20"/>
                    </w:rPr>
                    <w:t>2015</w:t>
                  </w:r>
                </w:p>
              </w:tc>
              <w:tc>
                <w:tcPr>
                  <w:tcW w:w="1330" w:type="dxa"/>
                </w:tcPr>
                <w:p w14:paraId="3AF3DFF5" w14:textId="54E38775" w:rsidR="0042412A" w:rsidRPr="00C43EF5" w:rsidRDefault="0042412A" w:rsidP="00DB108B">
                  <w:pPr>
                    <w:spacing w:line="240" w:lineRule="auto"/>
                    <w:jc w:val="both"/>
                    <w:rPr>
                      <w:b/>
                      <w:bCs/>
                      <w:sz w:val="18"/>
                      <w:szCs w:val="20"/>
                    </w:rPr>
                  </w:pPr>
                  <w:r w:rsidRPr="00C43EF5">
                    <w:rPr>
                      <w:b/>
                      <w:bCs/>
                      <w:sz w:val="18"/>
                      <w:szCs w:val="20"/>
                    </w:rPr>
                    <w:t>Total 2013-2015</w:t>
                  </w:r>
                </w:p>
              </w:tc>
            </w:tr>
            <w:tr w:rsidR="0042412A" w14:paraId="71BEE204" w14:textId="77777777" w:rsidTr="003B1068">
              <w:tc>
                <w:tcPr>
                  <w:tcW w:w="1017" w:type="dxa"/>
                  <w:vMerge/>
                </w:tcPr>
                <w:p w14:paraId="6766E0CB" w14:textId="77777777" w:rsidR="0042412A" w:rsidRPr="00C43EF5" w:rsidRDefault="0042412A" w:rsidP="00DB108B">
                  <w:pPr>
                    <w:spacing w:line="240" w:lineRule="auto"/>
                    <w:jc w:val="both"/>
                    <w:rPr>
                      <w:b/>
                      <w:bCs/>
                      <w:sz w:val="18"/>
                      <w:szCs w:val="20"/>
                    </w:rPr>
                  </w:pPr>
                </w:p>
              </w:tc>
              <w:tc>
                <w:tcPr>
                  <w:tcW w:w="5380" w:type="dxa"/>
                  <w:gridSpan w:val="4"/>
                </w:tcPr>
                <w:p w14:paraId="7D8BA827" w14:textId="64CDC40C" w:rsidR="0042412A" w:rsidRPr="00C43EF5" w:rsidRDefault="0042412A" w:rsidP="00DB108B">
                  <w:pPr>
                    <w:spacing w:line="240" w:lineRule="auto"/>
                    <w:jc w:val="both"/>
                    <w:rPr>
                      <w:b/>
                      <w:bCs/>
                      <w:sz w:val="18"/>
                      <w:szCs w:val="20"/>
                    </w:rPr>
                  </w:pPr>
                  <w:r w:rsidRPr="00C43EF5">
                    <w:rPr>
                      <w:b/>
                      <w:bCs/>
                      <w:sz w:val="18"/>
                      <w:szCs w:val="20"/>
                    </w:rPr>
                    <w:t>Ton or 1000 m</w:t>
                  </w:r>
                  <w:r w:rsidRPr="00C43EF5">
                    <w:rPr>
                      <w:b/>
                      <w:bCs/>
                      <w:sz w:val="18"/>
                      <w:szCs w:val="20"/>
                      <w:vertAlign w:val="superscript"/>
                    </w:rPr>
                    <w:t>3</w:t>
                  </w:r>
                  <w:r w:rsidRPr="00C43EF5">
                    <w:rPr>
                      <w:b/>
                      <w:bCs/>
                      <w:sz w:val="18"/>
                      <w:szCs w:val="20"/>
                    </w:rPr>
                    <w:t xml:space="preserve"> (for gas)</w:t>
                  </w:r>
                </w:p>
              </w:tc>
            </w:tr>
            <w:tr w:rsidR="0042412A" w14:paraId="5B7F4225" w14:textId="77777777" w:rsidTr="003B1068">
              <w:tc>
                <w:tcPr>
                  <w:tcW w:w="1017" w:type="dxa"/>
                </w:tcPr>
                <w:p w14:paraId="0E60AEFF" w14:textId="54B202ED" w:rsidR="0042412A" w:rsidRPr="003B1068" w:rsidRDefault="0042412A" w:rsidP="00DB108B">
                  <w:pPr>
                    <w:spacing w:line="240" w:lineRule="auto"/>
                    <w:jc w:val="both"/>
                    <w:rPr>
                      <w:sz w:val="18"/>
                      <w:szCs w:val="20"/>
                    </w:rPr>
                  </w:pPr>
                  <w:r w:rsidRPr="003B1068">
                    <w:rPr>
                      <w:sz w:val="18"/>
                      <w:szCs w:val="20"/>
                    </w:rPr>
                    <w:t>Hard Coal</w:t>
                  </w:r>
                </w:p>
              </w:tc>
              <w:tc>
                <w:tcPr>
                  <w:tcW w:w="1315" w:type="dxa"/>
                </w:tcPr>
                <w:p w14:paraId="2E262895" w14:textId="4C270E6C" w:rsidR="0042412A" w:rsidRPr="003B1068" w:rsidRDefault="0042412A" w:rsidP="00DB108B">
                  <w:pPr>
                    <w:spacing w:line="240" w:lineRule="auto"/>
                    <w:jc w:val="both"/>
                    <w:rPr>
                      <w:sz w:val="18"/>
                      <w:szCs w:val="20"/>
                    </w:rPr>
                  </w:pPr>
                  <w:r w:rsidRPr="003B1068">
                    <w:rPr>
                      <w:sz w:val="18"/>
                      <w:szCs w:val="20"/>
                    </w:rPr>
                    <w:t>12,105,930</w:t>
                  </w:r>
                </w:p>
              </w:tc>
              <w:tc>
                <w:tcPr>
                  <w:tcW w:w="1315" w:type="dxa"/>
                </w:tcPr>
                <w:p w14:paraId="08EF9B99" w14:textId="11611449" w:rsidR="0042412A" w:rsidRPr="003B1068" w:rsidRDefault="0042412A" w:rsidP="00DB108B">
                  <w:pPr>
                    <w:spacing w:line="240" w:lineRule="auto"/>
                    <w:jc w:val="both"/>
                    <w:rPr>
                      <w:sz w:val="18"/>
                      <w:szCs w:val="20"/>
                    </w:rPr>
                  </w:pPr>
                  <w:r w:rsidRPr="003B1068">
                    <w:rPr>
                      <w:sz w:val="18"/>
                      <w:szCs w:val="20"/>
                    </w:rPr>
                    <w:t>14,501,934</w:t>
                  </w:r>
                </w:p>
              </w:tc>
              <w:tc>
                <w:tcPr>
                  <w:tcW w:w="1420" w:type="dxa"/>
                </w:tcPr>
                <w:p w14:paraId="6B30EA49" w14:textId="54540032" w:rsidR="0042412A" w:rsidRPr="003B1068" w:rsidRDefault="0042412A" w:rsidP="00DB108B">
                  <w:pPr>
                    <w:spacing w:line="240" w:lineRule="auto"/>
                    <w:jc w:val="both"/>
                    <w:rPr>
                      <w:sz w:val="18"/>
                      <w:szCs w:val="20"/>
                    </w:rPr>
                  </w:pPr>
                  <w:r w:rsidRPr="003B1068">
                    <w:rPr>
                      <w:sz w:val="18"/>
                      <w:szCs w:val="20"/>
                    </w:rPr>
                    <w:t>16,629,492</w:t>
                  </w:r>
                </w:p>
              </w:tc>
              <w:tc>
                <w:tcPr>
                  <w:tcW w:w="1330" w:type="dxa"/>
                </w:tcPr>
                <w:p w14:paraId="4E98EB14" w14:textId="726AE032" w:rsidR="0042412A" w:rsidRPr="003B1068" w:rsidRDefault="0042412A" w:rsidP="00DB108B">
                  <w:pPr>
                    <w:spacing w:line="240" w:lineRule="auto"/>
                    <w:jc w:val="both"/>
                    <w:rPr>
                      <w:sz w:val="18"/>
                      <w:szCs w:val="20"/>
                    </w:rPr>
                  </w:pPr>
                  <w:r w:rsidRPr="003B1068">
                    <w:rPr>
                      <w:sz w:val="18"/>
                      <w:szCs w:val="20"/>
                    </w:rPr>
                    <w:t>43,237,356</w:t>
                  </w:r>
                </w:p>
              </w:tc>
            </w:tr>
            <w:tr w:rsidR="0042412A" w14:paraId="0FB90795" w14:textId="77777777" w:rsidTr="003B1068">
              <w:tc>
                <w:tcPr>
                  <w:tcW w:w="1017" w:type="dxa"/>
                </w:tcPr>
                <w:p w14:paraId="3C196427" w14:textId="0F02FD1F" w:rsidR="0042412A" w:rsidRPr="003B1068" w:rsidRDefault="0042412A" w:rsidP="00DB108B">
                  <w:pPr>
                    <w:spacing w:line="240" w:lineRule="auto"/>
                    <w:jc w:val="both"/>
                    <w:rPr>
                      <w:sz w:val="18"/>
                      <w:szCs w:val="20"/>
                    </w:rPr>
                  </w:pPr>
                  <w:r w:rsidRPr="003B1068">
                    <w:rPr>
                      <w:sz w:val="18"/>
                      <w:szCs w:val="20"/>
                    </w:rPr>
                    <w:t>Lignite</w:t>
                  </w:r>
                </w:p>
              </w:tc>
              <w:tc>
                <w:tcPr>
                  <w:tcW w:w="1315" w:type="dxa"/>
                </w:tcPr>
                <w:p w14:paraId="3523F66C" w14:textId="3598698A" w:rsidR="0042412A" w:rsidRPr="003B1068" w:rsidRDefault="0042412A" w:rsidP="00DB108B">
                  <w:pPr>
                    <w:spacing w:line="240" w:lineRule="auto"/>
                    <w:jc w:val="both"/>
                    <w:rPr>
                      <w:sz w:val="18"/>
                      <w:szCs w:val="20"/>
                    </w:rPr>
                  </w:pPr>
                  <w:r w:rsidRPr="003B1068">
                    <w:rPr>
                      <w:sz w:val="18"/>
                      <w:szCs w:val="20"/>
                    </w:rPr>
                    <w:t>47,120,306</w:t>
                  </w:r>
                </w:p>
              </w:tc>
              <w:tc>
                <w:tcPr>
                  <w:tcW w:w="1315" w:type="dxa"/>
                </w:tcPr>
                <w:p w14:paraId="3FB1674C" w14:textId="331591C6" w:rsidR="0042412A" w:rsidRPr="003B1068" w:rsidRDefault="0042412A" w:rsidP="00DB108B">
                  <w:pPr>
                    <w:spacing w:line="240" w:lineRule="auto"/>
                    <w:jc w:val="both"/>
                    <w:rPr>
                      <w:sz w:val="18"/>
                      <w:szCs w:val="20"/>
                    </w:rPr>
                  </w:pPr>
                  <w:r w:rsidRPr="003B1068">
                    <w:rPr>
                      <w:sz w:val="18"/>
                      <w:szCs w:val="20"/>
                    </w:rPr>
                    <w:t>57,696,139</w:t>
                  </w:r>
                </w:p>
              </w:tc>
              <w:tc>
                <w:tcPr>
                  <w:tcW w:w="1420" w:type="dxa"/>
                </w:tcPr>
                <w:p w14:paraId="13D4B530" w14:textId="5D862D13" w:rsidR="0042412A" w:rsidRPr="003B1068" w:rsidRDefault="0042412A" w:rsidP="00DB108B">
                  <w:pPr>
                    <w:spacing w:line="240" w:lineRule="auto"/>
                    <w:jc w:val="both"/>
                    <w:rPr>
                      <w:sz w:val="18"/>
                      <w:szCs w:val="20"/>
                    </w:rPr>
                  </w:pPr>
                  <w:r w:rsidRPr="003B1068">
                    <w:rPr>
                      <w:sz w:val="18"/>
                      <w:szCs w:val="20"/>
                    </w:rPr>
                    <w:t>49,940,131</w:t>
                  </w:r>
                </w:p>
              </w:tc>
              <w:tc>
                <w:tcPr>
                  <w:tcW w:w="1330" w:type="dxa"/>
                </w:tcPr>
                <w:p w14:paraId="6237BF76" w14:textId="0E27E6CF" w:rsidR="0042412A" w:rsidRPr="003B1068" w:rsidRDefault="0042412A" w:rsidP="00DB108B">
                  <w:pPr>
                    <w:spacing w:line="240" w:lineRule="auto"/>
                    <w:jc w:val="both"/>
                    <w:rPr>
                      <w:sz w:val="18"/>
                      <w:szCs w:val="20"/>
                    </w:rPr>
                  </w:pPr>
                  <w:r w:rsidRPr="003B1068">
                    <w:rPr>
                      <w:sz w:val="18"/>
                      <w:szCs w:val="20"/>
                    </w:rPr>
                    <w:t>154,756,576</w:t>
                  </w:r>
                </w:p>
              </w:tc>
            </w:tr>
            <w:tr w:rsidR="0042412A" w14:paraId="7F955660" w14:textId="77777777" w:rsidTr="003B1068">
              <w:tc>
                <w:tcPr>
                  <w:tcW w:w="1017" w:type="dxa"/>
                </w:tcPr>
                <w:p w14:paraId="4864A051" w14:textId="00B53980" w:rsidR="0042412A" w:rsidRPr="003B1068" w:rsidRDefault="0042412A" w:rsidP="00DB108B">
                  <w:pPr>
                    <w:spacing w:line="240" w:lineRule="auto"/>
                    <w:jc w:val="both"/>
                    <w:rPr>
                      <w:sz w:val="18"/>
                      <w:szCs w:val="20"/>
                    </w:rPr>
                  </w:pPr>
                  <w:r w:rsidRPr="003B1068">
                    <w:rPr>
                      <w:sz w:val="18"/>
                      <w:szCs w:val="20"/>
                    </w:rPr>
                    <w:t>Fuel Oil</w:t>
                  </w:r>
                </w:p>
              </w:tc>
              <w:tc>
                <w:tcPr>
                  <w:tcW w:w="1315" w:type="dxa"/>
                </w:tcPr>
                <w:p w14:paraId="57671E50" w14:textId="7F7C0B10" w:rsidR="0042412A" w:rsidRPr="003B1068" w:rsidRDefault="0042412A" w:rsidP="00DB108B">
                  <w:pPr>
                    <w:spacing w:line="240" w:lineRule="auto"/>
                    <w:jc w:val="both"/>
                    <w:rPr>
                      <w:sz w:val="18"/>
                      <w:szCs w:val="20"/>
                    </w:rPr>
                  </w:pPr>
                  <w:r w:rsidRPr="003B1068">
                    <w:rPr>
                      <w:sz w:val="18"/>
                      <w:szCs w:val="20"/>
                    </w:rPr>
                    <w:t>573,534</w:t>
                  </w:r>
                </w:p>
              </w:tc>
              <w:tc>
                <w:tcPr>
                  <w:tcW w:w="1315" w:type="dxa"/>
                </w:tcPr>
                <w:p w14:paraId="2A02C991" w14:textId="38848859" w:rsidR="0042412A" w:rsidRPr="003B1068" w:rsidRDefault="0042412A" w:rsidP="00DB108B">
                  <w:pPr>
                    <w:spacing w:line="240" w:lineRule="auto"/>
                    <w:jc w:val="both"/>
                    <w:rPr>
                      <w:sz w:val="18"/>
                      <w:szCs w:val="20"/>
                    </w:rPr>
                  </w:pPr>
                  <w:r w:rsidRPr="003B1068">
                    <w:rPr>
                      <w:sz w:val="18"/>
                      <w:szCs w:val="20"/>
                    </w:rPr>
                    <w:t>754,283</w:t>
                  </w:r>
                </w:p>
              </w:tc>
              <w:tc>
                <w:tcPr>
                  <w:tcW w:w="1420" w:type="dxa"/>
                </w:tcPr>
                <w:p w14:paraId="47FB85BC" w14:textId="54C16ADC" w:rsidR="0042412A" w:rsidRPr="003B1068" w:rsidRDefault="0042412A" w:rsidP="00DB108B">
                  <w:pPr>
                    <w:spacing w:line="240" w:lineRule="auto"/>
                    <w:jc w:val="both"/>
                    <w:rPr>
                      <w:sz w:val="18"/>
                      <w:szCs w:val="20"/>
                    </w:rPr>
                  </w:pPr>
                  <w:r w:rsidRPr="003B1068">
                    <w:rPr>
                      <w:sz w:val="18"/>
                      <w:szCs w:val="20"/>
                    </w:rPr>
                    <w:t>516,912</w:t>
                  </w:r>
                </w:p>
              </w:tc>
              <w:tc>
                <w:tcPr>
                  <w:tcW w:w="1330" w:type="dxa"/>
                </w:tcPr>
                <w:p w14:paraId="174650C5" w14:textId="12A35617" w:rsidR="0042412A" w:rsidRPr="003B1068" w:rsidRDefault="0042412A" w:rsidP="00DB108B">
                  <w:pPr>
                    <w:spacing w:line="240" w:lineRule="auto"/>
                    <w:jc w:val="both"/>
                    <w:rPr>
                      <w:sz w:val="18"/>
                      <w:szCs w:val="20"/>
                    </w:rPr>
                  </w:pPr>
                  <w:r w:rsidRPr="003B1068">
                    <w:rPr>
                      <w:sz w:val="18"/>
                      <w:szCs w:val="20"/>
                    </w:rPr>
                    <w:t>1,844,729</w:t>
                  </w:r>
                </w:p>
              </w:tc>
            </w:tr>
            <w:tr w:rsidR="0042412A" w14:paraId="37E795AF" w14:textId="77777777" w:rsidTr="003B1068">
              <w:tc>
                <w:tcPr>
                  <w:tcW w:w="1017" w:type="dxa"/>
                </w:tcPr>
                <w:p w14:paraId="1F1FA5A6" w14:textId="436B8F8F" w:rsidR="0042412A" w:rsidRPr="003B1068" w:rsidRDefault="0042412A" w:rsidP="00DB108B">
                  <w:pPr>
                    <w:spacing w:line="240" w:lineRule="auto"/>
                    <w:jc w:val="both"/>
                    <w:rPr>
                      <w:sz w:val="18"/>
                      <w:szCs w:val="20"/>
                    </w:rPr>
                  </w:pPr>
                  <w:r w:rsidRPr="003B1068">
                    <w:rPr>
                      <w:sz w:val="18"/>
                      <w:szCs w:val="20"/>
                    </w:rPr>
                    <w:t>Diesel Oil</w:t>
                  </w:r>
                </w:p>
              </w:tc>
              <w:tc>
                <w:tcPr>
                  <w:tcW w:w="1315" w:type="dxa"/>
                </w:tcPr>
                <w:p w14:paraId="1C22A60D" w14:textId="1B2D521D" w:rsidR="0042412A" w:rsidRPr="003B1068" w:rsidRDefault="0042412A" w:rsidP="00DB108B">
                  <w:pPr>
                    <w:spacing w:line="240" w:lineRule="auto"/>
                    <w:jc w:val="both"/>
                    <w:rPr>
                      <w:sz w:val="18"/>
                      <w:szCs w:val="20"/>
                    </w:rPr>
                  </w:pPr>
                  <w:r w:rsidRPr="003B1068">
                    <w:rPr>
                      <w:sz w:val="18"/>
                      <w:szCs w:val="20"/>
                    </w:rPr>
                    <w:t>129,359</w:t>
                  </w:r>
                </w:p>
              </w:tc>
              <w:tc>
                <w:tcPr>
                  <w:tcW w:w="1315" w:type="dxa"/>
                </w:tcPr>
                <w:p w14:paraId="784904E7" w14:textId="34B3F45C" w:rsidR="0042412A" w:rsidRPr="003B1068" w:rsidRDefault="0042412A" w:rsidP="00DB108B">
                  <w:pPr>
                    <w:spacing w:line="240" w:lineRule="auto"/>
                    <w:jc w:val="both"/>
                    <w:rPr>
                      <w:sz w:val="18"/>
                      <w:szCs w:val="20"/>
                    </w:rPr>
                  </w:pPr>
                  <w:r w:rsidRPr="003B1068">
                    <w:rPr>
                      <w:sz w:val="18"/>
                      <w:szCs w:val="20"/>
                    </w:rPr>
                    <w:t>119,988</w:t>
                  </w:r>
                </w:p>
              </w:tc>
              <w:tc>
                <w:tcPr>
                  <w:tcW w:w="1420" w:type="dxa"/>
                </w:tcPr>
                <w:p w14:paraId="244E1D5D" w14:textId="76B22E62" w:rsidR="0042412A" w:rsidRPr="003B1068" w:rsidRDefault="0042412A" w:rsidP="00DB108B">
                  <w:pPr>
                    <w:spacing w:line="240" w:lineRule="auto"/>
                    <w:jc w:val="both"/>
                    <w:rPr>
                      <w:sz w:val="18"/>
                      <w:szCs w:val="20"/>
                    </w:rPr>
                  </w:pPr>
                  <w:r w:rsidRPr="003B1068">
                    <w:rPr>
                      <w:sz w:val="18"/>
                      <w:szCs w:val="20"/>
                    </w:rPr>
                    <w:t>238,388</w:t>
                  </w:r>
                </w:p>
              </w:tc>
              <w:tc>
                <w:tcPr>
                  <w:tcW w:w="1330" w:type="dxa"/>
                </w:tcPr>
                <w:p w14:paraId="63C92D9C" w14:textId="68EDF585" w:rsidR="0042412A" w:rsidRPr="003B1068" w:rsidRDefault="0042412A" w:rsidP="00DB108B">
                  <w:pPr>
                    <w:spacing w:line="240" w:lineRule="auto"/>
                    <w:jc w:val="both"/>
                    <w:rPr>
                      <w:sz w:val="18"/>
                      <w:szCs w:val="20"/>
                    </w:rPr>
                  </w:pPr>
                  <w:r w:rsidRPr="003B1068">
                    <w:rPr>
                      <w:sz w:val="18"/>
                      <w:szCs w:val="20"/>
                    </w:rPr>
                    <w:t>487,735</w:t>
                  </w:r>
                </w:p>
              </w:tc>
            </w:tr>
            <w:tr w:rsidR="0042412A" w14:paraId="41B3A485" w14:textId="77777777" w:rsidTr="003B1068">
              <w:tc>
                <w:tcPr>
                  <w:tcW w:w="1017" w:type="dxa"/>
                </w:tcPr>
                <w:p w14:paraId="4A663683" w14:textId="106F334D" w:rsidR="0042412A" w:rsidRPr="003B1068" w:rsidRDefault="0042412A" w:rsidP="00DB108B">
                  <w:pPr>
                    <w:spacing w:line="240" w:lineRule="auto"/>
                    <w:jc w:val="both"/>
                    <w:rPr>
                      <w:sz w:val="18"/>
                      <w:szCs w:val="20"/>
                    </w:rPr>
                  </w:pPr>
                  <w:r w:rsidRPr="003B1068">
                    <w:rPr>
                      <w:sz w:val="18"/>
                      <w:szCs w:val="20"/>
                    </w:rPr>
                    <w:t>LPG</w:t>
                  </w:r>
                </w:p>
              </w:tc>
              <w:tc>
                <w:tcPr>
                  <w:tcW w:w="1315" w:type="dxa"/>
                </w:tcPr>
                <w:p w14:paraId="4E46148F" w14:textId="0BF0E7CE" w:rsidR="0042412A" w:rsidRPr="003B1068" w:rsidRDefault="0042412A" w:rsidP="00DB108B">
                  <w:pPr>
                    <w:spacing w:line="240" w:lineRule="auto"/>
                    <w:jc w:val="both"/>
                    <w:rPr>
                      <w:sz w:val="18"/>
                      <w:szCs w:val="20"/>
                    </w:rPr>
                  </w:pPr>
                  <w:r w:rsidRPr="003B1068">
                    <w:rPr>
                      <w:sz w:val="18"/>
                      <w:szCs w:val="20"/>
                    </w:rPr>
                    <w:t>0</w:t>
                  </w:r>
                </w:p>
              </w:tc>
              <w:tc>
                <w:tcPr>
                  <w:tcW w:w="1315" w:type="dxa"/>
                </w:tcPr>
                <w:p w14:paraId="718F8B09" w14:textId="33F9804F" w:rsidR="0042412A" w:rsidRPr="003B1068" w:rsidRDefault="0042412A" w:rsidP="00DB108B">
                  <w:pPr>
                    <w:spacing w:line="240" w:lineRule="auto"/>
                    <w:jc w:val="both"/>
                    <w:rPr>
                      <w:sz w:val="18"/>
                      <w:szCs w:val="20"/>
                    </w:rPr>
                  </w:pPr>
                  <w:r w:rsidRPr="003B1068">
                    <w:rPr>
                      <w:sz w:val="18"/>
                      <w:szCs w:val="20"/>
                    </w:rPr>
                    <w:t>0</w:t>
                  </w:r>
                </w:p>
              </w:tc>
              <w:tc>
                <w:tcPr>
                  <w:tcW w:w="1420" w:type="dxa"/>
                </w:tcPr>
                <w:p w14:paraId="2AD5D759" w14:textId="05BC3291" w:rsidR="0042412A" w:rsidRPr="003B1068" w:rsidRDefault="0042412A" w:rsidP="00DB108B">
                  <w:pPr>
                    <w:spacing w:line="240" w:lineRule="auto"/>
                    <w:jc w:val="both"/>
                    <w:rPr>
                      <w:sz w:val="18"/>
                      <w:szCs w:val="20"/>
                    </w:rPr>
                  </w:pPr>
                  <w:r w:rsidRPr="003B1068">
                    <w:rPr>
                      <w:sz w:val="18"/>
                      <w:szCs w:val="20"/>
                    </w:rPr>
                    <w:t>0</w:t>
                  </w:r>
                </w:p>
              </w:tc>
              <w:tc>
                <w:tcPr>
                  <w:tcW w:w="1330" w:type="dxa"/>
                </w:tcPr>
                <w:p w14:paraId="68B34D91" w14:textId="1FEC8C51" w:rsidR="0042412A" w:rsidRPr="003B1068" w:rsidRDefault="0042412A" w:rsidP="00DB108B">
                  <w:pPr>
                    <w:spacing w:line="240" w:lineRule="auto"/>
                    <w:jc w:val="both"/>
                    <w:rPr>
                      <w:sz w:val="18"/>
                      <w:szCs w:val="20"/>
                    </w:rPr>
                  </w:pPr>
                  <w:r w:rsidRPr="003B1068">
                    <w:rPr>
                      <w:sz w:val="18"/>
                      <w:szCs w:val="20"/>
                    </w:rPr>
                    <w:t>0</w:t>
                  </w:r>
                </w:p>
              </w:tc>
            </w:tr>
            <w:tr w:rsidR="0042412A" w14:paraId="48CD898E" w14:textId="77777777" w:rsidTr="003B1068">
              <w:tc>
                <w:tcPr>
                  <w:tcW w:w="1017" w:type="dxa"/>
                </w:tcPr>
                <w:p w14:paraId="23BB4AED" w14:textId="150FC174" w:rsidR="0042412A" w:rsidRPr="003B1068" w:rsidRDefault="0042412A" w:rsidP="00DB108B">
                  <w:pPr>
                    <w:spacing w:line="240" w:lineRule="auto"/>
                    <w:jc w:val="both"/>
                    <w:rPr>
                      <w:sz w:val="18"/>
                      <w:szCs w:val="20"/>
                    </w:rPr>
                  </w:pPr>
                  <w:r w:rsidRPr="003B1068">
                    <w:rPr>
                      <w:sz w:val="18"/>
                      <w:szCs w:val="20"/>
                    </w:rPr>
                    <w:t>Naphtha</w:t>
                  </w:r>
                </w:p>
              </w:tc>
              <w:tc>
                <w:tcPr>
                  <w:tcW w:w="1315" w:type="dxa"/>
                </w:tcPr>
                <w:p w14:paraId="633619F2" w14:textId="2F04DB86" w:rsidR="0042412A" w:rsidRPr="003B1068" w:rsidRDefault="0042412A" w:rsidP="00DB108B">
                  <w:pPr>
                    <w:spacing w:line="240" w:lineRule="auto"/>
                    <w:jc w:val="both"/>
                    <w:rPr>
                      <w:sz w:val="18"/>
                      <w:szCs w:val="20"/>
                    </w:rPr>
                  </w:pPr>
                  <w:r w:rsidRPr="003B1068">
                    <w:rPr>
                      <w:sz w:val="18"/>
                      <w:szCs w:val="20"/>
                    </w:rPr>
                    <w:t>0</w:t>
                  </w:r>
                </w:p>
              </w:tc>
              <w:tc>
                <w:tcPr>
                  <w:tcW w:w="1315" w:type="dxa"/>
                </w:tcPr>
                <w:p w14:paraId="2D8E4D6E" w14:textId="4D8629F8" w:rsidR="0042412A" w:rsidRPr="003B1068" w:rsidRDefault="0042412A" w:rsidP="00DB108B">
                  <w:pPr>
                    <w:spacing w:line="240" w:lineRule="auto"/>
                    <w:jc w:val="both"/>
                    <w:rPr>
                      <w:sz w:val="18"/>
                      <w:szCs w:val="20"/>
                    </w:rPr>
                  </w:pPr>
                  <w:r w:rsidRPr="003B1068">
                    <w:rPr>
                      <w:sz w:val="18"/>
                      <w:szCs w:val="20"/>
                    </w:rPr>
                    <w:t>0</w:t>
                  </w:r>
                </w:p>
              </w:tc>
              <w:tc>
                <w:tcPr>
                  <w:tcW w:w="1420" w:type="dxa"/>
                </w:tcPr>
                <w:p w14:paraId="473D39BF" w14:textId="0ACF4B3D" w:rsidR="0042412A" w:rsidRPr="003B1068" w:rsidRDefault="0042412A" w:rsidP="00DB108B">
                  <w:pPr>
                    <w:spacing w:line="240" w:lineRule="auto"/>
                    <w:jc w:val="both"/>
                    <w:rPr>
                      <w:sz w:val="18"/>
                      <w:szCs w:val="20"/>
                    </w:rPr>
                  </w:pPr>
                  <w:r w:rsidRPr="003B1068">
                    <w:rPr>
                      <w:sz w:val="18"/>
                      <w:szCs w:val="20"/>
                    </w:rPr>
                    <w:t>0</w:t>
                  </w:r>
                </w:p>
              </w:tc>
              <w:tc>
                <w:tcPr>
                  <w:tcW w:w="1330" w:type="dxa"/>
                </w:tcPr>
                <w:p w14:paraId="12DD247D" w14:textId="7FB62C52" w:rsidR="0042412A" w:rsidRPr="003B1068" w:rsidRDefault="0042412A" w:rsidP="00DB108B">
                  <w:pPr>
                    <w:spacing w:line="240" w:lineRule="auto"/>
                    <w:jc w:val="both"/>
                    <w:rPr>
                      <w:sz w:val="18"/>
                      <w:szCs w:val="20"/>
                    </w:rPr>
                  </w:pPr>
                  <w:r w:rsidRPr="003B1068">
                    <w:rPr>
                      <w:sz w:val="18"/>
                      <w:szCs w:val="20"/>
                    </w:rPr>
                    <w:t>0</w:t>
                  </w:r>
                </w:p>
              </w:tc>
            </w:tr>
            <w:tr w:rsidR="0042412A" w14:paraId="70630E28" w14:textId="77777777" w:rsidTr="003B1068">
              <w:tc>
                <w:tcPr>
                  <w:tcW w:w="1017" w:type="dxa"/>
                </w:tcPr>
                <w:p w14:paraId="1022E4A1" w14:textId="187D46A0" w:rsidR="0042412A" w:rsidRPr="003B1068" w:rsidRDefault="0042412A" w:rsidP="00DB108B">
                  <w:pPr>
                    <w:spacing w:line="240" w:lineRule="auto"/>
                    <w:jc w:val="both"/>
                    <w:rPr>
                      <w:sz w:val="18"/>
                      <w:szCs w:val="20"/>
                    </w:rPr>
                  </w:pPr>
                  <w:r w:rsidRPr="003B1068">
                    <w:rPr>
                      <w:sz w:val="18"/>
                      <w:szCs w:val="20"/>
                    </w:rPr>
                    <w:t>Natural Gas</w:t>
                  </w:r>
                </w:p>
              </w:tc>
              <w:tc>
                <w:tcPr>
                  <w:tcW w:w="1315" w:type="dxa"/>
                </w:tcPr>
                <w:p w14:paraId="25A9B860" w14:textId="2CAA51F3" w:rsidR="0042412A" w:rsidRPr="003B1068" w:rsidRDefault="0042412A" w:rsidP="00DB108B">
                  <w:pPr>
                    <w:spacing w:line="240" w:lineRule="auto"/>
                    <w:jc w:val="both"/>
                    <w:rPr>
                      <w:sz w:val="18"/>
                      <w:szCs w:val="20"/>
                    </w:rPr>
                  </w:pPr>
                  <w:r w:rsidRPr="003B1068">
                    <w:rPr>
                      <w:sz w:val="18"/>
                      <w:szCs w:val="20"/>
                    </w:rPr>
                    <w:t>22,909,746</w:t>
                  </w:r>
                </w:p>
              </w:tc>
              <w:tc>
                <w:tcPr>
                  <w:tcW w:w="1315" w:type="dxa"/>
                </w:tcPr>
                <w:p w14:paraId="7B130414" w14:textId="1D16A3EE" w:rsidR="0042412A" w:rsidRPr="003B1068" w:rsidRDefault="0042412A" w:rsidP="00DB108B">
                  <w:pPr>
                    <w:spacing w:line="240" w:lineRule="auto"/>
                    <w:jc w:val="both"/>
                    <w:rPr>
                      <w:sz w:val="18"/>
                      <w:szCs w:val="20"/>
                    </w:rPr>
                  </w:pPr>
                  <w:r w:rsidRPr="003B1068">
                    <w:rPr>
                      <w:sz w:val="18"/>
                      <w:szCs w:val="20"/>
                    </w:rPr>
                    <w:t>25,426,014</w:t>
                  </w:r>
                </w:p>
              </w:tc>
              <w:tc>
                <w:tcPr>
                  <w:tcW w:w="1420" w:type="dxa"/>
                </w:tcPr>
                <w:p w14:paraId="23905EDD" w14:textId="089BB456" w:rsidR="0042412A" w:rsidRPr="003B1068" w:rsidRDefault="0042412A" w:rsidP="00DB108B">
                  <w:pPr>
                    <w:spacing w:line="240" w:lineRule="auto"/>
                    <w:jc w:val="both"/>
                    <w:rPr>
                      <w:sz w:val="18"/>
                      <w:szCs w:val="20"/>
                    </w:rPr>
                  </w:pPr>
                  <w:r w:rsidRPr="003B1068">
                    <w:rPr>
                      <w:sz w:val="18"/>
                      <w:szCs w:val="20"/>
                    </w:rPr>
                    <w:t>20,914,868</w:t>
                  </w:r>
                </w:p>
              </w:tc>
              <w:tc>
                <w:tcPr>
                  <w:tcW w:w="1330" w:type="dxa"/>
                </w:tcPr>
                <w:p w14:paraId="749417D4" w14:textId="04EB5F41" w:rsidR="0042412A" w:rsidRPr="003B1068" w:rsidRDefault="0042412A" w:rsidP="00DB108B">
                  <w:pPr>
                    <w:spacing w:line="240" w:lineRule="auto"/>
                    <w:jc w:val="both"/>
                    <w:rPr>
                      <w:sz w:val="18"/>
                      <w:szCs w:val="20"/>
                    </w:rPr>
                  </w:pPr>
                  <w:r w:rsidRPr="003B1068">
                    <w:rPr>
                      <w:sz w:val="18"/>
                      <w:szCs w:val="20"/>
                    </w:rPr>
                    <w:t>69,250,628</w:t>
                  </w:r>
                </w:p>
              </w:tc>
            </w:tr>
            <w:bookmarkEnd w:id="32"/>
          </w:tbl>
          <w:p w14:paraId="5E21CD4B" w14:textId="6819E16E" w:rsidR="00FF2BD9" w:rsidRPr="00B55958" w:rsidRDefault="00FF2BD9" w:rsidP="00DB108B">
            <w:pPr>
              <w:spacing w:line="240" w:lineRule="auto"/>
              <w:jc w:val="both"/>
            </w:pPr>
          </w:p>
        </w:tc>
      </w:tr>
      <w:tr w:rsidR="001F6B0D" w:rsidRPr="008E6287" w14:paraId="18DC3F5A" w14:textId="77777777" w:rsidTr="00A90216">
        <w:tc>
          <w:tcPr>
            <w:tcW w:w="2547" w:type="dxa"/>
          </w:tcPr>
          <w:p w14:paraId="59D7C2BA" w14:textId="0A26F415" w:rsidR="001F6B0D" w:rsidRPr="00B55958" w:rsidRDefault="001F6B0D" w:rsidP="00DB108B">
            <w:pPr>
              <w:spacing w:line="240" w:lineRule="auto"/>
              <w:jc w:val="both"/>
              <w:rPr>
                <w:b/>
                <w:bCs/>
              </w:rPr>
            </w:pPr>
            <w:r w:rsidRPr="007031F2">
              <w:rPr>
                <w:b/>
                <w:bCs/>
              </w:rPr>
              <w:t>Choice of data or Measurement methods and procedures</w:t>
            </w:r>
          </w:p>
        </w:tc>
        <w:tc>
          <w:tcPr>
            <w:tcW w:w="7075" w:type="dxa"/>
          </w:tcPr>
          <w:p w14:paraId="45563FD9" w14:textId="2C1F4C7F" w:rsidR="001F6B0D" w:rsidRPr="00B55958" w:rsidRDefault="00FF2BD9" w:rsidP="00DB108B">
            <w:pPr>
              <w:spacing w:line="240" w:lineRule="auto"/>
              <w:jc w:val="both"/>
            </w:pPr>
            <w:r>
              <w:t>Data from Grid Operator has been used</w:t>
            </w:r>
          </w:p>
        </w:tc>
      </w:tr>
      <w:tr w:rsidR="001F6B0D" w:rsidRPr="008E6287" w14:paraId="304F2DAD" w14:textId="77777777" w:rsidTr="00A90216">
        <w:tc>
          <w:tcPr>
            <w:tcW w:w="2547" w:type="dxa"/>
          </w:tcPr>
          <w:p w14:paraId="5477192A" w14:textId="2BA9D147" w:rsidR="001F6B0D" w:rsidRPr="00B55958" w:rsidRDefault="001F6B0D" w:rsidP="00DB108B">
            <w:pPr>
              <w:spacing w:line="240" w:lineRule="auto"/>
              <w:jc w:val="both"/>
              <w:rPr>
                <w:b/>
                <w:bCs/>
              </w:rPr>
            </w:pPr>
            <w:r w:rsidRPr="007031F2">
              <w:rPr>
                <w:b/>
                <w:bCs/>
              </w:rPr>
              <w:t>Purpose of data</w:t>
            </w:r>
          </w:p>
        </w:tc>
        <w:tc>
          <w:tcPr>
            <w:tcW w:w="7075" w:type="dxa"/>
          </w:tcPr>
          <w:p w14:paraId="780D464F" w14:textId="0D467116" w:rsidR="001F6B0D" w:rsidRPr="00B55958" w:rsidRDefault="001F6B0D" w:rsidP="00DB108B">
            <w:pPr>
              <w:spacing w:line="240" w:lineRule="auto"/>
              <w:jc w:val="both"/>
            </w:pPr>
            <w:r w:rsidRPr="00B55958">
              <w:t>Calculation of project emissions or actual net GHG removals by sinks</w:t>
            </w:r>
          </w:p>
        </w:tc>
      </w:tr>
      <w:tr w:rsidR="001F6B0D" w:rsidRPr="008E6287" w14:paraId="43D05725" w14:textId="77777777" w:rsidTr="00A90216">
        <w:tc>
          <w:tcPr>
            <w:tcW w:w="2547" w:type="dxa"/>
          </w:tcPr>
          <w:p w14:paraId="68980BC1" w14:textId="58F1F015" w:rsidR="001F6B0D" w:rsidRPr="00B55958" w:rsidRDefault="001F6B0D" w:rsidP="00DB108B">
            <w:pPr>
              <w:spacing w:line="240" w:lineRule="auto"/>
              <w:jc w:val="both"/>
              <w:rPr>
                <w:b/>
                <w:bCs/>
              </w:rPr>
            </w:pPr>
            <w:r w:rsidRPr="007031F2">
              <w:rPr>
                <w:b/>
                <w:bCs/>
              </w:rPr>
              <w:t>Additional comment</w:t>
            </w:r>
          </w:p>
        </w:tc>
        <w:tc>
          <w:tcPr>
            <w:tcW w:w="7075" w:type="dxa"/>
          </w:tcPr>
          <w:p w14:paraId="2C07D703" w14:textId="76F8EA23" w:rsidR="001F6B0D" w:rsidRPr="00B55958" w:rsidRDefault="00FF2BD9" w:rsidP="00DB108B">
            <w:pPr>
              <w:spacing w:line="240" w:lineRule="auto"/>
              <w:jc w:val="both"/>
            </w:pPr>
            <w:r>
              <w:t>-</w:t>
            </w:r>
          </w:p>
        </w:tc>
      </w:tr>
    </w:tbl>
    <w:p w14:paraId="56FC36A5" w14:textId="27D6A416" w:rsidR="001F6B0D" w:rsidRDefault="001F6B0D" w:rsidP="00DB108B">
      <w:pPr>
        <w:spacing w:line="240" w:lineRule="auto"/>
        <w:jc w:val="both"/>
      </w:pPr>
    </w:p>
    <w:tbl>
      <w:tblPr>
        <w:tblStyle w:val="TableGrid"/>
        <w:tblW w:w="0" w:type="auto"/>
        <w:tblLook w:val="04A0" w:firstRow="1" w:lastRow="0" w:firstColumn="1" w:lastColumn="0" w:noHBand="0" w:noVBand="1"/>
      </w:tblPr>
      <w:tblGrid>
        <w:gridCol w:w="3160"/>
        <w:gridCol w:w="6462"/>
      </w:tblGrid>
      <w:tr w:rsidR="00C218CF" w:rsidRPr="008E6287" w14:paraId="4B91625D" w14:textId="77777777" w:rsidTr="001200A4">
        <w:tc>
          <w:tcPr>
            <w:tcW w:w="3160" w:type="dxa"/>
          </w:tcPr>
          <w:p w14:paraId="6AB3B0A4" w14:textId="77777777" w:rsidR="00C218CF" w:rsidRPr="00B50641" w:rsidRDefault="00C218CF" w:rsidP="00DB108B">
            <w:pPr>
              <w:spacing w:line="240" w:lineRule="auto"/>
              <w:jc w:val="both"/>
              <w:rPr>
                <w:b/>
                <w:bCs/>
              </w:rPr>
            </w:pPr>
            <w:r w:rsidRPr="00B50641">
              <w:rPr>
                <w:b/>
                <w:bCs/>
              </w:rPr>
              <w:t>Relevant SDG Indicator/Safeguarding Principle</w:t>
            </w:r>
          </w:p>
        </w:tc>
        <w:tc>
          <w:tcPr>
            <w:tcW w:w="6462" w:type="dxa"/>
          </w:tcPr>
          <w:p w14:paraId="0A8C832F" w14:textId="0360F5D3" w:rsidR="00C218CF" w:rsidRPr="00B50641" w:rsidRDefault="00182C45" w:rsidP="00DB108B">
            <w:pPr>
              <w:spacing w:line="240" w:lineRule="auto"/>
              <w:jc w:val="both"/>
            </w:pPr>
            <w:r w:rsidRPr="000C4584">
              <w:t>13.3.2 Number of countries that have communicated the strengthening of institutional, systemic and individual capacity-building to implement adaptation, mitigation and technology transfer, and development actions” and following target</w:t>
            </w:r>
          </w:p>
        </w:tc>
      </w:tr>
      <w:tr w:rsidR="00C218CF" w:rsidRPr="008E6287" w14:paraId="2E0AA207" w14:textId="77777777" w:rsidTr="001200A4">
        <w:tc>
          <w:tcPr>
            <w:tcW w:w="3160" w:type="dxa"/>
          </w:tcPr>
          <w:p w14:paraId="23775DC8" w14:textId="77777777" w:rsidR="00C218CF" w:rsidRPr="00B55958" w:rsidRDefault="00C218CF" w:rsidP="00DB108B">
            <w:pPr>
              <w:spacing w:line="240" w:lineRule="auto"/>
              <w:jc w:val="both"/>
              <w:rPr>
                <w:b/>
                <w:bCs/>
              </w:rPr>
            </w:pPr>
            <w:r w:rsidRPr="00B55958">
              <w:rPr>
                <w:b/>
                <w:bCs/>
              </w:rPr>
              <w:t>Data/Parameter</w:t>
            </w:r>
          </w:p>
        </w:tc>
        <w:tc>
          <w:tcPr>
            <w:tcW w:w="6462" w:type="dxa"/>
          </w:tcPr>
          <w:p w14:paraId="35558CE3" w14:textId="30847B1F" w:rsidR="00C218CF" w:rsidRPr="00B55958" w:rsidRDefault="003D6FB1" w:rsidP="00DB108B">
            <w:pPr>
              <w:spacing w:line="240" w:lineRule="auto"/>
              <w:jc w:val="both"/>
            </w:pPr>
            <w:r>
              <w:t xml:space="preserve">NCV </w:t>
            </w:r>
            <w:proofErr w:type="spellStart"/>
            <w:proofErr w:type="gramStart"/>
            <w:r w:rsidRPr="003D6FB1">
              <w:rPr>
                <w:vertAlign w:val="subscript"/>
              </w:rPr>
              <w:t>i,y</w:t>
            </w:r>
            <w:proofErr w:type="spellEnd"/>
            <w:proofErr w:type="gramEnd"/>
          </w:p>
        </w:tc>
      </w:tr>
      <w:tr w:rsidR="00C218CF" w:rsidRPr="008E6287" w14:paraId="27A44D6E" w14:textId="77777777" w:rsidTr="001200A4">
        <w:tc>
          <w:tcPr>
            <w:tcW w:w="3160" w:type="dxa"/>
          </w:tcPr>
          <w:p w14:paraId="68F6BDE8" w14:textId="77777777" w:rsidR="00C218CF" w:rsidRPr="00B55958" w:rsidRDefault="00C218CF" w:rsidP="00DB108B">
            <w:pPr>
              <w:spacing w:line="240" w:lineRule="auto"/>
              <w:jc w:val="both"/>
              <w:rPr>
                <w:b/>
                <w:bCs/>
              </w:rPr>
            </w:pPr>
            <w:r w:rsidRPr="00B55958">
              <w:rPr>
                <w:b/>
                <w:bCs/>
              </w:rPr>
              <w:t>Unit</w:t>
            </w:r>
          </w:p>
        </w:tc>
        <w:tc>
          <w:tcPr>
            <w:tcW w:w="6462" w:type="dxa"/>
          </w:tcPr>
          <w:p w14:paraId="5CE0658A" w14:textId="060EA536" w:rsidR="00C218CF" w:rsidRPr="00B55958" w:rsidRDefault="003D6FB1" w:rsidP="00DB108B">
            <w:pPr>
              <w:spacing w:line="240" w:lineRule="auto"/>
              <w:jc w:val="both"/>
            </w:pPr>
            <w:r>
              <w:t>GJ/t or GJ/m</w:t>
            </w:r>
            <w:r w:rsidRPr="003D6FB1">
              <w:rPr>
                <w:vertAlign w:val="superscript"/>
              </w:rPr>
              <w:t>3</w:t>
            </w:r>
            <w:r>
              <w:t xml:space="preserve"> (for gas)</w:t>
            </w:r>
          </w:p>
        </w:tc>
      </w:tr>
      <w:tr w:rsidR="00C218CF" w:rsidRPr="008E6287" w14:paraId="0E8167D2" w14:textId="77777777" w:rsidTr="001200A4">
        <w:tc>
          <w:tcPr>
            <w:tcW w:w="3160" w:type="dxa"/>
          </w:tcPr>
          <w:p w14:paraId="653B36D2" w14:textId="77777777" w:rsidR="00C218CF" w:rsidRPr="00B55958" w:rsidRDefault="00C218CF" w:rsidP="00DB108B">
            <w:pPr>
              <w:spacing w:line="240" w:lineRule="auto"/>
              <w:jc w:val="both"/>
              <w:rPr>
                <w:b/>
                <w:bCs/>
              </w:rPr>
            </w:pPr>
            <w:r w:rsidRPr="00B55958">
              <w:rPr>
                <w:b/>
                <w:bCs/>
              </w:rPr>
              <w:t>Description</w:t>
            </w:r>
          </w:p>
        </w:tc>
        <w:tc>
          <w:tcPr>
            <w:tcW w:w="6462" w:type="dxa"/>
          </w:tcPr>
          <w:p w14:paraId="2BB30988" w14:textId="089C9F4C" w:rsidR="00C218CF" w:rsidRPr="00B55958" w:rsidRDefault="003D6FB1" w:rsidP="00DB108B">
            <w:pPr>
              <w:spacing w:line="240" w:lineRule="auto"/>
              <w:jc w:val="both"/>
            </w:pPr>
            <w:r>
              <w:t xml:space="preserve">Net calorific value (energy content) of fossil fuel type </w:t>
            </w:r>
            <w:proofErr w:type="spellStart"/>
            <w:r>
              <w:t>i</w:t>
            </w:r>
            <w:proofErr w:type="spellEnd"/>
            <w:r>
              <w:t xml:space="preserve"> in year y</w:t>
            </w:r>
          </w:p>
        </w:tc>
      </w:tr>
      <w:tr w:rsidR="00C218CF" w:rsidRPr="008E6287" w14:paraId="3FA4D2BB" w14:textId="77777777" w:rsidTr="001200A4">
        <w:tc>
          <w:tcPr>
            <w:tcW w:w="3160" w:type="dxa"/>
          </w:tcPr>
          <w:p w14:paraId="1578ACB9" w14:textId="77777777" w:rsidR="00C218CF" w:rsidRPr="00B55958" w:rsidRDefault="00C218CF" w:rsidP="00DB108B">
            <w:pPr>
              <w:spacing w:line="240" w:lineRule="auto"/>
              <w:jc w:val="both"/>
              <w:rPr>
                <w:b/>
                <w:bCs/>
              </w:rPr>
            </w:pPr>
            <w:r w:rsidRPr="00B55958">
              <w:rPr>
                <w:b/>
                <w:bCs/>
              </w:rPr>
              <w:t>Source of Data</w:t>
            </w:r>
          </w:p>
        </w:tc>
        <w:tc>
          <w:tcPr>
            <w:tcW w:w="6462" w:type="dxa"/>
          </w:tcPr>
          <w:p w14:paraId="5186E8FB" w14:textId="498DE7AE" w:rsidR="00C218CF" w:rsidRPr="00B55958" w:rsidRDefault="003D6FB1" w:rsidP="00DB108B">
            <w:pPr>
              <w:spacing w:line="240" w:lineRule="auto"/>
              <w:jc w:val="both"/>
            </w:pPr>
            <w:r>
              <w:t>Own calculation based on data source from National Electricity Transmission Company (TEIAS) Statistics</w:t>
            </w:r>
          </w:p>
        </w:tc>
      </w:tr>
      <w:tr w:rsidR="00C218CF" w:rsidRPr="008E6287" w14:paraId="288203DC" w14:textId="77777777" w:rsidTr="001200A4">
        <w:tc>
          <w:tcPr>
            <w:tcW w:w="3160" w:type="dxa"/>
          </w:tcPr>
          <w:p w14:paraId="313518D7" w14:textId="77777777" w:rsidR="00C218CF" w:rsidRPr="00B55958" w:rsidRDefault="00C218CF" w:rsidP="00DB108B">
            <w:pPr>
              <w:spacing w:line="240" w:lineRule="auto"/>
              <w:jc w:val="both"/>
              <w:rPr>
                <w:b/>
                <w:bCs/>
              </w:rPr>
            </w:pPr>
            <w:r w:rsidRPr="00B55958">
              <w:rPr>
                <w:b/>
                <w:bCs/>
              </w:rPr>
              <w:t xml:space="preserve">Value(s)applied </w:t>
            </w:r>
          </w:p>
        </w:tc>
        <w:tc>
          <w:tcPr>
            <w:tcW w:w="6462" w:type="dxa"/>
          </w:tcPr>
          <w:tbl>
            <w:tblPr>
              <w:tblStyle w:val="TableGrid"/>
              <w:tblW w:w="0" w:type="auto"/>
              <w:tblLook w:val="04A0" w:firstRow="1" w:lastRow="0" w:firstColumn="1" w:lastColumn="0" w:noHBand="0" w:noVBand="1"/>
            </w:tblPr>
            <w:tblGrid>
              <w:gridCol w:w="2036"/>
              <w:gridCol w:w="4200"/>
            </w:tblGrid>
            <w:tr w:rsidR="003D6FB1" w14:paraId="1807B643" w14:textId="77777777" w:rsidTr="003D6FB1">
              <w:tc>
                <w:tcPr>
                  <w:tcW w:w="2036" w:type="dxa"/>
                </w:tcPr>
                <w:p w14:paraId="7B357E00" w14:textId="7BD2494B" w:rsidR="003D6FB1" w:rsidRDefault="003D6FB1" w:rsidP="00DB108B">
                  <w:pPr>
                    <w:spacing w:line="240" w:lineRule="auto"/>
                    <w:jc w:val="both"/>
                  </w:pPr>
                  <w:r>
                    <w:t>Fuel Type</w:t>
                  </w:r>
                </w:p>
              </w:tc>
              <w:tc>
                <w:tcPr>
                  <w:tcW w:w="4200" w:type="dxa"/>
                </w:tcPr>
                <w:p w14:paraId="4E2FBA37" w14:textId="46A988C7" w:rsidR="003D6FB1" w:rsidRDefault="003D6FB1" w:rsidP="00DB108B">
                  <w:pPr>
                    <w:spacing w:line="240" w:lineRule="auto"/>
                    <w:jc w:val="both"/>
                  </w:pPr>
                  <w:r>
                    <w:t>NCV (GJ/t or GJ/m</w:t>
                  </w:r>
                  <w:r w:rsidRPr="003D6FB1">
                    <w:rPr>
                      <w:vertAlign w:val="superscript"/>
                    </w:rPr>
                    <w:t>3</w:t>
                  </w:r>
                  <w:r>
                    <w:t xml:space="preserve"> (for gas))</w:t>
                  </w:r>
                </w:p>
              </w:tc>
            </w:tr>
            <w:tr w:rsidR="003D6FB1" w14:paraId="3E919E70" w14:textId="77777777" w:rsidTr="003D6FB1">
              <w:tc>
                <w:tcPr>
                  <w:tcW w:w="2036" w:type="dxa"/>
                </w:tcPr>
                <w:p w14:paraId="7AE7D97D" w14:textId="21FCAD35" w:rsidR="003D6FB1" w:rsidRDefault="003D6FB1" w:rsidP="00DB108B">
                  <w:pPr>
                    <w:spacing w:line="240" w:lineRule="auto"/>
                    <w:jc w:val="both"/>
                  </w:pPr>
                  <w:r w:rsidRPr="003D6FB1">
                    <w:t>Hard Coal</w:t>
                  </w:r>
                </w:p>
              </w:tc>
              <w:tc>
                <w:tcPr>
                  <w:tcW w:w="4200" w:type="dxa"/>
                </w:tcPr>
                <w:p w14:paraId="2B8F969C" w14:textId="523258FD" w:rsidR="003D6FB1" w:rsidRDefault="003D6FB1" w:rsidP="00DB108B">
                  <w:pPr>
                    <w:spacing w:line="240" w:lineRule="auto"/>
                    <w:jc w:val="both"/>
                  </w:pPr>
                  <w:r>
                    <w:t>23.95</w:t>
                  </w:r>
                </w:p>
              </w:tc>
            </w:tr>
            <w:tr w:rsidR="003D6FB1" w14:paraId="236827AC" w14:textId="77777777" w:rsidTr="003D6FB1">
              <w:tc>
                <w:tcPr>
                  <w:tcW w:w="2036" w:type="dxa"/>
                </w:tcPr>
                <w:p w14:paraId="7377F844" w14:textId="758D87FE" w:rsidR="003D6FB1" w:rsidRDefault="003D6FB1" w:rsidP="00DB108B">
                  <w:pPr>
                    <w:spacing w:line="240" w:lineRule="auto"/>
                    <w:jc w:val="both"/>
                  </w:pPr>
                  <w:r w:rsidRPr="003D6FB1">
                    <w:t>Lignite</w:t>
                  </w:r>
                </w:p>
              </w:tc>
              <w:tc>
                <w:tcPr>
                  <w:tcW w:w="4200" w:type="dxa"/>
                </w:tcPr>
                <w:p w14:paraId="5C7C30C7" w14:textId="285734B1" w:rsidR="003D6FB1" w:rsidRDefault="003D6FB1" w:rsidP="00DB108B">
                  <w:pPr>
                    <w:spacing w:line="240" w:lineRule="auto"/>
                    <w:jc w:val="both"/>
                  </w:pPr>
                  <w:r>
                    <w:t>7.17</w:t>
                  </w:r>
                </w:p>
              </w:tc>
            </w:tr>
            <w:tr w:rsidR="003D6FB1" w14:paraId="211E9791" w14:textId="77777777" w:rsidTr="003D6FB1">
              <w:tc>
                <w:tcPr>
                  <w:tcW w:w="2036" w:type="dxa"/>
                </w:tcPr>
                <w:p w14:paraId="6DC6C21B" w14:textId="51A70EE3" w:rsidR="003D6FB1" w:rsidRDefault="003D6FB1" w:rsidP="00DB108B">
                  <w:pPr>
                    <w:spacing w:line="240" w:lineRule="auto"/>
                    <w:jc w:val="both"/>
                  </w:pPr>
                  <w:r w:rsidRPr="003D6FB1">
                    <w:t>Fuel Oil</w:t>
                  </w:r>
                </w:p>
              </w:tc>
              <w:tc>
                <w:tcPr>
                  <w:tcW w:w="4200" w:type="dxa"/>
                </w:tcPr>
                <w:p w14:paraId="7D1170BA" w14:textId="18185713" w:rsidR="003D6FB1" w:rsidRDefault="003D6FB1" w:rsidP="00DB108B">
                  <w:pPr>
                    <w:spacing w:line="240" w:lineRule="auto"/>
                    <w:jc w:val="both"/>
                  </w:pPr>
                  <w:r>
                    <w:t>42.</w:t>
                  </w:r>
                  <w:r w:rsidR="00EC6E93">
                    <w:t>53</w:t>
                  </w:r>
                </w:p>
              </w:tc>
            </w:tr>
            <w:tr w:rsidR="003D6FB1" w14:paraId="6991B972" w14:textId="77777777" w:rsidTr="003D6FB1">
              <w:tc>
                <w:tcPr>
                  <w:tcW w:w="2036" w:type="dxa"/>
                </w:tcPr>
                <w:p w14:paraId="2DA9633A" w14:textId="10F2FECC" w:rsidR="003D6FB1" w:rsidRDefault="003D6FB1" w:rsidP="00DB108B">
                  <w:pPr>
                    <w:spacing w:line="240" w:lineRule="auto"/>
                    <w:jc w:val="both"/>
                  </w:pPr>
                  <w:r w:rsidRPr="003D6FB1">
                    <w:t>Diesel Oil</w:t>
                  </w:r>
                </w:p>
              </w:tc>
              <w:tc>
                <w:tcPr>
                  <w:tcW w:w="4200" w:type="dxa"/>
                </w:tcPr>
                <w:p w14:paraId="565081D5" w14:textId="51AD4CB0" w:rsidR="003D6FB1" w:rsidRDefault="003D6FB1" w:rsidP="00DB108B">
                  <w:pPr>
                    <w:spacing w:line="240" w:lineRule="auto"/>
                    <w:jc w:val="both"/>
                  </w:pPr>
                  <w:r>
                    <w:t>43.79</w:t>
                  </w:r>
                </w:p>
              </w:tc>
            </w:tr>
            <w:tr w:rsidR="003D6FB1" w14:paraId="7F52458C" w14:textId="77777777" w:rsidTr="003D6FB1">
              <w:tc>
                <w:tcPr>
                  <w:tcW w:w="2036" w:type="dxa"/>
                </w:tcPr>
                <w:p w14:paraId="168427ED" w14:textId="552593E7" w:rsidR="003D6FB1" w:rsidRDefault="003D6FB1" w:rsidP="00DB108B">
                  <w:pPr>
                    <w:spacing w:line="240" w:lineRule="auto"/>
                    <w:jc w:val="both"/>
                  </w:pPr>
                  <w:r w:rsidRPr="003D6FB1">
                    <w:t>LPG</w:t>
                  </w:r>
                </w:p>
              </w:tc>
              <w:tc>
                <w:tcPr>
                  <w:tcW w:w="4200" w:type="dxa"/>
                </w:tcPr>
                <w:p w14:paraId="66FC7CF2" w14:textId="0063E8E3" w:rsidR="003D6FB1" w:rsidRDefault="003D6FB1" w:rsidP="00DB108B">
                  <w:pPr>
                    <w:spacing w:line="240" w:lineRule="auto"/>
                    <w:jc w:val="both"/>
                  </w:pPr>
                  <w:r>
                    <w:t>0</w:t>
                  </w:r>
                </w:p>
              </w:tc>
            </w:tr>
            <w:tr w:rsidR="003D6FB1" w14:paraId="4114EF78" w14:textId="77777777" w:rsidTr="003D6FB1">
              <w:tc>
                <w:tcPr>
                  <w:tcW w:w="2036" w:type="dxa"/>
                </w:tcPr>
                <w:p w14:paraId="124312CF" w14:textId="1DA7DCD0" w:rsidR="003D6FB1" w:rsidRDefault="003D6FB1" w:rsidP="00DB108B">
                  <w:pPr>
                    <w:spacing w:line="240" w:lineRule="auto"/>
                    <w:jc w:val="both"/>
                  </w:pPr>
                  <w:r w:rsidRPr="003D6FB1">
                    <w:t>Naphtha</w:t>
                  </w:r>
                </w:p>
              </w:tc>
              <w:tc>
                <w:tcPr>
                  <w:tcW w:w="4200" w:type="dxa"/>
                </w:tcPr>
                <w:p w14:paraId="323547EC" w14:textId="13EA03FD" w:rsidR="003D6FB1" w:rsidRDefault="003D6FB1" w:rsidP="00DB108B">
                  <w:pPr>
                    <w:spacing w:line="240" w:lineRule="auto"/>
                    <w:jc w:val="both"/>
                  </w:pPr>
                  <w:r>
                    <w:t>0</w:t>
                  </w:r>
                </w:p>
              </w:tc>
            </w:tr>
            <w:tr w:rsidR="003D6FB1" w14:paraId="3FBE3CC4" w14:textId="77777777" w:rsidTr="003D6FB1">
              <w:tc>
                <w:tcPr>
                  <w:tcW w:w="2036" w:type="dxa"/>
                </w:tcPr>
                <w:p w14:paraId="5B33940D" w14:textId="4BCECD83" w:rsidR="003D6FB1" w:rsidRDefault="003D6FB1" w:rsidP="00DB108B">
                  <w:pPr>
                    <w:spacing w:line="240" w:lineRule="auto"/>
                    <w:jc w:val="both"/>
                  </w:pPr>
                  <w:r w:rsidRPr="003D6FB1">
                    <w:t>Natural Gas</w:t>
                  </w:r>
                </w:p>
              </w:tc>
              <w:tc>
                <w:tcPr>
                  <w:tcW w:w="4200" w:type="dxa"/>
                </w:tcPr>
                <w:p w14:paraId="64C39F2C" w14:textId="69BCCAFD" w:rsidR="003D6FB1" w:rsidRDefault="003D6FB1" w:rsidP="00DB108B">
                  <w:pPr>
                    <w:spacing w:line="240" w:lineRule="auto"/>
                    <w:jc w:val="both"/>
                  </w:pPr>
                  <w:r>
                    <w:t>37.48</w:t>
                  </w:r>
                </w:p>
              </w:tc>
            </w:tr>
          </w:tbl>
          <w:p w14:paraId="64122E2B" w14:textId="77777777" w:rsidR="00C218CF" w:rsidRPr="00B55958" w:rsidRDefault="00C218CF" w:rsidP="00DB108B">
            <w:pPr>
              <w:spacing w:line="240" w:lineRule="auto"/>
              <w:jc w:val="both"/>
            </w:pPr>
          </w:p>
        </w:tc>
      </w:tr>
      <w:tr w:rsidR="00C218CF" w:rsidRPr="008E6287" w14:paraId="57A77964" w14:textId="77777777" w:rsidTr="001200A4">
        <w:tc>
          <w:tcPr>
            <w:tcW w:w="3160" w:type="dxa"/>
          </w:tcPr>
          <w:p w14:paraId="1EDAD967" w14:textId="77777777" w:rsidR="00C218CF" w:rsidRPr="00B55958" w:rsidRDefault="00C218CF" w:rsidP="00DB108B">
            <w:pPr>
              <w:spacing w:line="240" w:lineRule="auto"/>
              <w:jc w:val="both"/>
              <w:rPr>
                <w:b/>
                <w:bCs/>
              </w:rPr>
            </w:pPr>
            <w:r w:rsidRPr="007031F2">
              <w:rPr>
                <w:b/>
                <w:bCs/>
              </w:rPr>
              <w:t>Choice of data or Measurement methods and procedures</w:t>
            </w:r>
          </w:p>
        </w:tc>
        <w:tc>
          <w:tcPr>
            <w:tcW w:w="6462" w:type="dxa"/>
          </w:tcPr>
          <w:p w14:paraId="0F3FEA7E" w14:textId="3B2FB0F3" w:rsidR="003D6FB1" w:rsidRDefault="003D6FB1" w:rsidP="00DB108B">
            <w:pPr>
              <w:spacing w:line="240" w:lineRule="auto"/>
              <w:jc w:val="both"/>
            </w:pPr>
            <w:r>
              <w:t xml:space="preserve">Data has been calculated from Grid Operator’s (TEIAS) statistics. The calculation is done by dividing heating values of the fuel type </w:t>
            </w:r>
            <w:proofErr w:type="spellStart"/>
            <w:r>
              <w:t>i</w:t>
            </w:r>
            <w:proofErr w:type="spellEnd"/>
            <w:r>
              <w:t xml:space="preserve"> consumed over its quantity. Heating value of fuel consumed: </w:t>
            </w:r>
            <w:hyperlink r:id="rId17" w:history="1">
              <w:r w:rsidRPr="000152C3">
                <w:rPr>
                  <w:rStyle w:val="Hyperlink"/>
                  <w:rFonts w:ascii="Verdana" w:hAnsi="Verdana"/>
                </w:rPr>
                <w:t>https://www.teias.gov.tr/</w:t>
              </w:r>
            </w:hyperlink>
            <w:r>
              <w:t xml:space="preserve">  </w:t>
            </w:r>
          </w:p>
          <w:p w14:paraId="60250457" w14:textId="4FCF14F0" w:rsidR="003D6FB1" w:rsidRDefault="003D6FB1" w:rsidP="00DB108B">
            <w:pPr>
              <w:spacing w:line="240" w:lineRule="auto"/>
              <w:jc w:val="both"/>
            </w:pPr>
            <w:r>
              <w:lastRenderedPageBreak/>
              <w:t xml:space="preserve">Türkiye </w:t>
            </w:r>
            <w:proofErr w:type="spellStart"/>
            <w:r>
              <w:t>Termik</w:t>
            </w:r>
            <w:proofErr w:type="spellEnd"/>
            <w:r>
              <w:t xml:space="preserve"> </w:t>
            </w:r>
            <w:proofErr w:type="spellStart"/>
            <w:r>
              <w:t>Santrallarında</w:t>
            </w:r>
            <w:proofErr w:type="spellEnd"/>
            <w:r>
              <w:t xml:space="preserve"> </w:t>
            </w:r>
            <w:proofErr w:type="spellStart"/>
            <w:r>
              <w:t>Kullanılan</w:t>
            </w:r>
            <w:proofErr w:type="spellEnd"/>
            <w:r>
              <w:t xml:space="preserve"> </w:t>
            </w:r>
            <w:proofErr w:type="spellStart"/>
            <w:r>
              <w:t>Yakıtların</w:t>
            </w:r>
            <w:proofErr w:type="spellEnd"/>
            <w:r>
              <w:t xml:space="preserve"> </w:t>
            </w:r>
            <w:proofErr w:type="spellStart"/>
            <w:r>
              <w:t>Isı</w:t>
            </w:r>
            <w:proofErr w:type="spellEnd"/>
            <w:r>
              <w:t xml:space="preserve"> </w:t>
            </w:r>
            <w:proofErr w:type="spellStart"/>
            <w:r>
              <w:t>Değerlerinin</w:t>
            </w:r>
            <w:proofErr w:type="spellEnd"/>
            <w:r>
              <w:t xml:space="preserve"> </w:t>
            </w:r>
            <w:proofErr w:type="spellStart"/>
            <w:r>
              <w:t>Üretici</w:t>
            </w:r>
            <w:proofErr w:type="spellEnd"/>
            <w:r>
              <w:t xml:space="preserve"> </w:t>
            </w:r>
            <w:proofErr w:type="spellStart"/>
            <w:r>
              <w:t>Kuruluşlara</w:t>
            </w:r>
            <w:proofErr w:type="spellEnd"/>
            <w:r>
              <w:t xml:space="preserve"> </w:t>
            </w:r>
            <w:proofErr w:type="spellStart"/>
            <w:r>
              <w:t>Dağılımı</w:t>
            </w:r>
            <w:proofErr w:type="spellEnd"/>
            <w:r>
              <w:t xml:space="preserve"> (2006-2015) Quantity of fuel consumed: </w:t>
            </w:r>
            <w:hyperlink r:id="rId18" w:history="1">
              <w:r w:rsidRPr="000152C3">
                <w:rPr>
                  <w:rStyle w:val="Hyperlink"/>
                  <w:rFonts w:ascii="Verdana" w:hAnsi="Verdana"/>
                </w:rPr>
                <w:t>https://www.teias.gov.tr/</w:t>
              </w:r>
            </w:hyperlink>
            <w:r>
              <w:t xml:space="preserve"> </w:t>
            </w:r>
          </w:p>
          <w:p w14:paraId="4CD30D06" w14:textId="52E2C178" w:rsidR="00C218CF" w:rsidRPr="00B55958" w:rsidRDefault="003D6FB1" w:rsidP="00DB108B">
            <w:pPr>
              <w:spacing w:line="240" w:lineRule="auto"/>
              <w:jc w:val="both"/>
            </w:pPr>
            <w:r>
              <w:t xml:space="preserve">Türkiye </w:t>
            </w:r>
            <w:proofErr w:type="spellStart"/>
            <w:r>
              <w:t>Termik</w:t>
            </w:r>
            <w:proofErr w:type="spellEnd"/>
            <w:r>
              <w:t xml:space="preserve"> </w:t>
            </w:r>
            <w:proofErr w:type="spellStart"/>
            <w:r>
              <w:t>Santrallarında</w:t>
            </w:r>
            <w:proofErr w:type="spellEnd"/>
            <w:r>
              <w:t xml:space="preserve"> </w:t>
            </w:r>
            <w:proofErr w:type="spellStart"/>
            <w:r>
              <w:t>Kullanılan</w:t>
            </w:r>
            <w:proofErr w:type="spellEnd"/>
            <w:r>
              <w:t xml:space="preserve"> </w:t>
            </w:r>
            <w:proofErr w:type="spellStart"/>
            <w:r>
              <w:t>Yakıt</w:t>
            </w:r>
            <w:proofErr w:type="spellEnd"/>
            <w:r>
              <w:t xml:space="preserve"> </w:t>
            </w:r>
            <w:proofErr w:type="spellStart"/>
            <w:r>
              <w:t>Miktarlarının</w:t>
            </w:r>
            <w:proofErr w:type="spellEnd"/>
            <w:r>
              <w:t xml:space="preserve"> </w:t>
            </w:r>
            <w:proofErr w:type="spellStart"/>
            <w:r>
              <w:t>Üretici</w:t>
            </w:r>
            <w:proofErr w:type="spellEnd"/>
            <w:r>
              <w:t xml:space="preserve"> </w:t>
            </w:r>
            <w:proofErr w:type="spellStart"/>
            <w:r>
              <w:t>Kuruluşlara</w:t>
            </w:r>
            <w:proofErr w:type="spellEnd"/>
            <w:r>
              <w:t xml:space="preserve"> </w:t>
            </w:r>
            <w:proofErr w:type="spellStart"/>
            <w:r>
              <w:t>Dağılımı</w:t>
            </w:r>
            <w:proofErr w:type="spellEnd"/>
            <w:r>
              <w:t xml:space="preserve"> (2006-2015)</w:t>
            </w:r>
          </w:p>
        </w:tc>
      </w:tr>
      <w:tr w:rsidR="00C218CF" w:rsidRPr="008E6287" w14:paraId="6E9B11B6" w14:textId="77777777" w:rsidTr="001200A4">
        <w:tc>
          <w:tcPr>
            <w:tcW w:w="3160" w:type="dxa"/>
          </w:tcPr>
          <w:p w14:paraId="4EE8E5D7" w14:textId="77777777" w:rsidR="00C218CF" w:rsidRPr="00B55958" w:rsidRDefault="00C218CF" w:rsidP="00DB108B">
            <w:pPr>
              <w:spacing w:line="240" w:lineRule="auto"/>
              <w:jc w:val="both"/>
              <w:rPr>
                <w:b/>
                <w:bCs/>
              </w:rPr>
            </w:pPr>
            <w:r w:rsidRPr="007031F2">
              <w:rPr>
                <w:b/>
                <w:bCs/>
              </w:rPr>
              <w:lastRenderedPageBreak/>
              <w:t>Purpose of data</w:t>
            </w:r>
          </w:p>
        </w:tc>
        <w:tc>
          <w:tcPr>
            <w:tcW w:w="6462" w:type="dxa"/>
          </w:tcPr>
          <w:p w14:paraId="57C65440" w14:textId="1EBB3934" w:rsidR="00C218CF" w:rsidRPr="00B55958" w:rsidRDefault="00182C45" w:rsidP="00DB108B">
            <w:pPr>
              <w:spacing w:line="240" w:lineRule="auto"/>
              <w:jc w:val="both"/>
            </w:pPr>
            <w:r>
              <w:t>Data used for OM and BM calculation</w:t>
            </w:r>
          </w:p>
        </w:tc>
      </w:tr>
      <w:tr w:rsidR="00C218CF" w:rsidRPr="008E6287" w14:paraId="1082AA82" w14:textId="77777777" w:rsidTr="001200A4">
        <w:tc>
          <w:tcPr>
            <w:tcW w:w="3160" w:type="dxa"/>
          </w:tcPr>
          <w:p w14:paraId="4E0353A0" w14:textId="77777777" w:rsidR="00C218CF" w:rsidRPr="00B55958" w:rsidRDefault="00C218CF" w:rsidP="00DB108B">
            <w:pPr>
              <w:spacing w:line="240" w:lineRule="auto"/>
              <w:jc w:val="both"/>
              <w:rPr>
                <w:b/>
                <w:bCs/>
              </w:rPr>
            </w:pPr>
            <w:r w:rsidRPr="007031F2">
              <w:rPr>
                <w:b/>
                <w:bCs/>
              </w:rPr>
              <w:t>Additional comment</w:t>
            </w:r>
          </w:p>
        </w:tc>
        <w:tc>
          <w:tcPr>
            <w:tcW w:w="6462" w:type="dxa"/>
          </w:tcPr>
          <w:p w14:paraId="70ABF92A" w14:textId="5C65E49F" w:rsidR="00C218CF" w:rsidRPr="00B55958" w:rsidRDefault="003D6FB1" w:rsidP="00DB108B">
            <w:pPr>
              <w:spacing w:line="240" w:lineRule="auto"/>
              <w:jc w:val="both"/>
            </w:pPr>
            <w:r>
              <w:t xml:space="preserve">- </w:t>
            </w:r>
          </w:p>
        </w:tc>
      </w:tr>
    </w:tbl>
    <w:p w14:paraId="5461CEF4" w14:textId="77777777" w:rsidR="00651325" w:rsidRDefault="00651325" w:rsidP="00651325">
      <w:pPr>
        <w:pStyle w:val="Heading5"/>
        <w:jc w:val="both"/>
      </w:pPr>
      <w:bookmarkStart w:id="33" w:name="_Ref418094911"/>
      <w:bookmarkStart w:id="34" w:name="_Toc40962777"/>
    </w:p>
    <w:p w14:paraId="7D958959" w14:textId="46E3A0E4" w:rsidR="00C61C4C" w:rsidRDefault="00465B23" w:rsidP="00A90216">
      <w:pPr>
        <w:pStyle w:val="Heading5"/>
        <w:jc w:val="both"/>
      </w:pPr>
      <w:r>
        <w:t xml:space="preserve">D.2 </w:t>
      </w:r>
      <w:r w:rsidR="00816579" w:rsidRPr="00241108">
        <w:t>Data and parameters monitored</w:t>
      </w:r>
      <w:bookmarkEnd w:id="33"/>
      <w:bookmarkEnd w:id="34"/>
    </w:p>
    <w:p w14:paraId="48F9889D" w14:textId="77777777" w:rsidR="00C61C4C" w:rsidRPr="00C61C4C" w:rsidRDefault="00C61C4C" w:rsidP="00DB108B">
      <w:pPr>
        <w:spacing w:line="240" w:lineRule="auto"/>
        <w:jc w:val="both"/>
      </w:pPr>
    </w:p>
    <w:tbl>
      <w:tblPr>
        <w:tblStyle w:val="TableGrid"/>
        <w:tblW w:w="0" w:type="auto"/>
        <w:tblLook w:val="04A0" w:firstRow="1" w:lastRow="0" w:firstColumn="1" w:lastColumn="0" w:noHBand="0" w:noVBand="1"/>
      </w:tblPr>
      <w:tblGrid>
        <w:gridCol w:w="3160"/>
        <w:gridCol w:w="6462"/>
      </w:tblGrid>
      <w:tr w:rsidR="002C696E" w:rsidRPr="008E6287" w14:paraId="377DC404" w14:textId="77777777" w:rsidTr="007031F2">
        <w:tc>
          <w:tcPr>
            <w:tcW w:w="3160" w:type="dxa"/>
          </w:tcPr>
          <w:p w14:paraId="24BF7D28" w14:textId="77777777" w:rsidR="002C696E" w:rsidRPr="00BD25BC" w:rsidRDefault="002C696E" w:rsidP="00DB108B">
            <w:pPr>
              <w:spacing w:line="240" w:lineRule="auto"/>
              <w:jc w:val="both"/>
              <w:rPr>
                <w:b/>
                <w:bCs/>
              </w:rPr>
            </w:pPr>
            <w:r w:rsidRPr="00BD25BC">
              <w:rPr>
                <w:b/>
                <w:bCs/>
              </w:rPr>
              <w:t>Relevant SDG Indicator/Safeguarding Principle</w:t>
            </w:r>
          </w:p>
        </w:tc>
        <w:tc>
          <w:tcPr>
            <w:tcW w:w="6462" w:type="dxa"/>
          </w:tcPr>
          <w:p w14:paraId="613132FB" w14:textId="628CA9C3" w:rsidR="002C696E" w:rsidRPr="00BD25BC" w:rsidRDefault="00A5667A" w:rsidP="00DB108B">
            <w:pPr>
              <w:spacing w:line="240" w:lineRule="auto"/>
              <w:jc w:val="both"/>
            </w:pPr>
            <w:r w:rsidRPr="00B50641">
              <w:t>SDG 7.2.1 Renewable energy share in the total final energy consumption</w:t>
            </w:r>
          </w:p>
        </w:tc>
      </w:tr>
      <w:tr w:rsidR="002C696E" w:rsidRPr="008E6287" w14:paraId="15965F6A" w14:textId="77777777" w:rsidTr="007031F2">
        <w:tc>
          <w:tcPr>
            <w:tcW w:w="3160" w:type="dxa"/>
          </w:tcPr>
          <w:p w14:paraId="6ED59874" w14:textId="77777777" w:rsidR="002C696E" w:rsidRPr="00BD25BC" w:rsidRDefault="002C696E" w:rsidP="00DB108B">
            <w:pPr>
              <w:spacing w:line="240" w:lineRule="auto"/>
              <w:jc w:val="both"/>
              <w:rPr>
                <w:b/>
                <w:bCs/>
              </w:rPr>
            </w:pPr>
            <w:r w:rsidRPr="00BD25BC">
              <w:rPr>
                <w:b/>
                <w:bCs/>
              </w:rPr>
              <w:t>Data/Parameter</w:t>
            </w:r>
          </w:p>
        </w:tc>
        <w:tc>
          <w:tcPr>
            <w:tcW w:w="6462" w:type="dxa"/>
          </w:tcPr>
          <w:p w14:paraId="13469387" w14:textId="63EC6CA0" w:rsidR="002C696E" w:rsidRPr="00BD25BC" w:rsidRDefault="00A5667A" w:rsidP="00DB108B">
            <w:pPr>
              <w:spacing w:line="240" w:lineRule="auto"/>
              <w:jc w:val="both"/>
            </w:pPr>
            <w:proofErr w:type="spellStart"/>
            <w:proofErr w:type="gramStart"/>
            <w:r w:rsidRPr="00BD25BC">
              <w:t>EG</w:t>
            </w:r>
            <w:r w:rsidR="00DC4C23">
              <w:rPr>
                <w:vertAlign w:val="subscript"/>
              </w:rPr>
              <w:t>facility,y</w:t>
            </w:r>
            <w:proofErr w:type="spellEnd"/>
            <w:proofErr w:type="gramEnd"/>
            <w:r w:rsidR="008B4150">
              <w:rPr>
                <w:rStyle w:val="FootnoteReference"/>
              </w:rPr>
              <w:footnoteReference w:id="11"/>
            </w:r>
          </w:p>
        </w:tc>
      </w:tr>
      <w:tr w:rsidR="002C696E" w:rsidRPr="008E6287" w14:paraId="20E529F7" w14:textId="77777777" w:rsidTr="007031F2">
        <w:tc>
          <w:tcPr>
            <w:tcW w:w="3160" w:type="dxa"/>
          </w:tcPr>
          <w:p w14:paraId="44D70FEB" w14:textId="77777777" w:rsidR="002C696E" w:rsidRPr="00BD25BC" w:rsidRDefault="002C696E" w:rsidP="00DB108B">
            <w:pPr>
              <w:spacing w:line="240" w:lineRule="auto"/>
              <w:jc w:val="both"/>
              <w:rPr>
                <w:b/>
                <w:bCs/>
              </w:rPr>
            </w:pPr>
            <w:r w:rsidRPr="00BD25BC">
              <w:rPr>
                <w:b/>
                <w:bCs/>
              </w:rPr>
              <w:t>Unit</w:t>
            </w:r>
          </w:p>
        </w:tc>
        <w:tc>
          <w:tcPr>
            <w:tcW w:w="6462" w:type="dxa"/>
          </w:tcPr>
          <w:p w14:paraId="098A7CDF" w14:textId="7F7E5952" w:rsidR="002C696E" w:rsidRPr="00BD25BC" w:rsidRDefault="00A5667A" w:rsidP="00DB108B">
            <w:pPr>
              <w:spacing w:line="240" w:lineRule="auto"/>
              <w:jc w:val="both"/>
            </w:pPr>
            <w:r w:rsidRPr="00BD25BC">
              <w:t>MWh</w:t>
            </w:r>
          </w:p>
        </w:tc>
      </w:tr>
      <w:tr w:rsidR="002C696E" w:rsidRPr="008E6287" w14:paraId="4DC9869F" w14:textId="77777777" w:rsidTr="007031F2">
        <w:tc>
          <w:tcPr>
            <w:tcW w:w="3160" w:type="dxa"/>
          </w:tcPr>
          <w:p w14:paraId="1287AFFE" w14:textId="77777777" w:rsidR="002C696E" w:rsidRPr="00BD25BC" w:rsidRDefault="002C696E" w:rsidP="00DB108B">
            <w:pPr>
              <w:spacing w:line="240" w:lineRule="auto"/>
              <w:jc w:val="both"/>
              <w:rPr>
                <w:b/>
                <w:bCs/>
              </w:rPr>
            </w:pPr>
            <w:r w:rsidRPr="00BD25BC">
              <w:rPr>
                <w:b/>
                <w:bCs/>
              </w:rPr>
              <w:t>Description</w:t>
            </w:r>
          </w:p>
        </w:tc>
        <w:tc>
          <w:tcPr>
            <w:tcW w:w="6462" w:type="dxa"/>
          </w:tcPr>
          <w:p w14:paraId="7A774CC8" w14:textId="177D60B3" w:rsidR="002C696E" w:rsidRPr="00BD25BC" w:rsidRDefault="00A5667A" w:rsidP="00DB108B">
            <w:pPr>
              <w:spacing w:line="240" w:lineRule="auto"/>
              <w:jc w:val="both"/>
            </w:pPr>
            <w:r w:rsidRPr="00BD25BC">
              <w:t>Net Electricity generated and delivered to the grid by the project in year y</w:t>
            </w:r>
          </w:p>
        </w:tc>
      </w:tr>
      <w:tr w:rsidR="002C696E" w:rsidRPr="008E6287" w14:paraId="545FE743" w14:textId="77777777" w:rsidTr="007031F2">
        <w:tc>
          <w:tcPr>
            <w:tcW w:w="3160" w:type="dxa"/>
          </w:tcPr>
          <w:p w14:paraId="473E663E" w14:textId="77777777" w:rsidR="002C696E" w:rsidRPr="00BD25BC" w:rsidRDefault="002C696E" w:rsidP="00DB108B">
            <w:pPr>
              <w:spacing w:line="240" w:lineRule="auto"/>
              <w:jc w:val="both"/>
              <w:rPr>
                <w:b/>
                <w:bCs/>
              </w:rPr>
            </w:pPr>
            <w:r w:rsidRPr="00BD25BC">
              <w:rPr>
                <w:b/>
                <w:bCs/>
              </w:rPr>
              <w:t>Source of Data</w:t>
            </w:r>
          </w:p>
        </w:tc>
        <w:tc>
          <w:tcPr>
            <w:tcW w:w="6462" w:type="dxa"/>
          </w:tcPr>
          <w:p w14:paraId="3FE52241" w14:textId="25A0306F" w:rsidR="002C696E" w:rsidRPr="00BD25BC" w:rsidRDefault="00651325" w:rsidP="00DB108B">
            <w:pPr>
              <w:spacing w:line="240" w:lineRule="auto"/>
              <w:jc w:val="both"/>
            </w:pPr>
            <w:r>
              <w:t xml:space="preserve">Metering devices used in power plants, monthly records signed by </w:t>
            </w:r>
            <w:proofErr w:type="gramStart"/>
            <w:r>
              <w:t>TEIAS</w:t>
            </w:r>
            <w:proofErr w:type="gramEnd"/>
            <w:r>
              <w:t xml:space="preserve"> and plants manager and invoices are used.</w:t>
            </w:r>
          </w:p>
        </w:tc>
      </w:tr>
      <w:tr w:rsidR="002C696E" w:rsidRPr="008E6287" w14:paraId="22C0F75E" w14:textId="77777777" w:rsidTr="007031F2">
        <w:tc>
          <w:tcPr>
            <w:tcW w:w="3160" w:type="dxa"/>
          </w:tcPr>
          <w:p w14:paraId="7E37D266" w14:textId="77777777" w:rsidR="002C696E" w:rsidRPr="00BD25BC" w:rsidRDefault="002C696E" w:rsidP="00DB108B">
            <w:pPr>
              <w:spacing w:line="240" w:lineRule="auto"/>
              <w:jc w:val="both"/>
              <w:rPr>
                <w:b/>
                <w:bCs/>
              </w:rPr>
            </w:pPr>
            <w:r w:rsidRPr="00BD25BC">
              <w:rPr>
                <w:b/>
                <w:bCs/>
              </w:rPr>
              <w:t xml:space="preserve">Value(s)applied </w:t>
            </w:r>
          </w:p>
        </w:tc>
        <w:tc>
          <w:tcPr>
            <w:tcW w:w="6462" w:type="dxa"/>
          </w:tcPr>
          <w:p w14:paraId="3E8F83D2" w14:textId="2FF5C872" w:rsidR="002C696E" w:rsidRPr="00BD25BC" w:rsidRDefault="006E565F" w:rsidP="00DB108B">
            <w:pPr>
              <w:spacing w:line="240" w:lineRule="auto"/>
              <w:jc w:val="both"/>
            </w:pPr>
            <w:r>
              <w:t>25</w:t>
            </w:r>
            <w:r w:rsidR="00833BFA">
              <w:t>0</w:t>
            </w:r>
            <w:r>
              <w:t>,8</w:t>
            </w:r>
            <w:r w:rsidR="00833BFA">
              <w:t>17</w:t>
            </w:r>
            <w:r>
              <w:t>.</w:t>
            </w:r>
            <w:r w:rsidR="00833BFA">
              <w:t>01</w:t>
            </w:r>
            <w:r w:rsidR="009D12EE">
              <w:t xml:space="preserve"> </w:t>
            </w:r>
          </w:p>
        </w:tc>
      </w:tr>
      <w:tr w:rsidR="002C696E" w:rsidRPr="008E6287" w14:paraId="5EEA17C5" w14:textId="77777777" w:rsidTr="007031F2">
        <w:tc>
          <w:tcPr>
            <w:tcW w:w="3160" w:type="dxa"/>
          </w:tcPr>
          <w:p w14:paraId="5FDE9016" w14:textId="77777777" w:rsidR="002C696E" w:rsidRPr="00BD25BC" w:rsidRDefault="002C696E" w:rsidP="00DB108B">
            <w:pPr>
              <w:spacing w:line="240" w:lineRule="auto"/>
              <w:jc w:val="both"/>
              <w:rPr>
                <w:b/>
                <w:bCs/>
              </w:rPr>
            </w:pPr>
            <w:r w:rsidRPr="00BD25BC">
              <w:rPr>
                <w:b/>
                <w:bCs/>
              </w:rPr>
              <w:t>Measurement methods and procedures</w:t>
            </w:r>
          </w:p>
        </w:tc>
        <w:tc>
          <w:tcPr>
            <w:tcW w:w="6462" w:type="dxa"/>
          </w:tcPr>
          <w:p w14:paraId="784A8C02" w14:textId="03177AA2" w:rsidR="002C696E" w:rsidRPr="00A5127C" w:rsidRDefault="00416104" w:rsidP="00DB108B">
            <w:pPr>
              <w:spacing w:line="240" w:lineRule="auto"/>
              <w:jc w:val="both"/>
              <w:rPr>
                <w:highlight w:val="yellow"/>
              </w:rPr>
            </w:pPr>
            <w:r w:rsidRPr="00C4218E">
              <w:t>Generation data are being recorded continuously by two energy meters whose serial numbers are 51255642 (main meter) and 51222783 (auxiliary meter). These records provide the data for the monthly invoicing to TEIAS. Generation is being recorded via remote reading system. The quantity of electricity supplied by the project plant/unit to the grid (UEVM) and the quantity of electricity delivered to the project plant/unit from the grid (UECM) is being measured. Net generation is being calculated via subtracting energy delivered by the project activity to the grid and internal consumption by the project activity.</w:t>
            </w:r>
          </w:p>
        </w:tc>
      </w:tr>
      <w:tr w:rsidR="002C696E" w:rsidRPr="008E6287" w14:paraId="6E2D0D98" w14:textId="77777777" w:rsidTr="007031F2">
        <w:tc>
          <w:tcPr>
            <w:tcW w:w="3160" w:type="dxa"/>
          </w:tcPr>
          <w:p w14:paraId="559EC1E6" w14:textId="77777777" w:rsidR="002C696E" w:rsidRPr="00BD25BC" w:rsidRDefault="002C696E" w:rsidP="00DB108B">
            <w:pPr>
              <w:spacing w:line="240" w:lineRule="auto"/>
              <w:jc w:val="both"/>
              <w:rPr>
                <w:b/>
                <w:bCs/>
              </w:rPr>
            </w:pPr>
            <w:r w:rsidRPr="00BD25BC">
              <w:rPr>
                <w:b/>
                <w:bCs/>
              </w:rPr>
              <w:t>Monitoring frequency</w:t>
            </w:r>
          </w:p>
        </w:tc>
        <w:tc>
          <w:tcPr>
            <w:tcW w:w="6462" w:type="dxa"/>
          </w:tcPr>
          <w:p w14:paraId="46816C85" w14:textId="259E01C1" w:rsidR="002C696E" w:rsidRPr="00A5127C" w:rsidRDefault="00DC4C23" w:rsidP="00DB108B">
            <w:pPr>
              <w:spacing w:line="240" w:lineRule="auto"/>
              <w:jc w:val="both"/>
              <w:rPr>
                <w:highlight w:val="yellow"/>
              </w:rPr>
            </w:pPr>
            <w:r w:rsidRPr="00C4218E">
              <w:t>Continuous measurement / Monthly recording</w:t>
            </w:r>
          </w:p>
        </w:tc>
      </w:tr>
      <w:tr w:rsidR="002C696E" w:rsidRPr="008E6287" w14:paraId="14D509EF" w14:textId="77777777" w:rsidTr="007031F2">
        <w:tc>
          <w:tcPr>
            <w:tcW w:w="3160" w:type="dxa"/>
          </w:tcPr>
          <w:p w14:paraId="516F73E8" w14:textId="77777777" w:rsidR="002C696E" w:rsidRPr="00BD25BC" w:rsidRDefault="002C696E" w:rsidP="00DB108B">
            <w:pPr>
              <w:spacing w:line="240" w:lineRule="auto"/>
              <w:jc w:val="both"/>
              <w:rPr>
                <w:b/>
                <w:bCs/>
              </w:rPr>
            </w:pPr>
            <w:r w:rsidRPr="00BD25BC">
              <w:rPr>
                <w:b/>
                <w:bCs/>
              </w:rPr>
              <w:t>QA/QC Procedures</w:t>
            </w:r>
          </w:p>
        </w:tc>
        <w:tc>
          <w:tcPr>
            <w:tcW w:w="6462" w:type="dxa"/>
          </w:tcPr>
          <w:p w14:paraId="3BBE7681" w14:textId="3C97C8C2" w:rsidR="002C696E" w:rsidRPr="00A5127C" w:rsidRDefault="00F76319" w:rsidP="00DB108B">
            <w:pPr>
              <w:spacing w:line="240" w:lineRule="auto"/>
              <w:jc w:val="both"/>
              <w:rPr>
                <w:highlight w:val="yellow"/>
              </w:rPr>
            </w:pPr>
            <w:r w:rsidRPr="00C4218E">
              <w:t>The</w:t>
            </w:r>
            <w:r w:rsidR="00DC4C23" w:rsidRPr="00C4218E">
              <w:t xml:space="preserve"> calibration of the metering devices (located at the project site) ha</w:t>
            </w:r>
            <w:r w:rsidRPr="00C4218E">
              <w:t>d</w:t>
            </w:r>
            <w:r w:rsidR="00DC4C23" w:rsidRPr="00C4218E">
              <w:t xml:space="preserve"> been made on </w:t>
            </w:r>
            <w:r w:rsidRPr="00C4218E">
              <w:t>10</w:t>
            </w:r>
            <w:r w:rsidR="00DC4C23" w:rsidRPr="00C4218E">
              <w:t>/0</w:t>
            </w:r>
            <w:r w:rsidRPr="00C4218E">
              <w:t>8</w:t>
            </w:r>
            <w:r w:rsidR="00DC4C23" w:rsidRPr="00C4218E">
              <w:t>/20</w:t>
            </w:r>
            <w:r w:rsidRPr="00C4218E">
              <w:t>15</w:t>
            </w:r>
            <w:r w:rsidR="00DC4C23" w:rsidRPr="00C4218E">
              <w:t xml:space="preserve"> and sealed by </w:t>
            </w:r>
            <w:proofErr w:type="spellStart"/>
            <w:r w:rsidR="00DC4C23" w:rsidRPr="00C4218E">
              <w:t>Başkent</w:t>
            </w:r>
            <w:proofErr w:type="spellEnd"/>
            <w:r w:rsidR="00DC4C23" w:rsidRPr="00C4218E">
              <w:t xml:space="preserve"> </w:t>
            </w:r>
            <w:proofErr w:type="spellStart"/>
            <w:r w:rsidR="00DC4C23" w:rsidRPr="00C4218E">
              <w:t>Elektrik</w:t>
            </w:r>
            <w:proofErr w:type="spellEnd"/>
            <w:r w:rsidR="00DC4C23" w:rsidRPr="00C4218E">
              <w:t xml:space="preserve"> </w:t>
            </w:r>
            <w:proofErr w:type="spellStart"/>
            <w:r w:rsidR="00DC4C23" w:rsidRPr="00C4218E">
              <w:t>Dağıtım</w:t>
            </w:r>
            <w:proofErr w:type="spellEnd"/>
            <w:r w:rsidR="00DC4C23" w:rsidRPr="00C4218E">
              <w:t xml:space="preserve"> A.Ş. </w:t>
            </w:r>
            <w:r w:rsidR="00A41976" w:rsidRPr="00C4218E">
              <w:t xml:space="preserve">The latest date of calibration of meters </w:t>
            </w:r>
            <w:r w:rsidR="00FC4073" w:rsidRPr="00C4218E">
              <w:t>was</w:t>
            </w:r>
            <w:r w:rsidR="00A41976" w:rsidRPr="00C4218E">
              <w:t xml:space="preserve"> 10/08/2015</w:t>
            </w:r>
            <w:r w:rsidR="00F243DC" w:rsidRPr="00C4218E">
              <w:t xml:space="preserve"> and thus </w:t>
            </w:r>
            <w:r w:rsidR="00585A4D" w:rsidRPr="00C4218E">
              <w:t xml:space="preserve">the validity of calibration </w:t>
            </w:r>
            <w:r w:rsidR="00F243DC" w:rsidRPr="00C4218E">
              <w:t>will be for a period of 10 years</w:t>
            </w:r>
            <w:r w:rsidR="00C4218E" w:rsidRPr="00A5127C">
              <w:t>, so until 09/08/2025</w:t>
            </w:r>
            <w:r w:rsidR="00A41976" w:rsidRPr="00C4218E">
              <w:t xml:space="preserve">. </w:t>
            </w:r>
            <w:r w:rsidR="00DC4C23" w:rsidRPr="00C4218E">
              <w:t>In case of significant differen</w:t>
            </w:r>
            <w:r w:rsidRPr="00C4218E">
              <w:t>ce</w:t>
            </w:r>
            <w:r w:rsidR="00DC4C23" w:rsidRPr="00C4218E">
              <w:t xml:space="preserve"> between two devices, maintenance will be done before waiting for periodical maintenance according to regulations of TEIAS.</w:t>
            </w:r>
            <w:r w:rsidRPr="00C4218E">
              <w:t xml:space="preserve"> </w:t>
            </w:r>
            <w:r w:rsidR="00DC4C23" w:rsidRPr="00C4218E">
              <w:t xml:space="preserve">No maintenance/calibration has been required during monitoring period. Meters used in </w:t>
            </w:r>
            <w:r w:rsidR="00DC4C23" w:rsidRPr="00C4218E">
              <w:lastRenderedPageBreak/>
              <w:t xml:space="preserve">the plant </w:t>
            </w:r>
            <w:r w:rsidR="00FC4073" w:rsidRPr="00C4218E">
              <w:t>are of accuracy class of</w:t>
            </w:r>
            <w:r w:rsidR="00DC4C23" w:rsidRPr="00C4218E">
              <w:t xml:space="preserve"> 0.</w:t>
            </w:r>
            <w:r w:rsidR="00FC4073" w:rsidRPr="00C4218E">
              <w:t>2</w:t>
            </w:r>
            <w:r w:rsidR="00F243DC" w:rsidRPr="00C4218E">
              <w:t xml:space="preserve"> s</w:t>
            </w:r>
            <w:r w:rsidR="00D80321">
              <w:t xml:space="preserve"> (main) and 0.5 s (spare)</w:t>
            </w:r>
            <w:r w:rsidR="00DC4C23" w:rsidRPr="00C4218E">
              <w:t xml:space="preserve"> class. As per the regulations, meters should not require calibration before 10 years. </w:t>
            </w:r>
          </w:p>
        </w:tc>
      </w:tr>
      <w:tr w:rsidR="002C696E" w:rsidRPr="008E6287" w14:paraId="1E97839E" w14:textId="77777777" w:rsidTr="007031F2">
        <w:tc>
          <w:tcPr>
            <w:tcW w:w="3160" w:type="dxa"/>
          </w:tcPr>
          <w:p w14:paraId="4BEACBD9" w14:textId="77777777" w:rsidR="002C696E" w:rsidRPr="00BD25BC" w:rsidRDefault="002C696E" w:rsidP="00DB108B">
            <w:pPr>
              <w:spacing w:line="240" w:lineRule="auto"/>
              <w:jc w:val="both"/>
              <w:rPr>
                <w:b/>
                <w:bCs/>
              </w:rPr>
            </w:pPr>
            <w:r w:rsidRPr="00BD25BC">
              <w:rPr>
                <w:b/>
                <w:bCs/>
              </w:rPr>
              <w:lastRenderedPageBreak/>
              <w:t>Purpose of data</w:t>
            </w:r>
          </w:p>
        </w:tc>
        <w:tc>
          <w:tcPr>
            <w:tcW w:w="6462" w:type="dxa"/>
          </w:tcPr>
          <w:p w14:paraId="099B1C40" w14:textId="4B88D063" w:rsidR="002C696E" w:rsidRPr="00BD25BC" w:rsidRDefault="005325CF" w:rsidP="00DB108B">
            <w:pPr>
              <w:spacing w:line="240" w:lineRule="auto"/>
              <w:jc w:val="both"/>
            </w:pPr>
            <w:r w:rsidRPr="00BD25BC">
              <w:t>Calculation of baseline emissions or baseline net GHG removals by sinks</w:t>
            </w:r>
          </w:p>
        </w:tc>
      </w:tr>
      <w:tr w:rsidR="002C696E" w:rsidRPr="008E6287" w14:paraId="0E77C01D" w14:textId="77777777" w:rsidTr="007031F2">
        <w:tc>
          <w:tcPr>
            <w:tcW w:w="3160" w:type="dxa"/>
          </w:tcPr>
          <w:p w14:paraId="35A0F900" w14:textId="77777777" w:rsidR="002C696E" w:rsidRPr="00BD25BC" w:rsidRDefault="002C696E" w:rsidP="00DB108B">
            <w:pPr>
              <w:spacing w:line="240" w:lineRule="auto"/>
              <w:jc w:val="both"/>
              <w:rPr>
                <w:b/>
                <w:bCs/>
              </w:rPr>
            </w:pPr>
            <w:r w:rsidRPr="00BD25BC">
              <w:rPr>
                <w:b/>
                <w:bCs/>
              </w:rPr>
              <w:t>Additional comment</w:t>
            </w:r>
          </w:p>
        </w:tc>
        <w:tc>
          <w:tcPr>
            <w:tcW w:w="6462" w:type="dxa"/>
          </w:tcPr>
          <w:p w14:paraId="7B7D3C1B" w14:textId="607E3039" w:rsidR="002C696E" w:rsidRPr="00BD25BC" w:rsidRDefault="005325CF" w:rsidP="00DB108B">
            <w:pPr>
              <w:spacing w:line="240" w:lineRule="auto"/>
              <w:ind w:right="-262"/>
              <w:jc w:val="both"/>
            </w:pPr>
            <w:r w:rsidRPr="00BD25BC">
              <w:t>-</w:t>
            </w:r>
          </w:p>
        </w:tc>
      </w:tr>
    </w:tbl>
    <w:p w14:paraId="1B5586DE" w14:textId="0430EBCC" w:rsidR="002C696E" w:rsidRDefault="002C696E" w:rsidP="00DB108B">
      <w:pPr>
        <w:spacing w:line="240" w:lineRule="auto"/>
        <w:jc w:val="both"/>
      </w:pPr>
    </w:p>
    <w:tbl>
      <w:tblPr>
        <w:tblStyle w:val="TableGrid"/>
        <w:tblW w:w="0" w:type="auto"/>
        <w:tblLook w:val="04A0" w:firstRow="1" w:lastRow="0" w:firstColumn="1" w:lastColumn="0" w:noHBand="0" w:noVBand="1"/>
      </w:tblPr>
      <w:tblGrid>
        <w:gridCol w:w="3160"/>
        <w:gridCol w:w="6462"/>
      </w:tblGrid>
      <w:tr w:rsidR="00416104" w:rsidRPr="008E6287" w14:paraId="57E8D111" w14:textId="77777777" w:rsidTr="00AC0782">
        <w:tc>
          <w:tcPr>
            <w:tcW w:w="3114" w:type="dxa"/>
          </w:tcPr>
          <w:p w14:paraId="374DE9BC" w14:textId="77777777" w:rsidR="00416104" w:rsidRPr="00605551" w:rsidRDefault="00416104" w:rsidP="00DB108B">
            <w:pPr>
              <w:spacing w:line="240" w:lineRule="auto"/>
              <w:jc w:val="both"/>
              <w:rPr>
                <w:b/>
                <w:bCs/>
              </w:rPr>
            </w:pPr>
            <w:r w:rsidRPr="00605551">
              <w:rPr>
                <w:b/>
                <w:bCs/>
              </w:rPr>
              <w:t>Relevant SDG Indicator/Safeguarding Principles</w:t>
            </w:r>
          </w:p>
        </w:tc>
        <w:tc>
          <w:tcPr>
            <w:tcW w:w="6508" w:type="dxa"/>
          </w:tcPr>
          <w:p w14:paraId="430CAA29" w14:textId="77777777" w:rsidR="00416104" w:rsidRPr="00605551" w:rsidRDefault="00416104" w:rsidP="00DB108B">
            <w:pPr>
              <w:spacing w:line="240" w:lineRule="auto"/>
              <w:jc w:val="both"/>
            </w:pPr>
            <w:r w:rsidRPr="00B50641">
              <w:t>8.5.2. Unemployment rate, by sex, age and persons with disabilities</w:t>
            </w:r>
          </w:p>
        </w:tc>
      </w:tr>
      <w:tr w:rsidR="00416104" w:rsidRPr="008E6287" w14:paraId="5E3C2B79" w14:textId="77777777" w:rsidTr="00AC0782">
        <w:tc>
          <w:tcPr>
            <w:tcW w:w="3114" w:type="dxa"/>
          </w:tcPr>
          <w:p w14:paraId="19A961C7" w14:textId="77777777" w:rsidR="00416104" w:rsidRPr="00605551" w:rsidRDefault="00416104" w:rsidP="00DB108B">
            <w:pPr>
              <w:spacing w:line="240" w:lineRule="auto"/>
              <w:jc w:val="both"/>
              <w:rPr>
                <w:b/>
                <w:bCs/>
              </w:rPr>
            </w:pPr>
            <w:r w:rsidRPr="00605551">
              <w:rPr>
                <w:b/>
                <w:bCs/>
              </w:rPr>
              <w:t>Data/Parameter</w:t>
            </w:r>
          </w:p>
        </w:tc>
        <w:tc>
          <w:tcPr>
            <w:tcW w:w="6508" w:type="dxa"/>
          </w:tcPr>
          <w:p w14:paraId="1218D8A7" w14:textId="77777777" w:rsidR="00416104" w:rsidRPr="00605551" w:rsidRDefault="00416104" w:rsidP="00DB108B">
            <w:pPr>
              <w:spacing w:line="240" w:lineRule="auto"/>
              <w:jc w:val="both"/>
            </w:pPr>
            <w:r w:rsidRPr="00605551">
              <w:t>Number of employments</w:t>
            </w:r>
          </w:p>
        </w:tc>
      </w:tr>
      <w:tr w:rsidR="00416104" w:rsidRPr="008E6287" w14:paraId="1F7E3C47" w14:textId="77777777" w:rsidTr="00AC0782">
        <w:tc>
          <w:tcPr>
            <w:tcW w:w="3114" w:type="dxa"/>
          </w:tcPr>
          <w:p w14:paraId="455CB2A0" w14:textId="77777777" w:rsidR="00416104" w:rsidRPr="00605551" w:rsidRDefault="00416104" w:rsidP="00DB108B">
            <w:pPr>
              <w:spacing w:line="240" w:lineRule="auto"/>
              <w:jc w:val="both"/>
              <w:rPr>
                <w:b/>
                <w:bCs/>
              </w:rPr>
            </w:pPr>
            <w:r w:rsidRPr="00605551">
              <w:rPr>
                <w:b/>
                <w:bCs/>
              </w:rPr>
              <w:t>Unit</w:t>
            </w:r>
          </w:p>
        </w:tc>
        <w:tc>
          <w:tcPr>
            <w:tcW w:w="6508" w:type="dxa"/>
          </w:tcPr>
          <w:p w14:paraId="103D6CA9" w14:textId="77777777" w:rsidR="00416104" w:rsidRPr="00605551" w:rsidRDefault="00416104" w:rsidP="00DB108B">
            <w:pPr>
              <w:spacing w:line="240" w:lineRule="auto"/>
              <w:jc w:val="both"/>
            </w:pPr>
            <w:r w:rsidRPr="00605551">
              <w:t>Number</w:t>
            </w:r>
          </w:p>
        </w:tc>
      </w:tr>
      <w:tr w:rsidR="00416104" w:rsidRPr="008E6287" w14:paraId="0774301E" w14:textId="77777777" w:rsidTr="00AC0782">
        <w:tc>
          <w:tcPr>
            <w:tcW w:w="3114" w:type="dxa"/>
          </w:tcPr>
          <w:p w14:paraId="48DB4210" w14:textId="77777777" w:rsidR="00416104" w:rsidRPr="00605551" w:rsidRDefault="00416104" w:rsidP="00DB108B">
            <w:pPr>
              <w:spacing w:line="240" w:lineRule="auto"/>
              <w:jc w:val="both"/>
              <w:rPr>
                <w:b/>
                <w:bCs/>
              </w:rPr>
            </w:pPr>
            <w:r w:rsidRPr="00605551">
              <w:rPr>
                <w:b/>
                <w:bCs/>
              </w:rPr>
              <w:t>Description</w:t>
            </w:r>
          </w:p>
        </w:tc>
        <w:tc>
          <w:tcPr>
            <w:tcW w:w="6508" w:type="dxa"/>
          </w:tcPr>
          <w:p w14:paraId="1E824A96" w14:textId="77777777" w:rsidR="00416104" w:rsidRPr="00605551" w:rsidRDefault="00416104" w:rsidP="00DB108B">
            <w:pPr>
              <w:spacing w:line="240" w:lineRule="auto"/>
              <w:jc w:val="both"/>
            </w:pPr>
            <w:r w:rsidRPr="00605551">
              <w:t>Number of people permanently working for the operation of the project</w:t>
            </w:r>
          </w:p>
        </w:tc>
      </w:tr>
      <w:tr w:rsidR="00416104" w:rsidRPr="008E6287" w14:paraId="7835B26D" w14:textId="77777777" w:rsidTr="00AC0782">
        <w:tc>
          <w:tcPr>
            <w:tcW w:w="3114" w:type="dxa"/>
          </w:tcPr>
          <w:p w14:paraId="0F66974A" w14:textId="77777777" w:rsidR="00416104" w:rsidRPr="00605551" w:rsidRDefault="00416104" w:rsidP="00DB108B">
            <w:pPr>
              <w:spacing w:line="240" w:lineRule="auto"/>
              <w:jc w:val="both"/>
              <w:rPr>
                <w:b/>
                <w:bCs/>
              </w:rPr>
            </w:pPr>
            <w:r w:rsidRPr="00605551">
              <w:rPr>
                <w:b/>
                <w:bCs/>
              </w:rPr>
              <w:t>Source of Data</w:t>
            </w:r>
          </w:p>
        </w:tc>
        <w:tc>
          <w:tcPr>
            <w:tcW w:w="6508" w:type="dxa"/>
          </w:tcPr>
          <w:p w14:paraId="6DC6A1AF" w14:textId="77777777" w:rsidR="00416104" w:rsidRPr="00605551" w:rsidRDefault="00416104" w:rsidP="00DB108B">
            <w:pPr>
              <w:spacing w:line="240" w:lineRule="auto"/>
              <w:jc w:val="both"/>
            </w:pPr>
            <w:r w:rsidRPr="00605551">
              <w:t>Social Security System (SGK)</w:t>
            </w:r>
          </w:p>
        </w:tc>
      </w:tr>
      <w:tr w:rsidR="00416104" w:rsidRPr="008E6287" w14:paraId="4F09637D" w14:textId="77777777" w:rsidTr="00AC0782">
        <w:tc>
          <w:tcPr>
            <w:tcW w:w="3114" w:type="dxa"/>
          </w:tcPr>
          <w:p w14:paraId="3F0B098B" w14:textId="77777777" w:rsidR="00416104" w:rsidRPr="00605551" w:rsidRDefault="00416104" w:rsidP="00DB108B">
            <w:pPr>
              <w:spacing w:line="240" w:lineRule="auto"/>
              <w:jc w:val="both"/>
              <w:rPr>
                <w:b/>
                <w:bCs/>
              </w:rPr>
            </w:pPr>
            <w:r w:rsidRPr="00605551">
              <w:rPr>
                <w:b/>
                <w:bCs/>
              </w:rPr>
              <w:t xml:space="preserve">Value(s)applied </w:t>
            </w:r>
          </w:p>
        </w:tc>
        <w:tc>
          <w:tcPr>
            <w:tcW w:w="6508" w:type="dxa"/>
          </w:tcPr>
          <w:p w14:paraId="2579DC69" w14:textId="77777777" w:rsidR="00416104" w:rsidRPr="00605551" w:rsidRDefault="00416104" w:rsidP="00DB108B">
            <w:pPr>
              <w:spacing w:line="240" w:lineRule="auto"/>
              <w:jc w:val="both"/>
            </w:pPr>
            <w:r>
              <w:t>15</w:t>
            </w:r>
          </w:p>
        </w:tc>
      </w:tr>
      <w:tr w:rsidR="00416104" w:rsidRPr="008E6287" w14:paraId="034A2300" w14:textId="77777777" w:rsidTr="00AC0782">
        <w:tc>
          <w:tcPr>
            <w:tcW w:w="3114" w:type="dxa"/>
          </w:tcPr>
          <w:p w14:paraId="363A86DB" w14:textId="77777777" w:rsidR="00416104" w:rsidRPr="00605551" w:rsidRDefault="00416104" w:rsidP="00DB108B">
            <w:pPr>
              <w:spacing w:line="240" w:lineRule="auto"/>
              <w:jc w:val="both"/>
              <w:rPr>
                <w:b/>
                <w:bCs/>
              </w:rPr>
            </w:pPr>
            <w:r w:rsidRPr="00605551">
              <w:rPr>
                <w:b/>
                <w:bCs/>
              </w:rPr>
              <w:t>Measurement methods and procedures</w:t>
            </w:r>
          </w:p>
        </w:tc>
        <w:tc>
          <w:tcPr>
            <w:tcW w:w="6508" w:type="dxa"/>
          </w:tcPr>
          <w:p w14:paraId="7E544E3B" w14:textId="77777777" w:rsidR="00416104" w:rsidRPr="00605551" w:rsidRDefault="00416104" w:rsidP="00DB108B">
            <w:pPr>
              <w:spacing w:line="240" w:lineRule="auto"/>
              <w:jc w:val="both"/>
            </w:pPr>
            <w:r w:rsidRPr="00605551">
              <w:t>Social Security System (SGK) records</w:t>
            </w:r>
          </w:p>
        </w:tc>
      </w:tr>
      <w:tr w:rsidR="00416104" w:rsidRPr="008E6287" w14:paraId="35927BE3" w14:textId="77777777" w:rsidTr="00AC0782">
        <w:tc>
          <w:tcPr>
            <w:tcW w:w="3114" w:type="dxa"/>
          </w:tcPr>
          <w:p w14:paraId="4E2D6A53" w14:textId="77777777" w:rsidR="00416104" w:rsidRPr="00605551" w:rsidRDefault="00416104" w:rsidP="00DB108B">
            <w:pPr>
              <w:spacing w:line="240" w:lineRule="auto"/>
              <w:jc w:val="both"/>
              <w:rPr>
                <w:b/>
                <w:bCs/>
              </w:rPr>
            </w:pPr>
            <w:r w:rsidRPr="00605551">
              <w:rPr>
                <w:b/>
                <w:bCs/>
              </w:rPr>
              <w:t>Monitoring frequency</w:t>
            </w:r>
          </w:p>
        </w:tc>
        <w:tc>
          <w:tcPr>
            <w:tcW w:w="6508" w:type="dxa"/>
          </w:tcPr>
          <w:p w14:paraId="3F54DC41" w14:textId="77777777" w:rsidR="00416104" w:rsidRPr="00605551" w:rsidRDefault="00416104" w:rsidP="00DB108B">
            <w:pPr>
              <w:spacing w:line="240" w:lineRule="auto"/>
              <w:jc w:val="both"/>
            </w:pPr>
            <w:r w:rsidRPr="00605551">
              <w:t>Once for each monitoring period</w:t>
            </w:r>
          </w:p>
        </w:tc>
      </w:tr>
      <w:tr w:rsidR="00416104" w:rsidRPr="008E6287" w14:paraId="543CC863" w14:textId="77777777" w:rsidTr="00AC0782">
        <w:tc>
          <w:tcPr>
            <w:tcW w:w="3114" w:type="dxa"/>
          </w:tcPr>
          <w:p w14:paraId="4FA777E0" w14:textId="77777777" w:rsidR="00416104" w:rsidRPr="00605551" w:rsidRDefault="00416104" w:rsidP="00DB108B">
            <w:pPr>
              <w:spacing w:line="240" w:lineRule="auto"/>
              <w:jc w:val="both"/>
              <w:rPr>
                <w:b/>
                <w:bCs/>
              </w:rPr>
            </w:pPr>
            <w:r w:rsidRPr="00605551">
              <w:rPr>
                <w:b/>
                <w:bCs/>
              </w:rPr>
              <w:t>QA/QC Procedures</w:t>
            </w:r>
          </w:p>
        </w:tc>
        <w:tc>
          <w:tcPr>
            <w:tcW w:w="6508" w:type="dxa"/>
          </w:tcPr>
          <w:p w14:paraId="66AE9FFE" w14:textId="77777777" w:rsidR="00416104" w:rsidRPr="00605551" w:rsidRDefault="00416104" w:rsidP="00DB108B">
            <w:pPr>
              <w:spacing w:line="240" w:lineRule="auto"/>
              <w:jc w:val="both"/>
            </w:pPr>
            <w:r w:rsidRPr="00605551">
              <w:t>SGK records of employees are provided during each monitoring period.</w:t>
            </w:r>
          </w:p>
        </w:tc>
      </w:tr>
      <w:tr w:rsidR="00416104" w:rsidRPr="008E6287" w14:paraId="1E044EFA" w14:textId="77777777" w:rsidTr="00AC0782">
        <w:tc>
          <w:tcPr>
            <w:tcW w:w="3114" w:type="dxa"/>
          </w:tcPr>
          <w:p w14:paraId="3AE05422" w14:textId="77777777" w:rsidR="00416104" w:rsidRPr="00605551" w:rsidRDefault="00416104" w:rsidP="00DB108B">
            <w:pPr>
              <w:spacing w:line="240" w:lineRule="auto"/>
              <w:jc w:val="both"/>
              <w:rPr>
                <w:b/>
                <w:bCs/>
              </w:rPr>
            </w:pPr>
            <w:r w:rsidRPr="00605551">
              <w:rPr>
                <w:b/>
                <w:bCs/>
              </w:rPr>
              <w:t>Purpose of data</w:t>
            </w:r>
          </w:p>
        </w:tc>
        <w:tc>
          <w:tcPr>
            <w:tcW w:w="6508" w:type="dxa"/>
          </w:tcPr>
          <w:p w14:paraId="4B0871D8" w14:textId="77777777" w:rsidR="00416104" w:rsidRPr="00605551" w:rsidRDefault="00416104" w:rsidP="00DB108B">
            <w:pPr>
              <w:spacing w:line="240" w:lineRule="auto"/>
              <w:jc w:val="both"/>
            </w:pPr>
            <w:r w:rsidRPr="00605551">
              <w:t>To monitor SDG 8 Contributions</w:t>
            </w:r>
          </w:p>
        </w:tc>
      </w:tr>
      <w:tr w:rsidR="00416104" w:rsidRPr="008E6287" w14:paraId="3FF9B84D" w14:textId="77777777" w:rsidTr="00AC0782">
        <w:tc>
          <w:tcPr>
            <w:tcW w:w="3114" w:type="dxa"/>
          </w:tcPr>
          <w:p w14:paraId="265688B1" w14:textId="77777777" w:rsidR="00416104" w:rsidRPr="00605551" w:rsidRDefault="00416104" w:rsidP="00DB108B">
            <w:pPr>
              <w:spacing w:line="240" w:lineRule="auto"/>
              <w:jc w:val="both"/>
              <w:rPr>
                <w:b/>
                <w:bCs/>
              </w:rPr>
            </w:pPr>
            <w:r w:rsidRPr="00605551">
              <w:rPr>
                <w:b/>
                <w:bCs/>
              </w:rPr>
              <w:t>Additional comment</w:t>
            </w:r>
          </w:p>
        </w:tc>
        <w:tc>
          <w:tcPr>
            <w:tcW w:w="6508" w:type="dxa"/>
          </w:tcPr>
          <w:p w14:paraId="60C6A6CC" w14:textId="77777777" w:rsidR="00416104" w:rsidRPr="00605551" w:rsidRDefault="00416104" w:rsidP="00DB108B">
            <w:pPr>
              <w:spacing w:line="240" w:lineRule="auto"/>
              <w:ind w:right="-262"/>
              <w:jc w:val="both"/>
            </w:pPr>
            <w:r w:rsidRPr="00605551">
              <w:t>-</w:t>
            </w:r>
          </w:p>
        </w:tc>
      </w:tr>
    </w:tbl>
    <w:p w14:paraId="1BFC40C8" w14:textId="77777777" w:rsidR="00416104" w:rsidRDefault="00416104" w:rsidP="00DB108B">
      <w:pPr>
        <w:spacing w:line="240" w:lineRule="auto"/>
        <w:jc w:val="both"/>
      </w:pPr>
    </w:p>
    <w:tbl>
      <w:tblPr>
        <w:tblStyle w:val="TableGrid"/>
        <w:tblW w:w="0" w:type="auto"/>
        <w:tblLook w:val="04A0" w:firstRow="1" w:lastRow="0" w:firstColumn="1" w:lastColumn="0" w:noHBand="0" w:noVBand="1"/>
      </w:tblPr>
      <w:tblGrid>
        <w:gridCol w:w="3160"/>
        <w:gridCol w:w="6462"/>
      </w:tblGrid>
      <w:tr w:rsidR="00035FB4" w:rsidRPr="008E6287" w14:paraId="0B8D21D5" w14:textId="77777777" w:rsidTr="00D70BE1">
        <w:tc>
          <w:tcPr>
            <w:tcW w:w="2547" w:type="dxa"/>
          </w:tcPr>
          <w:p w14:paraId="31731EC9" w14:textId="77777777" w:rsidR="00035FB4" w:rsidRPr="00542975" w:rsidRDefault="00035FB4" w:rsidP="00DB108B">
            <w:pPr>
              <w:spacing w:line="240" w:lineRule="auto"/>
              <w:jc w:val="both"/>
              <w:rPr>
                <w:b/>
                <w:bCs/>
              </w:rPr>
            </w:pPr>
            <w:r w:rsidRPr="00542975">
              <w:rPr>
                <w:b/>
                <w:bCs/>
              </w:rPr>
              <w:t>Relevant SDG Indicator/Safeguarding Principle</w:t>
            </w:r>
          </w:p>
        </w:tc>
        <w:tc>
          <w:tcPr>
            <w:tcW w:w="7075" w:type="dxa"/>
          </w:tcPr>
          <w:p w14:paraId="2870D44C" w14:textId="77777777" w:rsidR="00035FB4" w:rsidRPr="00B50641" w:rsidRDefault="00035FB4" w:rsidP="00DB108B">
            <w:pPr>
              <w:spacing w:line="240" w:lineRule="auto"/>
              <w:jc w:val="both"/>
            </w:pPr>
            <w:r w:rsidRPr="00B50641">
              <w:t>8.6.1 Proportion of youth (aged 15-24 years) not in education, employment or training</w:t>
            </w:r>
          </w:p>
        </w:tc>
      </w:tr>
      <w:tr w:rsidR="00035FB4" w:rsidRPr="008E6287" w14:paraId="510E2547" w14:textId="77777777" w:rsidTr="00D70BE1">
        <w:tc>
          <w:tcPr>
            <w:tcW w:w="2547" w:type="dxa"/>
          </w:tcPr>
          <w:p w14:paraId="4057A106" w14:textId="77777777" w:rsidR="00035FB4" w:rsidRPr="00542975" w:rsidRDefault="00035FB4" w:rsidP="00DB108B">
            <w:pPr>
              <w:spacing w:line="240" w:lineRule="auto"/>
              <w:jc w:val="both"/>
              <w:rPr>
                <w:b/>
                <w:bCs/>
              </w:rPr>
            </w:pPr>
            <w:r w:rsidRPr="00542975">
              <w:rPr>
                <w:b/>
                <w:bCs/>
              </w:rPr>
              <w:t>Data/Parameter</w:t>
            </w:r>
          </w:p>
        </w:tc>
        <w:tc>
          <w:tcPr>
            <w:tcW w:w="7075" w:type="dxa"/>
          </w:tcPr>
          <w:p w14:paraId="7CC9494E" w14:textId="77777777" w:rsidR="00035FB4" w:rsidRPr="00542975" w:rsidRDefault="00035FB4" w:rsidP="00DB108B">
            <w:pPr>
              <w:spacing w:line="240" w:lineRule="auto"/>
              <w:jc w:val="both"/>
            </w:pPr>
            <w:r w:rsidRPr="00542975">
              <w:t>Number of trainings</w:t>
            </w:r>
          </w:p>
        </w:tc>
      </w:tr>
      <w:tr w:rsidR="00035FB4" w:rsidRPr="008E6287" w14:paraId="2EE2EF14" w14:textId="77777777" w:rsidTr="00D70BE1">
        <w:tc>
          <w:tcPr>
            <w:tcW w:w="2547" w:type="dxa"/>
          </w:tcPr>
          <w:p w14:paraId="26B8FD05" w14:textId="77777777" w:rsidR="00035FB4" w:rsidRPr="00542975" w:rsidRDefault="00035FB4" w:rsidP="00DB108B">
            <w:pPr>
              <w:spacing w:line="240" w:lineRule="auto"/>
              <w:jc w:val="both"/>
              <w:rPr>
                <w:b/>
                <w:bCs/>
              </w:rPr>
            </w:pPr>
            <w:r w:rsidRPr="00542975">
              <w:rPr>
                <w:b/>
                <w:bCs/>
              </w:rPr>
              <w:t>Unit</w:t>
            </w:r>
          </w:p>
        </w:tc>
        <w:tc>
          <w:tcPr>
            <w:tcW w:w="7075" w:type="dxa"/>
          </w:tcPr>
          <w:p w14:paraId="21CF75B2" w14:textId="77777777" w:rsidR="00035FB4" w:rsidRPr="00542975" w:rsidRDefault="00035FB4" w:rsidP="00DB108B">
            <w:pPr>
              <w:spacing w:line="240" w:lineRule="auto"/>
              <w:jc w:val="both"/>
            </w:pPr>
            <w:r w:rsidRPr="00542975">
              <w:t>Number</w:t>
            </w:r>
          </w:p>
        </w:tc>
      </w:tr>
      <w:tr w:rsidR="00035FB4" w:rsidRPr="008E6287" w14:paraId="269E0705" w14:textId="77777777" w:rsidTr="00D70BE1">
        <w:tc>
          <w:tcPr>
            <w:tcW w:w="2547" w:type="dxa"/>
          </w:tcPr>
          <w:p w14:paraId="52FA9BB2" w14:textId="77777777" w:rsidR="00035FB4" w:rsidRPr="00542975" w:rsidRDefault="00035FB4" w:rsidP="00DB108B">
            <w:pPr>
              <w:spacing w:line="240" w:lineRule="auto"/>
              <w:jc w:val="both"/>
              <w:rPr>
                <w:b/>
                <w:bCs/>
              </w:rPr>
            </w:pPr>
            <w:r w:rsidRPr="00542975">
              <w:rPr>
                <w:b/>
                <w:bCs/>
              </w:rPr>
              <w:t>Description</w:t>
            </w:r>
          </w:p>
        </w:tc>
        <w:tc>
          <w:tcPr>
            <w:tcW w:w="7075" w:type="dxa"/>
          </w:tcPr>
          <w:p w14:paraId="7333D5CD" w14:textId="1E962256" w:rsidR="00035FB4" w:rsidRPr="00542975" w:rsidRDefault="00035FB4" w:rsidP="00DB108B">
            <w:pPr>
              <w:spacing w:line="240" w:lineRule="auto"/>
              <w:jc w:val="both"/>
            </w:pPr>
            <w:r w:rsidRPr="00542975">
              <w:t xml:space="preserve">Number of </w:t>
            </w:r>
            <w:r w:rsidR="0003377B">
              <w:t>t</w:t>
            </w:r>
            <w:r w:rsidRPr="00542975">
              <w:t>rainings sessions held</w:t>
            </w:r>
          </w:p>
        </w:tc>
      </w:tr>
      <w:tr w:rsidR="00035FB4" w:rsidRPr="008E6287" w14:paraId="083CB546" w14:textId="77777777" w:rsidTr="00D70BE1">
        <w:tc>
          <w:tcPr>
            <w:tcW w:w="2547" w:type="dxa"/>
          </w:tcPr>
          <w:p w14:paraId="178013E0" w14:textId="77777777" w:rsidR="00035FB4" w:rsidRPr="00542975" w:rsidRDefault="00035FB4" w:rsidP="00DB108B">
            <w:pPr>
              <w:spacing w:line="240" w:lineRule="auto"/>
              <w:jc w:val="both"/>
              <w:rPr>
                <w:b/>
                <w:bCs/>
              </w:rPr>
            </w:pPr>
            <w:r w:rsidRPr="00542975">
              <w:rPr>
                <w:b/>
                <w:bCs/>
              </w:rPr>
              <w:t>Source of Data</w:t>
            </w:r>
          </w:p>
        </w:tc>
        <w:tc>
          <w:tcPr>
            <w:tcW w:w="7075" w:type="dxa"/>
          </w:tcPr>
          <w:p w14:paraId="27872FAD" w14:textId="77777777" w:rsidR="00035FB4" w:rsidRPr="00542975" w:rsidRDefault="00035FB4" w:rsidP="00DB108B">
            <w:pPr>
              <w:spacing w:line="240" w:lineRule="auto"/>
              <w:jc w:val="both"/>
            </w:pPr>
            <w:r w:rsidRPr="00542975">
              <w:t>Training certificates or training attendance records</w:t>
            </w:r>
          </w:p>
        </w:tc>
      </w:tr>
      <w:tr w:rsidR="00035FB4" w:rsidRPr="008E6287" w14:paraId="729EB97E" w14:textId="77777777" w:rsidTr="00D70BE1">
        <w:tc>
          <w:tcPr>
            <w:tcW w:w="2547" w:type="dxa"/>
          </w:tcPr>
          <w:p w14:paraId="1C030577" w14:textId="77777777" w:rsidR="00035FB4" w:rsidRPr="00542975" w:rsidRDefault="00035FB4" w:rsidP="00DB108B">
            <w:pPr>
              <w:spacing w:line="240" w:lineRule="auto"/>
              <w:jc w:val="both"/>
              <w:rPr>
                <w:b/>
                <w:bCs/>
              </w:rPr>
            </w:pPr>
            <w:r w:rsidRPr="00542975">
              <w:rPr>
                <w:b/>
                <w:bCs/>
              </w:rPr>
              <w:t xml:space="preserve">Value(s)applied </w:t>
            </w:r>
          </w:p>
        </w:tc>
        <w:tc>
          <w:tcPr>
            <w:tcW w:w="7075" w:type="dxa"/>
          </w:tcPr>
          <w:p w14:paraId="3AF56133" w14:textId="64AD8E2D" w:rsidR="00035FB4" w:rsidRPr="00542975" w:rsidRDefault="005D21A3" w:rsidP="00DB108B">
            <w:pPr>
              <w:spacing w:line="240" w:lineRule="auto"/>
              <w:jc w:val="both"/>
            </w:pPr>
            <w:r>
              <w:t xml:space="preserve">32 </w:t>
            </w:r>
            <w:r w:rsidR="0003377B">
              <w:t>t</w:t>
            </w:r>
            <w:r w:rsidR="00035FB4" w:rsidRPr="00542975">
              <w:t>raining conducted</w:t>
            </w:r>
          </w:p>
        </w:tc>
      </w:tr>
      <w:tr w:rsidR="00035FB4" w:rsidRPr="008E6287" w14:paraId="19B15F3E" w14:textId="77777777" w:rsidTr="00D70BE1">
        <w:tc>
          <w:tcPr>
            <w:tcW w:w="2547" w:type="dxa"/>
          </w:tcPr>
          <w:p w14:paraId="4E3EFA0E" w14:textId="77777777" w:rsidR="00035FB4" w:rsidRPr="00542975" w:rsidRDefault="00035FB4" w:rsidP="00DB108B">
            <w:pPr>
              <w:spacing w:line="240" w:lineRule="auto"/>
              <w:jc w:val="both"/>
              <w:rPr>
                <w:b/>
                <w:bCs/>
              </w:rPr>
            </w:pPr>
            <w:r w:rsidRPr="00542975">
              <w:rPr>
                <w:b/>
                <w:bCs/>
              </w:rPr>
              <w:t>Measurement methods and procedures</w:t>
            </w:r>
          </w:p>
        </w:tc>
        <w:tc>
          <w:tcPr>
            <w:tcW w:w="7075" w:type="dxa"/>
          </w:tcPr>
          <w:p w14:paraId="610BB87C" w14:textId="77777777" w:rsidR="00035FB4" w:rsidRPr="00542975" w:rsidRDefault="00035FB4" w:rsidP="00DB108B">
            <w:pPr>
              <w:spacing w:line="240" w:lineRule="auto"/>
              <w:jc w:val="both"/>
            </w:pPr>
            <w:r w:rsidRPr="00542975">
              <w:t>Training certificates or training attendance records</w:t>
            </w:r>
          </w:p>
        </w:tc>
      </w:tr>
      <w:tr w:rsidR="00035FB4" w:rsidRPr="008E6287" w14:paraId="16FFC7F0" w14:textId="77777777" w:rsidTr="00D70BE1">
        <w:tc>
          <w:tcPr>
            <w:tcW w:w="2547" w:type="dxa"/>
          </w:tcPr>
          <w:p w14:paraId="449F7A1B" w14:textId="77777777" w:rsidR="00035FB4" w:rsidRPr="00542975" w:rsidRDefault="00035FB4" w:rsidP="00DB108B">
            <w:pPr>
              <w:spacing w:line="240" w:lineRule="auto"/>
              <w:jc w:val="both"/>
              <w:rPr>
                <w:b/>
                <w:bCs/>
              </w:rPr>
            </w:pPr>
            <w:r w:rsidRPr="00542975">
              <w:rPr>
                <w:b/>
                <w:bCs/>
              </w:rPr>
              <w:t>Monitoring frequency</w:t>
            </w:r>
          </w:p>
        </w:tc>
        <w:tc>
          <w:tcPr>
            <w:tcW w:w="7075" w:type="dxa"/>
          </w:tcPr>
          <w:p w14:paraId="351C3A92" w14:textId="77777777" w:rsidR="00035FB4" w:rsidRPr="00542975" w:rsidRDefault="00035FB4" w:rsidP="00DB108B">
            <w:pPr>
              <w:spacing w:line="240" w:lineRule="auto"/>
              <w:jc w:val="both"/>
            </w:pPr>
            <w:r w:rsidRPr="00542975">
              <w:t>Once for each monitoring period</w:t>
            </w:r>
          </w:p>
        </w:tc>
      </w:tr>
      <w:tr w:rsidR="00035FB4" w:rsidRPr="008E6287" w14:paraId="310256B0" w14:textId="77777777" w:rsidTr="00D70BE1">
        <w:tc>
          <w:tcPr>
            <w:tcW w:w="2547" w:type="dxa"/>
          </w:tcPr>
          <w:p w14:paraId="6DA5EDF1" w14:textId="77777777" w:rsidR="00035FB4" w:rsidRPr="00542975" w:rsidRDefault="00035FB4" w:rsidP="00DB108B">
            <w:pPr>
              <w:spacing w:line="240" w:lineRule="auto"/>
              <w:jc w:val="both"/>
              <w:rPr>
                <w:b/>
                <w:bCs/>
              </w:rPr>
            </w:pPr>
            <w:r w:rsidRPr="00542975">
              <w:rPr>
                <w:b/>
                <w:bCs/>
              </w:rPr>
              <w:t>QA/QC Procedures</w:t>
            </w:r>
          </w:p>
        </w:tc>
        <w:tc>
          <w:tcPr>
            <w:tcW w:w="7075" w:type="dxa"/>
          </w:tcPr>
          <w:p w14:paraId="11A639C1" w14:textId="77777777" w:rsidR="00035FB4" w:rsidRPr="00542975" w:rsidRDefault="00035FB4" w:rsidP="00DB108B">
            <w:pPr>
              <w:spacing w:line="240" w:lineRule="auto"/>
              <w:jc w:val="both"/>
            </w:pPr>
            <w:r w:rsidRPr="00542975">
              <w:t>Training certificates or training attendance records are provided during each monitoring period.</w:t>
            </w:r>
          </w:p>
        </w:tc>
      </w:tr>
      <w:tr w:rsidR="00035FB4" w:rsidRPr="008E6287" w14:paraId="461CA03A" w14:textId="77777777" w:rsidTr="00D70BE1">
        <w:tc>
          <w:tcPr>
            <w:tcW w:w="2547" w:type="dxa"/>
          </w:tcPr>
          <w:p w14:paraId="41C472E8" w14:textId="77777777" w:rsidR="00035FB4" w:rsidRPr="00542975" w:rsidRDefault="00035FB4" w:rsidP="00DB108B">
            <w:pPr>
              <w:spacing w:line="240" w:lineRule="auto"/>
              <w:jc w:val="both"/>
              <w:rPr>
                <w:b/>
                <w:bCs/>
              </w:rPr>
            </w:pPr>
            <w:r w:rsidRPr="00542975">
              <w:rPr>
                <w:b/>
                <w:bCs/>
              </w:rPr>
              <w:t>Purpose of data</w:t>
            </w:r>
          </w:p>
        </w:tc>
        <w:tc>
          <w:tcPr>
            <w:tcW w:w="7075" w:type="dxa"/>
          </w:tcPr>
          <w:p w14:paraId="2879075F" w14:textId="65947823" w:rsidR="00035FB4" w:rsidRPr="00542975" w:rsidRDefault="00035FB4" w:rsidP="00DB108B">
            <w:pPr>
              <w:spacing w:line="240" w:lineRule="auto"/>
              <w:jc w:val="both"/>
            </w:pPr>
            <w:r w:rsidRPr="00542975">
              <w:t xml:space="preserve">Monitoring the trainings to justify contribution to </w:t>
            </w:r>
            <w:r w:rsidR="00233512" w:rsidRPr="00542975">
              <w:t>SDG 8.</w:t>
            </w:r>
          </w:p>
        </w:tc>
      </w:tr>
      <w:tr w:rsidR="00035FB4" w:rsidRPr="008E6287" w14:paraId="167FFF52" w14:textId="77777777" w:rsidTr="00D70BE1">
        <w:tc>
          <w:tcPr>
            <w:tcW w:w="2547" w:type="dxa"/>
          </w:tcPr>
          <w:p w14:paraId="533BAD4E" w14:textId="77777777" w:rsidR="00035FB4" w:rsidRPr="00542975" w:rsidRDefault="00035FB4" w:rsidP="00DB108B">
            <w:pPr>
              <w:spacing w:line="240" w:lineRule="auto"/>
              <w:jc w:val="both"/>
              <w:rPr>
                <w:b/>
                <w:bCs/>
              </w:rPr>
            </w:pPr>
            <w:r w:rsidRPr="00542975">
              <w:rPr>
                <w:b/>
                <w:bCs/>
              </w:rPr>
              <w:t>Additional comment</w:t>
            </w:r>
          </w:p>
        </w:tc>
        <w:tc>
          <w:tcPr>
            <w:tcW w:w="7075" w:type="dxa"/>
          </w:tcPr>
          <w:p w14:paraId="33747A2E" w14:textId="77777777" w:rsidR="00035FB4" w:rsidRPr="00542975" w:rsidRDefault="00035FB4" w:rsidP="00DB108B">
            <w:pPr>
              <w:spacing w:line="240" w:lineRule="auto"/>
              <w:ind w:right="-262"/>
              <w:jc w:val="both"/>
            </w:pPr>
            <w:r w:rsidRPr="00542975">
              <w:t>-</w:t>
            </w:r>
          </w:p>
        </w:tc>
      </w:tr>
    </w:tbl>
    <w:p w14:paraId="131AAF9A" w14:textId="4B41DE43" w:rsidR="00035FB4" w:rsidRDefault="00035FB4" w:rsidP="00DB108B">
      <w:pPr>
        <w:spacing w:line="240" w:lineRule="auto"/>
        <w:jc w:val="both"/>
      </w:pPr>
    </w:p>
    <w:tbl>
      <w:tblPr>
        <w:tblStyle w:val="TableGrid"/>
        <w:tblW w:w="0" w:type="auto"/>
        <w:tblLook w:val="04A0" w:firstRow="1" w:lastRow="0" w:firstColumn="1" w:lastColumn="0" w:noHBand="0" w:noVBand="1"/>
      </w:tblPr>
      <w:tblGrid>
        <w:gridCol w:w="3160"/>
        <w:gridCol w:w="6462"/>
      </w:tblGrid>
      <w:tr w:rsidR="00035FB4" w:rsidRPr="008E6287" w14:paraId="68B79DD3" w14:textId="77777777" w:rsidTr="00D70BE1">
        <w:tc>
          <w:tcPr>
            <w:tcW w:w="3114" w:type="dxa"/>
          </w:tcPr>
          <w:p w14:paraId="1211CCF7" w14:textId="77777777" w:rsidR="00035FB4" w:rsidRPr="00605551" w:rsidRDefault="00035FB4" w:rsidP="00DB108B">
            <w:pPr>
              <w:spacing w:line="240" w:lineRule="auto"/>
              <w:jc w:val="both"/>
              <w:rPr>
                <w:b/>
                <w:bCs/>
              </w:rPr>
            </w:pPr>
            <w:r w:rsidRPr="00605551">
              <w:rPr>
                <w:b/>
                <w:bCs/>
              </w:rPr>
              <w:t>Relevant SDG Indicator/Safeguarding Principles</w:t>
            </w:r>
          </w:p>
        </w:tc>
        <w:tc>
          <w:tcPr>
            <w:tcW w:w="6508" w:type="dxa"/>
          </w:tcPr>
          <w:p w14:paraId="4FF0ECC2" w14:textId="77777777" w:rsidR="00035FB4" w:rsidRPr="00605551" w:rsidRDefault="00035FB4" w:rsidP="00DB108B">
            <w:pPr>
              <w:spacing w:line="240" w:lineRule="auto"/>
              <w:jc w:val="both"/>
            </w:pPr>
            <w:r w:rsidRPr="00B50641">
              <w:t>13.3.2. Number of countries that have communicated the strengthening of institutional, systemic and individual capacity-building to implement adaptation, mitigation and technology transfer, and development actions</w:t>
            </w:r>
          </w:p>
        </w:tc>
      </w:tr>
      <w:tr w:rsidR="00035FB4" w:rsidRPr="008E6287" w14:paraId="1649F0CC" w14:textId="77777777" w:rsidTr="00D70BE1">
        <w:tc>
          <w:tcPr>
            <w:tcW w:w="3114" w:type="dxa"/>
          </w:tcPr>
          <w:p w14:paraId="672E8F34" w14:textId="77777777" w:rsidR="00035FB4" w:rsidRPr="00605551" w:rsidRDefault="00035FB4" w:rsidP="00DB108B">
            <w:pPr>
              <w:spacing w:line="240" w:lineRule="auto"/>
              <w:jc w:val="both"/>
              <w:rPr>
                <w:b/>
                <w:bCs/>
              </w:rPr>
            </w:pPr>
            <w:r w:rsidRPr="00605551">
              <w:rPr>
                <w:b/>
                <w:bCs/>
              </w:rPr>
              <w:t>Data/Parameter</w:t>
            </w:r>
          </w:p>
        </w:tc>
        <w:tc>
          <w:tcPr>
            <w:tcW w:w="6508" w:type="dxa"/>
          </w:tcPr>
          <w:p w14:paraId="003898C8" w14:textId="77777777" w:rsidR="00035FB4" w:rsidRPr="00605551" w:rsidRDefault="00035FB4" w:rsidP="00DB108B">
            <w:pPr>
              <w:spacing w:line="240" w:lineRule="auto"/>
              <w:jc w:val="both"/>
            </w:pPr>
            <w:proofErr w:type="spellStart"/>
            <w:r w:rsidRPr="00605551">
              <w:t>ER</w:t>
            </w:r>
            <w:r w:rsidRPr="00605551">
              <w:rPr>
                <w:vertAlign w:val="subscript"/>
              </w:rPr>
              <w:t>y</w:t>
            </w:r>
            <w:proofErr w:type="spellEnd"/>
          </w:p>
        </w:tc>
      </w:tr>
      <w:tr w:rsidR="00035FB4" w:rsidRPr="008E6287" w14:paraId="4F6761C0" w14:textId="77777777" w:rsidTr="00D70BE1">
        <w:tc>
          <w:tcPr>
            <w:tcW w:w="3114" w:type="dxa"/>
          </w:tcPr>
          <w:p w14:paraId="2DA7882C" w14:textId="77777777" w:rsidR="00035FB4" w:rsidRPr="00605551" w:rsidRDefault="00035FB4" w:rsidP="00DB108B">
            <w:pPr>
              <w:spacing w:line="240" w:lineRule="auto"/>
              <w:jc w:val="both"/>
              <w:rPr>
                <w:b/>
                <w:bCs/>
              </w:rPr>
            </w:pPr>
            <w:r w:rsidRPr="00605551">
              <w:rPr>
                <w:b/>
                <w:bCs/>
              </w:rPr>
              <w:t>Unit</w:t>
            </w:r>
          </w:p>
        </w:tc>
        <w:tc>
          <w:tcPr>
            <w:tcW w:w="6508" w:type="dxa"/>
          </w:tcPr>
          <w:p w14:paraId="0F1FBB76" w14:textId="77777777" w:rsidR="00035FB4" w:rsidRPr="00605551" w:rsidRDefault="00035FB4" w:rsidP="00DB108B">
            <w:pPr>
              <w:spacing w:line="240" w:lineRule="auto"/>
              <w:jc w:val="both"/>
            </w:pPr>
            <w:r w:rsidRPr="00605551">
              <w:t>tCO</w:t>
            </w:r>
            <w:r w:rsidRPr="00605551">
              <w:rPr>
                <w:vertAlign w:val="subscript"/>
              </w:rPr>
              <w:t>2</w:t>
            </w:r>
            <w:r w:rsidRPr="00605551">
              <w:t>e</w:t>
            </w:r>
          </w:p>
        </w:tc>
      </w:tr>
      <w:tr w:rsidR="00035FB4" w:rsidRPr="008E6287" w14:paraId="188F2EBA" w14:textId="77777777" w:rsidTr="00D70BE1">
        <w:tc>
          <w:tcPr>
            <w:tcW w:w="3114" w:type="dxa"/>
          </w:tcPr>
          <w:p w14:paraId="4C1DF251" w14:textId="77777777" w:rsidR="00035FB4" w:rsidRPr="00605551" w:rsidRDefault="00035FB4" w:rsidP="00DB108B">
            <w:pPr>
              <w:spacing w:line="240" w:lineRule="auto"/>
              <w:jc w:val="both"/>
              <w:rPr>
                <w:b/>
                <w:bCs/>
              </w:rPr>
            </w:pPr>
            <w:r w:rsidRPr="00605551">
              <w:rPr>
                <w:b/>
                <w:bCs/>
              </w:rPr>
              <w:t>Description</w:t>
            </w:r>
          </w:p>
        </w:tc>
        <w:tc>
          <w:tcPr>
            <w:tcW w:w="6508" w:type="dxa"/>
          </w:tcPr>
          <w:p w14:paraId="33E5F906" w14:textId="2BEA931B" w:rsidR="00035FB4" w:rsidRPr="00605551" w:rsidRDefault="00035FB4" w:rsidP="00DB108B">
            <w:pPr>
              <w:spacing w:line="240" w:lineRule="auto"/>
              <w:jc w:val="both"/>
            </w:pPr>
            <w:r w:rsidRPr="00605551">
              <w:t>Emission reductions by the project activity in year y (t CO</w:t>
            </w:r>
            <w:r w:rsidRPr="00605551">
              <w:rPr>
                <w:vertAlign w:val="subscript"/>
              </w:rPr>
              <w:t>2</w:t>
            </w:r>
            <w:r w:rsidRPr="00605551">
              <w:t>/</w:t>
            </w:r>
            <w:proofErr w:type="spellStart"/>
            <w:r w:rsidRPr="00605551">
              <w:t>yr</w:t>
            </w:r>
            <w:proofErr w:type="spellEnd"/>
            <w:r w:rsidRPr="00605551">
              <w:t>)</w:t>
            </w:r>
            <w:r w:rsidR="00605551">
              <w:t>.</w:t>
            </w:r>
            <w:r w:rsidRPr="00605551">
              <w:t xml:space="preserve"> In accordance with ACM0002, baseline emissions include CO</w:t>
            </w:r>
            <w:r w:rsidRPr="00605551">
              <w:rPr>
                <w:vertAlign w:val="subscript"/>
              </w:rPr>
              <w:t>2</w:t>
            </w:r>
            <w:r w:rsidRPr="00605551">
              <w:t xml:space="preserve"> from electricity generation in power plants that are displaced due to the project activity. And baseline emissions correspond to emission </w:t>
            </w:r>
            <w:r w:rsidRPr="00605551">
              <w:lastRenderedPageBreak/>
              <w:t>reductions and are calculated as the net electricity generated by the project activity, multiplied with combined margin CO</w:t>
            </w:r>
            <w:r w:rsidRPr="00605551">
              <w:rPr>
                <w:vertAlign w:val="subscript"/>
              </w:rPr>
              <w:t>2</w:t>
            </w:r>
            <w:r w:rsidRPr="00605551">
              <w:t xml:space="preserve"> emission factor for grid connected power generation in year y.</w:t>
            </w:r>
          </w:p>
        </w:tc>
      </w:tr>
      <w:tr w:rsidR="00035FB4" w:rsidRPr="008E6287" w14:paraId="0C79DBAB" w14:textId="77777777" w:rsidTr="00D70BE1">
        <w:tc>
          <w:tcPr>
            <w:tcW w:w="3114" w:type="dxa"/>
          </w:tcPr>
          <w:p w14:paraId="48005D5A" w14:textId="77777777" w:rsidR="00035FB4" w:rsidRPr="00605551" w:rsidRDefault="00035FB4" w:rsidP="00DB108B">
            <w:pPr>
              <w:spacing w:line="240" w:lineRule="auto"/>
              <w:jc w:val="both"/>
              <w:rPr>
                <w:b/>
                <w:bCs/>
              </w:rPr>
            </w:pPr>
            <w:r w:rsidRPr="00605551">
              <w:rPr>
                <w:b/>
                <w:bCs/>
              </w:rPr>
              <w:lastRenderedPageBreak/>
              <w:t>Source of Data</w:t>
            </w:r>
          </w:p>
        </w:tc>
        <w:tc>
          <w:tcPr>
            <w:tcW w:w="6508" w:type="dxa"/>
          </w:tcPr>
          <w:p w14:paraId="510A1FFC" w14:textId="3ED10AFA" w:rsidR="00035FB4" w:rsidRPr="00605551" w:rsidRDefault="00035FB4" w:rsidP="00DB108B">
            <w:pPr>
              <w:spacing w:line="240" w:lineRule="auto"/>
              <w:jc w:val="both"/>
            </w:pPr>
            <w:r w:rsidRPr="00605551">
              <w:t xml:space="preserve">Both measured and calculated Emission reductions are calculated as considering the EPIAS records for the net electricity generated and the emission factor for the grid, </w:t>
            </w:r>
            <w:r w:rsidR="00B32000">
              <w:t xml:space="preserve">0.5690 </w:t>
            </w:r>
            <w:r w:rsidRPr="00605551">
              <w:t>tCO</w:t>
            </w:r>
            <w:r w:rsidRPr="00D2448B">
              <w:rPr>
                <w:vertAlign w:val="subscript"/>
              </w:rPr>
              <w:t>2</w:t>
            </w:r>
            <w:r w:rsidRPr="00605551">
              <w:t>/MWh, calculated using the TEIAS annual data.</w:t>
            </w:r>
          </w:p>
        </w:tc>
      </w:tr>
      <w:tr w:rsidR="00035FB4" w:rsidRPr="008E6287" w14:paraId="11AD38C3" w14:textId="77777777" w:rsidTr="00D70BE1">
        <w:tc>
          <w:tcPr>
            <w:tcW w:w="3114" w:type="dxa"/>
          </w:tcPr>
          <w:p w14:paraId="39ECEFC9" w14:textId="77777777" w:rsidR="00035FB4" w:rsidRPr="00605551" w:rsidRDefault="00035FB4" w:rsidP="00DB108B">
            <w:pPr>
              <w:spacing w:line="240" w:lineRule="auto"/>
              <w:jc w:val="both"/>
              <w:rPr>
                <w:b/>
                <w:bCs/>
              </w:rPr>
            </w:pPr>
            <w:r w:rsidRPr="00605551">
              <w:rPr>
                <w:b/>
                <w:bCs/>
              </w:rPr>
              <w:t xml:space="preserve">Value(s)applied </w:t>
            </w:r>
          </w:p>
        </w:tc>
        <w:tc>
          <w:tcPr>
            <w:tcW w:w="6508" w:type="dxa"/>
          </w:tcPr>
          <w:p w14:paraId="51B7C27E" w14:textId="4D58F964" w:rsidR="00035FB4" w:rsidRPr="00605551" w:rsidRDefault="006E565F" w:rsidP="00DB108B">
            <w:pPr>
              <w:spacing w:line="240" w:lineRule="auto"/>
              <w:jc w:val="both"/>
            </w:pPr>
            <w:r>
              <w:t>14</w:t>
            </w:r>
            <w:r w:rsidR="00833BFA">
              <w:t>2</w:t>
            </w:r>
            <w:r>
              <w:t>,</w:t>
            </w:r>
            <w:r w:rsidR="00833BFA">
              <w:t>69</w:t>
            </w:r>
            <w:r>
              <w:t>5</w:t>
            </w:r>
          </w:p>
        </w:tc>
      </w:tr>
      <w:tr w:rsidR="00035FB4" w:rsidRPr="008E6287" w14:paraId="175E182F" w14:textId="77777777" w:rsidTr="00D70BE1">
        <w:tc>
          <w:tcPr>
            <w:tcW w:w="3114" w:type="dxa"/>
          </w:tcPr>
          <w:p w14:paraId="3D675447" w14:textId="77777777" w:rsidR="00035FB4" w:rsidRPr="00605551" w:rsidRDefault="00035FB4" w:rsidP="00DB108B">
            <w:pPr>
              <w:spacing w:line="240" w:lineRule="auto"/>
              <w:jc w:val="both"/>
              <w:rPr>
                <w:b/>
                <w:bCs/>
              </w:rPr>
            </w:pPr>
            <w:r w:rsidRPr="00605551">
              <w:rPr>
                <w:b/>
                <w:bCs/>
              </w:rPr>
              <w:t>Measurement methods and procedures</w:t>
            </w:r>
          </w:p>
        </w:tc>
        <w:tc>
          <w:tcPr>
            <w:tcW w:w="6508" w:type="dxa"/>
          </w:tcPr>
          <w:p w14:paraId="4018ED8D" w14:textId="77777777" w:rsidR="00035FB4" w:rsidRPr="00605551" w:rsidRDefault="00035FB4" w:rsidP="00DB108B">
            <w:pPr>
              <w:spacing w:line="240" w:lineRule="auto"/>
              <w:jc w:val="both"/>
            </w:pPr>
            <w:r w:rsidRPr="00605551">
              <w:t>Refer actual ER Sheet for the same</w:t>
            </w:r>
          </w:p>
        </w:tc>
      </w:tr>
      <w:tr w:rsidR="00035FB4" w:rsidRPr="008E6287" w14:paraId="49455B11" w14:textId="77777777" w:rsidTr="00D70BE1">
        <w:tc>
          <w:tcPr>
            <w:tcW w:w="3114" w:type="dxa"/>
          </w:tcPr>
          <w:p w14:paraId="0FD29460" w14:textId="77777777" w:rsidR="00035FB4" w:rsidRPr="00605551" w:rsidRDefault="00035FB4" w:rsidP="00DB108B">
            <w:pPr>
              <w:spacing w:line="240" w:lineRule="auto"/>
              <w:jc w:val="both"/>
              <w:rPr>
                <w:b/>
                <w:bCs/>
              </w:rPr>
            </w:pPr>
            <w:r w:rsidRPr="00605551">
              <w:rPr>
                <w:b/>
                <w:bCs/>
              </w:rPr>
              <w:t>Monitoring frequency</w:t>
            </w:r>
          </w:p>
        </w:tc>
        <w:tc>
          <w:tcPr>
            <w:tcW w:w="6508" w:type="dxa"/>
          </w:tcPr>
          <w:p w14:paraId="1C92DD6D" w14:textId="0D6ED17E" w:rsidR="00035FB4" w:rsidRPr="00605551" w:rsidRDefault="00035FB4" w:rsidP="00DB108B">
            <w:pPr>
              <w:spacing w:line="240" w:lineRule="auto"/>
              <w:jc w:val="both"/>
            </w:pPr>
            <w:r w:rsidRPr="00605551">
              <w:t>N</w:t>
            </w:r>
            <w:r w:rsidR="00C53BF2">
              <w:t>ot Applicable</w:t>
            </w:r>
          </w:p>
        </w:tc>
      </w:tr>
      <w:tr w:rsidR="00035FB4" w:rsidRPr="008E6287" w14:paraId="0215464F" w14:textId="77777777" w:rsidTr="00D70BE1">
        <w:tc>
          <w:tcPr>
            <w:tcW w:w="3114" w:type="dxa"/>
          </w:tcPr>
          <w:p w14:paraId="04C3650F" w14:textId="77777777" w:rsidR="00035FB4" w:rsidRPr="00605551" w:rsidRDefault="00035FB4" w:rsidP="00DB108B">
            <w:pPr>
              <w:spacing w:line="240" w:lineRule="auto"/>
              <w:jc w:val="both"/>
              <w:rPr>
                <w:b/>
                <w:bCs/>
              </w:rPr>
            </w:pPr>
            <w:r w:rsidRPr="00605551">
              <w:rPr>
                <w:b/>
                <w:bCs/>
              </w:rPr>
              <w:t>QA/QC Procedures</w:t>
            </w:r>
          </w:p>
        </w:tc>
        <w:tc>
          <w:tcPr>
            <w:tcW w:w="6508" w:type="dxa"/>
          </w:tcPr>
          <w:p w14:paraId="5708A7AC" w14:textId="77777777" w:rsidR="00035FB4" w:rsidRPr="00605551" w:rsidRDefault="00035FB4" w:rsidP="00DB108B">
            <w:pPr>
              <w:spacing w:line="240" w:lineRule="auto"/>
              <w:jc w:val="both"/>
            </w:pPr>
            <w:r w:rsidRPr="00605551">
              <w:t>Please check section B.7.3 in the registered PDD for the monitoring plan.</w:t>
            </w:r>
          </w:p>
        </w:tc>
      </w:tr>
      <w:tr w:rsidR="00035FB4" w:rsidRPr="008E6287" w14:paraId="1FE0A5A2" w14:textId="77777777" w:rsidTr="00D70BE1">
        <w:tc>
          <w:tcPr>
            <w:tcW w:w="3114" w:type="dxa"/>
          </w:tcPr>
          <w:p w14:paraId="0536E97E" w14:textId="77777777" w:rsidR="00035FB4" w:rsidRPr="00605551" w:rsidRDefault="00035FB4" w:rsidP="00DB108B">
            <w:pPr>
              <w:spacing w:line="240" w:lineRule="auto"/>
              <w:jc w:val="both"/>
              <w:rPr>
                <w:b/>
                <w:bCs/>
              </w:rPr>
            </w:pPr>
            <w:r w:rsidRPr="00605551">
              <w:rPr>
                <w:b/>
                <w:bCs/>
              </w:rPr>
              <w:t>Purpose of data</w:t>
            </w:r>
          </w:p>
        </w:tc>
        <w:tc>
          <w:tcPr>
            <w:tcW w:w="6508" w:type="dxa"/>
          </w:tcPr>
          <w:p w14:paraId="26A8415F" w14:textId="210688F9" w:rsidR="00035FB4" w:rsidRPr="00605551" w:rsidRDefault="00035FB4" w:rsidP="00DB108B">
            <w:pPr>
              <w:spacing w:line="240" w:lineRule="auto"/>
              <w:jc w:val="both"/>
            </w:pPr>
            <w:r w:rsidRPr="00605551">
              <w:t>Calculation of combined margin CO</w:t>
            </w:r>
            <w:r w:rsidRPr="00D2448B">
              <w:rPr>
                <w:vertAlign w:val="subscript"/>
              </w:rPr>
              <w:t>2</w:t>
            </w:r>
            <w:r w:rsidRPr="00605551">
              <w:t xml:space="preserve"> emission factor and thus the baseline emissions-to demonstrate contribution to SDG Target 13.3: Improve education, awareness-raising and human and institutional capacity on climate change mitigation, adaptation, impact reduction and early warning.</w:t>
            </w:r>
          </w:p>
        </w:tc>
      </w:tr>
      <w:tr w:rsidR="00035FB4" w:rsidRPr="008E6287" w14:paraId="6EAEFA76" w14:textId="77777777" w:rsidTr="00D70BE1">
        <w:tc>
          <w:tcPr>
            <w:tcW w:w="3114" w:type="dxa"/>
          </w:tcPr>
          <w:p w14:paraId="083EF110" w14:textId="77777777" w:rsidR="00035FB4" w:rsidRPr="00605551" w:rsidRDefault="00035FB4" w:rsidP="00DB108B">
            <w:pPr>
              <w:spacing w:line="240" w:lineRule="auto"/>
              <w:jc w:val="both"/>
              <w:rPr>
                <w:b/>
                <w:bCs/>
              </w:rPr>
            </w:pPr>
            <w:r w:rsidRPr="00605551">
              <w:rPr>
                <w:b/>
                <w:bCs/>
              </w:rPr>
              <w:t>Additional comment</w:t>
            </w:r>
          </w:p>
        </w:tc>
        <w:tc>
          <w:tcPr>
            <w:tcW w:w="6508" w:type="dxa"/>
          </w:tcPr>
          <w:p w14:paraId="71B2AD4B" w14:textId="77777777" w:rsidR="00035FB4" w:rsidRPr="00605551" w:rsidRDefault="00035FB4" w:rsidP="00DB108B">
            <w:pPr>
              <w:spacing w:line="240" w:lineRule="auto"/>
              <w:ind w:right="-262"/>
              <w:jc w:val="both"/>
            </w:pPr>
            <w:r w:rsidRPr="00605551">
              <w:t>-</w:t>
            </w:r>
          </w:p>
        </w:tc>
      </w:tr>
    </w:tbl>
    <w:p w14:paraId="46288EF9" w14:textId="77777777" w:rsidR="00620057" w:rsidRDefault="00620057" w:rsidP="00DB108B">
      <w:pPr>
        <w:pStyle w:val="Heading5"/>
        <w:jc w:val="both"/>
      </w:pPr>
      <w:bookmarkStart w:id="35" w:name="_Toc341456040"/>
      <w:bookmarkStart w:id="36" w:name="_Toc40962778"/>
    </w:p>
    <w:p w14:paraId="598B9028" w14:textId="58D6DEA7" w:rsidR="00816579" w:rsidRPr="004714F2" w:rsidRDefault="00465B23" w:rsidP="00DB108B">
      <w:pPr>
        <w:pStyle w:val="Heading5"/>
        <w:jc w:val="both"/>
      </w:pPr>
      <w:r>
        <w:t xml:space="preserve">D.3. </w:t>
      </w:r>
      <w:r w:rsidR="00816579">
        <w:t>Comparison of monitored parameters with last monitoring period</w:t>
      </w:r>
    </w:p>
    <w:p w14:paraId="3910ED3D" w14:textId="77777777" w:rsidR="00F243DC" w:rsidRDefault="00F243DC" w:rsidP="00DB108B">
      <w:pPr>
        <w:spacing w:line="240" w:lineRule="auto"/>
        <w:jc w:val="both"/>
      </w:pPr>
    </w:p>
    <w:p w14:paraId="53CD34D6" w14:textId="26557FB4" w:rsidR="00A93AC2" w:rsidRPr="006B605A" w:rsidRDefault="00A93AC2" w:rsidP="00DB108B">
      <w:pPr>
        <w:spacing w:line="240" w:lineRule="auto"/>
        <w:jc w:val="both"/>
      </w:pPr>
      <w:r w:rsidRPr="006B605A">
        <w:t xml:space="preserve">Not Applicable because the project is a </w:t>
      </w:r>
      <w:r w:rsidRPr="00B30A0E">
        <w:t>non-</w:t>
      </w:r>
      <w:r w:rsidRPr="00DC7F9E">
        <w:t>community-based project.</w:t>
      </w:r>
    </w:p>
    <w:p w14:paraId="7BE91347" w14:textId="4259595A" w:rsidR="00816579" w:rsidRDefault="00465B23" w:rsidP="00DB108B">
      <w:pPr>
        <w:pStyle w:val="Heading5"/>
        <w:jc w:val="both"/>
      </w:pPr>
      <w:r>
        <w:t xml:space="preserve">D.4. </w:t>
      </w:r>
      <w:r w:rsidR="00816579" w:rsidRPr="00241108">
        <w:t>Implementation of sampling plan</w:t>
      </w:r>
      <w:bookmarkEnd w:id="35"/>
      <w:bookmarkEnd w:id="36"/>
    </w:p>
    <w:p w14:paraId="6037020E" w14:textId="77777777" w:rsidR="00F243DC" w:rsidRDefault="00F243DC" w:rsidP="00DB108B">
      <w:pPr>
        <w:spacing w:line="240" w:lineRule="auto"/>
        <w:jc w:val="both"/>
      </w:pPr>
    </w:p>
    <w:p w14:paraId="6EEA4F33" w14:textId="66798D85" w:rsidR="00E51EF3" w:rsidRPr="003B1DEE" w:rsidRDefault="00A93AC2" w:rsidP="00DB108B">
      <w:pPr>
        <w:spacing w:line="240" w:lineRule="auto"/>
        <w:jc w:val="both"/>
      </w:pPr>
      <w:r w:rsidRPr="00B30A0E">
        <w:t>Not Applicable.</w:t>
      </w:r>
    </w:p>
    <w:p w14:paraId="7E3053E5" w14:textId="04D3C454" w:rsidR="00816579" w:rsidRPr="00241108" w:rsidRDefault="009C150E" w:rsidP="00DB108B">
      <w:pPr>
        <w:pStyle w:val="Heading4"/>
        <w:spacing w:line="240" w:lineRule="auto"/>
        <w:jc w:val="both"/>
      </w:pPr>
      <w:bookmarkStart w:id="37" w:name="_Toc315189228"/>
      <w:bookmarkStart w:id="38" w:name="_Toc317860226"/>
      <w:bookmarkStart w:id="39" w:name="_Toc341474081"/>
      <w:bookmarkStart w:id="40" w:name="_Toc40962779"/>
      <w:bookmarkStart w:id="41" w:name="_Ref47706333"/>
      <w:bookmarkStart w:id="42" w:name="_Ref49860683"/>
      <w:r>
        <w:t xml:space="preserve">SECTION E. </w:t>
      </w:r>
      <w:r w:rsidR="00816579" w:rsidRPr="00241108">
        <w:t xml:space="preserve">CALCULATION OF </w:t>
      </w:r>
      <w:bookmarkEnd w:id="37"/>
      <w:bookmarkEnd w:id="38"/>
      <w:bookmarkEnd w:id="39"/>
      <w:r w:rsidR="00816579" w:rsidRPr="00241108">
        <w:t xml:space="preserve">SDG </w:t>
      </w:r>
      <w:r w:rsidR="00816579">
        <w:t>IMPACTS</w:t>
      </w:r>
      <w:bookmarkEnd w:id="40"/>
      <w:bookmarkEnd w:id="41"/>
      <w:bookmarkEnd w:id="42"/>
    </w:p>
    <w:p w14:paraId="1F0F7FD0" w14:textId="326CF7DC" w:rsidR="00816579" w:rsidRPr="00241108" w:rsidRDefault="009C150E" w:rsidP="00DB108B">
      <w:pPr>
        <w:pStyle w:val="Heading5"/>
        <w:jc w:val="both"/>
      </w:pPr>
      <w:bookmarkStart w:id="43" w:name="_Ref315873983"/>
      <w:bookmarkStart w:id="44" w:name="_Ref418095428"/>
      <w:bookmarkStart w:id="45" w:name="_Toc40962780"/>
      <w:r>
        <w:t xml:space="preserve">E.1. </w:t>
      </w:r>
      <w:r w:rsidR="00816579" w:rsidRPr="00241108">
        <w:t xml:space="preserve">Calculation of baseline </w:t>
      </w:r>
      <w:bookmarkEnd w:id="43"/>
      <w:bookmarkEnd w:id="44"/>
      <w:r w:rsidR="00816579" w:rsidRPr="00241108">
        <w:t xml:space="preserve">value or estimation of baseline situation of each SDG </w:t>
      </w:r>
      <w:r w:rsidR="00816579">
        <w:t>Impact</w:t>
      </w:r>
      <w:bookmarkEnd w:id="45"/>
    </w:p>
    <w:p w14:paraId="014DA7F7" w14:textId="46C33167" w:rsidR="00F243DC" w:rsidRDefault="00F243DC" w:rsidP="00DB108B">
      <w:pPr>
        <w:pStyle w:val="Default"/>
        <w:jc w:val="both"/>
        <w:rPr>
          <w:rFonts w:eastAsiaTheme="majorEastAsia" w:cs="Times New Roman (Headings CS)"/>
          <w:b/>
          <w:color w:val="323232" w:themeColor="text2"/>
          <w:sz w:val="22"/>
          <w:lang w:val="en-US"/>
          <w14:ligatures w14:val="standardContextual"/>
          <w14:numForm w14:val="oldStyle"/>
          <w14:cntxtAlts/>
        </w:rPr>
      </w:pPr>
    </w:p>
    <w:p w14:paraId="494B20BF" w14:textId="5275393D" w:rsidR="00512CED" w:rsidRPr="00A5127C" w:rsidRDefault="003F7E9C" w:rsidP="00DB108B">
      <w:pPr>
        <w:pStyle w:val="Default"/>
        <w:jc w:val="both"/>
        <w:rPr>
          <w:rFonts w:cs="Times New Roman (Body CS)"/>
          <w:color w:val="4D4D4C"/>
          <w:sz w:val="22"/>
          <w:szCs w:val="22"/>
          <w:lang w:val="en-US"/>
          <w14:cntxtAlts/>
        </w:rPr>
      </w:pPr>
      <w:r w:rsidRPr="00A5127C">
        <w:rPr>
          <w:rFonts w:cs="Times New Roman (Body CS)"/>
          <w:color w:val="4D4D4C"/>
          <w:sz w:val="22"/>
          <w:szCs w:val="22"/>
          <w:lang w:val="en-US"/>
          <w14:cntxtAlts/>
        </w:rPr>
        <w:t>0</w:t>
      </w:r>
      <w:r w:rsidR="00512CED" w:rsidRPr="00A5127C">
        <w:rPr>
          <w:rFonts w:cs="Times New Roman (Body CS)"/>
          <w:color w:val="4D4D4C"/>
          <w:sz w:val="22"/>
          <w:szCs w:val="22"/>
          <w:lang w:val="en-US"/>
          <w14:cntxtAlts/>
        </w:rPr>
        <w:t xml:space="preserve"> MWh for SDG 7</w:t>
      </w:r>
    </w:p>
    <w:p w14:paraId="1877CBEF" w14:textId="7621B8D7" w:rsidR="00512CED" w:rsidRPr="00A5127C" w:rsidRDefault="003F7E9C" w:rsidP="00DB108B">
      <w:pPr>
        <w:pStyle w:val="Default"/>
        <w:jc w:val="both"/>
        <w:rPr>
          <w:rFonts w:cs="Times New Roman (Body CS)"/>
          <w:color w:val="4D4D4C"/>
          <w:sz w:val="22"/>
          <w:szCs w:val="22"/>
          <w:lang w:val="en-US"/>
          <w14:cntxtAlts/>
        </w:rPr>
      </w:pPr>
      <w:r w:rsidRPr="00A5127C">
        <w:rPr>
          <w:rFonts w:cs="Times New Roman (Body CS)"/>
          <w:color w:val="4D4D4C"/>
          <w:sz w:val="22"/>
          <w:szCs w:val="22"/>
          <w:lang w:val="en-US"/>
          <w14:cntxtAlts/>
        </w:rPr>
        <w:t>0</w:t>
      </w:r>
      <w:r w:rsidR="00512CED" w:rsidRPr="00A5127C">
        <w:rPr>
          <w:rFonts w:cs="Times New Roman (Body CS)"/>
          <w:color w:val="4D4D4C"/>
          <w:sz w:val="22"/>
          <w:szCs w:val="22"/>
          <w:lang w:val="en-US"/>
          <w14:cntxtAlts/>
        </w:rPr>
        <w:t xml:space="preserve"> tCO</w:t>
      </w:r>
      <w:r w:rsidR="00512CED" w:rsidRPr="00A5127C">
        <w:rPr>
          <w:rFonts w:cs="Times New Roman (Body CS)"/>
          <w:color w:val="4D4D4C"/>
          <w:sz w:val="22"/>
          <w:szCs w:val="22"/>
          <w:vertAlign w:val="subscript"/>
          <w:lang w:val="en-US"/>
          <w14:cntxtAlts/>
        </w:rPr>
        <w:t>2</w:t>
      </w:r>
      <w:r w:rsidR="00512CED" w:rsidRPr="00A5127C">
        <w:rPr>
          <w:rFonts w:cs="Times New Roman (Body CS)"/>
          <w:color w:val="4D4D4C"/>
          <w:sz w:val="22"/>
          <w:szCs w:val="22"/>
          <w:lang w:val="en-US"/>
          <w14:cntxtAlts/>
        </w:rPr>
        <w:t xml:space="preserve"> for SDG 13</w:t>
      </w:r>
    </w:p>
    <w:p w14:paraId="1AE8879A" w14:textId="0B7F6393" w:rsidR="00864E36" w:rsidRPr="00A5127C" w:rsidRDefault="00512CED" w:rsidP="00A90216">
      <w:pPr>
        <w:pStyle w:val="Default"/>
        <w:jc w:val="both"/>
      </w:pPr>
      <w:r w:rsidRPr="00A5127C">
        <w:rPr>
          <w:rFonts w:cs="Times New Roman (Body CS)"/>
          <w:color w:val="4D4D4C"/>
          <w:sz w:val="22"/>
          <w:szCs w:val="22"/>
          <w:lang w:val="en-US"/>
          <w14:cntxtAlts/>
        </w:rPr>
        <w:t>0 employment for SDG 8</w:t>
      </w:r>
    </w:p>
    <w:p w14:paraId="16785818" w14:textId="72D08764" w:rsidR="00816579" w:rsidRPr="00A5127C" w:rsidRDefault="009C150E" w:rsidP="00DB108B">
      <w:pPr>
        <w:pStyle w:val="Heading5"/>
        <w:jc w:val="both"/>
        <w:rPr>
          <w:color w:val="auto"/>
          <w:szCs w:val="22"/>
        </w:rPr>
      </w:pPr>
      <w:bookmarkStart w:id="46" w:name="_Ref315873986"/>
      <w:bookmarkStart w:id="47" w:name="_Ref418095432"/>
      <w:bookmarkStart w:id="48" w:name="_Toc40962781"/>
      <w:r w:rsidRPr="00A5127C">
        <w:rPr>
          <w:color w:val="auto"/>
          <w:szCs w:val="22"/>
        </w:rPr>
        <w:t xml:space="preserve">E.2. </w:t>
      </w:r>
      <w:r w:rsidR="00816579" w:rsidRPr="00A5127C">
        <w:rPr>
          <w:color w:val="auto"/>
          <w:szCs w:val="22"/>
        </w:rPr>
        <w:t xml:space="preserve">Calculation of project </w:t>
      </w:r>
      <w:bookmarkEnd w:id="46"/>
      <w:bookmarkEnd w:id="47"/>
      <w:r w:rsidR="00816579" w:rsidRPr="00A5127C">
        <w:rPr>
          <w:color w:val="auto"/>
          <w:szCs w:val="22"/>
        </w:rPr>
        <w:t>value or estimation of project situation of each SDG Impact</w:t>
      </w:r>
      <w:bookmarkEnd w:id="48"/>
    </w:p>
    <w:p w14:paraId="46F73BB0" w14:textId="77777777" w:rsidR="008F6159" w:rsidRPr="00A5127C" w:rsidRDefault="008F6159" w:rsidP="00DB108B">
      <w:pPr>
        <w:pStyle w:val="Default"/>
        <w:jc w:val="both"/>
        <w:rPr>
          <w:rFonts w:eastAsiaTheme="majorEastAsia" w:cs="Times New Roman (Headings CS)"/>
          <w:b/>
          <w:color w:val="auto"/>
          <w:sz w:val="22"/>
          <w:szCs w:val="22"/>
          <w:lang w:val="en-US"/>
          <w14:ligatures w14:val="standardContextual"/>
          <w14:numForm w14:val="oldStyle"/>
          <w14:cntxtAlts/>
        </w:rPr>
      </w:pPr>
    </w:p>
    <w:p w14:paraId="24302F6C" w14:textId="0083671B" w:rsidR="00A22EE7" w:rsidRPr="00A5127C" w:rsidRDefault="00A22EE7" w:rsidP="00DB108B">
      <w:pPr>
        <w:pStyle w:val="Default"/>
        <w:jc w:val="both"/>
        <w:rPr>
          <w:rFonts w:eastAsiaTheme="majorEastAsia" w:cs="Times New Roman (Headings CS)"/>
          <w:b/>
          <w:color w:val="323232" w:themeColor="text2"/>
          <w:sz w:val="22"/>
          <w:szCs w:val="22"/>
          <w14:ligatures w14:val="standardContextual"/>
          <w14:numForm w14:val="oldStyle"/>
        </w:rPr>
      </w:pPr>
      <w:r w:rsidRPr="00EE656E">
        <w:rPr>
          <w:rFonts w:eastAsiaTheme="majorEastAsia" w:cs="Times New Roman (Headings CS)"/>
          <w:b/>
          <w:color w:val="323232" w:themeColor="text2"/>
          <w:sz w:val="22"/>
          <w:szCs w:val="22"/>
          <w:lang w:val="en-US"/>
          <w14:ligatures w14:val="standardContextual"/>
          <w14:numForm w14:val="oldStyle"/>
          <w14:cntxtAlts/>
        </w:rPr>
        <w:t>For SDG 13</w:t>
      </w:r>
    </w:p>
    <w:p w14:paraId="4D3B4775" w14:textId="325E2A60" w:rsidR="00A22EE7" w:rsidRPr="00EE656E" w:rsidRDefault="00A22EE7" w:rsidP="00DB108B">
      <w:pPr>
        <w:spacing w:before="240" w:line="240" w:lineRule="auto"/>
        <w:jc w:val="both"/>
        <w:rPr>
          <w:szCs w:val="22"/>
        </w:rPr>
      </w:pPr>
      <w:r w:rsidRPr="00EE656E">
        <w:rPr>
          <w:szCs w:val="22"/>
        </w:rPr>
        <w:t>As per the approved methodology ACM0002, Version 1</w:t>
      </w:r>
      <w:r w:rsidR="00FC4073">
        <w:rPr>
          <w:szCs w:val="22"/>
        </w:rPr>
        <w:t>7</w:t>
      </w:r>
      <w:r w:rsidRPr="00EE656E">
        <w:rPr>
          <w:szCs w:val="22"/>
        </w:rPr>
        <w:t xml:space="preserve">.0 CDM Sectoral Scope: 01, baseline emissions for the project activity </w:t>
      </w:r>
      <w:r w:rsidR="00906FAE" w:rsidRPr="00EE656E">
        <w:rPr>
          <w:szCs w:val="22"/>
        </w:rPr>
        <w:t>are</w:t>
      </w:r>
      <w:r w:rsidRPr="00EE656E">
        <w:rPr>
          <w:szCs w:val="22"/>
        </w:rPr>
        <w:t xml:space="preserve"> calculated by multiplying the net quantity of electricity supplied by this project activity (EG</w:t>
      </w:r>
      <w:r w:rsidRPr="00EE656E">
        <w:rPr>
          <w:szCs w:val="22"/>
          <w:vertAlign w:val="subscript"/>
        </w:rPr>
        <w:t>PJ, y</w:t>
      </w:r>
      <w:r w:rsidRPr="00EE656E">
        <w:rPr>
          <w:szCs w:val="22"/>
        </w:rPr>
        <w:t>) with the CO</w:t>
      </w:r>
      <w:r w:rsidRPr="00EE656E">
        <w:rPr>
          <w:szCs w:val="22"/>
          <w:vertAlign w:val="subscript"/>
        </w:rPr>
        <w:t>2</w:t>
      </w:r>
      <w:r w:rsidRPr="00EE656E">
        <w:rPr>
          <w:szCs w:val="22"/>
        </w:rPr>
        <w:t xml:space="preserve"> baseline emission factor for the electricity displaced due to the project (</w:t>
      </w:r>
      <w:proofErr w:type="spellStart"/>
      <w:proofErr w:type="gramStart"/>
      <w:r w:rsidRPr="00EE656E">
        <w:rPr>
          <w:szCs w:val="22"/>
        </w:rPr>
        <w:t>EF</w:t>
      </w:r>
      <w:r w:rsidRPr="00EE656E">
        <w:rPr>
          <w:szCs w:val="22"/>
          <w:vertAlign w:val="subscript"/>
        </w:rPr>
        <w:t>grid,CM</w:t>
      </w:r>
      <w:proofErr w:type="gramEnd"/>
      <w:r w:rsidRPr="00EE656E">
        <w:rPr>
          <w:szCs w:val="22"/>
          <w:vertAlign w:val="subscript"/>
        </w:rPr>
        <w:t>.y</w:t>
      </w:r>
      <w:proofErr w:type="spellEnd"/>
      <w:r w:rsidRPr="00EE656E">
        <w:rPr>
          <w:szCs w:val="22"/>
        </w:rPr>
        <w:t>) as follows:</w:t>
      </w:r>
    </w:p>
    <w:p w14:paraId="7631441E" w14:textId="77777777" w:rsidR="00A22EE7" w:rsidRPr="00EE656E" w:rsidRDefault="00A22EE7" w:rsidP="00DB108B">
      <w:pPr>
        <w:spacing w:line="240" w:lineRule="auto"/>
        <w:jc w:val="both"/>
        <w:rPr>
          <w:szCs w:val="22"/>
        </w:rPr>
      </w:pPr>
    </w:p>
    <w:p w14:paraId="5B0F3353" w14:textId="77777777" w:rsidR="00A22EE7" w:rsidRPr="00EE656E" w:rsidRDefault="00A22EE7" w:rsidP="00DB108B">
      <w:pPr>
        <w:spacing w:line="240" w:lineRule="auto"/>
        <w:jc w:val="both"/>
        <w:rPr>
          <w:szCs w:val="22"/>
          <w:lang w:val="fr-FR"/>
        </w:rPr>
      </w:pPr>
      <w:proofErr w:type="spellStart"/>
      <w:r w:rsidRPr="00EE656E">
        <w:rPr>
          <w:szCs w:val="22"/>
          <w:lang w:val="fr-FR"/>
        </w:rPr>
        <w:t>BE</w:t>
      </w:r>
      <w:r w:rsidRPr="00EE656E">
        <w:rPr>
          <w:szCs w:val="22"/>
          <w:vertAlign w:val="subscript"/>
          <w:lang w:val="fr-FR"/>
        </w:rPr>
        <w:t>y</w:t>
      </w:r>
      <w:proofErr w:type="spellEnd"/>
      <w:r w:rsidRPr="00EE656E">
        <w:rPr>
          <w:szCs w:val="22"/>
          <w:lang w:val="fr-FR"/>
        </w:rPr>
        <w:t xml:space="preserve"> = </w:t>
      </w:r>
      <w:proofErr w:type="spellStart"/>
      <w:proofErr w:type="gramStart"/>
      <w:r w:rsidRPr="00EE656E">
        <w:rPr>
          <w:szCs w:val="22"/>
          <w:lang w:val="fr-FR"/>
        </w:rPr>
        <w:t>EG</w:t>
      </w:r>
      <w:r w:rsidRPr="00EE656E">
        <w:rPr>
          <w:szCs w:val="22"/>
          <w:vertAlign w:val="subscript"/>
          <w:lang w:val="fr-FR"/>
        </w:rPr>
        <w:t>PJ,y</w:t>
      </w:r>
      <w:proofErr w:type="spellEnd"/>
      <w:proofErr w:type="gramEnd"/>
      <w:r w:rsidRPr="00EE656E">
        <w:rPr>
          <w:szCs w:val="22"/>
          <w:lang w:val="fr-FR"/>
        </w:rPr>
        <w:t xml:space="preserve"> x </w:t>
      </w:r>
      <w:proofErr w:type="spellStart"/>
      <w:r w:rsidRPr="00EE656E">
        <w:rPr>
          <w:szCs w:val="22"/>
          <w:lang w:val="fr-FR"/>
        </w:rPr>
        <w:t>EF</w:t>
      </w:r>
      <w:r w:rsidRPr="00EE656E">
        <w:rPr>
          <w:szCs w:val="22"/>
          <w:vertAlign w:val="subscript"/>
          <w:lang w:val="fr-FR"/>
        </w:rPr>
        <w:t>grid,CM,y</w:t>
      </w:r>
      <w:proofErr w:type="spellEnd"/>
    </w:p>
    <w:p w14:paraId="7130DDE0" w14:textId="77777777" w:rsidR="00A22EE7" w:rsidRPr="00EE656E" w:rsidRDefault="00A22EE7" w:rsidP="00DB108B">
      <w:pPr>
        <w:spacing w:line="240" w:lineRule="auto"/>
        <w:jc w:val="both"/>
        <w:rPr>
          <w:szCs w:val="22"/>
          <w:lang w:val="fr-FR"/>
        </w:rPr>
      </w:pPr>
    </w:p>
    <w:p w14:paraId="7ABCDBB3" w14:textId="77777777" w:rsidR="00A22EE7" w:rsidRPr="00EE656E" w:rsidRDefault="00A22EE7" w:rsidP="00DB108B">
      <w:pPr>
        <w:spacing w:line="240" w:lineRule="auto"/>
        <w:jc w:val="both"/>
        <w:rPr>
          <w:szCs w:val="22"/>
        </w:rPr>
      </w:pPr>
      <w:r w:rsidRPr="00EE656E">
        <w:rPr>
          <w:szCs w:val="22"/>
        </w:rPr>
        <w:lastRenderedPageBreak/>
        <w:t>where;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1"/>
        <w:gridCol w:w="418"/>
        <w:gridCol w:w="7846"/>
      </w:tblGrid>
      <w:tr w:rsidR="00A22EE7" w:rsidRPr="00EE656E" w14:paraId="253FF65C" w14:textId="77777777" w:rsidTr="005C0D5B">
        <w:trPr>
          <w:trHeight w:val="345"/>
        </w:trPr>
        <w:tc>
          <w:tcPr>
            <w:tcW w:w="1181" w:type="dxa"/>
            <w:tcBorders>
              <w:top w:val="single" w:sz="4" w:space="0" w:color="000000"/>
              <w:left w:val="single" w:sz="4" w:space="0" w:color="000000"/>
              <w:bottom w:val="single" w:sz="4" w:space="0" w:color="000000"/>
              <w:right w:val="single" w:sz="6" w:space="0" w:color="000000"/>
            </w:tcBorders>
            <w:hideMark/>
          </w:tcPr>
          <w:p w14:paraId="3A454FA6" w14:textId="77777777" w:rsidR="00A22EE7" w:rsidRPr="00EE656E" w:rsidRDefault="00A22EE7" w:rsidP="00DB108B">
            <w:pPr>
              <w:spacing w:line="240" w:lineRule="auto"/>
              <w:jc w:val="both"/>
              <w:rPr>
                <w:szCs w:val="22"/>
              </w:rPr>
            </w:pPr>
            <w:proofErr w:type="spellStart"/>
            <w:proofErr w:type="gramStart"/>
            <w:r w:rsidRPr="00EE656E">
              <w:rPr>
                <w:szCs w:val="22"/>
              </w:rPr>
              <w:t>EF</w:t>
            </w:r>
            <w:r w:rsidRPr="00EE656E">
              <w:rPr>
                <w:szCs w:val="22"/>
                <w:vertAlign w:val="subscript"/>
              </w:rPr>
              <w:t>grid,CM</w:t>
            </w:r>
            <w:proofErr w:type="gramEnd"/>
            <w:r w:rsidRPr="00EE656E">
              <w:rPr>
                <w:szCs w:val="22"/>
                <w:vertAlign w:val="subscript"/>
              </w:rPr>
              <w:t>,y</w:t>
            </w:r>
            <w:proofErr w:type="spellEnd"/>
          </w:p>
        </w:tc>
        <w:tc>
          <w:tcPr>
            <w:tcW w:w="418" w:type="dxa"/>
            <w:tcBorders>
              <w:top w:val="single" w:sz="4" w:space="0" w:color="000000"/>
              <w:left w:val="single" w:sz="6" w:space="0" w:color="000000"/>
              <w:bottom w:val="single" w:sz="4" w:space="0" w:color="000000"/>
              <w:right w:val="single" w:sz="4" w:space="0" w:color="000000"/>
            </w:tcBorders>
            <w:hideMark/>
          </w:tcPr>
          <w:p w14:paraId="100D6342" w14:textId="77777777" w:rsidR="00A22EE7" w:rsidRPr="00EE656E" w:rsidRDefault="00A22EE7" w:rsidP="00DB108B">
            <w:pPr>
              <w:spacing w:line="240" w:lineRule="auto"/>
              <w:jc w:val="both"/>
              <w:rPr>
                <w:szCs w:val="22"/>
              </w:rPr>
            </w:pPr>
            <w:r w:rsidRPr="00EE656E">
              <w:rPr>
                <w:szCs w:val="22"/>
              </w:rPr>
              <w:t>=</w:t>
            </w:r>
          </w:p>
        </w:tc>
        <w:tc>
          <w:tcPr>
            <w:tcW w:w="7846" w:type="dxa"/>
            <w:tcBorders>
              <w:top w:val="single" w:sz="4" w:space="0" w:color="000000"/>
              <w:left w:val="single" w:sz="4" w:space="0" w:color="000000"/>
              <w:bottom w:val="single" w:sz="4" w:space="0" w:color="000000"/>
              <w:right w:val="single" w:sz="4" w:space="0" w:color="000000"/>
            </w:tcBorders>
            <w:hideMark/>
          </w:tcPr>
          <w:p w14:paraId="6CA5872F" w14:textId="77777777" w:rsidR="00A22EE7" w:rsidRPr="00EE656E" w:rsidRDefault="00A22EE7" w:rsidP="00DB108B">
            <w:pPr>
              <w:spacing w:line="240" w:lineRule="auto"/>
              <w:jc w:val="both"/>
              <w:rPr>
                <w:szCs w:val="22"/>
              </w:rPr>
            </w:pPr>
            <w:r w:rsidRPr="00EE656E">
              <w:rPr>
                <w:szCs w:val="22"/>
              </w:rPr>
              <w:t>Combined margin CO</w:t>
            </w:r>
            <w:r w:rsidRPr="00EE656E">
              <w:rPr>
                <w:szCs w:val="22"/>
                <w:vertAlign w:val="subscript"/>
              </w:rPr>
              <w:t>2</w:t>
            </w:r>
            <w:r w:rsidRPr="00EE656E">
              <w:rPr>
                <w:szCs w:val="22"/>
              </w:rPr>
              <w:t xml:space="preserve"> emission factor for grid connected power generation in year y calculated using the latest version of “TOOL07: Tool to calculate the emission factor for an electricity system” (tCO</w:t>
            </w:r>
            <w:r w:rsidRPr="00EE656E">
              <w:rPr>
                <w:szCs w:val="22"/>
                <w:vertAlign w:val="subscript"/>
              </w:rPr>
              <w:t>2</w:t>
            </w:r>
            <w:r w:rsidRPr="00EE656E">
              <w:rPr>
                <w:szCs w:val="22"/>
              </w:rPr>
              <w:t>/MWh)</w:t>
            </w:r>
          </w:p>
        </w:tc>
      </w:tr>
      <w:tr w:rsidR="00A22EE7" w:rsidRPr="00EE656E" w14:paraId="62A2FCAC" w14:textId="77777777" w:rsidTr="005C0D5B">
        <w:trPr>
          <w:trHeight w:val="304"/>
        </w:trPr>
        <w:tc>
          <w:tcPr>
            <w:tcW w:w="1181" w:type="dxa"/>
            <w:tcBorders>
              <w:top w:val="single" w:sz="4" w:space="0" w:color="000000"/>
              <w:left w:val="single" w:sz="4" w:space="0" w:color="000000"/>
              <w:bottom w:val="single" w:sz="4" w:space="0" w:color="000000"/>
              <w:right w:val="single" w:sz="6" w:space="0" w:color="000000"/>
            </w:tcBorders>
            <w:hideMark/>
          </w:tcPr>
          <w:p w14:paraId="21DAEAA2" w14:textId="77777777" w:rsidR="00A22EE7" w:rsidRPr="00EE656E" w:rsidRDefault="00A22EE7" w:rsidP="00DB108B">
            <w:pPr>
              <w:spacing w:line="240" w:lineRule="auto"/>
              <w:jc w:val="both"/>
              <w:rPr>
                <w:szCs w:val="22"/>
              </w:rPr>
            </w:pPr>
            <w:proofErr w:type="spellStart"/>
            <w:proofErr w:type="gramStart"/>
            <w:r w:rsidRPr="00EE656E">
              <w:rPr>
                <w:szCs w:val="22"/>
              </w:rPr>
              <w:t>EG</w:t>
            </w:r>
            <w:r w:rsidRPr="00EE656E">
              <w:rPr>
                <w:szCs w:val="22"/>
                <w:vertAlign w:val="subscript"/>
              </w:rPr>
              <w:t>PJ,y</w:t>
            </w:r>
            <w:proofErr w:type="spellEnd"/>
            <w:proofErr w:type="gramEnd"/>
          </w:p>
        </w:tc>
        <w:tc>
          <w:tcPr>
            <w:tcW w:w="418" w:type="dxa"/>
            <w:tcBorders>
              <w:top w:val="single" w:sz="4" w:space="0" w:color="000000"/>
              <w:left w:val="single" w:sz="6" w:space="0" w:color="000000"/>
              <w:bottom w:val="single" w:sz="4" w:space="0" w:color="000000"/>
              <w:right w:val="single" w:sz="4" w:space="0" w:color="000000"/>
            </w:tcBorders>
            <w:hideMark/>
          </w:tcPr>
          <w:p w14:paraId="66682011" w14:textId="77777777" w:rsidR="00A22EE7" w:rsidRPr="00EE656E" w:rsidRDefault="00A22EE7" w:rsidP="00DB108B">
            <w:pPr>
              <w:spacing w:line="240" w:lineRule="auto"/>
              <w:jc w:val="both"/>
              <w:rPr>
                <w:szCs w:val="22"/>
              </w:rPr>
            </w:pPr>
            <w:r w:rsidRPr="00EE656E">
              <w:rPr>
                <w:szCs w:val="22"/>
              </w:rPr>
              <w:t>=</w:t>
            </w:r>
          </w:p>
        </w:tc>
        <w:tc>
          <w:tcPr>
            <w:tcW w:w="7846" w:type="dxa"/>
            <w:tcBorders>
              <w:top w:val="single" w:sz="4" w:space="0" w:color="000000"/>
              <w:left w:val="single" w:sz="4" w:space="0" w:color="000000"/>
              <w:bottom w:val="single" w:sz="4" w:space="0" w:color="000000"/>
              <w:right w:val="single" w:sz="4" w:space="0" w:color="000000"/>
            </w:tcBorders>
            <w:hideMark/>
          </w:tcPr>
          <w:p w14:paraId="43A31680" w14:textId="77777777" w:rsidR="00A22EE7" w:rsidRPr="00EE656E" w:rsidRDefault="00A22EE7" w:rsidP="00DB108B">
            <w:pPr>
              <w:spacing w:line="240" w:lineRule="auto"/>
              <w:jc w:val="both"/>
              <w:rPr>
                <w:szCs w:val="22"/>
              </w:rPr>
            </w:pPr>
            <w:r w:rsidRPr="00EE656E">
              <w:rPr>
                <w:szCs w:val="22"/>
              </w:rPr>
              <w:t>Net electricity supplied to the Turkish grid (MWh)</w:t>
            </w:r>
          </w:p>
        </w:tc>
      </w:tr>
      <w:tr w:rsidR="00A22EE7" w:rsidRPr="00EE656E" w14:paraId="064CF634" w14:textId="77777777" w:rsidTr="005C0D5B">
        <w:trPr>
          <w:trHeight w:val="304"/>
        </w:trPr>
        <w:tc>
          <w:tcPr>
            <w:tcW w:w="1181" w:type="dxa"/>
            <w:tcBorders>
              <w:top w:val="single" w:sz="4" w:space="0" w:color="000000"/>
              <w:left w:val="single" w:sz="4" w:space="0" w:color="000000"/>
              <w:bottom w:val="single" w:sz="4" w:space="0" w:color="000000"/>
              <w:right w:val="single" w:sz="6" w:space="0" w:color="000000"/>
            </w:tcBorders>
            <w:hideMark/>
          </w:tcPr>
          <w:p w14:paraId="21C439F6" w14:textId="77777777" w:rsidR="00A22EE7" w:rsidRPr="00EE656E" w:rsidRDefault="00A22EE7" w:rsidP="00DB108B">
            <w:pPr>
              <w:spacing w:line="240" w:lineRule="auto"/>
              <w:jc w:val="both"/>
              <w:rPr>
                <w:szCs w:val="22"/>
              </w:rPr>
            </w:pPr>
            <w:proofErr w:type="spellStart"/>
            <w:r w:rsidRPr="00EE656E">
              <w:rPr>
                <w:szCs w:val="22"/>
              </w:rPr>
              <w:t>BE</w:t>
            </w:r>
            <w:r w:rsidRPr="00EE656E">
              <w:rPr>
                <w:szCs w:val="22"/>
                <w:vertAlign w:val="subscript"/>
              </w:rPr>
              <w:t>y</w:t>
            </w:r>
            <w:proofErr w:type="spellEnd"/>
          </w:p>
        </w:tc>
        <w:tc>
          <w:tcPr>
            <w:tcW w:w="418" w:type="dxa"/>
            <w:tcBorders>
              <w:top w:val="single" w:sz="4" w:space="0" w:color="000000"/>
              <w:left w:val="single" w:sz="6" w:space="0" w:color="000000"/>
              <w:bottom w:val="single" w:sz="4" w:space="0" w:color="000000"/>
              <w:right w:val="single" w:sz="4" w:space="0" w:color="000000"/>
            </w:tcBorders>
            <w:hideMark/>
          </w:tcPr>
          <w:p w14:paraId="7FF06649" w14:textId="77777777" w:rsidR="00A22EE7" w:rsidRPr="00EE656E" w:rsidRDefault="00A22EE7" w:rsidP="00DB108B">
            <w:pPr>
              <w:spacing w:line="240" w:lineRule="auto"/>
              <w:jc w:val="both"/>
              <w:rPr>
                <w:szCs w:val="22"/>
              </w:rPr>
            </w:pPr>
            <w:r w:rsidRPr="00EE656E">
              <w:rPr>
                <w:szCs w:val="22"/>
              </w:rPr>
              <w:t>=</w:t>
            </w:r>
          </w:p>
        </w:tc>
        <w:tc>
          <w:tcPr>
            <w:tcW w:w="7846" w:type="dxa"/>
            <w:tcBorders>
              <w:top w:val="single" w:sz="4" w:space="0" w:color="000000"/>
              <w:left w:val="single" w:sz="4" w:space="0" w:color="000000"/>
              <w:bottom w:val="single" w:sz="4" w:space="0" w:color="000000"/>
              <w:right w:val="single" w:sz="4" w:space="0" w:color="000000"/>
            </w:tcBorders>
            <w:hideMark/>
          </w:tcPr>
          <w:p w14:paraId="4490E924" w14:textId="77777777" w:rsidR="00A22EE7" w:rsidRPr="00EE656E" w:rsidRDefault="00A22EE7" w:rsidP="00DB108B">
            <w:pPr>
              <w:spacing w:line="240" w:lineRule="auto"/>
              <w:jc w:val="both"/>
              <w:rPr>
                <w:szCs w:val="22"/>
              </w:rPr>
            </w:pPr>
            <w:r w:rsidRPr="00EE656E">
              <w:rPr>
                <w:szCs w:val="22"/>
              </w:rPr>
              <w:t>Baseline emissions in year y (tCO</w:t>
            </w:r>
            <w:r w:rsidRPr="00EE656E">
              <w:rPr>
                <w:szCs w:val="22"/>
                <w:vertAlign w:val="subscript"/>
              </w:rPr>
              <w:t>2</w:t>
            </w:r>
            <w:r w:rsidRPr="00EE656E">
              <w:rPr>
                <w:szCs w:val="22"/>
              </w:rPr>
              <w:t>e)</w:t>
            </w:r>
          </w:p>
        </w:tc>
      </w:tr>
    </w:tbl>
    <w:p w14:paraId="518DE07D" w14:textId="77777777" w:rsidR="00A22EE7" w:rsidRPr="00EE656E" w:rsidRDefault="00A22EE7" w:rsidP="00DB108B">
      <w:pPr>
        <w:spacing w:line="240" w:lineRule="auto"/>
        <w:jc w:val="both"/>
        <w:rPr>
          <w:szCs w:val="22"/>
        </w:rPr>
      </w:pPr>
    </w:p>
    <w:p w14:paraId="4AE9ECB5" w14:textId="77777777" w:rsidR="00A22EE7" w:rsidRPr="00EE656E" w:rsidRDefault="00A22EE7" w:rsidP="00DB108B">
      <w:pPr>
        <w:spacing w:line="240" w:lineRule="auto"/>
        <w:jc w:val="both"/>
        <w:rPr>
          <w:szCs w:val="22"/>
          <w:lang w:val="fr-FR"/>
        </w:rPr>
      </w:pPr>
      <w:r w:rsidRPr="00EE656E">
        <w:rPr>
          <w:szCs w:val="22"/>
          <w:lang w:val="fr-FR"/>
        </w:rPr>
        <w:t xml:space="preserve">Baseline </w:t>
      </w:r>
      <w:proofErr w:type="spellStart"/>
      <w:r w:rsidRPr="00EE656E">
        <w:rPr>
          <w:szCs w:val="22"/>
          <w:lang w:val="fr-FR"/>
        </w:rPr>
        <w:t>emissions</w:t>
      </w:r>
      <w:proofErr w:type="spellEnd"/>
      <w:r w:rsidRPr="00EE656E">
        <w:rPr>
          <w:szCs w:val="22"/>
          <w:lang w:val="fr-FR"/>
        </w:rPr>
        <w:t xml:space="preserve"> (</w:t>
      </w:r>
      <w:proofErr w:type="spellStart"/>
      <w:r w:rsidRPr="00EE656E">
        <w:rPr>
          <w:szCs w:val="22"/>
          <w:lang w:val="fr-FR"/>
        </w:rPr>
        <w:t>BE</w:t>
      </w:r>
      <w:r w:rsidRPr="00EE656E">
        <w:rPr>
          <w:szCs w:val="22"/>
          <w:vertAlign w:val="subscript"/>
          <w:lang w:val="fr-FR"/>
        </w:rPr>
        <w:t>y</w:t>
      </w:r>
      <w:proofErr w:type="spellEnd"/>
      <w:r w:rsidRPr="00EE656E">
        <w:rPr>
          <w:szCs w:val="22"/>
          <w:lang w:val="fr-FR"/>
        </w:rPr>
        <w:t xml:space="preserve">) = </w:t>
      </w:r>
      <w:proofErr w:type="spellStart"/>
      <w:proofErr w:type="gramStart"/>
      <w:r w:rsidRPr="00EE656E">
        <w:rPr>
          <w:szCs w:val="22"/>
          <w:lang w:val="fr-FR"/>
        </w:rPr>
        <w:t>EG</w:t>
      </w:r>
      <w:r w:rsidRPr="00EE656E">
        <w:rPr>
          <w:szCs w:val="22"/>
          <w:vertAlign w:val="subscript"/>
          <w:lang w:val="fr-FR"/>
        </w:rPr>
        <w:t>PJ,y</w:t>
      </w:r>
      <w:proofErr w:type="spellEnd"/>
      <w:proofErr w:type="gramEnd"/>
      <w:r w:rsidRPr="00EE656E">
        <w:rPr>
          <w:szCs w:val="22"/>
          <w:vertAlign w:val="subscript"/>
          <w:lang w:val="fr-FR"/>
        </w:rPr>
        <w:t xml:space="preserve"> </w:t>
      </w:r>
      <w:r w:rsidRPr="00EE656E">
        <w:rPr>
          <w:szCs w:val="22"/>
          <w:lang w:val="fr-FR"/>
        </w:rPr>
        <w:t xml:space="preserve">x </w:t>
      </w:r>
      <w:proofErr w:type="spellStart"/>
      <w:r w:rsidRPr="00EE656E">
        <w:rPr>
          <w:szCs w:val="22"/>
          <w:lang w:val="fr-FR"/>
        </w:rPr>
        <w:t>EF</w:t>
      </w:r>
      <w:r w:rsidRPr="00EE656E">
        <w:rPr>
          <w:szCs w:val="22"/>
          <w:vertAlign w:val="subscript"/>
          <w:lang w:val="fr-FR"/>
        </w:rPr>
        <w:t>grid,CM,y</w:t>
      </w:r>
      <w:proofErr w:type="spellEnd"/>
    </w:p>
    <w:p w14:paraId="0B2AB8AB" w14:textId="34AB5193" w:rsidR="00A22EE7" w:rsidRPr="00EE656E" w:rsidRDefault="00A22EE7" w:rsidP="00DB108B">
      <w:pPr>
        <w:spacing w:line="240" w:lineRule="auto"/>
        <w:ind w:left="2880"/>
        <w:jc w:val="both"/>
        <w:rPr>
          <w:szCs w:val="22"/>
        </w:rPr>
      </w:pPr>
      <w:r w:rsidRPr="00EE656E">
        <w:rPr>
          <w:szCs w:val="22"/>
        </w:rPr>
        <w:t xml:space="preserve">= </w:t>
      </w:r>
      <w:r w:rsidR="00575271" w:rsidRPr="00EE656E">
        <w:rPr>
          <w:szCs w:val="22"/>
        </w:rPr>
        <w:t xml:space="preserve">250,817.01 </w:t>
      </w:r>
      <w:r w:rsidRPr="00EE656E">
        <w:rPr>
          <w:szCs w:val="22"/>
        </w:rPr>
        <w:t xml:space="preserve">* </w:t>
      </w:r>
      <w:r w:rsidR="00575271" w:rsidRPr="00EE656E">
        <w:rPr>
          <w:szCs w:val="22"/>
        </w:rPr>
        <w:t xml:space="preserve">0.569 </w:t>
      </w:r>
    </w:p>
    <w:p w14:paraId="00FB3498" w14:textId="2B654DCB" w:rsidR="00A22EE7" w:rsidRPr="00EE656E" w:rsidRDefault="00A22EE7" w:rsidP="00DB108B">
      <w:pPr>
        <w:spacing w:line="240" w:lineRule="auto"/>
        <w:ind w:left="2160" w:firstLine="720"/>
        <w:jc w:val="both"/>
        <w:rPr>
          <w:szCs w:val="22"/>
        </w:rPr>
      </w:pPr>
      <w:r w:rsidRPr="00EE656E">
        <w:rPr>
          <w:szCs w:val="22"/>
        </w:rPr>
        <w:t xml:space="preserve">= </w:t>
      </w:r>
      <w:r w:rsidR="00575271" w:rsidRPr="00EE656E">
        <w:rPr>
          <w:szCs w:val="22"/>
        </w:rPr>
        <w:t xml:space="preserve">142,695 </w:t>
      </w:r>
      <w:r w:rsidRPr="00EE656E">
        <w:rPr>
          <w:szCs w:val="22"/>
        </w:rPr>
        <w:t xml:space="preserve">tCO2e </w:t>
      </w:r>
    </w:p>
    <w:p w14:paraId="401D4EBC" w14:textId="77777777" w:rsidR="00A22EE7" w:rsidRPr="00EE656E" w:rsidRDefault="00A22EE7" w:rsidP="00DB108B">
      <w:pPr>
        <w:spacing w:before="240" w:line="240" w:lineRule="auto"/>
        <w:jc w:val="both"/>
        <w:rPr>
          <w:szCs w:val="22"/>
        </w:rPr>
      </w:pPr>
    </w:p>
    <w:p w14:paraId="3C054163" w14:textId="618C85C1" w:rsidR="00A22EE7" w:rsidRPr="00BE2075" w:rsidRDefault="00A22EE7" w:rsidP="00DB108B">
      <w:pPr>
        <w:spacing w:before="240" w:line="240" w:lineRule="auto"/>
        <w:jc w:val="both"/>
      </w:pPr>
      <w:r w:rsidRPr="00EE656E">
        <w:rPr>
          <w:szCs w:val="22"/>
        </w:rPr>
        <w:t xml:space="preserve">Thus, Emission Reductions = </w:t>
      </w:r>
      <w:proofErr w:type="spellStart"/>
      <w:r w:rsidRPr="00EE656E">
        <w:rPr>
          <w:szCs w:val="22"/>
        </w:rPr>
        <w:t>BE</w:t>
      </w:r>
      <w:r w:rsidRPr="00EE656E">
        <w:rPr>
          <w:szCs w:val="22"/>
          <w:vertAlign w:val="subscript"/>
        </w:rPr>
        <w:t>y</w:t>
      </w:r>
      <w:proofErr w:type="spellEnd"/>
      <w:r w:rsidRPr="00EE656E">
        <w:rPr>
          <w:szCs w:val="22"/>
        </w:rPr>
        <w:t xml:space="preserve"> - </w:t>
      </w:r>
      <w:proofErr w:type="spellStart"/>
      <w:r w:rsidRPr="00EE656E">
        <w:rPr>
          <w:szCs w:val="22"/>
        </w:rPr>
        <w:t>PE</w:t>
      </w:r>
      <w:r w:rsidRPr="00EE656E">
        <w:rPr>
          <w:szCs w:val="22"/>
          <w:vertAlign w:val="subscript"/>
        </w:rPr>
        <w:t>y</w:t>
      </w:r>
      <w:proofErr w:type="spellEnd"/>
      <w:r w:rsidRPr="00EE656E">
        <w:rPr>
          <w:szCs w:val="22"/>
        </w:rPr>
        <w:t xml:space="preserve"> = </w:t>
      </w:r>
      <w:r w:rsidR="00575271" w:rsidRPr="00EE656E">
        <w:rPr>
          <w:szCs w:val="22"/>
        </w:rPr>
        <w:t xml:space="preserve">142,695 </w:t>
      </w:r>
      <w:r w:rsidRPr="00EE656E">
        <w:rPr>
          <w:szCs w:val="22"/>
        </w:rPr>
        <w:t xml:space="preserve">– 0 = </w:t>
      </w:r>
      <w:r w:rsidR="00575271" w:rsidRPr="00EE656E">
        <w:rPr>
          <w:szCs w:val="22"/>
        </w:rPr>
        <w:t xml:space="preserve">142,695 </w:t>
      </w:r>
      <w:r w:rsidRPr="00EE656E">
        <w:rPr>
          <w:szCs w:val="22"/>
        </w:rPr>
        <w:t>tCO</w:t>
      </w:r>
      <w:r w:rsidRPr="00EE656E">
        <w:rPr>
          <w:szCs w:val="22"/>
          <w:vertAlign w:val="subscript"/>
        </w:rPr>
        <w:t>2</w:t>
      </w:r>
      <w:r w:rsidRPr="00EE656E">
        <w:rPr>
          <w:szCs w:val="22"/>
        </w:rPr>
        <w:t>e</w:t>
      </w:r>
    </w:p>
    <w:p w14:paraId="30AA361A" w14:textId="77777777" w:rsidR="00A22EE7" w:rsidRPr="00BE2075" w:rsidRDefault="00A22EE7" w:rsidP="00DB108B">
      <w:pPr>
        <w:pStyle w:val="Default"/>
        <w:jc w:val="both"/>
        <w:rPr>
          <w:rFonts w:eastAsiaTheme="majorEastAsia" w:cs="Times New Roman (Headings CS)"/>
          <w:b/>
          <w:color w:val="323232" w:themeColor="text2"/>
          <w14:ligatures w14:val="standardContextual"/>
          <w14:numForm w14:val="oldStyle"/>
        </w:rPr>
      </w:pPr>
      <w:r w:rsidRPr="00BE2075">
        <w:rPr>
          <w:rFonts w:eastAsiaTheme="majorEastAsia" w:cs="Times New Roman (Headings CS)"/>
          <w:b/>
          <w:color w:val="323232" w:themeColor="text2"/>
          <w:sz w:val="22"/>
          <w:lang w:val="en-US"/>
          <w14:ligatures w14:val="standardContextual"/>
          <w14:numForm w14:val="oldStyle"/>
          <w14:cntxtAlts/>
        </w:rPr>
        <w:t>For SDG 7</w:t>
      </w:r>
    </w:p>
    <w:p w14:paraId="63F8BE2F" w14:textId="66F437FE" w:rsidR="00A22EE7" w:rsidRPr="00B43660" w:rsidRDefault="00A22EE7" w:rsidP="00DB108B">
      <w:pPr>
        <w:spacing w:before="240" w:line="240" w:lineRule="auto"/>
        <w:jc w:val="both"/>
        <w:rPr>
          <w:rFonts w:asciiTheme="minorHAnsi" w:hAnsiTheme="minorHAnsi"/>
          <w:b/>
          <w:color w:val="auto"/>
        </w:rPr>
      </w:pPr>
      <w:r w:rsidRPr="00BE2075">
        <w:t xml:space="preserve">Clean energy generated of </w:t>
      </w:r>
      <w:r w:rsidR="00575271" w:rsidRPr="00B556E4">
        <w:t>250,817.01</w:t>
      </w:r>
      <w:r w:rsidR="00575271" w:rsidRPr="00906FAE">
        <w:t xml:space="preserve"> MWh </w:t>
      </w:r>
      <w:r w:rsidRPr="00BE2075">
        <w:t>for the current monitoring period.</w:t>
      </w:r>
      <w:r w:rsidR="008B6EC3">
        <w:t xml:space="preserve"> Electricity g</w:t>
      </w:r>
      <w:r w:rsidR="008B6EC3" w:rsidRPr="00416104">
        <w:t xml:space="preserve">eneration data are being recorded </w:t>
      </w:r>
      <w:r w:rsidR="008B6EC3">
        <w:t xml:space="preserve">continuously </w:t>
      </w:r>
      <w:r w:rsidR="008B6EC3" w:rsidRPr="00416104">
        <w:t>by two metering energy meters</w:t>
      </w:r>
      <w:r w:rsidR="008B6EC3">
        <w:t xml:space="preserve">. </w:t>
      </w:r>
      <w:r w:rsidR="008B6EC3" w:rsidRPr="00416104">
        <w:t>These records provide the data for the monthly invoicing to TEIAS. Generation is being recorded via remote reading system. The quantity of electricity supplied by the project plant/unit to the grid (UEVM) and the quantity of electricity delivered to the project plant/unit from the grid (UECM) is being measured. Net generation is being calculated via subtracting energy delivered by the project activity to the grid and internal consumption by the project activity.</w:t>
      </w:r>
    </w:p>
    <w:p w14:paraId="58A4FC12" w14:textId="77777777" w:rsidR="00A22EE7" w:rsidRPr="00BE2075" w:rsidRDefault="00A22EE7" w:rsidP="00DB108B">
      <w:pPr>
        <w:pStyle w:val="Default"/>
        <w:jc w:val="both"/>
        <w:rPr>
          <w:rFonts w:eastAsiaTheme="majorEastAsia" w:cs="Times New Roman (Headings CS)"/>
          <w:b/>
          <w:color w:val="323232" w:themeColor="text2"/>
          <w14:ligatures w14:val="standardContextual"/>
          <w14:numForm w14:val="oldStyle"/>
        </w:rPr>
      </w:pPr>
      <w:r w:rsidRPr="00BE2075">
        <w:rPr>
          <w:rFonts w:eastAsiaTheme="majorEastAsia" w:cs="Times New Roman (Headings CS)"/>
          <w:b/>
          <w:color w:val="323232" w:themeColor="text2"/>
          <w:sz w:val="22"/>
          <w:lang w:val="en-US"/>
          <w14:ligatures w14:val="standardContextual"/>
          <w14:numForm w14:val="oldStyle"/>
          <w14:cntxtAlts/>
        </w:rPr>
        <w:t>For SDG 8</w:t>
      </w:r>
    </w:p>
    <w:p w14:paraId="21D8556E" w14:textId="42150748" w:rsidR="00816579" w:rsidRPr="003B1DEE" w:rsidRDefault="00A22EE7" w:rsidP="00DB108B">
      <w:pPr>
        <w:spacing w:before="240" w:line="240" w:lineRule="auto"/>
        <w:jc w:val="both"/>
      </w:pPr>
      <w:r w:rsidRPr="00BE2075">
        <w:t>Employment opportunities created for 15 people and 32 trainings were given.</w:t>
      </w:r>
    </w:p>
    <w:p w14:paraId="03522618" w14:textId="1F3057B2" w:rsidR="00816579" w:rsidRPr="00B96D85" w:rsidRDefault="009C150E" w:rsidP="00DB108B">
      <w:pPr>
        <w:pStyle w:val="Heading5"/>
        <w:jc w:val="both"/>
      </w:pPr>
      <w:bookmarkStart w:id="49" w:name="_Toc40962782"/>
      <w:r>
        <w:t xml:space="preserve">E.3. </w:t>
      </w:r>
      <w:r w:rsidR="00816579" w:rsidRPr="00CA4AB2">
        <w:t>Calculation of leakage</w:t>
      </w:r>
      <w:bookmarkEnd w:id="49"/>
      <w:r w:rsidR="00816579" w:rsidRPr="00CA4AB2">
        <w:t xml:space="preserve"> </w:t>
      </w:r>
    </w:p>
    <w:p w14:paraId="018C24FD" w14:textId="56600D63" w:rsidR="00816579" w:rsidRDefault="00816579" w:rsidP="00DB108B">
      <w:pPr>
        <w:spacing w:line="240" w:lineRule="auto"/>
        <w:jc w:val="both"/>
      </w:pPr>
    </w:p>
    <w:p w14:paraId="4B042742" w14:textId="1B70A5DC" w:rsidR="00DF5337" w:rsidRPr="003B1DEE" w:rsidRDefault="000E009E" w:rsidP="009446E7">
      <w:pPr>
        <w:spacing w:line="240" w:lineRule="auto"/>
        <w:jc w:val="both"/>
      </w:pPr>
      <w:r>
        <w:t xml:space="preserve">No leakage emissions are to be considered as per applied methodology </w:t>
      </w:r>
      <w:r w:rsidR="009446E7">
        <w:t>ACM 0002 Version 17.0. The emissions potentially arising due to activities such as power plant construction and upstream emissions from fossil fuel use (</w:t>
      </w:r>
      <w:proofErr w:type="gramStart"/>
      <w:r w:rsidR="009446E7">
        <w:t>e.g.</w:t>
      </w:r>
      <w:proofErr w:type="gramEnd"/>
      <w:r w:rsidR="009446E7">
        <w:t xml:space="preserve"> extraction, processing, transport etc.) are neglected. </w:t>
      </w:r>
    </w:p>
    <w:p w14:paraId="7873AF36" w14:textId="2B506F9C" w:rsidR="00816579" w:rsidRPr="001B6467" w:rsidRDefault="009C150E" w:rsidP="00DB108B">
      <w:pPr>
        <w:pStyle w:val="Heading5"/>
        <w:jc w:val="both"/>
      </w:pPr>
      <w:bookmarkStart w:id="50" w:name="_Toc40953319"/>
      <w:bookmarkStart w:id="51" w:name="_Toc40953601"/>
      <w:bookmarkStart w:id="52" w:name="_Toc40962783"/>
      <w:bookmarkStart w:id="53" w:name="_Ref315873988"/>
      <w:bookmarkStart w:id="54" w:name="_Toc40962784"/>
      <w:bookmarkEnd w:id="50"/>
      <w:bookmarkEnd w:id="51"/>
      <w:bookmarkEnd w:id="52"/>
      <w:r>
        <w:t xml:space="preserve">E.4. </w:t>
      </w:r>
      <w:r w:rsidR="00816579" w:rsidRPr="002669DA">
        <w:t xml:space="preserve">Calculation of </w:t>
      </w:r>
      <w:bookmarkEnd w:id="53"/>
      <w:r w:rsidR="00816579" w:rsidRPr="002669DA">
        <w:t>net benefits or direct calculation for each SDG Impact</w:t>
      </w:r>
      <w:bookmarkStart w:id="55" w:name="_Toc40962785"/>
      <w:bookmarkEnd w:id="54"/>
      <w:bookmarkEnd w:id="55"/>
    </w:p>
    <w:tbl>
      <w:tblPr>
        <w:tblStyle w:val="GSTableBoldline-heightcondensed"/>
        <w:tblW w:w="5000" w:type="pct"/>
        <w:tblLayout w:type="fixed"/>
        <w:tblCellMar>
          <w:top w:w="57" w:type="dxa"/>
          <w:left w:w="57" w:type="dxa"/>
        </w:tblCellMar>
        <w:tblLook w:val="06A0" w:firstRow="1" w:lastRow="0" w:firstColumn="1" w:lastColumn="0" w:noHBand="1" w:noVBand="1"/>
      </w:tblPr>
      <w:tblGrid>
        <w:gridCol w:w="640"/>
        <w:gridCol w:w="4045"/>
        <w:gridCol w:w="1435"/>
        <w:gridCol w:w="1622"/>
        <w:gridCol w:w="1890"/>
      </w:tblGrid>
      <w:tr w:rsidR="00E833BD" w:rsidRPr="001673A1" w14:paraId="72CAEDEA" w14:textId="77777777" w:rsidTr="00D26F39">
        <w:trPr>
          <w:cnfStyle w:val="100000000000" w:firstRow="1" w:lastRow="0" w:firstColumn="0" w:lastColumn="0" w:oddVBand="0" w:evenVBand="0" w:oddHBand="0" w:evenHBand="0" w:firstRowFirstColumn="0" w:firstRowLastColumn="0" w:lastRowFirstColumn="0" w:lastRowLastColumn="0"/>
          <w:trHeight w:val="658"/>
        </w:trPr>
        <w:tc>
          <w:tcPr>
            <w:tcW w:w="332" w:type="pct"/>
            <w:vAlign w:val="top"/>
          </w:tcPr>
          <w:p w14:paraId="1FF62AAE" w14:textId="77777777" w:rsidR="00816579" w:rsidRPr="004714F2" w:rsidDel="00B62773" w:rsidRDefault="00816579" w:rsidP="00DB108B">
            <w:pPr>
              <w:spacing w:line="240" w:lineRule="auto"/>
              <w:jc w:val="both"/>
              <w:rPr>
                <w:color w:val="FFFFFF" w:themeColor="background1"/>
              </w:rPr>
            </w:pPr>
            <w:r w:rsidRPr="004714F2">
              <w:rPr>
                <w:color w:val="FFFFFF" w:themeColor="background1"/>
              </w:rPr>
              <w:t>SDG</w:t>
            </w:r>
          </w:p>
        </w:tc>
        <w:tc>
          <w:tcPr>
            <w:tcW w:w="2100" w:type="pct"/>
            <w:vAlign w:val="top"/>
          </w:tcPr>
          <w:p w14:paraId="41D01427" w14:textId="77777777" w:rsidR="00816579" w:rsidRPr="004714F2" w:rsidRDefault="00816579" w:rsidP="00DB108B">
            <w:pPr>
              <w:spacing w:line="240" w:lineRule="auto"/>
              <w:jc w:val="both"/>
              <w:rPr>
                <w:color w:val="FFFFFF" w:themeColor="background1"/>
              </w:rPr>
            </w:pPr>
            <w:r w:rsidRPr="004714F2">
              <w:rPr>
                <w:color w:val="FFFFFF" w:themeColor="background1"/>
              </w:rPr>
              <w:t>SDG Impact</w:t>
            </w:r>
          </w:p>
        </w:tc>
        <w:tc>
          <w:tcPr>
            <w:tcW w:w="745" w:type="pct"/>
            <w:vAlign w:val="top"/>
          </w:tcPr>
          <w:p w14:paraId="66A1E5D2" w14:textId="5193E865" w:rsidR="00816579" w:rsidRPr="004714F2" w:rsidRDefault="00816579" w:rsidP="00DB108B">
            <w:pPr>
              <w:spacing w:line="240" w:lineRule="auto"/>
              <w:jc w:val="both"/>
              <w:rPr>
                <w:rFonts w:asciiTheme="minorHAnsi" w:hAnsiTheme="minorHAnsi"/>
                <w:color w:val="FFFFFF" w:themeColor="background1"/>
                <w:sz w:val="20"/>
              </w:rPr>
            </w:pPr>
            <w:r w:rsidRPr="004714F2">
              <w:rPr>
                <w:rFonts w:asciiTheme="minorHAnsi" w:hAnsiTheme="minorHAnsi"/>
                <w:color w:val="FFFFFF" w:themeColor="background1"/>
                <w:sz w:val="20"/>
              </w:rPr>
              <w:t xml:space="preserve">Baseline </w:t>
            </w:r>
            <w:r w:rsidR="004714F2" w:rsidRPr="004714F2">
              <w:rPr>
                <w:rFonts w:asciiTheme="minorHAnsi" w:hAnsiTheme="minorHAnsi"/>
                <w:color w:val="FFFFFF" w:themeColor="background1"/>
                <w:sz w:val="20"/>
              </w:rPr>
              <w:br/>
            </w:r>
            <w:r w:rsidRPr="004714F2">
              <w:rPr>
                <w:rFonts w:asciiTheme="minorHAnsi" w:hAnsiTheme="minorHAnsi"/>
                <w:color w:val="FFFFFF" w:themeColor="background1"/>
                <w:sz w:val="20"/>
              </w:rPr>
              <w:t>estimate</w:t>
            </w:r>
          </w:p>
        </w:tc>
        <w:tc>
          <w:tcPr>
            <w:tcW w:w="842" w:type="pct"/>
            <w:vAlign w:val="top"/>
          </w:tcPr>
          <w:p w14:paraId="6BFA9855" w14:textId="324756D0" w:rsidR="00816579" w:rsidRPr="004714F2" w:rsidRDefault="00816579" w:rsidP="00DB108B">
            <w:pPr>
              <w:spacing w:line="240" w:lineRule="auto"/>
              <w:jc w:val="both"/>
              <w:rPr>
                <w:rFonts w:asciiTheme="minorHAnsi" w:hAnsiTheme="minorHAnsi"/>
                <w:color w:val="FFFFFF" w:themeColor="background1"/>
                <w:sz w:val="20"/>
              </w:rPr>
            </w:pPr>
            <w:r w:rsidRPr="004714F2">
              <w:rPr>
                <w:rFonts w:asciiTheme="minorHAnsi" w:hAnsiTheme="minorHAnsi"/>
                <w:color w:val="FFFFFF" w:themeColor="background1"/>
                <w:sz w:val="20"/>
              </w:rPr>
              <w:t xml:space="preserve">Project </w:t>
            </w:r>
            <w:r w:rsidR="004714F2" w:rsidRPr="004714F2">
              <w:rPr>
                <w:rFonts w:asciiTheme="minorHAnsi" w:hAnsiTheme="minorHAnsi"/>
                <w:color w:val="FFFFFF" w:themeColor="background1"/>
                <w:sz w:val="20"/>
              </w:rPr>
              <w:br/>
            </w:r>
            <w:r w:rsidRPr="004714F2">
              <w:rPr>
                <w:rFonts w:asciiTheme="minorHAnsi" w:hAnsiTheme="minorHAnsi"/>
                <w:color w:val="FFFFFF" w:themeColor="background1"/>
                <w:sz w:val="20"/>
              </w:rPr>
              <w:t>estimate</w:t>
            </w:r>
          </w:p>
        </w:tc>
        <w:tc>
          <w:tcPr>
            <w:tcW w:w="981" w:type="pct"/>
            <w:vAlign w:val="top"/>
          </w:tcPr>
          <w:p w14:paraId="07B2D611" w14:textId="75DA4785" w:rsidR="00816579" w:rsidRPr="004714F2" w:rsidRDefault="00816579" w:rsidP="00DB108B">
            <w:pPr>
              <w:spacing w:line="240" w:lineRule="auto"/>
              <w:jc w:val="both"/>
              <w:rPr>
                <w:rFonts w:asciiTheme="minorHAnsi" w:hAnsiTheme="minorHAnsi"/>
                <w:color w:val="FFFFFF" w:themeColor="background1"/>
                <w:sz w:val="20"/>
              </w:rPr>
            </w:pPr>
            <w:r w:rsidRPr="004714F2">
              <w:rPr>
                <w:rFonts w:asciiTheme="minorHAnsi" w:hAnsiTheme="minorHAnsi"/>
                <w:color w:val="FFFFFF" w:themeColor="background1"/>
                <w:sz w:val="20"/>
              </w:rPr>
              <w:t xml:space="preserve">Net </w:t>
            </w:r>
            <w:r w:rsidR="004714F2" w:rsidRPr="004714F2">
              <w:rPr>
                <w:rFonts w:asciiTheme="minorHAnsi" w:hAnsiTheme="minorHAnsi"/>
                <w:color w:val="FFFFFF" w:themeColor="background1"/>
                <w:sz w:val="20"/>
              </w:rPr>
              <w:br/>
            </w:r>
            <w:r w:rsidRPr="004714F2">
              <w:rPr>
                <w:rFonts w:asciiTheme="minorHAnsi" w:hAnsiTheme="minorHAnsi"/>
                <w:color w:val="FFFFFF" w:themeColor="background1"/>
                <w:sz w:val="20"/>
              </w:rPr>
              <w:t>benefit</w:t>
            </w:r>
          </w:p>
        </w:tc>
      </w:tr>
      <w:tr w:rsidR="00D26F39" w:rsidRPr="001673A1" w14:paraId="37C72D52" w14:textId="77777777" w:rsidTr="00D26F39">
        <w:trPr>
          <w:trHeight w:val="494"/>
        </w:trPr>
        <w:tc>
          <w:tcPr>
            <w:tcW w:w="332" w:type="pct"/>
          </w:tcPr>
          <w:p w14:paraId="6E161C7F" w14:textId="5AFDBD7B" w:rsidR="00E833BD" w:rsidRPr="001673A1" w:rsidRDefault="00E833BD" w:rsidP="00DB108B">
            <w:pPr>
              <w:spacing w:line="240" w:lineRule="auto"/>
              <w:jc w:val="both"/>
            </w:pPr>
            <w:r w:rsidRPr="00E833BD">
              <w:t>13</w:t>
            </w:r>
          </w:p>
        </w:tc>
        <w:tc>
          <w:tcPr>
            <w:tcW w:w="2100" w:type="pct"/>
          </w:tcPr>
          <w:p w14:paraId="615022F4" w14:textId="535B05E7" w:rsidR="00E833BD" w:rsidRPr="00E833BD" w:rsidRDefault="00E833BD" w:rsidP="00DB108B">
            <w:pPr>
              <w:spacing w:line="240" w:lineRule="auto"/>
              <w:jc w:val="both"/>
            </w:pPr>
            <w:r w:rsidRPr="00E833BD">
              <w:t>Take Urgent action to climate change and its impacts</w:t>
            </w:r>
          </w:p>
        </w:tc>
        <w:tc>
          <w:tcPr>
            <w:tcW w:w="745" w:type="pct"/>
          </w:tcPr>
          <w:p w14:paraId="5A59DD5B" w14:textId="5A1341B9" w:rsidR="00E833BD" w:rsidRPr="00E833BD" w:rsidRDefault="00A23532" w:rsidP="00DB108B">
            <w:pPr>
              <w:spacing w:line="240" w:lineRule="auto"/>
              <w:jc w:val="both"/>
            </w:pPr>
            <w:r>
              <w:t xml:space="preserve">0 </w:t>
            </w:r>
            <w:r w:rsidR="00E833BD" w:rsidRPr="00E833BD">
              <w:t>tCO</w:t>
            </w:r>
            <w:r w:rsidR="00E833BD" w:rsidRPr="00E833BD">
              <w:rPr>
                <w:vertAlign w:val="subscript"/>
              </w:rPr>
              <w:t>2</w:t>
            </w:r>
            <w:r w:rsidR="00E833BD" w:rsidRPr="00E833BD">
              <w:t>e</w:t>
            </w:r>
          </w:p>
        </w:tc>
        <w:tc>
          <w:tcPr>
            <w:tcW w:w="842" w:type="pct"/>
          </w:tcPr>
          <w:p w14:paraId="448DC96B" w14:textId="6DE70BF6" w:rsidR="00E833BD" w:rsidRPr="00E833BD" w:rsidRDefault="00A23532" w:rsidP="00DB108B">
            <w:pPr>
              <w:spacing w:line="240" w:lineRule="auto"/>
              <w:jc w:val="both"/>
            </w:pPr>
            <w:r>
              <w:t>142,695</w:t>
            </w:r>
            <w:r w:rsidRPr="00DD237A">
              <w:t xml:space="preserve"> </w:t>
            </w:r>
            <w:r w:rsidR="00E833BD" w:rsidRPr="00E833BD">
              <w:t>tCO</w:t>
            </w:r>
            <w:r w:rsidR="00E833BD" w:rsidRPr="00E833BD">
              <w:rPr>
                <w:vertAlign w:val="subscript"/>
              </w:rPr>
              <w:t>2</w:t>
            </w:r>
            <w:r w:rsidR="00E833BD" w:rsidRPr="00E833BD">
              <w:t>e</w:t>
            </w:r>
          </w:p>
        </w:tc>
        <w:tc>
          <w:tcPr>
            <w:tcW w:w="981" w:type="pct"/>
          </w:tcPr>
          <w:p w14:paraId="0E74F427" w14:textId="53C2C08C" w:rsidR="00E833BD" w:rsidRPr="00E833BD" w:rsidRDefault="00A23532" w:rsidP="00DB108B">
            <w:pPr>
              <w:spacing w:line="240" w:lineRule="auto"/>
              <w:jc w:val="both"/>
            </w:pPr>
            <w:r>
              <w:t>142,695</w:t>
            </w:r>
            <w:r w:rsidR="008D4E82" w:rsidRPr="008D4E82">
              <w:t xml:space="preserve"> </w:t>
            </w:r>
            <w:r w:rsidR="00E833BD" w:rsidRPr="00E833BD">
              <w:t>tCO</w:t>
            </w:r>
            <w:r w:rsidR="00E833BD" w:rsidRPr="00E833BD">
              <w:rPr>
                <w:vertAlign w:val="subscript"/>
              </w:rPr>
              <w:t>2</w:t>
            </w:r>
            <w:r w:rsidR="00E833BD" w:rsidRPr="00E833BD">
              <w:t>e</w:t>
            </w:r>
          </w:p>
        </w:tc>
      </w:tr>
      <w:tr w:rsidR="00E833BD" w:rsidRPr="001673A1" w14:paraId="50CB1AFA" w14:textId="77777777" w:rsidTr="00D26F39">
        <w:trPr>
          <w:trHeight w:val="494"/>
        </w:trPr>
        <w:tc>
          <w:tcPr>
            <w:tcW w:w="332" w:type="pct"/>
            <w:tcBorders>
              <w:bottom w:val="single" w:sz="4" w:space="0" w:color="A6A6A6" w:themeColor="background1" w:themeShade="A6"/>
            </w:tcBorders>
          </w:tcPr>
          <w:p w14:paraId="6F22829F" w14:textId="6DA70C9C" w:rsidR="00E833BD" w:rsidRPr="001673A1" w:rsidDel="00B62773" w:rsidRDefault="00E833BD" w:rsidP="00DB108B">
            <w:pPr>
              <w:spacing w:line="240" w:lineRule="auto"/>
              <w:jc w:val="both"/>
            </w:pPr>
            <w:r w:rsidRPr="00E833BD">
              <w:t>7</w:t>
            </w:r>
          </w:p>
        </w:tc>
        <w:tc>
          <w:tcPr>
            <w:tcW w:w="2100" w:type="pct"/>
            <w:tcBorders>
              <w:bottom w:val="single" w:sz="4" w:space="0" w:color="A6A6A6" w:themeColor="background1" w:themeShade="A6"/>
            </w:tcBorders>
          </w:tcPr>
          <w:p w14:paraId="19F9F3D1" w14:textId="3C9BA858" w:rsidR="00E833BD" w:rsidRPr="00E833BD" w:rsidRDefault="00E833BD" w:rsidP="00DB108B">
            <w:pPr>
              <w:spacing w:line="240" w:lineRule="auto"/>
              <w:jc w:val="both"/>
            </w:pPr>
            <w:r w:rsidRPr="00E833BD">
              <w:t xml:space="preserve">Ensure access to affordable, reliable, sustainable and modern energy for all </w:t>
            </w:r>
          </w:p>
        </w:tc>
        <w:tc>
          <w:tcPr>
            <w:tcW w:w="745" w:type="pct"/>
            <w:tcBorders>
              <w:bottom w:val="single" w:sz="4" w:space="0" w:color="A6A6A6" w:themeColor="background1" w:themeShade="A6"/>
            </w:tcBorders>
          </w:tcPr>
          <w:p w14:paraId="250B5BB0" w14:textId="71618F27" w:rsidR="00E833BD" w:rsidRPr="00E833BD" w:rsidRDefault="00A23532" w:rsidP="00DB108B">
            <w:pPr>
              <w:spacing w:line="240" w:lineRule="auto"/>
              <w:jc w:val="both"/>
            </w:pPr>
            <w:r>
              <w:t>0</w:t>
            </w:r>
            <w:r w:rsidR="00684066">
              <w:t xml:space="preserve"> </w:t>
            </w:r>
            <w:r w:rsidR="00E833BD" w:rsidRPr="00E833BD">
              <w:t>MWh</w:t>
            </w:r>
          </w:p>
        </w:tc>
        <w:tc>
          <w:tcPr>
            <w:tcW w:w="842" w:type="pct"/>
            <w:tcBorders>
              <w:bottom w:val="single" w:sz="4" w:space="0" w:color="A6A6A6" w:themeColor="background1" w:themeShade="A6"/>
            </w:tcBorders>
          </w:tcPr>
          <w:p w14:paraId="3FC942B5" w14:textId="46BDB245" w:rsidR="00E833BD" w:rsidRPr="00E833BD" w:rsidRDefault="00A23532" w:rsidP="00DB108B">
            <w:pPr>
              <w:spacing w:line="240" w:lineRule="auto"/>
              <w:jc w:val="both"/>
            </w:pPr>
            <w:r>
              <w:t>250,817.01</w:t>
            </w:r>
            <w:r w:rsidRPr="00E833BD">
              <w:t xml:space="preserve"> </w:t>
            </w:r>
            <w:r w:rsidR="00E833BD" w:rsidRPr="00E833BD">
              <w:t>MWh</w:t>
            </w:r>
          </w:p>
        </w:tc>
        <w:tc>
          <w:tcPr>
            <w:tcW w:w="981" w:type="pct"/>
            <w:tcBorders>
              <w:bottom w:val="single" w:sz="4" w:space="0" w:color="A6A6A6" w:themeColor="background1" w:themeShade="A6"/>
            </w:tcBorders>
          </w:tcPr>
          <w:p w14:paraId="2710F671" w14:textId="766CD881" w:rsidR="00E833BD" w:rsidRPr="00E833BD" w:rsidRDefault="00A23532" w:rsidP="00DB108B">
            <w:pPr>
              <w:spacing w:line="240" w:lineRule="auto"/>
              <w:jc w:val="both"/>
            </w:pPr>
            <w:r>
              <w:t>250,817.01</w:t>
            </w:r>
            <w:r w:rsidR="00684066">
              <w:t xml:space="preserve"> </w:t>
            </w:r>
            <w:r w:rsidR="00684066" w:rsidRPr="00E833BD">
              <w:t>MWh</w:t>
            </w:r>
          </w:p>
        </w:tc>
      </w:tr>
      <w:tr w:rsidR="00E833BD" w:rsidRPr="001673A1" w14:paraId="11D3BBF5" w14:textId="77777777" w:rsidTr="00D26F39">
        <w:trPr>
          <w:trHeight w:val="494"/>
        </w:trPr>
        <w:tc>
          <w:tcPr>
            <w:tcW w:w="332" w:type="pct"/>
            <w:tcBorders>
              <w:top w:val="single" w:sz="4" w:space="0" w:color="A6A6A6" w:themeColor="background1" w:themeShade="A6"/>
              <w:bottom w:val="single" w:sz="4" w:space="0" w:color="A6A6A6" w:themeColor="background1" w:themeShade="A6"/>
            </w:tcBorders>
          </w:tcPr>
          <w:p w14:paraId="1AD6BF11" w14:textId="21AB8B63" w:rsidR="00E833BD" w:rsidRPr="001673A1" w:rsidDel="00B62773" w:rsidRDefault="00E833BD" w:rsidP="00DB108B">
            <w:pPr>
              <w:spacing w:line="240" w:lineRule="auto"/>
              <w:jc w:val="both"/>
            </w:pPr>
            <w:r w:rsidRPr="00E833BD">
              <w:t>8</w:t>
            </w:r>
          </w:p>
        </w:tc>
        <w:tc>
          <w:tcPr>
            <w:tcW w:w="2100" w:type="pct"/>
            <w:tcBorders>
              <w:top w:val="single" w:sz="4" w:space="0" w:color="A6A6A6" w:themeColor="background1" w:themeShade="A6"/>
              <w:bottom w:val="single" w:sz="4" w:space="0" w:color="A6A6A6" w:themeColor="background1" w:themeShade="A6"/>
            </w:tcBorders>
          </w:tcPr>
          <w:p w14:paraId="3B6CA546" w14:textId="4D0F12B5" w:rsidR="00E833BD" w:rsidRPr="00E833BD" w:rsidRDefault="00E833BD" w:rsidP="00DB108B">
            <w:pPr>
              <w:spacing w:line="240" w:lineRule="auto"/>
              <w:jc w:val="both"/>
            </w:pPr>
            <w:r w:rsidRPr="00E833BD">
              <w:t>Promote sustained, inclusive and sustainable economic growth, full and productive employment and decent work for all</w:t>
            </w:r>
          </w:p>
        </w:tc>
        <w:tc>
          <w:tcPr>
            <w:tcW w:w="745" w:type="pct"/>
            <w:tcBorders>
              <w:top w:val="single" w:sz="4" w:space="0" w:color="A6A6A6" w:themeColor="background1" w:themeShade="A6"/>
              <w:bottom w:val="single" w:sz="4" w:space="0" w:color="A6A6A6" w:themeColor="background1" w:themeShade="A6"/>
            </w:tcBorders>
          </w:tcPr>
          <w:p w14:paraId="520D4DD0" w14:textId="2F9E153F" w:rsidR="00E833BD" w:rsidRPr="00E833BD" w:rsidRDefault="00D26F39" w:rsidP="00DB108B">
            <w:pPr>
              <w:spacing w:line="240" w:lineRule="auto"/>
              <w:jc w:val="both"/>
            </w:pPr>
            <w:r>
              <w:t>0</w:t>
            </w:r>
          </w:p>
        </w:tc>
        <w:tc>
          <w:tcPr>
            <w:tcW w:w="842" w:type="pct"/>
            <w:tcBorders>
              <w:top w:val="single" w:sz="4" w:space="0" w:color="A6A6A6" w:themeColor="background1" w:themeShade="A6"/>
              <w:bottom w:val="single" w:sz="4" w:space="0" w:color="A6A6A6" w:themeColor="background1" w:themeShade="A6"/>
            </w:tcBorders>
          </w:tcPr>
          <w:p w14:paraId="636F072B" w14:textId="7959939D" w:rsidR="00E833BD" w:rsidRPr="00E833BD" w:rsidRDefault="0063558B" w:rsidP="00DB108B">
            <w:pPr>
              <w:spacing w:line="240" w:lineRule="auto"/>
              <w:jc w:val="both"/>
            </w:pPr>
            <w:r>
              <w:t xml:space="preserve">15 </w:t>
            </w:r>
            <w:r w:rsidR="00D26F39" w:rsidRPr="00E833BD">
              <w:t>employment and</w:t>
            </w:r>
            <w:r w:rsidR="00611113">
              <w:t xml:space="preserve"> 32</w:t>
            </w:r>
            <w:r w:rsidR="00D26F39" w:rsidRPr="00E833BD">
              <w:t xml:space="preserve"> trainings</w:t>
            </w:r>
          </w:p>
        </w:tc>
        <w:tc>
          <w:tcPr>
            <w:tcW w:w="981" w:type="pct"/>
            <w:tcBorders>
              <w:top w:val="single" w:sz="4" w:space="0" w:color="A6A6A6" w:themeColor="background1" w:themeShade="A6"/>
              <w:bottom w:val="single" w:sz="4" w:space="0" w:color="A6A6A6" w:themeColor="background1" w:themeShade="A6"/>
            </w:tcBorders>
          </w:tcPr>
          <w:p w14:paraId="3572D7F6" w14:textId="186F9CFB" w:rsidR="00E833BD" w:rsidRPr="00E833BD" w:rsidRDefault="0063558B" w:rsidP="00DB108B">
            <w:pPr>
              <w:spacing w:line="240" w:lineRule="auto"/>
              <w:jc w:val="both"/>
            </w:pPr>
            <w:r>
              <w:t>15</w:t>
            </w:r>
            <w:r w:rsidR="00E833BD" w:rsidRPr="00E833BD">
              <w:t xml:space="preserve"> employment and </w:t>
            </w:r>
            <w:r w:rsidR="00611113">
              <w:t>32</w:t>
            </w:r>
            <w:r w:rsidR="00E833BD" w:rsidRPr="00E833BD">
              <w:t xml:space="preserve"> trainings</w:t>
            </w:r>
          </w:p>
        </w:tc>
      </w:tr>
    </w:tbl>
    <w:p w14:paraId="530FE0A7" w14:textId="77777777" w:rsidR="00E51EF3" w:rsidRDefault="00E51EF3" w:rsidP="00DB108B">
      <w:pPr>
        <w:spacing w:line="240" w:lineRule="auto"/>
        <w:jc w:val="both"/>
      </w:pPr>
    </w:p>
    <w:p w14:paraId="74C55789" w14:textId="65DA714A" w:rsidR="004714F2" w:rsidRPr="006E4BDF" w:rsidRDefault="009C150E" w:rsidP="00DB108B">
      <w:pPr>
        <w:pStyle w:val="Heading5"/>
        <w:jc w:val="both"/>
      </w:pPr>
      <w:bookmarkStart w:id="56" w:name="_Toc40962786"/>
      <w:r>
        <w:lastRenderedPageBreak/>
        <w:t xml:space="preserve">E.5. </w:t>
      </w:r>
      <w:r w:rsidR="00816579" w:rsidRPr="00241108">
        <w:t xml:space="preserve">Comparison of actual </w:t>
      </w:r>
      <w:r w:rsidR="00816579" w:rsidRPr="002669DA">
        <w:t xml:space="preserve">SDG Impacts </w:t>
      </w:r>
      <w:r w:rsidR="00816579" w:rsidRPr="00241108">
        <w:t>with estimates in approved PDD</w:t>
      </w:r>
      <w:bookmarkEnd w:id="56"/>
      <w:r w:rsidR="00816579">
        <w:t xml:space="preserve"> </w:t>
      </w:r>
    </w:p>
    <w:tbl>
      <w:tblPr>
        <w:tblStyle w:val="GSTableBoldline-heightcondensed"/>
        <w:tblW w:w="5004" w:type="pct"/>
        <w:tblLayout w:type="fixed"/>
        <w:tblCellMar>
          <w:top w:w="57" w:type="dxa"/>
          <w:left w:w="57" w:type="dxa"/>
        </w:tblCellMar>
        <w:tblLook w:val="06A0" w:firstRow="1" w:lastRow="0" w:firstColumn="1" w:lastColumn="0" w:noHBand="1" w:noVBand="1"/>
      </w:tblPr>
      <w:tblGrid>
        <w:gridCol w:w="850"/>
        <w:gridCol w:w="4963"/>
        <w:gridCol w:w="3827"/>
      </w:tblGrid>
      <w:tr w:rsidR="006E4BDF" w:rsidRPr="001673A1" w14:paraId="2A3095D6" w14:textId="77777777" w:rsidTr="006E4BDF">
        <w:trPr>
          <w:cnfStyle w:val="100000000000" w:firstRow="1" w:lastRow="0" w:firstColumn="0" w:lastColumn="0" w:oddVBand="0" w:evenVBand="0" w:oddHBand="0" w:evenHBand="0" w:firstRowFirstColumn="0" w:firstRowLastColumn="0" w:lastRowFirstColumn="0" w:lastRowLastColumn="0"/>
          <w:trHeight w:val="658"/>
        </w:trPr>
        <w:tc>
          <w:tcPr>
            <w:tcW w:w="441" w:type="pct"/>
            <w:vAlign w:val="top"/>
          </w:tcPr>
          <w:p w14:paraId="70B37EA1" w14:textId="77777777" w:rsidR="004714F2" w:rsidRPr="004714F2" w:rsidDel="00B62773" w:rsidRDefault="004714F2" w:rsidP="00DB108B">
            <w:pPr>
              <w:spacing w:line="240" w:lineRule="auto"/>
              <w:jc w:val="both"/>
              <w:rPr>
                <w:color w:val="FFFFFF" w:themeColor="background1"/>
              </w:rPr>
            </w:pPr>
            <w:r w:rsidRPr="004714F2">
              <w:rPr>
                <w:color w:val="FFFFFF" w:themeColor="background1"/>
              </w:rPr>
              <w:t>SDG</w:t>
            </w:r>
          </w:p>
        </w:tc>
        <w:tc>
          <w:tcPr>
            <w:tcW w:w="2574" w:type="pct"/>
          </w:tcPr>
          <w:p w14:paraId="7D9A0325" w14:textId="491512BA" w:rsidR="004714F2" w:rsidRPr="006E4BDF" w:rsidRDefault="004714F2" w:rsidP="00DB108B">
            <w:pPr>
              <w:spacing w:line="240" w:lineRule="auto"/>
              <w:ind w:left="83" w:right="823"/>
              <w:jc w:val="both"/>
              <w:rPr>
                <w:rFonts w:asciiTheme="minorHAnsi" w:hAnsiTheme="minorHAnsi"/>
                <w:bCs/>
                <w:color w:val="FFFFFF" w:themeColor="background1"/>
                <w:sz w:val="20"/>
              </w:rPr>
            </w:pPr>
            <w:r w:rsidRPr="006E4BDF">
              <w:rPr>
                <w:rFonts w:asciiTheme="minorHAnsi" w:hAnsiTheme="minorHAnsi"/>
                <w:bCs/>
                <w:color w:val="FFFFFF" w:themeColor="background1"/>
              </w:rPr>
              <w:t xml:space="preserve">Values </w:t>
            </w:r>
            <w:r w:rsidRPr="006E4BDF">
              <w:rPr>
                <w:rFonts w:asciiTheme="minorHAnsi" w:eastAsia="MS Mincho" w:hAnsiTheme="minorHAnsi"/>
                <w:bCs/>
                <w:color w:val="FFFFFF" w:themeColor="background1"/>
              </w:rPr>
              <w:t>estimated</w:t>
            </w:r>
            <w:r w:rsidRPr="006E4BDF">
              <w:rPr>
                <w:rFonts w:asciiTheme="minorHAnsi" w:hAnsiTheme="minorHAnsi"/>
                <w:bCs/>
                <w:color w:val="FFFFFF" w:themeColor="background1"/>
              </w:rPr>
              <w:t xml:space="preserve"> in ex ante calculation of approved </w:t>
            </w:r>
            <w:r w:rsidRPr="006E4BDF">
              <w:rPr>
                <w:rFonts w:asciiTheme="minorHAnsi" w:eastAsia="MS Mincho" w:hAnsiTheme="minorHAnsi"/>
                <w:bCs/>
                <w:color w:val="FFFFFF" w:themeColor="background1"/>
              </w:rPr>
              <w:t xml:space="preserve">PDD </w:t>
            </w:r>
            <w:r w:rsidR="006E4BDF">
              <w:rPr>
                <w:rFonts w:asciiTheme="minorHAnsi" w:eastAsia="MS Mincho" w:hAnsiTheme="minorHAnsi"/>
                <w:bCs/>
                <w:color w:val="FFFFFF" w:themeColor="background1"/>
              </w:rPr>
              <w:br/>
            </w:r>
            <w:r w:rsidRPr="006E4BDF">
              <w:rPr>
                <w:rFonts w:asciiTheme="minorHAnsi" w:eastAsia="MS Mincho" w:hAnsiTheme="minorHAnsi"/>
                <w:bCs/>
                <w:color w:val="FFFFFF" w:themeColor="background1"/>
              </w:rPr>
              <w:t>for this monitoring period</w:t>
            </w:r>
          </w:p>
        </w:tc>
        <w:tc>
          <w:tcPr>
            <w:tcW w:w="1985" w:type="pct"/>
            <w:vAlign w:val="top"/>
          </w:tcPr>
          <w:p w14:paraId="3FF80DA7" w14:textId="7F3BF4AC" w:rsidR="004714F2" w:rsidRPr="006E4BDF" w:rsidRDefault="004714F2" w:rsidP="00DB108B">
            <w:pPr>
              <w:spacing w:line="240" w:lineRule="auto"/>
              <w:jc w:val="both"/>
              <w:rPr>
                <w:rFonts w:asciiTheme="minorHAnsi" w:hAnsiTheme="minorHAnsi"/>
                <w:bCs/>
                <w:color w:val="FFFFFF" w:themeColor="background1"/>
                <w:sz w:val="20"/>
              </w:rPr>
            </w:pPr>
            <w:r w:rsidRPr="006E4BDF">
              <w:rPr>
                <w:rFonts w:asciiTheme="minorHAnsi" w:hAnsiTheme="minorHAnsi"/>
                <w:bCs/>
                <w:color w:val="FFFFFF" w:themeColor="background1"/>
              </w:rPr>
              <w:t>Actual values</w:t>
            </w:r>
            <w:r w:rsidRPr="006E4BDF">
              <w:rPr>
                <w:rStyle w:val="FootnoteReference"/>
                <w:rFonts w:asciiTheme="minorHAnsi" w:hAnsiTheme="minorHAnsi"/>
                <w:bCs/>
                <w:color w:val="FFFFFF" w:themeColor="background1"/>
              </w:rPr>
              <w:footnoteReference w:id="12"/>
            </w:r>
            <w:r w:rsidRPr="006E4BDF">
              <w:rPr>
                <w:rFonts w:asciiTheme="minorHAnsi" w:hAnsiTheme="minorHAnsi"/>
                <w:bCs/>
                <w:color w:val="FFFFFF" w:themeColor="background1"/>
              </w:rPr>
              <w:t xml:space="preserve"> </w:t>
            </w:r>
            <w:r w:rsidRPr="006E4BDF">
              <w:rPr>
                <w:rFonts w:asciiTheme="minorHAnsi" w:eastAsia="MS Mincho" w:hAnsiTheme="minorHAnsi"/>
                <w:bCs/>
                <w:color w:val="FFFFFF" w:themeColor="background1"/>
              </w:rPr>
              <w:t>achieved</w:t>
            </w:r>
            <w:r w:rsidRPr="006E4BDF">
              <w:rPr>
                <w:rFonts w:asciiTheme="minorHAnsi" w:hAnsiTheme="minorHAnsi"/>
                <w:bCs/>
                <w:color w:val="FFFFFF" w:themeColor="background1"/>
              </w:rPr>
              <w:t xml:space="preserve"> during th</w:t>
            </w:r>
            <w:r w:rsidRPr="006E4BDF">
              <w:rPr>
                <w:rFonts w:asciiTheme="minorHAnsi" w:eastAsia="MS Mincho" w:hAnsiTheme="minorHAnsi"/>
                <w:bCs/>
                <w:color w:val="FFFFFF" w:themeColor="background1"/>
              </w:rPr>
              <w:t>is</w:t>
            </w:r>
            <w:r w:rsidRPr="006E4BDF">
              <w:rPr>
                <w:rFonts w:asciiTheme="minorHAnsi" w:hAnsiTheme="minorHAnsi"/>
                <w:bCs/>
                <w:color w:val="FFFFFF" w:themeColor="background1"/>
              </w:rPr>
              <w:t xml:space="preserve"> monitoring period</w:t>
            </w:r>
          </w:p>
        </w:tc>
      </w:tr>
      <w:tr w:rsidR="006E4BDF" w:rsidRPr="001673A1" w14:paraId="10DCDE73" w14:textId="77777777" w:rsidTr="006E4BDF">
        <w:trPr>
          <w:trHeight w:val="494"/>
        </w:trPr>
        <w:tc>
          <w:tcPr>
            <w:tcW w:w="441" w:type="pct"/>
          </w:tcPr>
          <w:p w14:paraId="24F1083D" w14:textId="77777777" w:rsidR="004714F2" w:rsidRPr="001673A1" w:rsidRDefault="004714F2" w:rsidP="00DB108B">
            <w:pPr>
              <w:spacing w:line="240" w:lineRule="auto"/>
              <w:jc w:val="both"/>
            </w:pPr>
            <w:r w:rsidRPr="001673A1">
              <w:t>13</w:t>
            </w:r>
          </w:p>
        </w:tc>
        <w:tc>
          <w:tcPr>
            <w:tcW w:w="2574" w:type="pct"/>
          </w:tcPr>
          <w:p w14:paraId="1D987135" w14:textId="413478AE" w:rsidR="004714F2" w:rsidRPr="00ED7681" w:rsidRDefault="00ED7681" w:rsidP="00DB108B">
            <w:pPr>
              <w:spacing w:line="240" w:lineRule="auto"/>
              <w:jc w:val="both"/>
            </w:pPr>
            <w:r w:rsidRPr="00ED7681">
              <w:t>1</w:t>
            </w:r>
            <w:r w:rsidR="000B4F48">
              <w:t>68,682</w:t>
            </w:r>
            <w:r w:rsidRPr="00ED7681">
              <w:t xml:space="preserve"> </w:t>
            </w:r>
            <w:r w:rsidR="00C12836" w:rsidRPr="00E833BD">
              <w:t>tCO</w:t>
            </w:r>
            <w:r w:rsidR="00C12836" w:rsidRPr="00E833BD">
              <w:rPr>
                <w:vertAlign w:val="subscript"/>
              </w:rPr>
              <w:t>2</w:t>
            </w:r>
            <w:r w:rsidR="00C12836" w:rsidRPr="00E833BD">
              <w:t>e</w:t>
            </w:r>
          </w:p>
        </w:tc>
        <w:tc>
          <w:tcPr>
            <w:tcW w:w="1985" w:type="pct"/>
          </w:tcPr>
          <w:p w14:paraId="19DEBBF1" w14:textId="1C654130" w:rsidR="004714F2" w:rsidRPr="001673A1" w:rsidRDefault="006E565F" w:rsidP="00DB108B">
            <w:pPr>
              <w:spacing w:line="240" w:lineRule="auto"/>
              <w:jc w:val="both"/>
              <w:rPr>
                <w:rFonts w:ascii="Avenir Book" w:hAnsi="Avenir Book"/>
                <w:b/>
                <w:sz w:val="20"/>
              </w:rPr>
            </w:pPr>
            <w:r>
              <w:t>14</w:t>
            </w:r>
            <w:r w:rsidR="009B7677">
              <w:t>2</w:t>
            </w:r>
            <w:r>
              <w:t>,</w:t>
            </w:r>
            <w:r w:rsidR="009B7677">
              <w:t>695</w:t>
            </w:r>
            <w:r w:rsidR="009B7677" w:rsidRPr="00E833BD">
              <w:t xml:space="preserve"> </w:t>
            </w:r>
            <w:r w:rsidR="00A27F07" w:rsidRPr="00E833BD">
              <w:t>tCO</w:t>
            </w:r>
            <w:r w:rsidR="00A27F07" w:rsidRPr="00E833BD">
              <w:rPr>
                <w:vertAlign w:val="subscript"/>
              </w:rPr>
              <w:t>2</w:t>
            </w:r>
            <w:r w:rsidR="00A27F07" w:rsidRPr="00E833BD">
              <w:t>e</w:t>
            </w:r>
          </w:p>
        </w:tc>
      </w:tr>
      <w:tr w:rsidR="006E4BDF" w:rsidRPr="001673A1" w14:paraId="37F61783" w14:textId="77777777" w:rsidTr="006E4BDF">
        <w:trPr>
          <w:trHeight w:val="494"/>
        </w:trPr>
        <w:tc>
          <w:tcPr>
            <w:tcW w:w="441" w:type="pct"/>
            <w:tcBorders>
              <w:bottom w:val="single" w:sz="4" w:space="0" w:color="A6A6A6" w:themeColor="background1" w:themeShade="A6"/>
            </w:tcBorders>
          </w:tcPr>
          <w:p w14:paraId="044EA9B6" w14:textId="4962E4F0" w:rsidR="004714F2" w:rsidRPr="001673A1" w:rsidDel="00B62773" w:rsidRDefault="00A27F07" w:rsidP="00DB108B">
            <w:pPr>
              <w:spacing w:line="240" w:lineRule="auto"/>
              <w:jc w:val="both"/>
            </w:pPr>
            <w:r>
              <w:t>7</w:t>
            </w:r>
          </w:p>
        </w:tc>
        <w:tc>
          <w:tcPr>
            <w:tcW w:w="2574" w:type="pct"/>
            <w:tcBorders>
              <w:bottom w:val="single" w:sz="4" w:space="0" w:color="A6A6A6" w:themeColor="background1" w:themeShade="A6"/>
            </w:tcBorders>
          </w:tcPr>
          <w:p w14:paraId="754EA60F" w14:textId="366DB961" w:rsidR="004714F2" w:rsidRPr="001673A1" w:rsidRDefault="000B4F48" w:rsidP="00DB108B">
            <w:pPr>
              <w:spacing w:line="240" w:lineRule="auto"/>
              <w:jc w:val="both"/>
              <w:rPr>
                <w:rFonts w:ascii="Avenir Book" w:hAnsi="Avenir Book"/>
                <w:b/>
                <w:sz w:val="20"/>
              </w:rPr>
            </w:pPr>
            <w:r>
              <w:t>296,370.41</w:t>
            </w:r>
            <w:r w:rsidR="00C3613B">
              <w:t xml:space="preserve"> </w:t>
            </w:r>
            <w:r w:rsidR="00C3613B" w:rsidRPr="00E833BD">
              <w:t>MWh</w:t>
            </w:r>
          </w:p>
        </w:tc>
        <w:tc>
          <w:tcPr>
            <w:tcW w:w="1985" w:type="pct"/>
            <w:tcBorders>
              <w:bottom w:val="single" w:sz="4" w:space="0" w:color="A6A6A6" w:themeColor="background1" w:themeShade="A6"/>
            </w:tcBorders>
          </w:tcPr>
          <w:p w14:paraId="34AEFB93" w14:textId="60EF9185" w:rsidR="004714F2" w:rsidRPr="001673A1" w:rsidRDefault="006E565F" w:rsidP="00DB108B">
            <w:pPr>
              <w:spacing w:line="240" w:lineRule="auto"/>
              <w:jc w:val="both"/>
              <w:rPr>
                <w:rFonts w:ascii="Avenir Book" w:hAnsi="Avenir Book"/>
                <w:b/>
                <w:sz w:val="20"/>
              </w:rPr>
            </w:pPr>
            <w:r>
              <w:t>25</w:t>
            </w:r>
            <w:r w:rsidR="009B7677">
              <w:t>0</w:t>
            </w:r>
            <w:r>
              <w:t>,</w:t>
            </w:r>
            <w:r w:rsidR="009B7677">
              <w:t>817</w:t>
            </w:r>
            <w:r>
              <w:t>.</w:t>
            </w:r>
            <w:r w:rsidR="009B7677">
              <w:t xml:space="preserve">01 </w:t>
            </w:r>
            <w:r w:rsidR="00A27F07" w:rsidRPr="00E833BD">
              <w:t>MWh</w:t>
            </w:r>
          </w:p>
        </w:tc>
      </w:tr>
      <w:tr w:rsidR="006E4BDF" w:rsidRPr="001673A1" w14:paraId="11B86DB1" w14:textId="77777777" w:rsidTr="006E4BDF">
        <w:trPr>
          <w:trHeight w:val="494"/>
        </w:trPr>
        <w:tc>
          <w:tcPr>
            <w:tcW w:w="441" w:type="pct"/>
            <w:tcBorders>
              <w:top w:val="single" w:sz="4" w:space="0" w:color="A6A6A6" w:themeColor="background1" w:themeShade="A6"/>
              <w:bottom w:val="single" w:sz="4" w:space="0" w:color="A6A6A6" w:themeColor="background1" w:themeShade="A6"/>
            </w:tcBorders>
          </w:tcPr>
          <w:p w14:paraId="76F0BFA6" w14:textId="782A8AD1" w:rsidR="004714F2" w:rsidRPr="001673A1" w:rsidDel="00B62773" w:rsidRDefault="00A27F07" w:rsidP="00DB108B">
            <w:pPr>
              <w:spacing w:line="240" w:lineRule="auto"/>
              <w:jc w:val="both"/>
            </w:pPr>
            <w:r>
              <w:t>8</w:t>
            </w:r>
          </w:p>
        </w:tc>
        <w:tc>
          <w:tcPr>
            <w:tcW w:w="2574" w:type="pct"/>
            <w:tcBorders>
              <w:top w:val="single" w:sz="4" w:space="0" w:color="A6A6A6" w:themeColor="background1" w:themeShade="A6"/>
              <w:bottom w:val="single" w:sz="4" w:space="0" w:color="A6A6A6" w:themeColor="background1" w:themeShade="A6"/>
            </w:tcBorders>
          </w:tcPr>
          <w:p w14:paraId="35B060A1" w14:textId="2928A64E" w:rsidR="004714F2" w:rsidRPr="001673A1" w:rsidRDefault="004538AB" w:rsidP="00DB108B">
            <w:pPr>
              <w:spacing w:line="240" w:lineRule="auto"/>
              <w:jc w:val="both"/>
              <w:rPr>
                <w:rFonts w:ascii="Avenir Book" w:hAnsi="Avenir Book"/>
                <w:b/>
                <w:sz w:val="20"/>
              </w:rPr>
            </w:pPr>
            <w:r>
              <w:t>-</w:t>
            </w:r>
          </w:p>
        </w:tc>
        <w:tc>
          <w:tcPr>
            <w:tcW w:w="1985" w:type="pct"/>
            <w:tcBorders>
              <w:top w:val="single" w:sz="4" w:space="0" w:color="A6A6A6" w:themeColor="background1" w:themeShade="A6"/>
              <w:bottom w:val="single" w:sz="4" w:space="0" w:color="A6A6A6" w:themeColor="background1" w:themeShade="A6"/>
            </w:tcBorders>
          </w:tcPr>
          <w:p w14:paraId="7386B41B" w14:textId="1B817BB0" w:rsidR="004714F2" w:rsidRPr="001673A1" w:rsidRDefault="0063558B" w:rsidP="00DB108B">
            <w:pPr>
              <w:spacing w:line="240" w:lineRule="auto"/>
              <w:jc w:val="both"/>
              <w:rPr>
                <w:rFonts w:ascii="Avenir Book" w:hAnsi="Avenir Book"/>
                <w:b/>
                <w:sz w:val="20"/>
              </w:rPr>
            </w:pPr>
            <w:r>
              <w:t>15</w:t>
            </w:r>
            <w:r w:rsidR="00A27F07" w:rsidRPr="00E833BD">
              <w:t xml:space="preserve"> employment</w:t>
            </w:r>
            <w:r w:rsidR="00293959">
              <w:t>s</w:t>
            </w:r>
            <w:r w:rsidR="00A27F07" w:rsidRPr="00E833BD">
              <w:t xml:space="preserve"> and </w:t>
            </w:r>
            <w:r w:rsidR="00611113">
              <w:t>32</w:t>
            </w:r>
            <w:r w:rsidR="00A27F07" w:rsidRPr="00E833BD">
              <w:t xml:space="preserve"> trainings</w:t>
            </w:r>
          </w:p>
        </w:tc>
      </w:tr>
    </w:tbl>
    <w:p w14:paraId="122A833A" w14:textId="77777777" w:rsidR="00816579" w:rsidRDefault="00816579" w:rsidP="00DB108B">
      <w:pPr>
        <w:spacing w:line="240" w:lineRule="auto"/>
        <w:jc w:val="both"/>
        <w:rPr>
          <w:rFonts w:ascii="Avenir Book" w:eastAsia="MS Mincho" w:hAnsi="Avenir Book" w:cs="Arial"/>
          <w:b/>
        </w:rPr>
      </w:pPr>
    </w:p>
    <w:p w14:paraId="03F8F7F4" w14:textId="2FBDE346" w:rsidR="00816579" w:rsidRPr="002669DA" w:rsidRDefault="009C150E" w:rsidP="00DB108B">
      <w:pPr>
        <w:spacing w:line="240" w:lineRule="auto"/>
        <w:jc w:val="both"/>
      </w:pPr>
      <w:bookmarkStart w:id="57" w:name="_Ref4665389"/>
      <w:r>
        <w:t xml:space="preserve">E.5.1. </w:t>
      </w:r>
      <w:r w:rsidR="00816579" w:rsidRPr="002669DA">
        <w:t xml:space="preserve">Explanation of calculation of value estimated ex ante </w:t>
      </w:r>
      <w:bookmarkEnd w:id="57"/>
      <w:r w:rsidR="00816579" w:rsidRPr="002669DA">
        <w:t>calculation of approved PDD for this monitoring period</w:t>
      </w:r>
    </w:p>
    <w:p w14:paraId="2706F4DF" w14:textId="77777777" w:rsidR="009446E7" w:rsidRDefault="009446E7" w:rsidP="00DB108B">
      <w:pPr>
        <w:spacing w:line="240" w:lineRule="auto"/>
        <w:jc w:val="both"/>
        <w:rPr>
          <w:b/>
          <w:bCs/>
        </w:rPr>
      </w:pPr>
    </w:p>
    <w:p w14:paraId="25E935C3" w14:textId="0E567D06" w:rsidR="00F9244D" w:rsidRPr="00A46377" w:rsidRDefault="00F9244D" w:rsidP="00DB108B">
      <w:pPr>
        <w:spacing w:line="240" w:lineRule="auto"/>
        <w:jc w:val="both"/>
        <w:rPr>
          <w:b/>
          <w:bCs/>
        </w:rPr>
      </w:pPr>
      <w:r w:rsidRPr="00A46377">
        <w:rPr>
          <w:b/>
          <w:bCs/>
        </w:rPr>
        <w:t>SDG 7: Affordable and clean Energy</w:t>
      </w:r>
    </w:p>
    <w:p w14:paraId="58BCCCD0" w14:textId="77777777" w:rsidR="009446E7" w:rsidRDefault="009446E7" w:rsidP="00DB108B">
      <w:pPr>
        <w:spacing w:before="240" w:line="240" w:lineRule="auto"/>
        <w:jc w:val="both"/>
      </w:pPr>
    </w:p>
    <w:p w14:paraId="7EC04211" w14:textId="38561051" w:rsidR="00F9244D" w:rsidRPr="00A46377" w:rsidRDefault="00F9244D" w:rsidP="00DB108B">
      <w:pPr>
        <w:spacing w:before="240" w:line="240" w:lineRule="auto"/>
        <w:jc w:val="both"/>
      </w:pPr>
      <w:r w:rsidRPr="00A46377">
        <w:t xml:space="preserve">The annual estimated power generation for the project activity is </w:t>
      </w:r>
      <w:r w:rsidR="00A46377" w:rsidRPr="00F43560">
        <w:t>98</w:t>
      </w:r>
      <w:r w:rsidR="00A46377">
        <w:t>,</w:t>
      </w:r>
      <w:r w:rsidR="00A46377" w:rsidRPr="00F43560">
        <w:t>7</w:t>
      </w:r>
      <w:r w:rsidR="00A46377">
        <w:t xml:space="preserve">00 </w:t>
      </w:r>
      <w:r w:rsidRPr="00A46377">
        <w:t xml:space="preserve">MWh, thus considering number of days covered during present monitoring period to be </w:t>
      </w:r>
      <w:r w:rsidR="000B4F48">
        <w:t>1096</w:t>
      </w:r>
      <w:r w:rsidRPr="00A46377">
        <w:t xml:space="preserve">, the estimated power generation will be </w:t>
      </w:r>
      <w:r w:rsidR="000B4F48">
        <w:t>296,370.41</w:t>
      </w:r>
      <w:r w:rsidR="00A46377">
        <w:t xml:space="preserve"> </w:t>
      </w:r>
      <w:r w:rsidRPr="00A46377">
        <w:t>MWh.</w:t>
      </w:r>
    </w:p>
    <w:p w14:paraId="51842FFC" w14:textId="77777777" w:rsidR="009446E7" w:rsidRDefault="009446E7" w:rsidP="00DB108B">
      <w:pPr>
        <w:spacing w:before="240" w:line="240" w:lineRule="auto"/>
        <w:jc w:val="both"/>
        <w:rPr>
          <w:b/>
          <w:bCs/>
        </w:rPr>
      </w:pPr>
    </w:p>
    <w:p w14:paraId="72CC8242" w14:textId="74508ED3" w:rsidR="00F9244D" w:rsidRPr="00A46377" w:rsidRDefault="00F9244D" w:rsidP="00DB108B">
      <w:pPr>
        <w:spacing w:before="240" w:line="240" w:lineRule="auto"/>
        <w:jc w:val="both"/>
        <w:rPr>
          <w:b/>
          <w:bCs/>
        </w:rPr>
      </w:pPr>
      <w:r w:rsidRPr="00A46377">
        <w:rPr>
          <w:b/>
          <w:bCs/>
        </w:rPr>
        <w:t>SDG 13: Climate Action</w:t>
      </w:r>
    </w:p>
    <w:p w14:paraId="72645814" w14:textId="66FE13D9" w:rsidR="00F9244D" w:rsidRPr="00A46377" w:rsidRDefault="00F9244D" w:rsidP="00DB108B">
      <w:pPr>
        <w:spacing w:line="240" w:lineRule="auto"/>
        <w:jc w:val="both"/>
      </w:pPr>
      <w:r w:rsidRPr="00A46377">
        <w:t xml:space="preserve">The annual estimated emission reduction for the project activity is </w:t>
      </w:r>
      <w:r w:rsidR="00A46377" w:rsidRPr="00F43560">
        <w:t>56,176 tCO</w:t>
      </w:r>
      <w:r w:rsidR="00A46377" w:rsidRPr="00C165D3">
        <w:rPr>
          <w:vertAlign w:val="subscript"/>
        </w:rPr>
        <w:t>2</w:t>
      </w:r>
      <w:r w:rsidR="00A46377" w:rsidRPr="00F43560">
        <w:t>e</w:t>
      </w:r>
      <w:r w:rsidRPr="00A46377">
        <w:t xml:space="preserve">, thus considering number of days covered during present monitoring period to be </w:t>
      </w:r>
      <w:r w:rsidR="000B4F48">
        <w:t>1096</w:t>
      </w:r>
      <w:r w:rsidRPr="00A46377">
        <w:t xml:space="preserve">, the estimated emission reduction contributing towards SDG 13 will be </w:t>
      </w:r>
      <w:r w:rsidR="000B4F48">
        <w:t xml:space="preserve">168,682 </w:t>
      </w:r>
      <w:r w:rsidR="00A46377" w:rsidRPr="00E833BD">
        <w:t>tCO</w:t>
      </w:r>
      <w:r w:rsidR="00A46377" w:rsidRPr="00E833BD">
        <w:rPr>
          <w:vertAlign w:val="subscript"/>
        </w:rPr>
        <w:t>2</w:t>
      </w:r>
      <w:r w:rsidR="00A46377" w:rsidRPr="00E833BD">
        <w:t>e</w:t>
      </w:r>
      <w:r w:rsidRPr="00A46377">
        <w:t>.</w:t>
      </w:r>
    </w:p>
    <w:p w14:paraId="6F4FF170" w14:textId="77777777" w:rsidR="009446E7" w:rsidRDefault="009446E7" w:rsidP="00DB108B">
      <w:pPr>
        <w:spacing w:before="240" w:line="240" w:lineRule="auto"/>
        <w:jc w:val="both"/>
        <w:rPr>
          <w:b/>
          <w:bCs/>
        </w:rPr>
      </w:pPr>
    </w:p>
    <w:p w14:paraId="0E93DA06" w14:textId="51456C13" w:rsidR="00F9244D" w:rsidRPr="00A46377" w:rsidRDefault="00F9244D" w:rsidP="00DB108B">
      <w:pPr>
        <w:spacing w:before="240" w:line="240" w:lineRule="auto"/>
        <w:jc w:val="both"/>
        <w:rPr>
          <w:b/>
          <w:bCs/>
        </w:rPr>
      </w:pPr>
      <w:r w:rsidRPr="00A46377">
        <w:rPr>
          <w:b/>
          <w:bCs/>
        </w:rPr>
        <w:t>SDG 8: Decent Work and Economic Growth</w:t>
      </w:r>
    </w:p>
    <w:p w14:paraId="76ACD028" w14:textId="77777777" w:rsidR="00265CEB" w:rsidRDefault="00265CEB" w:rsidP="00265CEB">
      <w:pPr>
        <w:spacing w:before="240" w:line="276" w:lineRule="auto"/>
        <w:jc w:val="both"/>
      </w:pPr>
    </w:p>
    <w:p w14:paraId="40616A48" w14:textId="4E48B72C" w:rsidR="009446E7" w:rsidRDefault="00265CEB" w:rsidP="00A90216">
      <w:pPr>
        <w:spacing w:before="240" w:line="276" w:lineRule="auto"/>
        <w:jc w:val="both"/>
        <w:rPr>
          <w:b/>
          <w:bCs/>
        </w:rPr>
      </w:pPr>
      <w:r>
        <w:t>The project is estimated to provide employment to at least 10 people and minimum 1 training per year.</w:t>
      </w:r>
    </w:p>
    <w:p w14:paraId="02488F0C" w14:textId="76769C04" w:rsidR="00816579" w:rsidRPr="003B1DEE" w:rsidRDefault="009C150E" w:rsidP="00DB108B">
      <w:pPr>
        <w:pStyle w:val="Heading5"/>
        <w:jc w:val="both"/>
      </w:pPr>
      <w:bookmarkStart w:id="58" w:name="_Toc40962789"/>
      <w:r>
        <w:t xml:space="preserve">E.6. </w:t>
      </w:r>
      <w:r w:rsidR="00816579" w:rsidRPr="00241108">
        <w:t xml:space="preserve">Remarks on </w:t>
      </w:r>
      <w:r w:rsidR="00816579" w:rsidRPr="002669DA">
        <w:t>increase in achieved SDG Impacts</w:t>
      </w:r>
      <w:r w:rsidR="00816579" w:rsidRPr="00241108">
        <w:t xml:space="preserve"> from estimated value in approved PDD</w:t>
      </w:r>
      <w:bookmarkEnd w:id="58"/>
    </w:p>
    <w:p w14:paraId="3F9DAFFC" w14:textId="77777777" w:rsidR="009446E7" w:rsidRDefault="009446E7" w:rsidP="00DB108B">
      <w:pPr>
        <w:spacing w:line="240" w:lineRule="auto"/>
        <w:jc w:val="both"/>
        <w:rPr>
          <w:lang w:val="en-GB"/>
        </w:rPr>
      </w:pPr>
    </w:p>
    <w:p w14:paraId="3DB68E07" w14:textId="5EC5E2E5" w:rsidR="00E51EF3" w:rsidRDefault="00F34918" w:rsidP="00DB108B">
      <w:pPr>
        <w:spacing w:line="240" w:lineRule="auto"/>
        <w:jc w:val="both"/>
      </w:pPr>
      <w:r w:rsidRPr="00241508">
        <w:rPr>
          <w:lang w:val="en-GB"/>
        </w:rPr>
        <w:t>Not applicable since there is no increase in achieved SDG impacts.</w:t>
      </w:r>
    </w:p>
    <w:p w14:paraId="2526A9C9" w14:textId="76400D54" w:rsidR="00816579" w:rsidRDefault="009C150E" w:rsidP="00DB108B">
      <w:pPr>
        <w:pStyle w:val="Heading4"/>
        <w:spacing w:line="240" w:lineRule="auto"/>
        <w:jc w:val="both"/>
      </w:pPr>
      <w:bookmarkStart w:id="59" w:name="_Toc40962790"/>
      <w:bookmarkStart w:id="60" w:name="_Ref47706347"/>
      <w:bookmarkStart w:id="61" w:name="_Ref49860694"/>
      <w:r>
        <w:t xml:space="preserve">SECTION F. </w:t>
      </w:r>
      <w:r w:rsidR="00816579">
        <w:t>SAFEGUARDS REPORTING</w:t>
      </w:r>
      <w:bookmarkEnd w:id="59"/>
      <w:bookmarkEnd w:id="60"/>
      <w:bookmarkEnd w:id="61"/>
    </w:p>
    <w:p w14:paraId="240F864E" w14:textId="77777777" w:rsidR="009446E7" w:rsidRDefault="009446E7" w:rsidP="00DB108B">
      <w:pPr>
        <w:spacing w:line="240" w:lineRule="auto"/>
        <w:jc w:val="both"/>
        <w:rPr>
          <w:lang w:val="en-GB"/>
        </w:rPr>
      </w:pPr>
      <w:bookmarkStart w:id="62" w:name="_Toc40962791"/>
    </w:p>
    <w:p w14:paraId="2A91505B" w14:textId="689E4B06" w:rsidR="00E51EF3" w:rsidRPr="003B1DEE" w:rsidRDefault="00124314" w:rsidP="00DB108B">
      <w:pPr>
        <w:spacing w:line="240" w:lineRule="auto"/>
        <w:jc w:val="both"/>
      </w:pPr>
      <w:r w:rsidRPr="00124314">
        <w:rPr>
          <w:lang w:val="en-GB"/>
        </w:rPr>
        <w:t>T</w:t>
      </w:r>
      <w:r w:rsidR="0041069E" w:rsidRPr="00124314">
        <w:rPr>
          <w:lang w:val="en-GB"/>
        </w:rPr>
        <w:t>here are no safeguarding principles that are to be included in the monitoring plan or hold any relevance to the project activity. Also, there are no any impact (positive/negative/slightly) for any mitigation measures, being applicable to any of the safeguarding principles. Hence, this section is not relevant.</w:t>
      </w:r>
    </w:p>
    <w:p w14:paraId="2323576D" w14:textId="754D6AC6" w:rsidR="00816579" w:rsidRPr="0037167F" w:rsidRDefault="009C150E" w:rsidP="00DB108B">
      <w:pPr>
        <w:pStyle w:val="Heading4"/>
        <w:spacing w:line="240" w:lineRule="auto"/>
        <w:jc w:val="both"/>
      </w:pPr>
      <w:bookmarkStart w:id="63" w:name="_Toc40962792"/>
      <w:bookmarkStart w:id="64" w:name="_Ref47706354"/>
      <w:bookmarkStart w:id="65" w:name="_Ref49860701"/>
      <w:bookmarkEnd w:id="62"/>
      <w:r>
        <w:lastRenderedPageBreak/>
        <w:t xml:space="preserve">SECTION G. </w:t>
      </w:r>
      <w:r w:rsidR="00816579">
        <w:t>STAK</w:t>
      </w:r>
      <w:r w:rsidR="00816579" w:rsidRPr="00241108">
        <w:t>EHOLDER INPUTS AND LEGAL DISPUTES</w:t>
      </w:r>
      <w:bookmarkEnd w:id="63"/>
      <w:bookmarkEnd w:id="64"/>
      <w:bookmarkEnd w:id="65"/>
      <w:r w:rsidR="00816579" w:rsidRPr="00241108">
        <w:t xml:space="preserve"> </w:t>
      </w:r>
    </w:p>
    <w:p w14:paraId="1DDDB23D" w14:textId="32E3FD77" w:rsidR="00816579" w:rsidRPr="002C0D50" w:rsidRDefault="009C150E" w:rsidP="00DB108B">
      <w:pPr>
        <w:pStyle w:val="Heading5"/>
        <w:jc w:val="both"/>
      </w:pPr>
      <w:bookmarkStart w:id="66" w:name="_Toc40962793"/>
      <w:r>
        <w:t xml:space="preserve">G.1. </w:t>
      </w:r>
      <w:r w:rsidR="00816579" w:rsidRPr="002C0D50">
        <w:t>List all Inputs and Grievances which have been received via the Continuous Input and Grievance Mechanism together with their respective responses/mitigations.</w:t>
      </w:r>
      <w:bookmarkEnd w:id="66"/>
      <w:r w:rsidR="00816579" w:rsidRPr="002C0D50">
        <w:t xml:space="preserve"> </w:t>
      </w:r>
    </w:p>
    <w:p w14:paraId="75B8D131" w14:textId="77777777" w:rsidR="009446E7" w:rsidRDefault="009446E7" w:rsidP="00DB108B">
      <w:pPr>
        <w:spacing w:line="240" w:lineRule="auto"/>
        <w:jc w:val="both"/>
      </w:pPr>
    </w:p>
    <w:p w14:paraId="1C383D9A" w14:textId="50EF0F07" w:rsidR="001B45D5" w:rsidRDefault="001B45D5" w:rsidP="00DB108B">
      <w:pPr>
        <w:spacing w:line="240" w:lineRule="auto"/>
        <w:jc w:val="both"/>
      </w:pPr>
      <w:r w:rsidRPr="001B45D5">
        <w:t xml:space="preserve">As a part of continuous feedback from stakeholders, the grievances register is placed at project site and is being continuously monitored and addressed through the grievances cell on regular basis and maintained in a register at site office. The contact information of Company Executive of the company was given to mukhtar (head of the village) of </w:t>
      </w:r>
      <w:proofErr w:type="spellStart"/>
      <w:r w:rsidR="0063558B">
        <w:t>Ayyıldız</w:t>
      </w:r>
      <w:proofErr w:type="spellEnd"/>
      <w:r w:rsidRPr="001B45D5">
        <w:t xml:space="preserve"> Village so that the local stakeholders </w:t>
      </w:r>
      <w:proofErr w:type="gramStart"/>
      <w:r w:rsidR="00611C0B">
        <w:t>are</w:t>
      </w:r>
      <w:r w:rsidRPr="001B45D5">
        <w:t xml:space="preserve"> able to</w:t>
      </w:r>
      <w:proofErr w:type="gramEnd"/>
      <w:r w:rsidRPr="001B45D5">
        <w:t xml:space="preserve"> reach company executive whenever they have any complaints, suggestions, or ideas about the project. Since mukhtar is the head of the village, he is the main contact person between the project owner and the local stakeholders. Mukhtar made sure that there is continuous communication between the two parties. Moreover, logbook was delivered to the head of </w:t>
      </w:r>
      <w:proofErr w:type="spellStart"/>
      <w:r w:rsidR="0063558B">
        <w:t>Ayyıldız</w:t>
      </w:r>
      <w:proofErr w:type="spellEnd"/>
      <w:r w:rsidR="0063558B">
        <w:t xml:space="preserve"> </w:t>
      </w:r>
      <w:r w:rsidRPr="001B45D5">
        <w:t>Village. This logbook is being checked at regular intervals to see whether there have been any complaints from the local stakeholders.</w:t>
      </w:r>
    </w:p>
    <w:p w14:paraId="5F535682" w14:textId="77777777" w:rsidR="00FC2FDE" w:rsidRDefault="00FC2FDE" w:rsidP="00DB108B">
      <w:pPr>
        <w:spacing w:line="240" w:lineRule="auto"/>
        <w:jc w:val="both"/>
      </w:pPr>
    </w:p>
    <w:p w14:paraId="0E81291E" w14:textId="444D295C" w:rsidR="00030172" w:rsidRDefault="00030172" w:rsidP="00DB108B">
      <w:pPr>
        <w:spacing w:line="240" w:lineRule="auto"/>
        <w:jc w:val="both"/>
      </w:pPr>
      <w:r>
        <w:t xml:space="preserve">Three people from the local community, two male and one female, were interviewed during the field visit including village head of </w:t>
      </w:r>
      <w:proofErr w:type="spellStart"/>
      <w:r>
        <w:t>Ayyıldız</w:t>
      </w:r>
      <w:proofErr w:type="spellEnd"/>
      <w:r>
        <w:t xml:space="preserve"> Village. Name of the people are given below:</w:t>
      </w:r>
    </w:p>
    <w:p w14:paraId="5F388018" w14:textId="77777777" w:rsidR="00FC2FDE" w:rsidRDefault="00FC2FDE" w:rsidP="00DB108B">
      <w:pPr>
        <w:spacing w:line="240" w:lineRule="auto"/>
        <w:jc w:val="both"/>
      </w:pPr>
    </w:p>
    <w:p w14:paraId="0C1317E7" w14:textId="06DBA553" w:rsidR="00030172" w:rsidRDefault="00030172" w:rsidP="00DB108B">
      <w:pPr>
        <w:spacing w:line="240" w:lineRule="auto"/>
        <w:jc w:val="both"/>
      </w:pPr>
      <w:r>
        <w:t xml:space="preserve">1)      </w:t>
      </w:r>
      <w:r w:rsidR="00586258">
        <w:t xml:space="preserve">Ali </w:t>
      </w:r>
      <w:proofErr w:type="spellStart"/>
      <w:r w:rsidR="00586258">
        <w:t>Derman</w:t>
      </w:r>
      <w:proofErr w:type="spellEnd"/>
      <w:r>
        <w:t xml:space="preserve"> (</w:t>
      </w:r>
      <w:proofErr w:type="spellStart"/>
      <w:r>
        <w:t>muhtar</w:t>
      </w:r>
      <w:proofErr w:type="spellEnd"/>
      <w:r>
        <w:t>)</w:t>
      </w:r>
    </w:p>
    <w:p w14:paraId="5388AEA4" w14:textId="5C17887D" w:rsidR="00030172" w:rsidRDefault="00030172" w:rsidP="00DB108B">
      <w:pPr>
        <w:spacing w:line="240" w:lineRule="auto"/>
        <w:jc w:val="both"/>
      </w:pPr>
      <w:r>
        <w:t xml:space="preserve">2)      </w:t>
      </w:r>
      <w:proofErr w:type="spellStart"/>
      <w:r w:rsidR="00586258">
        <w:t>Şaban</w:t>
      </w:r>
      <w:proofErr w:type="spellEnd"/>
      <w:r w:rsidR="00586258">
        <w:t xml:space="preserve"> </w:t>
      </w:r>
      <w:proofErr w:type="spellStart"/>
      <w:r w:rsidR="00586258">
        <w:t>Çoban</w:t>
      </w:r>
      <w:proofErr w:type="spellEnd"/>
      <w:r w:rsidR="00586258">
        <w:t xml:space="preserve"> (Male)</w:t>
      </w:r>
    </w:p>
    <w:p w14:paraId="3DA0AC7C" w14:textId="51818FDC" w:rsidR="00030172" w:rsidRDefault="00030172" w:rsidP="00DB108B">
      <w:pPr>
        <w:spacing w:line="240" w:lineRule="auto"/>
        <w:jc w:val="both"/>
      </w:pPr>
      <w:r>
        <w:t xml:space="preserve">3)      </w:t>
      </w:r>
      <w:proofErr w:type="spellStart"/>
      <w:r w:rsidR="00586258">
        <w:t>Davut</w:t>
      </w:r>
      <w:proofErr w:type="spellEnd"/>
      <w:r w:rsidR="00586258">
        <w:t xml:space="preserve"> Gezer (Male)</w:t>
      </w:r>
    </w:p>
    <w:p w14:paraId="5805E1E5" w14:textId="6B72056E" w:rsidR="00030172" w:rsidRPr="001B45D5" w:rsidRDefault="00030172" w:rsidP="00DB108B">
      <w:pPr>
        <w:spacing w:line="240" w:lineRule="auto"/>
        <w:jc w:val="both"/>
      </w:pPr>
      <w:r>
        <w:t xml:space="preserve">4)      </w:t>
      </w:r>
      <w:r w:rsidR="00586258">
        <w:t xml:space="preserve">Fatma </w:t>
      </w:r>
      <w:proofErr w:type="spellStart"/>
      <w:r w:rsidR="00586258">
        <w:t>Gölcük</w:t>
      </w:r>
      <w:proofErr w:type="spellEnd"/>
      <w:r w:rsidR="00586258">
        <w:t xml:space="preserve"> (Female)</w:t>
      </w:r>
    </w:p>
    <w:p w14:paraId="54D445FC" w14:textId="77777777" w:rsidR="00FC2FDE" w:rsidRDefault="00FC2FDE" w:rsidP="00DB108B">
      <w:pPr>
        <w:spacing w:line="240" w:lineRule="auto"/>
        <w:jc w:val="both"/>
      </w:pPr>
    </w:p>
    <w:p w14:paraId="78529FD5" w14:textId="0ED32237" w:rsidR="001B45D5" w:rsidRPr="001B45D5" w:rsidRDefault="001B45D5" w:rsidP="00DB108B">
      <w:pPr>
        <w:spacing w:line="240" w:lineRule="auto"/>
        <w:jc w:val="both"/>
      </w:pPr>
      <w:r w:rsidRPr="0063558B">
        <w:t>Further, no major grievances were being reported during the current monitoring period.</w:t>
      </w:r>
    </w:p>
    <w:p w14:paraId="22B07E4C" w14:textId="02B5EA9D" w:rsidR="00816579" w:rsidRDefault="009C150E" w:rsidP="00DB108B">
      <w:pPr>
        <w:pStyle w:val="Heading5"/>
        <w:jc w:val="both"/>
      </w:pPr>
      <w:r>
        <w:t xml:space="preserve">G.2. </w:t>
      </w:r>
      <w:r w:rsidR="00816579" w:rsidRPr="00ED2FE4">
        <w:t xml:space="preserve">Report on any stakeholder </w:t>
      </w:r>
      <w:r w:rsidR="00816579" w:rsidRPr="002C0D50">
        <w:t>mitigations that were agreed to be monitored.</w:t>
      </w:r>
      <w:r w:rsidR="00816579" w:rsidRPr="00ED2FE4">
        <w:t xml:space="preserve"> </w:t>
      </w:r>
    </w:p>
    <w:p w14:paraId="6C80DCA2" w14:textId="77777777" w:rsidR="00FC2FDE" w:rsidRDefault="00FC2FDE" w:rsidP="00DB108B">
      <w:pPr>
        <w:spacing w:line="240" w:lineRule="auto"/>
        <w:jc w:val="both"/>
      </w:pPr>
    </w:p>
    <w:p w14:paraId="62DB2B11" w14:textId="3C24D80A" w:rsidR="00D548D8" w:rsidRPr="003B1DEE" w:rsidRDefault="00D548D8" w:rsidP="00DB108B">
      <w:pPr>
        <w:spacing w:line="240" w:lineRule="auto"/>
        <w:jc w:val="both"/>
      </w:pPr>
      <w:r w:rsidRPr="00D548D8">
        <w:t>Not Applicable</w:t>
      </w:r>
      <w:r w:rsidR="0079180A">
        <w:t xml:space="preserve"> for the current monitoring period</w:t>
      </w:r>
      <w:r w:rsidR="003C2839">
        <w:t>.</w:t>
      </w:r>
    </w:p>
    <w:p w14:paraId="67E9E7F3" w14:textId="19F73298" w:rsidR="00816579" w:rsidRPr="0076604A" w:rsidRDefault="009C150E" w:rsidP="00DB108B">
      <w:pPr>
        <w:pStyle w:val="Heading5"/>
        <w:jc w:val="both"/>
      </w:pPr>
      <w:bookmarkStart w:id="67" w:name="_Toc40962796"/>
      <w:r w:rsidRPr="0076604A">
        <w:t xml:space="preserve">G.3. </w:t>
      </w:r>
      <w:r w:rsidR="00816579" w:rsidRPr="0076604A">
        <w:t>Provide details of any legal contest that has arisen with the project during the monitoring period</w:t>
      </w:r>
      <w:bookmarkEnd w:id="67"/>
    </w:p>
    <w:p w14:paraId="7C190100" w14:textId="77777777" w:rsidR="00FC2FDE" w:rsidRDefault="00FC2FDE" w:rsidP="00DB108B">
      <w:pPr>
        <w:spacing w:line="240" w:lineRule="auto"/>
        <w:jc w:val="both"/>
      </w:pPr>
    </w:p>
    <w:p w14:paraId="39CDD1B0" w14:textId="47E6CB7B" w:rsidR="00D548D8" w:rsidRDefault="00D548D8" w:rsidP="00DB108B">
      <w:pPr>
        <w:spacing w:line="240" w:lineRule="auto"/>
        <w:jc w:val="both"/>
      </w:pPr>
      <w:r w:rsidRPr="003C2839">
        <w:t>Not Applicable</w:t>
      </w:r>
      <w:r w:rsidR="0079180A">
        <w:t xml:space="preserve"> for the current monitoring period</w:t>
      </w:r>
      <w:r w:rsidR="003C2839">
        <w:t>.</w:t>
      </w:r>
    </w:p>
    <w:p w14:paraId="434B5770" w14:textId="3C664060" w:rsidR="00DB108B" w:rsidRDefault="00DB108B" w:rsidP="00DB108B">
      <w:pPr>
        <w:spacing w:line="240" w:lineRule="auto"/>
        <w:jc w:val="both"/>
      </w:pPr>
    </w:p>
    <w:p w14:paraId="0F9E03C8" w14:textId="77777777" w:rsidR="00D6163C" w:rsidRDefault="00D6163C" w:rsidP="00DB108B">
      <w:pPr>
        <w:spacing w:after="0" w:line="240" w:lineRule="auto"/>
        <w:jc w:val="both"/>
        <w:rPr>
          <w:rFonts w:eastAsiaTheme="majorEastAsia" w:cs="Times New Roman (Headings CS)"/>
          <w:b/>
          <w:color w:val="323232" w:themeColor="text2"/>
          <w14:ligatures w14:val="standardContextual"/>
          <w14:numForm w14:val="oldStyle"/>
        </w:rPr>
      </w:pPr>
    </w:p>
    <w:p w14:paraId="6548C88C" w14:textId="77777777" w:rsidR="00D6163C" w:rsidRDefault="00D6163C" w:rsidP="00DB108B">
      <w:pPr>
        <w:spacing w:after="0" w:line="240" w:lineRule="auto"/>
        <w:jc w:val="both"/>
        <w:rPr>
          <w:rFonts w:eastAsiaTheme="majorEastAsia" w:cs="Times New Roman (Headings CS)"/>
          <w:b/>
          <w:color w:val="323232" w:themeColor="text2"/>
          <w14:ligatures w14:val="standardContextual"/>
          <w14:numForm w14:val="oldStyle"/>
        </w:rPr>
      </w:pPr>
    </w:p>
    <w:p w14:paraId="7962A668" w14:textId="77777777" w:rsidR="00D6163C" w:rsidRDefault="00D6163C" w:rsidP="00DB108B">
      <w:pPr>
        <w:spacing w:after="0" w:line="240" w:lineRule="auto"/>
        <w:jc w:val="both"/>
        <w:rPr>
          <w:rFonts w:eastAsiaTheme="majorEastAsia" w:cs="Times New Roman (Headings CS)"/>
          <w:b/>
          <w:color w:val="323232" w:themeColor="text2"/>
          <w14:ligatures w14:val="standardContextual"/>
          <w14:numForm w14:val="oldStyle"/>
        </w:rPr>
      </w:pPr>
    </w:p>
    <w:p w14:paraId="2EE8F567" w14:textId="77777777" w:rsidR="00D6163C" w:rsidRDefault="00D6163C" w:rsidP="00DB108B">
      <w:pPr>
        <w:spacing w:after="0" w:line="240" w:lineRule="auto"/>
        <w:jc w:val="both"/>
        <w:rPr>
          <w:rFonts w:eastAsiaTheme="majorEastAsia" w:cs="Times New Roman (Headings CS)"/>
          <w:b/>
          <w:color w:val="323232" w:themeColor="text2"/>
          <w14:ligatures w14:val="standardContextual"/>
          <w14:numForm w14:val="oldStyle"/>
        </w:rPr>
      </w:pPr>
    </w:p>
    <w:p w14:paraId="41C65120" w14:textId="77777777" w:rsidR="00D6163C" w:rsidRDefault="00D6163C" w:rsidP="00DB108B">
      <w:pPr>
        <w:spacing w:after="0" w:line="240" w:lineRule="auto"/>
        <w:jc w:val="both"/>
        <w:rPr>
          <w:rFonts w:eastAsiaTheme="majorEastAsia" w:cs="Times New Roman (Headings CS)"/>
          <w:b/>
          <w:color w:val="323232" w:themeColor="text2"/>
          <w14:ligatures w14:val="standardContextual"/>
          <w14:numForm w14:val="oldStyle"/>
        </w:rPr>
      </w:pPr>
    </w:p>
    <w:p w14:paraId="0D6586F3" w14:textId="77777777" w:rsidR="00D6163C" w:rsidRDefault="00D6163C" w:rsidP="00DB108B">
      <w:pPr>
        <w:spacing w:after="0" w:line="240" w:lineRule="auto"/>
        <w:jc w:val="both"/>
        <w:rPr>
          <w:rFonts w:eastAsiaTheme="majorEastAsia" w:cs="Times New Roman (Headings CS)"/>
          <w:b/>
          <w:color w:val="323232" w:themeColor="text2"/>
          <w14:ligatures w14:val="standardContextual"/>
          <w14:numForm w14:val="oldStyle"/>
        </w:rPr>
      </w:pPr>
    </w:p>
    <w:p w14:paraId="37558F69" w14:textId="77777777" w:rsidR="00D6163C" w:rsidRDefault="00D6163C" w:rsidP="00DB108B">
      <w:pPr>
        <w:spacing w:after="0" w:line="240" w:lineRule="auto"/>
        <w:jc w:val="both"/>
        <w:rPr>
          <w:rFonts w:eastAsiaTheme="majorEastAsia" w:cs="Times New Roman (Headings CS)"/>
          <w:b/>
          <w:color w:val="323232" w:themeColor="text2"/>
          <w14:ligatures w14:val="standardContextual"/>
          <w14:numForm w14:val="oldStyle"/>
        </w:rPr>
      </w:pPr>
    </w:p>
    <w:p w14:paraId="7D53E12B" w14:textId="77777777" w:rsidR="00D6163C" w:rsidRDefault="00D6163C" w:rsidP="00DB108B">
      <w:pPr>
        <w:spacing w:after="0" w:line="240" w:lineRule="auto"/>
        <w:jc w:val="both"/>
        <w:rPr>
          <w:rFonts w:eastAsiaTheme="majorEastAsia" w:cs="Times New Roman (Headings CS)"/>
          <w:b/>
          <w:color w:val="323232" w:themeColor="text2"/>
          <w14:ligatures w14:val="standardContextual"/>
          <w14:numForm w14:val="oldStyle"/>
        </w:rPr>
      </w:pPr>
    </w:p>
    <w:p w14:paraId="0620B03B" w14:textId="77777777" w:rsidR="00D6163C" w:rsidRDefault="00D6163C" w:rsidP="00DB108B">
      <w:pPr>
        <w:spacing w:after="0" w:line="240" w:lineRule="auto"/>
        <w:jc w:val="both"/>
        <w:rPr>
          <w:rFonts w:eastAsiaTheme="majorEastAsia" w:cs="Times New Roman (Headings CS)"/>
          <w:b/>
          <w:color w:val="323232" w:themeColor="text2"/>
          <w14:ligatures w14:val="standardContextual"/>
          <w14:numForm w14:val="oldStyle"/>
        </w:rPr>
      </w:pPr>
    </w:p>
    <w:p w14:paraId="68049833" w14:textId="77777777" w:rsidR="00D6163C" w:rsidRDefault="00D6163C" w:rsidP="00DB108B">
      <w:pPr>
        <w:spacing w:after="0" w:line="240" w:lineRule="auto"/>
        <w:jc w:val="both"/>
        <w:rPr>
          <w:rFonts w:eastAsiaTheme="majorEastAsia" w:cs="Times New Roman (Headings CS)"/>
          <w:b/>
          <w:color w:val="323232" w:themeColor="text2"/>
          <w14:ligatures w14:val="standardContextual"/>
          <w14:numForm w14:val="oldStyle"/>
        </w:rPr>
      </w:pPr>
    </w:p>
    <w:p w14:paraId="57FFE349" w14:textId="77777777" w:rsidR="00651325" w:rsidRDefault="00651325" w:rsidP="00DB108B">
      <w:pPr>
        <w:spacing w:after="0" w:line="240" w:lineRule="auto"/>
        <w:jc w:val="both"/>
        <w:rPr>
          <w:rFonts w:eastAsiaTheme="majorEastAsia" w:cs="Times New Roman (Headings CS)"/>
          <w:b/>
          <w:color w:val="323232" w:themeColor="text2"/>
          <w14:ligatures w14:val="standardContextual"/>
          <w14:numForm w14:val="oldStyle"/>
        </w:rPr>
      </w:pPr>
    </w:p>
    <w:p w14:paraId="0C896D4D" w14:textId="77777777" w:rsidR="00D6163C" w:rsidRDefault="00D6163C" w:rsidP="00DB108B">
      <w:pPr>
        <w:spacing w:after="0" w:line="240" w:lineRule="auto"/>
        <w:jc w:val="both"/>
        <w:rPr>
          <w:rFonts w:eastAsiaTheme="majorEastAsia" w:cs="Times New Roman (Headings CS)"/>
          <w:b/>
          <w:color w:val="323232" w:themeColor="text2"/>
          <w14:ligatures w14:val="standardContextual"/>
          <w14:numForm w14:val="oldStyle"/>
        </w:rPr>
      </w:pPr>
    </w:p>
    <w:p w14:paraId="44DBE6B1" w14:textId="77777777" w:rsidR="00D6163C" w:rsidRDefault="00D6163C" w:rsidP="00DB108B">
      <w:pPr>
        <w:spacing w:after="0" w:line="240" w:lineRule="auto"/>
        <w:jc w:val="both"/>
        <w:rPr>
          <w:rFonts w:eastAsiaTheme="majorEastAsia" w:cs="Times New Roman (Headings CS)"/>
          <w:b/>
          <w:color w:val="323232" w:themeColor="text2"/>
          <w14:ligatures w14:val="standardContextual"/>
          <w14:numForm w14:val="oldStyle"/>
        </w:rPr>
      </w:pPr>
    </w:p>
    <w:p w14:paraId="0AC88081" w14:textId="77777777" w:rsidR="00D6163C" w:rsidRDefault="00D6163C" w:rsidP="00DB108B">
      <w:pPr>
        <w:spacing w:after="0" w:line="240" w:lineRule="auto"/>
        <w:jc w:val="both"/>
        <w:rPr>
          <w:rFonts w:eastAsiaTheme="majorEastAsia" w:cs="Times New Roman (Headings CS)"/>
          <w:b/>
          <w:color w:val="323232" w:themeColor="text2"/>
          <w14:ligatures w14:val="standardContextual"/>
          <w14:numForm w14:val="oldStyle"/>
        </w:rPr>
      </w:pPr>
    </w:p>
    <w:p w14:paraId="53718418" w14:textId="77777777" w:rsidR="00D6163C" w:rsidRDefault="00D6163C" w:rsidP="00DB108B">
      <w:pPr>
        <w:spacing w:after="0" w:line="240" w:lineRule="auto"/>
        <w:jc w:val="both"/>
        <w:rPr>
          <w:rFonts w:eastAsiaTheme="majorEastAsia" w:cs="Times New Roman (Headings CS)"/>
          <w:b/>
          <w:color w:val="323232" w:themeColor="text2"/>
          <w14:ligatures w14:val="standardContextual"/>
          <w14:numForm w14:val="oldStyle"/>
        </w:rPr>
      </w:pPr>
    </w:p>
    <w:p w14:paraId="658BCDD3" w14:textId="13FFB28D" w:rsidR="00B2441D" w:rsidRDefault="00B2441D" w:rsidP="00DB108B">
      <w:pPr>
        <w:spacing w:after="0" w:line="240" w:lineRule="auto"/>
        <w:jc w:val="both"/>
        <w:rPr>
          <w:rFonts w:eastAsiaTheme="majorEastAsia" w:cs="Times New Roman (Headings CS)"/>
          <w:b/>
          <w:color w:val="323232" w:themeColor="text2"/>
          <w14:ligatures w14:val="standardContextual"/>
          <w14:numForm w14:val="oldStyle"/>
        </w:rPr>
      </w:pPr>
      <w:r w:rsidRPr="003C2839">
        <w:rPr>
          <w:rFonts w:eastAsiaTheme="majorEastAsia" w:cs="Times New Roman (Headings CS)"/>
          <w:b/>
          <w:color w:val="323232" w:themeColor="text2"/>
          <w14:ligatures w14:val="standardContextual"/>
          <w14:numForm w14:val="oldStyle"/>
        </w:rPr>
        <w:lastRenderedPageBreak/>
        <w:t>Appendix 1- Meter Calibration schedule</w:t>
      </w:r>
    </w:p>
    <w:p w14:paraId="0DB9AA77" w14:textId="22CEF972" w:rsidR="00FC2FDE" w:rsidRPr="003C2839" w:rsidRDefault="00FC2FDE" w:rsidP="00DB108B">
      <w:pPr>
        <w:spacing w:after="0" w:line="240" w:lineRule="auto"/>
        <w:jc w:val="both"/>
        <w:rPr>
          <w:rFonts w:eastAsiaTheme="majorEastAsia" w:cs="Times New Roman (Headings CS)"/>
          <w:b/>
          <w:color w:val="323232" w:themeColor="text2"/>
          <w14:ligatures w14:val="standardContextual"/>
          <w14:numForm w14:val="oldStyle"/>
        </w:rPr>
      </w:pPr>
      <w:r>
        <w:rPr>
          <w:rFonts w:eastAsiaTheme="majorEastAsia" w:cs="Times New Roman (Headings CS)"/>
          <w:b/>
          <w:color w:val="323232" w:themeColor="text2"/>
          <w14:ligatures w14:val="standardContextual"/>
          <w14:numForm w14:val="oldStyle"/>
        </w:rPr>
        <w:tab/>
      </w:r>
    </w:p>
    <w:tbl>
      <w:tblPr>
        <w:tblStyle w:val="TableGrid"/>
        <w:tblW w:w="0" w:type="auto"/>
        <w:tblLook w:val="04A0" w:firstRow="1" w:lastRow="0" w:firstColumn="1" w:lastColumn="0" w:noHBand="0" w:noVBand="1"/>
      </w:tblPr>
      <w:tblGrid>
        <w:gridCol w:w="2014"/>
        <w:gridCol w:w="1946"/>
        <w:gridCol w:w="1946"/>
      </w:tblGrid>
      <w:tr w:rsidR="00727EE0" w:rsidRPr="00697B96" w14:paraId="5E78F951" w14:textId="77777777" w:rsidTr="00727EE0">
        <w:tc>
          <w:tcPr>
            <w:tcW w:w="2014" w:type="dxa"/>
            <w:vAlign w:val="center"/>
          </w:tcPr>
          <w:p w14:paraId="3F640CFE" w14:textId="77777777" w:rsidR="00727EE0" w:rsidRPr="003C2839" w:rsidRDefault="00727EE0" w:rsidP="00DB108B">
            <w:pPr>
              <w:spacing w:line="240" w:lineRule="auto"/>
              <w:jc w:val="both"/>
              <w:rPr>
                <w:rFonts w:eastAsiaTheme="majorEastAsia" w:cs="Times New Roman (Headings CS)"/>
                <w:b/>
                <w:color w:val="323232" w:themeColor="text2"/>
                <w14:ligatures w14:val="standardContextual"/>
                <w14:numForm w14:val="oldStyle"/>
              </w:rPr>
            </w:pPr>
            <w:r w:rsidRPr="003C2839">
              <w:rPr>
                <w:rFonts w:eastAsiaTheme="majorEastAsia" w:cs="Times New Roman (Headings CS)"/>
                <w:b/>
                <w:color w:val="323232" w:themeColor="text2"/>
                <w14:ligatures w14:val="standardContextual"/>
                <w14:numForm w14:val="oldStyle"/>
              </w:rPr>
              <w:t>Specification</w:t>
            </w:r>
          </w:p>
        </w:tc>
        <w:tc>
          <w:tcPr>
            <w:tcW w:w="1946" w:type="dxa"/>
            <w:vAlign w:val="center"/>
          </w:tcPr>
          <w:p w14:paraId="7C5330FB" w14:textId="6DBB466D" w:rsidR="00727EE0" w:rsidRPr="003C2839" w:rsidRDefault="00727EE0" w:rsidP="00DB108B">
            <w:pPr>
              <w:spacing w:line="240" w:lineRule="auto"/>
              <w:jc w:val="both"/>
              <w:rPr>
                <w:rFonts w:eastAsiaTheme="majorEastAsia" w:cs="Times New Roman (Headings CS)"/>
                <w:b/>
                <w:color w:val="323232" w:themeColor="text2"/>
                <w14:ligatures w14:val="standardContextual"/>
                <w14:numForm w14:val="oldStyle"/>
              </w:rPr>
            </w:pPr>
            <w:r w:rsidRPr="003C2839">
              <w:rPr>
                <w:rFonts w:eastAsiaTheme="majorEastAsia" w:cs="Times New Roman (Headings CS)"/>
                <w:b/>
                <w:color w:val="323232" w:themeColor="text2"/>
                <w14:ligatures w14:val="standardContextual"/>
                <w14:numForm w14:val="oldStyle"/>
              </w:rPr>
              <w:t>Main Meter</w:t>
            </w:r>
          </w:p>
        </w:tc>
        <w:tc>
          <w:tcPr>
            <w:tcW w:w="1946" w:type="dxa"/>
            <w:vAlign w:val="center"/>
          </w:tcPr>
          <w:p w14:paraId="550C5D7A" w14:textId="77777777" w:rsidR="00727EE0" w:rsidRPr="003C2839" w:rsidRDefault="00727EE0" w:rsidP="00DB108B">
            <w:pPr>
              <w:spacing w:line="240" w:lineRule="auto"/>
              <w:jc w:val="both"/>
              <w:rPr>
                <w:rFonts w:eastAsiaTheme="majorEastAsia" w:cs="Times New Roman (Headings CS)"/>
                <w:b/>
                <w:color w:val="323232" w:themeColor="text2"/>
                <w14:ligatures w14:val="standardContextual"/>
                <w14:numForm w14:val="oldStyle"/>
              </w:rPr>
            </w:pPr>
            <w:r w:rsidRPr="003C2839">
              <w:rPr>
                <w:rFonts w:eastAsiaTheme="majorEastAsia" w:cs="Times New Roman (Headings CS)"/>
                <w:b/>
                <w:color w:val="323232" w:themeColor="text2"/>
                <w14:ligatures w14:val="standardContextual"/>
                <w14:numForm w14:val="oldStyle"/>
              </w:rPr>
              <w:t>Spare Meter</w:t>
            </w:r>
          </w:p>
        </w:tc>
      </w:tr>
      <w:tr w:rsidR="00727EE0" w:rsidRPr="00697B96" w14:paraId="708D5BED" w14:textId="77777777" w:rsidTr="00727EE0">
        <w:tc>
          <w:tcPr>
            <w:tcW w:w="2014" w:type="dxa"/>
            <w:vAlign w:val="center"/>
          </w:tcPr>
          <w:p w14:paraId="6201763C" w14:textId="77777777" w:rsidR="00727EE0" w:rsidRPr="003C2839" w:rsidRDefault="00727EE0" w:rsidP="00DB108B">
            <w:pPr>
              <w:spacing w:line="240" w:lineRule="auto"/>
              <w:jc w:val="both"/>
            </w:pPr>
            <w:r w:rsidRPr="003C2839">
              <w:t>Type</w:t>
            </w:r>
          </w:p>
        </w:tc>
        <w:tc>
          <w:tcPr>
            <w:tcW w:w="1946" w:type="dxa"/>
            <w:vAlign w:val="center"/>
          </w:tcPr>
          <w:p w14:paraId="6D21C585" w14:textId="3B86EB77" w:rsidR="00727EE0" w:rsidRPr="00727EE0" w:rsidRDefault="00727EE0" w:rsidP="00DB108B">
            <w:pPr>
              <w:spacing w:line="240" w:lineRule="auto"/>
              <w:jc w:val="both"/>
            </w:pPr>
            <w:r w:rsidRPr="00727EE0">
              <w:t>GYR</w:t>
            </w:r>
            <w:r w:rsidR="00384D8F">
              <w:t xml:space="preserve"> </w:t>
            </w:r>
            <w:r w:rsidRPr="00727EE0">
              <w:t>E650</w:t>
            </w:r>
          </w:p>
        </w:tc>
        <w:tc>
          <w:tcPr>
            <w:tcW w:w="1946" w:type="dxa"/>
            <w:vAlign w:val="center"/>
          </w:tcPr>
          <w:p w14:paraId="6E5231D2" w14:textId="42041078" w:rsidR="00727EE0" w:rsidRPr="00727EE0" w:rsidRDefault="00727EE0" w:rsidP="00DB108B">
            <w:pPr>
              <w:spacing w:line="240" w:lineRule="auto"/>
              <w:jc w:val="both"/>
            </w:pPr>
            <w:r w:rsidRPr="00727EE0">
              <w:t>GYR</w:t>
            </w:r>
            <w:r w:rsidR="00384D8F">
              <w:t xml:space="preserve"> </w:t>
            </w:r>
            <w:r w:rsidRPr="00727EE0">
              <w:t>E550</w:t>
            </w:r>
          </w:p>
        </w:tc>
      </w:tr>
      <w:tr w:rsidR="00727EE0" w:rsidRPr="00697B96" w14:paraId="2A9F83EA" w14:textId="77777777" w:rsidTr="00727EE0">
        <w:tc>
          <w:tcPr>
            <w:tcW w:w="2014" w:type="dxa"/>
            <w:vAlign w:val="center"/>
          </w:tcPr>
          <w:p w14:paraId="7A0C9937" w14:textId="77777777" w:rsidR="00727EE0" w:rsidRPr="003C2839" w:rsidRDefault="00727EE0" w:rsidP="00DB108B">
            <w:pPr>
              <w:spacing w:line="240" w:lineRule="auto"/>
              <w:jc w:val="both"/>
            </w:pPr>
            <w:r w:rsidRPr="003C2839">
              <w:t>Year of Manufacture</w:t>
            </w:r>
          </w:p>
        </w:tc>
        <w:tc>
          <w:tcPr>
            <w:tcW w:w="1946" w:type="dxa"/>
            <w:vAlign w:val="center"/>
          </w:tcPr>
          <w:p w14:paraId="505ED894" w14:textId="3A346BDF" w:rsidR="00727EE0" w:rsidRPr="00727EE0" w:rsidRDefault="00727EE0" w:rsidP="00DB108B">
            <w:pPr>
              <w:spacing w:line="240" w:lineRule="auto"/>
              <w:jc w:val="both"/>
            </w:pPr>
            <w:r w:rsidRPr="00727EE0">
              <w:t>2015</w:t>
            </w:r>
          </w:p>
        </w:tc>
        <w:tc>
          <w:tcPr>
            <w:tcW w:w="1946" w:type="dxa"/>
            <w:vAlign w:val="center"/>
          </w:tcPr>
          <w:p w14:paraId="7113B7C6" w14:textId="2A1E61B8" w:rsidR="00727EE0" w:rsidRPr="00727EE0" w:rsidRDefault="00727EE0" w:rsidP="00DB108B">
            <w:pPr>
              <w:spacing w:line="240" w:lineRule="auto"/>
              <w:jc w:val="both"/>
            </w:pPr>
            <w:r w:rsidRPr="00727EE0">
              <w:t>2015</w:t>
            </w:r>
          </w:p>
        </w:tc>
      </w:tr>
      <w:tr w:rsidR="00727EE0" w:rsidRPr="00697B96" w14:paraId="7849FB0E" w14:textId="77777777" w:rsidTr="00727EE0">
        <w:tc>
          <w:tcPr>
            <w:tcW w:w="2014" w:type="dxa"/>
            <w:vAlign w:val="center"/>
          </w:tcPr>
          <w:p w14:paraId="44948405" w14:textId="77777777" w:rsidR="00727EE0" w:rsidRPr="003C2839" w:rsidRDefault="00727EE0" w:rsidP="00DB108B">
            <w:pPr>
              <w:spacing w:line="240" w:lineRule="auto"/>
              <w:jc w:val="both"/>
            </w:pPr>
            <w:r w:rsidRPr="003C2839">
              <w:t>Serial Number</w:t>
            </w:r>
          </w:p>
        </w:tc>
        <w:tc>
          <w:tcPr>
            <w:tcW w:w="1946" w:type="dxa"/>
            <w:vAlign w:val="center"/>
          </w:tcPr>
          <w:p w14:paraId="10998FC2" w14:textId="6B5E3E2A" w:rsidR="00727EE0" w:rsidRPr="00727EE0" w:rsidRDefault="00727EE0" w:rsidP="00DB108B">
            <w:pPr>
              <w:spacing w:line="240" w:lineRule="auto"/>
              <w:jc w:val="both"/>
            </w:pPr>
            <w:r w:rsidRPr="00727EE0">
              <w:t>51255642</w:t>
            </w:r>
          </w:p>
        </w:tc>
        <w:tc>
          <w:tcPr>
            <w:tcW w:w="1946" w:type="dxa"/>
            <w:vAlign w:val="center"/>
          </w:tcPr>
          <w:p w14:paraId="440562B8" w14:textId="34314E82" w:rsidR="00727EE0" w:rsidRPr="00727EE0" w:rsidRDefault="00727EE0" w:rsidP="00DB108B">
            <w:pPr>
              <w:spacing w:line="240" w:lineRule="auto"/>
              <w:jc w:val="both"/>
            </w:pPr>
            <w:r w:rsidRPr="00727EE0">
              <w:t>51222783</w:t>
            </w:r>
          </w:p>
        </w:tc>
      </w:tr>
      <w:tr w:rsidR="00727EE0" w:rsidRPr="00697B96" w14:paraId="18AFF0FE" w14:textId="77777777" w:rsidTr="00727EE0">
        <w:tc>
          <w:tcPr>
            <w:tcW w:w="2014" w:type="dxa"/>
            <w:vAlign w:val="center"/>
          </w:tcPr>
          <w:p w14:paraId="493134CF" w14:textId="77777777" w:rsidR="00727EE0" w:rsidRPr="003C2839" w:rsidRDefault="00727EE0" w:rsidP="00DB108B">
            <w:pPr>
              <w:spacing w:line="240" w:lineRule="auto"/>
              <w:jc w:val="both"/>
            </w:pPr>
            <w:r w:rsidRPr="003C2839">
              <w:t>Date of Calibration</w:t>
            </w:r>
          </w:p>
        </w:tc>
        <w:tc>
          <w:tcPr>
            <w:tcW w:w="1946" w:type="dxa"/>
            <w:vAlign w:val="center"/>
          </w:tcPr>
          <w:p w14:paraId="7FC3B240" w14:textId="0D69890C" w:rsidR="00727EE0" w:rsidRPr="00727EE0" w:rsidRDefault="00384D8F" w:rsidP="00DB108B">
            <w:pPr>
              <w:spacing w:line="240" w:lineRule="auto"/>
              <w:jc w:val="both"/>
            </w:pPr>
            <w:r>
              <w:t>10</w:t>
            </w:r>
            <w:r w:rsidR="00FB4B73">
              <w:t>/</w:t>
            </w:r>
            <w:r>
              <w:t>08</w:t>
            </w:r>
            <w:r w:rsidR="00FB4B73">
              <w:t>/</w:t>
            </w:r>
            <w:r>
              <w:t>2015</w:t>
            </w:r>
          </w:p>
        </w:tc>
        <w:tc>
          <w:tcPr>
            <w:tcW w:w="1946" w:type="dxa"/>
            <w:vAlign w:val="center"/>
          </w:tcPr>
          <w:p w14:paraId="66606A5D" w14:textId="2073C307" w:rsidR="00727EE0" w:rsidRPr="00727EE0" w:rsidRDefault="00384D8F" w:rsidP="00DB108B">
            <w:pPr>
              <w:spacing w:line="240" w:lineRule="auto"/>
              <w:jc w:val="both"/>
            </w:pPr>
            <w:r>
              <w:t>10</w:t>
            </w:r>
            <w:r w:rsidR="00FB4B73">
              <w:t>/</w:t>
            </w:r>
            <w:r>
              <w:t>08</w:t>
            </w:r>
            <w:r w:rsidR="00FB4B73">
              <w:t>/</w:t>
            </w:r>
            <w:r>
              <w:t>2015</w:t>
            </w:r>
          </w:p>
        </w:tc>
      </w:tr>
      <w:tr w:rsidR="007A227C" w:rsidRPr="00697B96" w14:paraId="45810355" w14:textId="77777777" w:rsidTr="00727EE0">
        <w:tc>
          <w:tcPr>
            <w:tcW w:w="2014" w:type="dxa"/>
            <w:vAlign w:val="center"/>
          </w:tcPr>
          <w:p w14:paraId="7D6BF39F" w14:textId="04B709F8" w:rsidR="007A227C" w:rsidRPr="003C2839" w:rsidRDefault="007A227C" w:rsidP="00DB108B">
            <w:pPr>
              <w:spacing w:line="240" w:lineRule="auto"/>
              <w:jc w:val="both"/>
            </w:pPr>
            <w:r>
              <w:t>Due Date of Calibration</w:t>
            </w:r>
          </w:p>
        </w:tc>
        <w:tc>
          <w:tcPr>
            <w:tcW w:w="1946" w:type="dxa"/>
            <w:vAlign w:val="center"/>
          </w:tcPr>
          <w:p w14:paraId="316E03D0" w14:textId="1D11B1E8" w:rsidR="007A227C" w:rsidRDefault="007A227C" w:rsidP="00DB108B">
            <w:pPr>
              <w:spacing w:line="240" w:lineRule="auto"/>
              <w:jc w:val="both"/>
            </w:pPr>
            <w:r>
              <w:t>0</w:t>
            </w:r>
            <w:r w:rsidR="00A2020F">
              <w:t>9</w:t>
            </w:r>
            <w:r>
              <w:t>/08/2025</w:t>
            </w:r>
          </w:p>
        </w:tc>
        <w:tc>
          <w:tcPr>
            <w:tcW w:w="1946" w:type="dxa"/>
            <w:vAlign w:val="center"/>
          </w:tcPr>
          <w:p w14:paraId="64950F83" w14:textId="4AE2D89D" w:rsidR="007A227C" w:rsidRDefault="007A227C" w:rsidP="00DB108B">
            <w:pPr>
              <w:spacing w:line="240" w:lineRule="auto"/>
              <w:jc w:val="both"/>
            </w:pPr>
            <w:r>
              <w:t>0</w:t>
            </w:r>
            <w:r w:rsidR="00A2020F">
              <w:t>9</w:t>
            </w:r>
            <w:r>
              <w:t>/08/2025</w:t>
            </w:r>
          </w:p>
        </w:tc>
      </w:tr>
      <w:tr w:rsidR="00727EE0" w:rsidRPr="00697B96" w14:paraId="6DCCB228" w14:textId="77777777" w:rsidTr="00727EE0">
        <w:tc>
          <w:tcPr>
            <w:tcW w:w="2014" w:type="dxa"/>
            <w:vAlign w:val="center"/>
          </w:tcPr>
          <w:p w14:paraId="30BCF2A0" w14:textId="7B9CD5E0" w:rsidR="00727EE0" w:rsidRPr="003C2839" w:rsidRDefault="00727EE0" w:rsidP="00DB108B">
            <w:pPr>
              <w:spacing w:line="240" w:lineRule="auto"/>
              <w:jc w:val="both"/>
            </w:pPr>
            <w:r w:rsidRPr="003C2839">
              <w:t xml:space="preserve">Date of Meter </w:t>
            </w:r>
            <w:r w:rsidR="00FC2FDE">
              <w:t>Installation</w:t>
            </w:r>
          </w:p>
        </w:tc>
        <w:tc>
          <w:tcPr>
            <w:tcW w:w="1946" w:type="dxa"/>
            <w:vAlign w:val="center"/>
          </w:tcPr>
          <w:p w14:paraId="5BB4C05C" w14:textId="613536D2" w:rsidR="00727EE0" w:rsidRPr="00727EE0" w:rsidRDefault="00062B24" w:rsidP="00DB108B">
            <w:pPr>
              <w:spacing w:line="240" w:lineRule="auto"/>
              <w:jc w:val="both"/>
            </w:pPr>
            <w:r>
              <w:t>04</w:t>
            </w:r>
            <w:r w:rsidR="008B2A34">
              <w:t>/</w:t>
            </w:r>
            <w:r>
              <w:t>11</w:t>
            </w:r>
            <w:r w:rsidR="008B2A34">
              <w:t>/</w:t>
            </w:r>
            <w:r>
              <w:t>2016</w:t>
            </w:r>
          </w:p>
        </w:tc>
        <w:tc>
          <w:tcPr>
            <w:tcW w:w="1946" w:type="dxa"/>
            <w:vAlign w:val="center"/>
          </w:tcPr>
          <w:p w14:paraId="1E134B50" w14:textId="716B2F73" w:rsidR="00727EE0" w:rsidRPr="00727EE0" w:rsidRDefault="00062B24" w:rsidP="00DB108B">
            <w:pPr>
              <w:spacing w:line="240" w:lineRule="auto"/>
              <w:jc w:val="both"/>
            </w:pPr>
            <w:r>
              <w:t>04</w:t>
            </w:r>
            <w:r w:rsidR="008B2A34">
              <w:t>/</w:t>
            </w:r>
            <w:r>
              <w:t>11</w:t>
            </w:r>
            <w:r w:rsidR="008B2A34">
              <w:t>/</w:t>
            </w:r>
            <w:r>
              <w:t>2016</w:t>
            </w:r>
          </w:p>
        </w:tc>
      </w:tr>
      <w:tr w:rsidR="00727EE0" w:rsidRPr="00697B96" w14:paraId="596B7914" w14:textId="77777777" w:rsidTr="00727EE0">
        <w:tc>
          <w:tcPr>
            <w:tcW w:w="2014" w:type="dxa"/>
            <w:vAlign w:val="center"/>
          </w:tcPr>
          <w:p w14:paraId="60DB93AD" w14:textId="4489BC88" w:rsidR="00727EE0" w:rsidRPr="003C2839" w:rsidRDefault="00727EE0" w:rsidP="00DB108B">
            <w:pPr>
              <w:spacing w:line="240" w:lineRule="auto"/>
              <w:jc w:val="both"/>
            </w:pPr>
            <w:r w:rsidRPr="003C2839">
              <w:t>Manufacturing standard / Class</w:t>
            </w:r>
          </w:p>
        </w:tc>
        <w:tc>
          <w:tcPr>
            <w:tcW w:w="1946" w:type="dxa"/>
            <w:vAlign w:val="center"/>
          </w:tcPr>
          <w:p w14:paraId="62BD4A75" w14:textId="33538772" w:rsidR="00727EE0" w:rsidRPr="0084457B" w:rsidRDefault="00727EE0" w:rsidP="00DB108B">
            <w:pPr>
              <w:spacing w:line="240" w:lineRule="auto"/>
              <w:jc w:val="both"/>
            </w:pPr>
            <w:r>
              <w:t>0.2</w:t>
            </w:r>
            <w:r w:rsidR="00FC2FDE">
              <w:t xml:space="preserve"> s</w:t>
            </w:r>
          </w:p>
        </w:tc>
        <w:tc>
          <w:tcPr>
            <w:tcW w:w="1946" w:type="dxa"/>
            <w:vAlign w:val="center"/>
          </w:tcPr>
          <w:p w14:paraId="77073213" w14:textId="052A3108" w:rsidR="00727EE0" w:rsidRPr="00727EE0" w:rsidRDefault="00727EE0" w:rsidP="00DB108B">
            <w:pPr>
              <w:spacing w:line="240" w:lineRule="auto"/>
              <w:jc w:val="both"/>
            </w:pPr>
            <w:r w:rsidRPr="00727EE0">
              <w:t>0.</w:t>
            </w:r>
            <w:r w:rsidR="00D80321">
              <w:t>5</w:t>
            </w:r>
            <w:r w:rsidR="00FC2FDE">
              <w:t xml:space="preserve"> s</w:t>
            </w:r>
          </w:p>
        </w:tc>
      </w:tr>
    </w:tbl>
    <w:p w14:paraId="1B5BE1AA" w14:textId="54B87198" w:rsidR="00B2441D" w:rsidRDefault="00B2441D" w:rsidP="00DB108B">
      <w:pPr>
        <w:spacing w:line="240" w:lineRule="auto"/>
        <w:contextualSpacing w:val="0"/>
        <w:jc w:val="both"/>
        <w:rPr>
          <w:lang w:val="en-GB"/>
        </w:rPr>
      </w:pPr>
    </w:p>
    <w:p w14:paraId="42EAC74F" w14:textId="43ECFB8A" w:rsidR="00DB108B" w:rsidRDefault="00DB108B" w:rsidP="00DB108B">
      <w:pPr>
        <w:spacing w:line="240" w:lineRule="auto"/>
        <w:contextualSpacing w:val="0"/>
        <w:jc w:val="both"/>
        <w:rPr>
          <w:lang w:val="en-GB"/>
        </w:rPr>
      </w:pPr>
    </w:p>
    <w:p w14:paraId="757AAECD" w14:textId="7E90EE39" w:rsidR="00DB108B" w:rsidRDefault="00DB108B" w:rsidP="00DB108B">
      <w:pPr>
        <w:spacing w:line="240" w:lineRule="auto"/>
        <w:contextualSpacing w:val="0"/>
        <w:jc w:val="both"/>
        <w:rPr>
          <w:lang w:val="en-GB"/>
        </w:rPr>
      </w:pPr>
    </w:p>
    <w:p w14:paraId="190FF560" w14:textId="1445104F" w:rsidR="00DB108B" w:rsidRDefault="00DB108B" w:rsidP="00DB108B">
      <w:pPr>
        <w:spacing w:line="240" w:lineRule="auto"/>
        <w:contextualSpacing w:val="0"/>
        <w:jc w:val="both"/>
        <w:rPr>
          <w:lang w:val="en-GB"/>
        </w:rPr>
      </w:pPr>
    </w:p>
    <w:p w14:paraId="388F7586" w14:textId="729C72D0" w:rsidR="00DB108B" w:rsidRDefault="00DB108B" w:rsidP="00DB108B">
      <w:pPr>
        <w:spacing w:line="240" w:lineRule="auto"/>
        <w:contextualSpacing w:val="0"/>
        <w:jc w:val="both"/>
        <w:rPr>
          <w:lang w:val="en-GB"/>
        </w:rPr>
      </w:pPr>
    </w:p>
    <w:p w14:paraId="76ED8D4B" w14:textId="125280A4" w:rsidR="00DB108B" w:rsidRDefault="00DB108B" w:rsidP="00DB108B">
      <w:pPr>
        <w:spacing w:line="240" w:lineRule="auto"/>
        <w:contextualSpacing w:val="0"/>
        <w:jc w:val="both"/>
        <w:rPr>
          <w:lang w:val="en-GB"/>
        </w:rPr>
      </w:pPr>
    </w:p>
    <w:p w14:paraId="021DD9F1" w14:textId="4E3E952B" w:rsidR="00DB108B" w:rsidRDefault="00DB108B" w:rsidP="00DB108B">
      <w:pPr>
        <w:spacing w:line="240" w:lineRule="auto"/>
        <w:contextualSpacing w:val="0"/>
        <w:jc w:val="both"/>
        <w:rPr>
          <w:lang w:val="en-GB"/>
        </w:rPr>
      </w:pPr>
    </w:p>
    <w:p w14:paraId="51ED6951" w14:textId="0DBEBD1C" w:rsidR="00DB108B" w:rsidRDefault="00DB108B" w:rsidP="00DB108B">
      <w:pPr>
        <w:spacing w:line="240" w:lineRule="auto"/>
        <w:contextualSpacing w:val="0"/>
        <w:jc w:val="both"/>
        <w:rPr>
          <w:lang w:val="en-GB"/>
        </w:rPr>
      </w:pPr>
    </w:p>
    <w:p w14:paraId="696993BE" w14:textId="05A5C480" w:rsidR="00D6163C" w:rsidRDefault="00D6163C" w:rsidP="00DB108B">
      <w:pPr>
        <w:spacing w:line="240" w:lineRule="auto"/>
        <w:contextualSpacing w:val="0"/>
        <w:jc w:val="both"/>
        <w:rPr>
          <w:lang w:val="en-GB"/>
        </w:rPr>
      </w:pPr>
    </w:p>
    <w:p w14:paraId="43701F44" w14:textId="2B31E650" w:rsidR="00D6163C" w:rsidRDefault="00D6163C" w:rsidP="00DB108B">
      <w:pPr>
        <w:spacing w:line="240" w:lineRule="auto"/>
        <w:contextualSpacing w:val="0"/>
        <w:jc w:val="both"/>
        <w:rPr>
          <w:lang w:val="en-GB"/>
        </w:rPr>
      </w:pPr>
    </w:p>
    <w:p w14:paraId="345D58FD" w14:textId="64D51EA5" w:rsidR="00D6163C" w:rsidRDefault="00D6163C" w:rsidP="00DB108B">
      <w:pPr>
        <w:spacing w:line="240" w:lineRule="auto"/>
        <w:contextualSpacing w:val="0"/>
        <w:jc w:val="both"/>
        <w:rPr>
          <w:lang w:val="en-GB"/>
        </w:rPr>
      </w:pPr>
    </w:p>
    <w:p w14:paraId="5F0597FA" w14:textId="1D86B151" w:rsidR="00D6163C" w:rsidRDefault="00D6163C" w:rsidP="00DB108B">
      <w:pPr>
        <w:spacing w:line="240" w:lineRule="auto"/>
        <w:contextualSpacing w:val="0"/>
        <w:jc w:val="both"/>
        <w:rPr>
          <w:lang w:val="en-GB"/>
        </w:rPr>
      </w:pPr>
    </w:p>
    <w:p w14:paraId="534D3A4E" w14:textId="35E171C4" w:rsidR="00D6163C" w:rsidRDefault="00D6163C" w:rsidP="00DB108B">
      <w:pPr>
        <w:spacing w:line="240" w:lineRule="auto"/>
        <w:contextualSpacing w:val="0"/>
        <w:jc w:val="both"/>
        <w:rPr>
          <w:lang w:val="en-GB"/>
        </w:rPr>
      </w:pPr>
    </w:p>
    <w:p w14:paraId="24D6473E" w14:textId="5D39B158" w:rsidR="00D6163C" w:rsidRDefault="00D6163C" w:rsidP="00DB108B">
      <w:pPr>
        <w:spacing w:line="240" w:lineRule="auto"/>
        <w:contextualSpacing w:val="0"/>
        <w:jc w:val="both"/>
        <w:rPr>
          <w:lang w:val="en-GB"/>
        </w:rPr>
      </w:pPr>
    </w:p>
    <w:p w14:paraId="095557DC" w14:textId="3E9AD8CB" w:rsidR="00D6163C" w:rsidRDefault="00D6163C" w:rsidP="00DB108B">
      <w:pPr>
        <w:spacing w:line="240" w:lineRule="auto"/>
        <w:contextualSpacing w:val="0"/>
        <w:jc w:val="both"/>
        <w:rPr>
          <w:lang w:val="en-GB"/>
        </w:rPr>
      </w:pPr>
    </w:p>
    <w:p w14:paraId="557BB8B7" w14:textId="0BE62F3B" w:rsidR="00D6163C" w:rsidRDefault="00D6163C" w:rsidP="00DB108B">
      <w:pPr>
        <w:spacing w:line="240" w:lineRule="auto"/>
        <w:contextualSpacing w:val="0"/>
        <w:jc w:val="both"/>
        <w:rPr>
          <w:lang w:val="en-GB"/>
        </w:rPr>
      </w:pPr>
    </w:p>
    <w:p w14:paraId="18AE9226" w14:textId="09ED4BAC" w:rsidR="00D6163C" w:rsidRDefault="00D6163C" w:rsidP="00DB108B">
      <w:pPr>
        <w:spacing w:line="240" w:lineRule="auto"/>
        <w:contextualSpacing w:val="0"/>
        <w:jc w:val="both"/>
        <w:rPr>
          <w:lang w:val="en-GB"/>
        </w:rPr>
      </w:pPr>
    </w:p>
    <w:p w14:paraId="6F7CB390" w14:textId="02B904C8" w:rsidR="00D6163C" w:rsidRDefault="00D6163C" w:rsidP="00DB108B">
      <w:pPr>
        <w:spacing w:line="240" w:lineRule="auto"/>
        <w:contextualSpacing w:val="0"/>
        <w:jc w:val="both"/>
        <w:rPr>
          <w:lang w:val="en-GB"/>
        </w:rPr>
      </w:pPr>
    </w:p>
    <w:p w14:paraId="0EF92202" w14:textId="52084075" w:rsidR="00D6163C" w:rsidRDefault="00D6163C" w:rsidP="00DB108B">
      <w:pPr>
        <w:spacing w:line="240" w:lineRule="auto"/>
        <w:contextualSpacing w:val="0"/>
        <w:jc w:val="both"/>
        <w:rPr>
          <w:lang w:val="en-GB"/>
        </w:rPr>
      </w:pPr>
    </w:p>
    <w:p w14:paraId="41AE2DC9" w14:textId="294F8688" w:rsidR="00DB108B" w:rsidRDefault="00DB108B" w:rsidP="00DB108B">
      <w:pPr>
        <w:spacing w:line="240" w:lineRule="auto"/>
        <w:contextualSpacing w:val="0"/>
        <w:jc w:val="both"/>
        <w:rPr>
          <w:lang w:val="en-GB"/>
        </w:rPr>
      </w:pPr>
    </w:p>
    <w:p w14:paraId="6AE8C581" w14:textId="77777777" w:rsidR="00D6163C" w:rsidRDefault="00D6163C" w:rsidP="00DB108B">
      <w:pPr>
        <w:spacing w:line="240" w:lineRule="auto"/>
        <w:contextualSpacing w:val="0"/>
        <w:jc w:val="both"/>
        <w:rPr>
          <w:lang w:val="en-GB"/>
        </w:rPr>
      </w:pPr>
    </w:p>
    <w:p w14:paraId="0FD668A6" w14:textId="2F797302" w:rsidR="00DB108B" w:rsidRDefault="00DB108B" w:rsidP="00DB108B">
      <w:pPr>
        <w:spacing w:line="240" w:lineRule="auto"/>
        <w:contextualSpacing w:val="0"/>
        <w:jc w:val="both"/>
        <w:rPr>
          <w:lang w:val="en-GB"/>
        </w:rPr>
      </w:pPr>
    </w:p>
    <w:p w14:paraId="05394E28" w14:textId="472BC27A" w:rsidR="009B77FD" w:rsidRDefault="009B77FD" w:rsidP="006D53FE">
      <w:pPr>
        <w:rPr>
          <w:b/>
          <w:bCs/>
          <w:lang w:val="en-GB"/>
        </w:rPr>
      </w:pPr>
      <w:r w:rsidRPr="009B77FD">
        <w:rPr>
          <w:b/>
          <w:bCs/>
          <w:lang w:val="en-GB"/>
        </w:rPr>
        <w:lastRenderedPageBreak/>
        <w:t>Revision History</w:t>
      </w:r>
    </w:p>
    <w:p w14:paraId="74D0A9B8" w14:textId="77777777" w:rsidR="00BB782E" w:rsidRPr="009B77FD" w:rsidRDefault="00BB782E" w:rsidP="006D53FE">
      <w:pPr>
        <w:rPr>
          <w:b/>
          <w:bCs/>
          <w:lang w:val="en-GB"/>
        </w:rPr>
      </w:pPr>
    </w:p>
    <w:tbl>
      <w:tblPr>
        <w:tblStyle w:val="GSTableSimple"/>
        <w:tblW w:w="0" w:type="auto"/>
        <w:tblLook w:val="04A0" w:firstRow="1" w:lastRow="0" w:firstColumn="1" w:lastColumn="0" w:noHBand="0" w:noVBand="1"/>
      </w:tblPr>
      <w:tblGrid>
        <w:gridCol w:w="1277"/>
        <w:gridCol w:w="1845"/>
        <w:gridCol w:w="6507"/>
      </w:tblGrid>
      <w:tr w:rsidR="009B77FD" w:rsidRPr="009B77FD"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BB782E" w:rsidRDefault="009B77FD" w:rsidP="00D4560E">
            <w:pPr>
              <w:spacing w:after="200"/>
              <w:rPr>
                <w:b/>
                <w:bCs/>
              </w:rPr>
            </w:pPr>
            <w:r w:rsidRPr="00BB782E">
              <w:rPr>
                <w:b/>
                <w:bCs/>
              </w:rPr>
              <w:t>Version</w:t>
            </w:r>
          </w:p>
        </w:tc>
        <w:tc>
          <w:tcPr>
            <w:tcW w:w="1845" w:type="dxa"/>
          </w:tcPr>
          <w:p w14:paraId="4EFC7750" w14:textId="77777777" w:rsidR="009B77FD" w:rsidRPr="00BB782E" w:rsidRDefault="009B77FD" w:rsidP="00D4560E">
            <w:pPr>
              <w:spacing w:after="200"/>
              <w:rPr>
                <w:b/>
                <w:bCs/>
              </w:rPr>
            </w:pPr>
            <w:r w:rsidRPr="00BB782E">
              <w:rPr>
                <w:b/>
                <w:bCs/>
              </w:rPr>
              <w:t>Date</w:t>
            </w:r>
          </w:p>
        </w:tc>
        <w:tc>
          <w:tcPr>
            <w:tcW w:w="6507" w:type="dxa"/>
          </w:tcPr>
          <w:p w14:paraId="467A0B46" w14:textId="77777777" w:rsidR="009B77FD" w:rsidRPr="00BB782E" w:rsidRDefault="009B77FD" w:rsidP="00D4560E">
            <w:pPr>
              <w:spacing w:after="200"/>
              <w:rPr>
                <w:b/>
                <w:bCs/>
              </w:rPr>
            </w:pPr>
            <w:r w:rsidRPr="00BB782E">
              <w:rPr>
                <w:b/>
                <w:bCs/>
              </w:rPr>
              <w:t>Remarks</w:t>
            </w:r>
          </w:p>
        </w:tc>
      </w:tr>
      <w:tr w:rsidR="00E51EF3" w:rsidRPr="009B77FD" w14:paraId="0A8F4275"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0D569349" w14:textId="4586C59C" w:rsidR="00E51EF3" w:rsidRPr="009B77FD" w:rsidRDefault="00E51EF3" w:rsidP="00E51EF3">
            <w:pPr>
              <w:spacing w:after="200"/>
            </w:pPr>
            <w:r w:rsidRPr="00206434">
              <w:rPr>
                <w:rFonts w:asciiTheme="minorHAnsi" w:hAnsiTheme="minorHAnsi"/>
                <w:sz w:val="20"/>
              </w:rPr>
              <w:t>1.1</w:t>
            </w:r>
          </w:p>
        </w:tc>
        <w:tc>
          <w:tcPr>
            <w:tcW w:w="1845" w:type="dxa"/>
            <w:vAlign w:val="top"/>
          </w:tcPr>
          <w:p w14:paraId="4D5D1AA8" w14:textId="0B6CB1D9" w:rsidR="00E51EF3" w:rsidRPr="009B77FD" w:rsidRDefault="0056373F" w:rsidP="00E51EF3">
            <w:pPr>
              <w:spacing w:after="200"/>
            </w:pPr>
            <w:r>
              <w:rPr>
                <w:rFonts w:asciiTheme="minorHAnsi" w:hAnsiTheme="minorHAnsi"/>
                <w:sz w:val="20"/>
              </w:rPr>
              <w:t xml:space="preserve">14 </w:t>
            </w:r>
            <w:r w:rsidR="00E51EF3" w:rsidRPr="00206434">
              <w:rPr>
                <w:rFonts w:asciiTheme="minorHAnsi" w:hAnsiTheme="minorHAnsi"/>
                <w:sz w:val="20"/>
              </w:rPr>
              <w:t>October 2020</w:t>
            </w:r>
          </w:p>
        </w:tc>
        <w:tc>
          <w:tcPr>
            <w:tcW w:w="6507" w:type="dxa"/>
            <w:vAlign w:val="top"/>
          </w:tcPr>
          <w:p w14:paraId="5FAE8D1D"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Hyperlinked section summary to enable quick access to key sections</w:t>
            </w:r>
          </w:p>
          <w:p w14:paraId="46686C0C"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Improved clarity on Key Project Information</w:t>
            </w:r>
          </w:p>
          <w:p w14:paraId="2F05F262"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Section for POA monitoring</w:t>
            </w:r>
          </w:p>
          <w:p w14:paraId="12307445"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Forward action request section</w:t>
            </w:r>
          </w:p>
          <w:p w14:paraId="67E9264C"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Improved Clarity on SDG contribution/SDG Impact term used throughout</w:t>
            </w:r>
          </w:p>
          <w:p w14:paraId="766F2A64"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Clarity on safeguard reporting</w:t>
            </w:r>
          </w:p>
          <w:p w14:paraId="21BA370A"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Clarity on design changes</w:t>
            </w:r>
          </w:p>
          <w:p w14:paraId="7FDE4615"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Leakage section added for VER/CER projects</w:t>
            </w:r>
          </w:p>
          <w:p w14:paraId="0D339076"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Addition of Comparison of monitored parameters with last monitoring period</w:t>
            </w:r>
          </w:p>
          <w:p w14:paraId="278A9552" w14:textId="01778E7D" w:rsidR="00E51EF3" w:rsidRPr="00E51EF3" w:rsidRDefault="00C639C4" w:rsidP="00E51EF3">
            <w:pPr>
              <w:pStyle w:val="TablesCellsBody"/>
              <w:spacing w:line="276" w:lineRule="auto"/>
              <w:rPr>
                <w:rFonts w:asciiTheme="minorHAnsi" w:hAnsiTheme="minorHAnsi"/>
              </w:rPr>
            </w:pPr>
            <w:r w:rsidRPr="0056373F">
              <w:rPr>
                <w:rFonts w:asciiTheme="minorHAnsi" w:hAnsiTheme="minorHAnsi"/>
              </w:rPr>
              <w:t xml:space="preserve">Provision of an </w:t>
            </w:r>
            <w:hyperlink r:id="rId19" w:history="1">
              <w:r w:rsidRPr="0056373F">
                <w:rPr>
                  <w:rStyle w:val="Hyperlink"/>
                  <w:sz w:val="20"/>
                </w:rPr>
                <w:t>accompanying Guide</w:t>
              </w:r>
            </w:hyperlink>
            <w:r w:rsidRPr="0056373F">
              <w:rPr>
                <w:rFonts w:asciiTheme="minorHAnsi" w:hAnsiTheme="minorHAnsi"/>
              </w:rPr>
              <w:t xml:space="preserve"> to help the user understand detailed rules and requirements</w:t>
            </w:r>
          </w:p>
        </w:tc>
      </w:tr>
      <w:tr w:rsidR="00E51EF3" w:rsidRPr="009B77FD" w14:paraId="204FB771" w14:textId="77777777" w:rsidTr="00BB782E">
        <w:tc>
          <w:tcPr>
            <w:tcW w:w="1277" w:type="dxa"/>
            <w:vAlign w:val="top"/>
          </w:tcPr>
          <w:p w14:paraId="34F549E9" w14:textId="6BF814B5" w:rsidR="00E51EF3" w:rsidRPr="009B77FD" w:rsidRDefault="00E51EF3" w:rsidP="00E51EF3">
            <w:pPr>
              <w:spacing w:after="200"/>
            </w:pPr>
            <w:r w:rsidRPr="00206434">
              <w:rPr>
                <w:rFonts w:asciiTheme="minorHAnsi" w:hAnsiTheme="minorHAnsi"/>
                <w:sz w:val="20"/>
              </w:rPr>
              <w:t>1</w:t>
            </w:r>
            <w:r>
              <w:rPr>
                <w:rFonts w:asciiTheme="minorHAnsi" w:hAnsiTheme="minorHAnsi"/>
                <w:sz w:val="20"/>
              </w:rPr>
              <w:t>.0</w:t>
            </w:r>
          </w:p>
        </w:tc>
        <w:tc>
          <w:tcPr>
            <w:tcW w:w="1845" w:type="dxa"/>
            <w:vAlign w:val="top"/>
          </w:tcPr>
          <w:p w14:paraId="41214D74" w14:textId="428666CF" w:rsidR="00E51EF3" w:rsidRPr="009B77FD" w:rsidRDefault="00E51EF3" w:rsidP="00E51EF3">
            <w:pPr>
              <w:spacing w:after="200"/>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6507" w:type="dxa"/>
            <w:vAlign w:val="top"/>
          </w:tcPr>
          <w:p w14:paraId="35A544DE" w14:textId="09B0640B" w:rsidR="00E51EF3" w:rsidRPr="009B77FD" w:rsidRDefault="00E51EF3" w:rsidP="00E51EF3">
            <w:pPr>
              <w:pStyle w:val="TablesCellsBody"/>
            </w:pPr>
            <w:r w:rsidRPr="00206434">
              <w:rPr>
                <w:rFonts w:asciiTheme="minorHAnsi" w:hAnsiTheme="minorHAnsi"/>
              </w:rPr>
              <w:t>Initial adoption</w:t>
            </w:r>
          </w:p>
        </w:tc>
      </w:tr>
    </w:tbl>
    <w:p w14:paraId="1B974581" w14:textId="19A0B28D" w:rsidR="009B77FD" w:rsidRPr="009B77FD" w:rsidRDefault="009B77FD" w:rsidP="006D53FE">
      <w:pPr>
        <w:rPr>
          <w:lang w:val="en-GB"/>
        </w:rPr>
      </w:pPr>
    </w:p>
    <w:sectPr w:rsidR="009B77FD" w:rsidRPr="009B77FD" w:rsidSect="00F92931">
      <w:headerReference w:type="even" r:id="rId20"/>
      <w:headerReference w:type="default" r:id="rId21"/>
      <w:footerReference w:type="even" r:id="rId22"/>
      <w:footerReference w:type="default" r:id="rId23"/>
      <w:headerReference w:type="first" r:id="rId24"/>
      <w:footerReference w:type="first" r:id="rId25"/>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2DE8E" w14:textId="77777777" w:rsidR="00105334" w:rsidRDefault="00105334" w:rsidP="008C7A19">
      <w:r>
        <w:separator/>
      </w:r>
    </w:p>
    <w:p w14:paraId="4190C806" w14:textId="77777777" w:rsidR="00105334" w:rsidRDefault="00105334"/>
  </w:endnote>
  <w:endnote w:type="continuationSeparator" w:id="0">
    <w:p w14:paraId="1142E996" w14:textId="77777777" w:rsidR="00105334" w:rsidRDefault="00105334" w:rsidP="008C7A19">
      <w:r>
        <w:continuationSeparator/>
      </w:r>
    </w:p>
    <w:p w14:paraId="4F07CA5A" w14:textId="77777777" w:rsidR="00105334" w:rsidRDefault="001053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6E4980" w:rsidRDefault="006E4980" w:rsidP="00926E1B">
    <w:pPr>
      <w:framePr w:wrap="none" w:vAnchor="text" w:hAnchor="margin" w:xAlign="right" w:y="1"/>
    </w:pPr>
    <w:r>
      <w:fldChar w:fldCharType="begin"/>
    </w:r>
    <w:r>
      <w:instrText xml:space="preserve">PAGE  </w:instrText>
    </w:r>
    <w:r>
      <w:fldChar w:fldCharType="end"/>
    </w:r>
  </w:p>
  <w:p w14:paraId="06054D33" w14:textId="77777777" w:rsidR="006E4980" w:rsidRDefault="006E4980" w:rsidP="006E4980">
    <w:pPr>
      <w:ind w:right="360"/>
    </w:pPr>
  </w:p>
  <w:p w14:paraId="146F635D" w14:textId="77777777" w:rsidR="00D86D16" w:rsidRDefault="00D86D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6E4980" w:rsidRPr="00872BFA" w:rsidRDefault="00EC5900"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2E903267">
              <wp:simplePos x="0" y="0"/>
              <wp:positionH relativeFrom="column">
                <wp:posOffset>2118360</wp:posOffset>
              </wp:positionH>
              <wp:positionV relativeFrom="paragraph">
                <wp:posOffset>67945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66.8pt;margin-top:5.3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" fillcolor="white [3201]" stroked="f" strokeweight=".5pt">
              <v:textbo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v:textbox>
            </v:shape>
          </w:pict>
        </mc:Fallback>
      </mc:AlternateContent>
    </w:r>
    <w:r w:rsidR="008179CB">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00C13A5" w14:textId="2ADA450B" w:rsidR="002D20D8" w:rsidRDefault="002D20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1912A7" w:rsidRDefault="00EC5900">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08A48" w14:textId="77777777" w:rsidR="00105334" w:rsidRDefault="00105334" w:rsidP="008C7A19">
      <w:r>
        <w:separator/>
      </w:r>
    </w:p>
    <w:p w14:paraId="1AA5A3FB" w14:textId="77777777" w:rsidR="00105334" w:rsidRDefault="00105334"/>
  </w:footnote>
  <w:footnote w:type="continuationSeparator" w:id="0">
    <w:p w14:paraId="488B7ABA" w14:textId="77777777" w:rsidR="00105334" w:rsidRDefault="00105334" w:rsidP="008C7A19">
      <w:r>
        <w:continuationSeparator/>
      </w:r>
    </w:p>
    <w:p w14:paraId="29F01587" w14:textId="77777777" w:rsidR="00105334" w:rsidRDefault="00105334"/>
  </w:footnote>
  <w:footnote w:id="1">
    <w:p w14:paraId="6FACF325" w14:textId="2859D3EA" w:rsidR="0097177B" w:rsidRDefault="0097177B">
      <w:pPr>
        <w:pStyle w:val="FootnoteText"/>
      </w:pPr>
      <w:r>
        <w:rPr>
          <w:rStyle w:val="FootnoteReference"/>
        </w:rPr>
        <w:footnoteRef/>
      </w:r>
      <w:r>
        <w:t xml:space="preserve"> </w:t>
      </w:r>
      <w:hyperlink r:id="rId1" w:history="1">
        <w:r>
          <w:rPr>
            <w:rStyle w:val="cf01"/>
            <w:color w:val="0000FF"/>
            <w:u w:val="single"/>
          </w:rPr>
          <w:t>https://registry.goldstandard.org/projects/details/1100</w:t>
        </w:r>
      </w:hyperlink>
    </w:p>
  </w:footnote>
  <w:footnote w:id="2">
    <w:p w14:paraId="6BB8DE5C" w14:textId="393BB981" w:rsidR="0097177B" w:rsidRDefault="0097177B">
      <w:pPr>
        <w:pStyle w:val="FootnoteText"/>
      </w:pPr>
      <w:r>
        <w:rPr>
          <w:rStyle w:val="FootnoteReference"/>
        </w:rPr>
        <w:footnoteRef/>
      </w:r>
      <w:r>
        <w:t xml:space="preserve"> </w:t>
      </w:r>
      <w:hyperlink r:id="rId2" w:history="1">
        <w:r>
          <w:rPr>
            <w:rStyle w:val="cf01"/>
            <w:color w:val="0000FF"/>
            <w:u w:val="single"/>
          </w:rPr>
          <w:t>https://cdm.unfccc.int/methodologies/DB/XP2LKUSA61DKUQC0PIWPGWDN8ED5PG</w:t>
        </w:r>
      </w:hyperlink>
    </w:p>
  </w:footnote>
  <w:footnote w:id="3">
    <w:p w14:paraId="11D1B090" w14:textId="35FDC57D" w:rsidR="00846D44" w:rsidRDefault="00846D44">
      <w:pPr>
        <w:pStyle w:val="FootnoteText"/>
      </w:pPr>
      <w:r>
        <w:rPr>
          <w:rStyle w:val="FootnoteReference"/>
        </w:rPr>
        <w:footnoteRef/>
      </w:r>
      <w:r>
        <w:t xml:space="preserve"> </w:t>
      </w:r>
      <w:r w:rsidRPr="00846D44">
        <w:t xml:space="preserve">Renewed Generation </w:t>
      </w:r>
      <w:proofErr w:type="spellStart"/>
      <w:r w:rsidRPr="00846D44">
        <w:t>Licence</w:t>
      </w:r>
      <w:proofErr w:type="spellEnd"/>
      <w:r w:rsidRPr="00846D44">
        <w:t>, page 5</w:t>
      </w:r>
    </w:p>
  </w:footnote>
  <w:footnote w:id="4">
    <w:p w14:paraId="7B7F8223" w14:textId="48096DB0" w:rsidR="00DD5432" w:rsidRDefault="00DD5432">
      <w:pPr>
        <w:pStyle w:val="FootnoteText"/>
      </w:pPr>
      <w:r>
        <w:rPr>
          <w:rStyle w:val="FootnoteReference"/>
        </w:rPr>
        <w:footnoteRef/>
      </w:r>
      <w:r>
        <w:t xml:space="preserve"> </w:t>
      </w:r>
      <w:hyperlink r:id="rId3" w:history="1">
        <w:r>
          <w:rPr>
            <w:rStyle w:val="cf01"/>
            <w:color w:val="0000FF"/>
            <w:u w:val="single"/>
          </w:rPr>
          <w:t>http://cdm.unfccc.int/UserManagement/FileStorage/CDMWF_AM_71ZC14NVE4V5DHA3TUT3896PFLPVGG</w:t>
        </w:r>
      </w:hyperlink>
    </w:p>
  </w:footnote>
  <w:footnote w:id="5">
    <w:p w14:paraId="2AD5A620" w14:textId="6929E401" w:rsidR="00DD5432" w:rsidRDefault="00DD5432">
      <w:pPr>
        <w:pStyle w:val="FootnoteText"/>
      </w:pPr>
      <w:r>
        <w:rPr>
          <w:rStyle w:val="FootnoteReference"/>
        </w:rPr>
        <w:footnoteRef/>
      </w:r>
      <w:r>
        <w:t xml:space="preserve"> </w:t>
      </w:r>
      <w:hyperlink r:id="rId4" w:history="1">
        <w:r>
          <w:rPr>
            <w:rStyle w:val="cf01"/>
            <w:color w:val="0000FF"/>
            <w:u w:val="single"/>
          </w:rPr>
          <w:t>https://cdm.unfccc.int/methodologies/PAmethodologies/tools/am-tool-01-v5.2.pdf</w:t>
        </w:r>
      </w:hyperlink>
    </w:p>
  </w:footnote>
  <w:footnote w:id="6">
    <w:p w14:paraId="1217B7E1" w14:textId="155ED78F" w:rsidR="00DD5432" w:rsidRDefault="00DD5432">
      <w:pPr>
        <w:pStyle w:val="FootnoteText"/>
      </w:pPr>
      <w:r>
        <w:rPr>
          <w:rStyle w:val="FootnoteReference"/>
        </w:rPr>
        <w:footnoteRef/>
      </w:r>
      <w:r>
        <w:t xml:space="preserve"> </w:t>
      </w:r>
      <w:hyperlink r:id="rId5" w:history="1">
        <w:r>
          <w:rPr>
            <w:rStyle w:val="cf01"/>
            <w:color w:val="0000FF"/>
            <w:u w:val="single"/>
          </w:rPr>
          <w:t>https://cdm.unfccc.int/methodologies/PAmethodologies/tools/am-tool-07-v1.1.pdf/history_view</w:t>
        </w:r>
      </w:hyperlink>
    </w:p>
  </w:footnote>
  <w:footnote w:id="7">
    <w:p w14:paraId="5CAAFF91" w14:textId="69B74C24" w:rsidR="00D07365" w:rsidRDefault="00D07365">
      <w:pPr>
        <w:pStyle w:val="FootnoteText"/>
      </w:pPr>
      <w:r>
        <w:rPr>
          <w:rStyle w:val="FootnoteReference"/>
        </w:rPr>
        <w:footnoteRef/>
      </w:r>
      <w:r>
        <w:t xml:space="preserve"> </w:t>
      </w:r>
      <w:r w:rsidRPr="00D07365">
        <w:rPr>
          <w:rStyle w:val="cf01"/>
          <w:color w:val="0000FF"/>
          <w:u w:val="single"/>
        </w:rPr>
        <w:t>https://cdm.unfccc.int/methodologies/PAmethodologies/tools/am-tool-11-v3.0.1.pdf</w:t>
      </w:r>
    </w:p>
  </w:footnote>
  <w:footnote w:id="8">
    <w:p w14:paraId="20C72603" w14:textId="1C28DE10" w:rsidR="00DD5432" w:rsidRDefault="00DD5432">
      <w:pPr>
        <w:pStyle w:val="FootnoteText"/>
      </w:pPr>
      <w:r>
        <w:rPr>
          <w:rStyle w:val="FootnoteReference"/>
        </w:rPr>
        <w:footnoteRef/>
      </w:r>
      <w:r>
        <w:t xml:space="preserve"> </w:t>
      </w:r>
      <w:r w:rsidRPr="00DD5432">
        <w:rPr>
          <w:rFonts w:ascii="Segoe UI" w:hAnsi="Segoe UI" w:cs="Segoe UI"/>
          <w:sz w:val="18"/>
          <w:szCs w:val="18"/>
        </w:rPr>
        <w:t xml:space="preserve">PMUM: Market Financial Settlement Center, operator of Turkish Electricity Market controlled by Turkish Electricity Transmission </w:t>
      </w:r>
      <w:proofErr w:type="gramStart"/>
      <w:r w:rsidRPr="00DD5432">
        <w:rPr>
          <w:rFonts w:ascii="Segoe UI" w:hAnsi="Segoe UI" w:cs="Segoe UI"/>
          <w:sz w:val="18"/>
          <w:szCs w:val="18"/>
        </w:rPr>
        <w:t>Company(</w:t>
      </w:r>
      <w:proofErr w:type="gramEnd"/>
      <w:r w:rsidRPr="00DD5432">
        <w:rPr>
          <w:rFonts w:ascii="Segoe UI" w:hAnsi="Segoe UI" w:cs="Segoe UI"/>
          <w:sz w:val="18"/>
          <w:szCs w:val="18"/>
        </w:rPr>
        <w:t>TEIAS)</w:t>
      </w:r>
    </w:p>
  </w:footnote>
  <w:footnote w:id="9">
    <w:p w14:paraId="57574239" w14:textId="6C311018" w:rsidR="008B4150" w:rsidRDefault="008B4150">
      <w:pPr>
        <w:pStyle w:val="FootnoteText"/>
      </w:pPr>
      <w:r>
        <w:rPr>
          <w:rStyle w:val="FootnoteReference"/>
        </w:rPr>
        <w:footnoteRef/>
      </w:r>
      <w:r>
        <w:t xml:space="preserve"> </w:t>
      </w:r>
      <w:hyperlink r:id="rId6" w:history="1">
        <w:r>
          <w:rPr>
            <w:rStyle w:val="cf01"/>
            <w:color w:val="0000FF"/>
            <w:u w:val="single"/>
          </w:rPr>
          <w:t>http://www.ipcc-nggip.iges.or.jp/public/2006gl/pdf/2_Volume2/V2_2_Ch2_Stationary_Combustion.pdf</w:t>
        </w:r>
      </w:hyperlink>
    </w:p>
  </w:footnote>
  <w:footnote w:id="10">
    <w:p w14:paraId="6E7E7D2B" w14:textId="2A711123" w:rsidR="008B4150" w:rsidRPr="00C05C0B" w:rsidRDefault="008B4150">
      <w:pPr>
        <w:pStyle w:val="FootnoteText"/>
        <w:rPr>
          <w:lang w:val="nl-NL"/>
        </w:rPr>
      </w:pPr>
      <w:r>
        <w:rPr>
          <w:rStyle w:val="FootnoteReference"/>
        </w:rPr>
        <w:footnoteRef/>
      </w:r>
      <w:r w:rsidRPr="00C05C0B">
        <w:rPr>
          <w:lang w:val="nl-NL"/>
        </w:rPr>
        <w:t xml:space="preserve"> </w:t>
      </w:r>
      <w:hyperlink r:id="rId7" w:history="1">
        <w:r w:rsidRPr="00C05C0B">
          <w:rPr>
            <w:rStyle w:val="cf01"/>
            <w:color w:val="0000FF"/>
            <w:u w:val="single"/>
            <w:lang w:val="nl-NL"/>
          </w:rPr>
          <w:t>https://teias.gov.tr/</w:t>
        </w:r>
      </w:hyperlink>
    </w:p>
  </w:footnote>
  <w:footnote w:id="11">
    <w:p w14:paraId="00102938" w14:textId="2E2403CC" w:rsidR="008B4150" w:rsidRPr="00C05C0B" w:rsidRDefault="008B4150">
      <w:pPr>
        <w:pStyle w:val="FootnoteText"/>
        <w:rPr>
          <w:lang w:val="nl-NL"/>
        </w:rPr>
      </w:pPr>
      <w:r>
        <w:rPr>
          <w:rStyle w:val="FootnoteReference"/>
        </w:rPr>
        <w:footnoteRef/>
      </w:r>
      <w:r w:rsidRPr="00C05C0B">
        <w:rPr>
          <w:lang w:val="nl-NL"/>
        </w:rPr>
        <w:t xml:space="preserve"> </w:t>
      </w:r>
      <w:r w:rsidRPr="00C05C0B">
        <w:rPr>
          <w:rFonts w:ascii="Segoe UI" w:hAnsi="Segoe UI" w:cs="Segoe UI"/>
          <w:sz w:val="18"/>
          <w:szCs w:val="18"/>
          <w:lang w:val="nl-NL"/>
        </w:rPr>
        <w:t>PDD pg.32</w:t>
      </w:r>
    </w:p>
  </w:footnote>
  <w:footnote w:id="12">
    <w:p w14:paraId="3A26758D" w14:textId="77777777" w:rsidR="004714F2" w:rsidRDefault="004714F2" w:rsidP="007F0BA3">
      <w:pPr>
        <w:pStyle w:val="FootnoteText"/>
        <w:keepLines/>
        <w:numPr>
          <w:ilvl w:val="0"/>
          <w:numId w:val="19"/>
        </w:numPr>
        <w:spacing w:before="120" w:after="60"/>
        <w:contextualSpacing w:val="0"/>
        <w:jc w:val="both"/>
      </w:pPr>
      <w:r>
        <w:rPr>
          <w:rStyle w:val="FootnoteReference"/>
        </w:rPr>
        <w:footnoteRef/>
      </w:r>
      <w:r>
        <w:t xml:space="preserve"> </w:t>
      </w:r>
      <w:r w:rsidRPr="006453A1">
        <w:rPr>
          <w:rFonts w:ascii="Avenir Book" w:hAnsi="Avenir Book"/>
          <w:bCs/>
          <w:iCs/>
          <w:szCs w:val="16"/>
        </w:rPr>
        <w:t>Whenever emission reductions are capped, both the original and capped values used for calculations must be transparently reported.  Use brackets to denote original values</w:t>
      </w:r>
      <w:r>
        <w:rPr>
          <w:rFonts w:ascii="Avenir Book" w:hAnsi="Avenir Book"/>
          <w:bCs/>
          <w:iCs/>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DB4ED0" w:rsidRDefault="00DB4ED0" w:rsidP="00926E1B">
    <w:pPr>
      <w:framePr w:wrap="none" w:vAnchor="text" w:hAnchor="margin" w:xAlign="right" w:y="1"/>
    </w:pPr>
    <w:r>
      <w:fldChar w:fldCharType="begin"/>
    </w:r>
    <w:r>
      <w:instrText xml:space="preserve">PAGE  </w:instrText>
    </w:r>
    <w:r>
      <w:fldChar w:fldCharType="end"/>
    </w:r>
  </w:p>
  <w:p w14:paraId="1703D2EC" w14:textId="77777777" w:rsidR="00DB4ED0" w:rsidRDefault="00DB4ED0" w:rsidP="00DB4ED0">
    <w:pPr>
      <w:ind w:right="360"/>
    </w:pPr>
  </w:p>
  <w:p w14:paraId="08BF73F1" w14:textId="77777777" w:rsidR="00D86D16" w:rsidRDefault="00D86D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6431F989" w:rsidR="00D86D16" w:rsidRPr="006C572D" w:rsidRDefault="00B92E4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465B23">
          <w:rPr>
            <w:b/>
            <w:bCs/>
            <w:color w:val="00B9BD" w:themeColor="accent1"/>
            <w:sz w:val="16"/>
            <w:szCs w:val="16"/>
          </w:rPr>
          <w:t>Monitoring Report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8F3380" w:rsidRPr="008F3380" w:rsidRDefault="00EC5900"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rPr>
      <w:drawing>
        <wp:inline distT="0" distB="0" distL="0" distR="0" wp14:anchorId="3B717A98" wp14:editId="0B78F4EF">
          <wp:extent cx="7593965" cy="1580606"/>
          <wp:effectExtent l="0" t="0" r="6985" b="635"/>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8.4pt;height:8.4pt" o:bullet="t">
        <v:imagedata r:id="rId1" o:title="caret-cyan-bulletpoint"/>
      </v:shape>
    </w:pict>
  </w:numPicBullet>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776CDE94"/>
    <w:lvl w:ilvl="0">
      <w:start w:val="1"/>
      <w:numFmt w:val="upperLetter"/>
      <w:pStyle w:val="SectionTitle"/>
      <w:lvlText w:val="SECTION %1."/>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ist"/>
      <w:lvlText w:val="%1.%2."/>
      <w:lvlJc w:val="left"/>
      <w:pPr>
        <w:tabs>
          <w:tab w:val="num" w:pos="226"/>
        </w:tabs>
        <w:ind w:left="0" w:firstLine="0"/>
      </w:pPr>
      <w:rPr>
        <w:rFonts w:hint="default"/>
      </w:rPr>
    </w:lvl>
    <w:lvl w:ilvl="2">
      <w:start w:val="1"/>
      <w:numFmt w:val="decimal"/>
      <w:pStyle w:val="SectionList2nd"/>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1"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3" w15:restartNumberingAfterBreak="0">
    <w:nsid w:val="0AC02288"/>
    <w:multiLevelType w:val="hybridMultilevel"/>
    <w:tmpl w:val="5414FF84"/>
    <w:lvl w:ilvl="0" w:tplc="BD7CC3C0">
      <w:numFmt w:val="bullet"/>
      <w:lvlText w:val=""/>
      <w:lvlJc w:val="left"/>
      <w:pPr>
        <w:ind w:left="720" w:hanging="360"/>
      </w:pPr>
      <w:rPr>
        <w:rFonts w:ascii="Symbol" w:eastAsiaTheme="minorHAnsi" w:hAnsi="Symbol"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14357087"/>
    <w:multiLevelType w:val="multilevel"/>
    <w:tmpl w:val="3CC81634"/>
    <w:styleLink w:val="SDMTableBoxFigureFootnoteFullPageList"/>
    <w:lvl w:ilvl="0">
      <w:start w:val="1"/>
      <w:numFmt w:val="lowerLetter"/>
      <w:lvlText w:val="(%1)"/>
      <w:lvlJc w:val="left"/>
      <w:pPr>
        <w:ind w:left="142" w:hanging="255"/>
      </w:pPr>
      <w:rPr>
        <w:rFonts w:hint="default"/>
        <w:vertAlign w:val="superscript"/>
      </w:rPr>
    </w:lvl>
    <w:lvl w:ilvl="1">
      <w:start w:val="1"/>
      <w:numFmt w:val="decimal"/>
      <w:lvlText w:val="%2."/>
      <w:lvlJc w:val="left"/>
      <w:pPr>
        <w:ind w:left="454" w:hanging="312"/>
      </w:pPr>
      <w:rPr>
        <w:rFonts w:hint="default"/>
      </w:rPr>
    </w:lvl>
    <w:lvl w:ilvl="2">
      <w:start w:val="1"/>
      <w:numFmt w:val="lowerLetter"/>
      <w:lvlText w:val="(%3)"/>
      <w:lvlJc w:val="left"/>
      <w:pPr>
        <w:ind w:left="851" w:hanging="397"/>
      </w:pPr>
      <w:rPr>
        <w:rFonts w:hint="default"/>
      </w:rPr>
    </w:lvl>
    <w:lvl w:ilvl="3">
      <w:start w:val="1"/>
      <w:numFmt w:val="lowerRoman"/>
      <w:lvlText w:val="(%4)"/>
      <w:lvlJc w:val="left"/>
      <w:pPr>
        <w:ind w:left="1247" w:hanging="396"/>
      </w:pPr>
      <w:rPr>
        <w:rFonts w:hint="default"/>
      </w:rPr>
    </w:lvl>
    <w:lvl w:ilvl="4">
      <w:start w:val="1"/>
      <w:numFmt w:val="lowerLetter"/>
      <w:lvlText w:val="%5."/>
      <w:lvlJc w:val="left"/>
      <w:pPr>
        <w:ind w:left="1588" w:hanging="341"/>
      </w:pPr>
      <w:rPr>
        <w:rFonts w:hint="default"/>
      </w:rPr>
    </w:lvl>
    <w:lvl w:ilvl="5">
      <w:start w:val="1"/>
      <w:numFmt w:val="lowerRoman"/>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172B0B2A"/>
    <w:multiLevelType w:val="hybridMultilevel"/>
    <w:tmpl w:val="6C50D1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9"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1" w15:restartNumberingAfterBreak="0">
    <w:nsid w:val="2ED0147D"/>
    <w:multiLevelType w:val="hybridMultilevel"/>
    <w:tmpl w:val="6416F446"/>
    <w:lvl w:ilvl="0" w:tplc="FFFFFFF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2EF657D8"/>
    <w:multiLevelType w:val="hybridMultilevel"/>
    <w:tmpl w:val="825EECE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2F7B3B3D"/>
    <w:multiLevelType w:val="hybridMultilevel"/>
    <w:tmpl w:val="66483184"/>
    <w:lvl w:ilvl="0" w:tplc="71B22290">
      <w:numFmt w:val="bullet"/>
      <w:lvlText w:val="•"/>
      <w:lvlJc w:val="left"/>
      <w:pPr>
        <w:ind w:left="720" w:hanging="360"/>
      </w:pPr>
      <w:rPr>
        <w:rFonts w:ascii="Verdana" w:eastAsiaTheme="minorHAnsi" w:hAnsi="Verdana"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5"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6" w15:restartNumberingAfterBreak="0">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BA3735B"/>
    <w:multiLevelType w:val="multilevel"/>
    <w:tmpl w:val="2E5020FE"/>
    <w:numStyleLink w:val="GS-Parapgraphsnumbered"/>
  </w:abstractNum>
  <w:abstractNum w:abstractNumId="28" w15:restartNumberingAfterBreak="0">
    <w:nsid w:val="7D8D61A8"/>
    <w:multiLevelType w:val="multilevel"/>
    <w:tmpl w:val="AEA6BDB0"/>
    <w:lvl w:ilvl="0">
      <w:start w:val="1"/>
      <w:numFmt w:val="upperRoman"/>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suff w:val="space"/>
      <w:lvlText w:val="%2.%3.%4."/>
      <w:lvlJc w:val="left"/>
      <w:pPr>
        <w:ind w:left="0" w:firstLine="0"/>
      </w:pPr>
      <w:rPr>
        <w:rFonts w:hint="default"/>
      </w:rPr>
    </w:lvl>
    <w:lvl w:ilvl="4">
      <w:start w:val="1"/>
      <w:numFmt w:val="decimal"/>
      <w:suff w:val="space"/>
      <w:lvlText w:val="%2.%3.%4.%5."/>
      <w:lvlJc w:val="left"/>
      <w:pPr>
        <w:ind w:left="0" w:firstLine="0"/>
      </w:pPr>
      <w:rPr>
        <w:rFonts w:hint="default"/>
      </w:rPr>
    </w:lvl>
    <w:lvl w:ilvl="5">
      <w:start w:val="1"/>
      <w:numFmt w:val="decimal"/>
      <w:suff w:val="space"/>
      <w:lvlText w:val="%2.%3.%4.%5.%6."/>
      <w:lvlJc w:val="left"/>
      <w:pPr>
        <w:ind w:left="0" w:firstLine="0"/>
      </w:pPr>
      <w:rPr>
        <w:rFonts w:hint="default"/>
      </w:rPr>
    </w:lvl>
    <w:lvl w:ilvl="6">
      <w:start w:val="1"/>
      <w:numFmt w:val="decimal"/>
      <w:suff w:val="space"/>
      <w:lvlText w:val="%2.%3.%4.%5.%6.%7."/>
      <w:lvlJc w:val="left"/>
      <w:pPr>
        <w:ind w:left="1296" w:hanging="1296"/>
      </w:pPr>
      <w:rPr>
        <w:rFonts w:hint="default"/>
      </w:rPr>
    </w:lvl>
    <w:lvl w:ilvl="7">
      <w:start w:val="1"/>
      <w:numFmt w:val="decimal"/>
      <w:suff w:val="space"/>
      <w:lvlText w:val="%2.%3.%4.%5.%6.%7.%8."/>
      <w:lvlJc w:val="left"/>
      <w:pPr>
        <w:ind w:left="0" w:firstLine="0"/>
      </w:pPr>
      <w:rPr>
        <w:rFonts w:hint="default"/>
      </w:rPr>
    </w:lvl>
    <w:lvl w:ilvl="8">
      <w:start w:val="1"/>
      <w:numFmt w:val="decimal"/>
      <w:suff w:val="space"/>
      <w:lvlText w:val="%2.%3.%4.%5.%6.%7.%8.%9."/>
      <w:lvlJc w:val="left"/>
      <w:pPr>
        <w:ind w:left="0" w:firstLine="0"/>
      </w:pPr>
      <w:rPr>
        <w:rFonts w:hint="default"/>
      </w:rPr>
    </w:lvl>
  </w:abstractNum>
  <w:num w:numId="1" w16cid:durableId="314989284">
    <w:abstractNumId w:val="9"/>
  </w:num>
  <w:num w:numId="2" w16cid:durableId="129636822">
    <w:abstractNumId w:val="7"/>
  </w:num>
  <w:num w:numId="3" w16cid:durableId="1510178694">
    <w:abstractNumId w:val="6"/>
  </w:num>
  <w:num w:numId="4" w16cid:durableId="1311444720">
    <w:abstractNumId w:val="5"/>
  </w:num>
  <w:num w:numId="5" w16cid:durableId="185754699">
    <w:abstractNumId w:val="4"/>
  </w:num>
  <w:num w:numId="6" w16cid:durableId="797378955">
    <w:abstractNumId w:val="8"/>
  </w:num>
  <w:num w:numId="7" w16cid:durableId="808859586">
    <w:abstractNumId w:val="3"/>
  </w:num>
  <w:num w:numId="8" w16cid:durableId="272984145">
    <w:abstractNumId w:val="2"/>
  </w:num>
  <w:num w:numId="9" w16cid:durableId="1346640123">
    <w:abstractNumId w:val="1"/>
  </w:num>
  <w:num w:numId="10" w16cid:durableId="804666733">
    <w:abstractNumId w:val="0"/>
  </w:num>
  <w:num w:numId="11" w16cid:durableId="996541438">
    <w:abstractNumId w:val="25"/>
  </w:num>
  <w:num w:numId="12" w16cid:durableId="682711763">
    <w:abstractNumId w:val="12"/>
  </w:num>
  <w:num w:numId="13" w16cid:durableId="1541474350">
    <w:abstractNumId w:val="20"/>
  </w:num>
  <w:num w:numId="14" w16cid:durableId="2059745893">
    <w:abstractNumId w:val="18"/>
  </w:num>
  <w:num w:numId="15" w16cid:durableId="1418281280">
    <w:abstractNumId w:val="27"/>
  </w:num>
  <w:num w:numId="16" w16cid:durableId="69353678">
    <w:abstractNumId w:val="10"/>
  </w:num>
  <w:num w:numId="17" w16cid:durableId="1829440929">
    <w:abstractNumId w:val="15"/>
  </w:num>
  <w:num w:numId="18" w16cid:durableId="719787138">
    <w:abstractNumId w:val="11"/>
  </w:num>
  <w:num w:numId="19" w16cid:durableId="2120643370">
    <w:abstractNumId w:val="14"/>
  </w:num>
  <w:num w:numId="20" w16cid:durableId="591400964">
    <w:abstractNumId w:val="26"/>
  </w:num>
  <w:num w:numId="21" w16cid:durableId="1869223565">
    <w:abstractNumId w:val="28"/>
  </w:num>
  <w:num w:numId="22" w16cid:durableId="913324013">
    <w:abstractNumId w:val="16"/>
  </w:num>
  <w:num w:numId="23" w16cid:durableId="1820490309">
    <w:abstractNumId w:val="13"/>
  </w:num>
  <w:num w:numId="24" w16cid:durableId="170610782">
    <w:abstractNumId w:val="23"/>
  </w:num>
  <w:num w:numId="25" w16cid:durableId="1826312017">
    <w:abstractNumId w:val="17"/>
  </w:num>
  <w:num w:numId="26" w16cid:durableId="1389454713">
    <w:abstractNumId w:val="22"/>
  </w:num>
  <w:num w:numId="27" w16cid:durableId="538519218">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086D"/>
    <w:rsid w:val="000026C5"/>
    <w:rsid w:val="0000384C"/>
    <w:rsid w:val="00003D6F"/>
    <w:rsid w:val="00006426"/>
    <w:rsid w:val="000075AF"/>
    <w:rsid w:val="00017D27"/>
    <w:rsid w:val="0002272D"/>
    <w:rsid w:val="00023280"/>
    <w:rsid w:val="0002378C"/>
    <w:rsid w:val="00024265"/>
    <w:rsid w:val="000247F2"/>
    <w:rsid w:val="000274C3"/>
    <w:rsid w:val="00030172"/>
    <w:rsid w:val="00030446"/>
    <w:rsid w:val="00030A48"/>
    <w:rsid w:val="00031E9E"/>
    <w:rsid w:val="00032602"/>
    <w:rsid w:val="0003304E"/>
    <w:rsid w:val="000333C7"/>
    <w:rsid w:val="0003377B"/>
    <w:rsid w:val="000359F4"/>
    <w:rsid w:val="00035FB4"/>
    <w:rsid w:val="000376A2"/>
    <w:rsid w:val="00044765"/>
    <w:rsid w:val="00050063"/>
    <w:rsid w:val="00051B99"/>
    <w:rsid w:val="000522F0"/>
    <w:rsid w:val="0005681D"/>
    <w:rsid w:val="00057B72"/>
    <w:rsid w:val="00057DF5"/>
    <w:rsid w:val="00062B24"/>
    <w:rsid w:val="00063EB5"/>
    <w:rsid w:val="00080EFA"/>
    <w:rsid w:val="000810C1"/>
    <w:rsid w:val="000814FF"/>
    <w:rsid w:val="00083F67"/>
    <w:rsid w:val="00084B59"/>
    <w:rsid w:val="000868C1"/>
    <w:rsid w:val="00087119"/>
    <w:rsid w:val="00087D75"/>
    <w:rsid w:val="00094890"/>
    <w:rsid w:val="000A0DC9"/>
    <w:rsid w:val="000A1F9F"/>
    <w:rsid w:val="000A35C3"/>
    <w:rsid w:val="000A4875"/>
    <w:rsid w:val="000A54C6"/>
    <w:rsid w:val="000A5773"/>
    <w:rsid w:val="000A5885"/>
    <w:rsid w:val="000A5DD1"/>
    <w:rsid w:val="000A6D2A"/>
    <w:rsid w:val="000B3D4C"/>
    <w:rsid w:val="000B44F3"/>
    <w:rsid w:val="000B4EA0"/>
    <w:rsid w:val="000B4F48"/>
    <w:rsid w:val="000B6474"/>
    <w:rsid w:val="000B7DA5"/>
    <w:rsid w:val="000C24A1"/>
    <w:rsid w:val="000C4584"/>
    <w:rsid w:val="000C5DD1"/>
    <w:rsid w:val="000D0B14"/>
    <w:rsid w:val="000D6E99"/>
    <w:rsid w:val="000D77FB"/>
    <w:rsid w:val="000D7884"/>
    <w:rsid w:val="000D7EE9"/>
    <w:rsid w:val="000E009E"/>
    <w:rsid w:val="000F034B"/>
    <w:rsid w:val="000F38B9"/>
    <w:rsid w:val="000F4A86"/>
    <w:rsid w:val="001019E0"/>
    <w:rsid w:val="00103255"/>
    <w:rsid w:val="00105334"/>
    <w:rsid w:val="00110538"/>
    <w:rsid w:val="00112BD5"/>
    <w:rsid w:val="00116173"/>
    <w:rsid w:val="00124314"/>
    <w:rsid w:val="00124E15"/>
    <w:rsid w:val="00144BBC"/>
    <w:rsid w:val="00147C0B"/>
    <w:rsid w:val="001504E3"/>
    <w:rsid w:val="0015058B"/>
    <w:rsid w:val="00150C08"/>
    <w:rsid w:val="001515F5"/>
    <w:rsid w:val="001521C0"/>
    <w:rsid w:val="00154386"/>
    <w:rsid w:val="00162234"/>
    <w:rsid w:val="00164276"/>
    <w:rsid w:val="001660DA"/>
    <w:rsid w:val="001663D9"/>
    <w:rsid w:val="001676D0"/>
    <w:rsid w:val="0017013A"/>
    <w:rsid w:val="00171813"/>
    <w:rsid w:val="00172D82"/>
    <w:rsid w:val="00175842"/>
    <w:rsid w:val="00175A6C"/>
    <w:rsid w:val="0017623D"/>
    <w:rsid w:val="00180D81"/>
    <w:rsid w:val="00182C45"/>
    <w:rsid w:val="0018631E"/>
    <w:rsid w:val="00187D08"/>
    <w:rsid w:val="001912A7"/>
    <w:rsid w:val="00194BC2"/>
    <w:rsid w:val="00195ABB"/>
    <w:rsid w:val="0019700D"/>
    <w:rsid w:val="001A4056"/>
    <w:rsid w:val="001A689F"/>
    <w:rsid w:val="001B2440"/>
    <w:rsid w:val="001B2CC4"/>
    <w:rsid w:val="001B309B"/>
    <w:rsid w:val="001B3855"/>
    <w:rsid w:val="001B45D5"/>
    <w:rsid w:val="001B467E"/>
    <w:rsid w:val="001C6EE4"/>
    <w:rsid w:val="001D2EDD"/>
    <w:rsid w:val="001D4069"/>
    <w:rsid w:val="001D484A"/>
    <w:rsid w:val="001D4BE3"/>
    <w:rsid w:val="001D5C69"/>
    <w:rsid w:val="001E6A43"/>
    <w:rsid w:val="001F4658"/>
    <w:rsid w:val="001F4B5C"/>
    <w:rsid w:val="001F4FFA"/>
    <w:rsid w:val="001F6981"/>
    <w:rsid w:val="001F6B0D"/>
    <w:rsid w:val="001F744B"/>
    <w:rsid w:val="002035F7"/>
    <w:rsid w:val="00207CC8"/>
    <w:rsid w:val="00210CA9"/>
    <w:rsid w:val="002123E5"/>
    <w:rsid w:val="00212438"/>
    <w:rsid w:val="00212D19"/>
    <w:rsid w:val="00215AC7"/>
    <w:rsid w:val="00217217"/>
    <w:rsid w:val="00217924"/>
    <w:rsid w:val="00220733"/>
    <w:rsid w:val="00222337"/>
    <w:rsid w:val="00230562"/>
    <w:rsid w:val="00232015"/>
    <w:rsid w:val="00233512"/>
    <w:rsid w:val="00233EC0"/>
    <w:rsid w:val="0023634A"/>
    <w:rsid w:val="00237452"/>
    <w:rsid w:val="00241508"/>
    <w:rsid w:val="00241A05"/>
    <w:rsid w:val="00242B17"/>
    <w:rsid w:val="00242B79"/>
    <w:rsid w:val="00247ACE"/>
    <w:rsid w:val="00252EB9"/>
    <w:rsid w:val="0025433D"/>
    <w:rsid w:val="002548E9"/>
    <w:rsid w:val="00254AEF"/>
    <w:rsid w:val="00254C62"/>
    <w:rsid w:val="00255D8C"/>
    <w:rsid w:val="00255E44"/>
    <w:rsid w:val="002562D0"/>
    <w:rsid w:val="002562FB"/>
    <w:rsid w:val="00256315"/>
    <w:rsid w:val="00265CEB"/>
    <w:rsid w:val="00265F7D"/>
    <w:rsid w:val="00271EE8"/>
    <w:rsid w:val="00273275"/>
    <w:rsid w:val="002756E8"/>
    <w:rsid w:val="00275A6D"/>
    <w:rsid w:val="00277899"/>
    <w:rsid w:val="002846FA"/>
    <w:rsid w:val="00285911"/>
    <w:rsid w:val="002870E5"/>
    <w:rsid w:val="002875BF"/>
    <w:rsid w:val="002927E6"/>
    <w:rsid w:val="00293959"/>
    <w:rsid w:val="0029516D"/>
    <w:rsid w:val="0029674D"/>
    <w:rsid w:val="00296A75"/>
    <w:rsid w:val="00296DC5"/>
    <w:rsid w:val="002A0F33"/>
    <w:rsid w:val="002A44F4"/>
    <w:rsid w:val="002A5A6B"/>
    <w:rsid w:val="002A5BC3"/>
    <w:rsid w:val="002A7ACF"/>
    <w:rsid w:val="002B18DC"/>
    <w:rsid w:val="002B3A1D"/>
    <w:rsid w:val="002B4300"/>
    <w:rsid w:val="002B50AD"/>
    <w:rsid w:val="002C1844"/>
    <w:rsid w:val="002C39B0"/>
    <w:rsid w:val="002C696E"/>
    <w:rsid w:val="002D11A4"/>
    <w:rsid w:val="002D20D8"/>
    <w:rsid w:val="002D2459"/>
    <w:rsid w:val="002D3696"/>
    <w:rsid w:val="002D49B8"/>
    <w:rsid w:val="002D4C81"/>
    <w:rsid w:val="002D6690"/>
    <w:rsid w:val="002E0B11"/>
    <w:rsid w:val="002E14BB"/>
    <w:rsid w:val="002E1B49"/>
    <w:rsid w:val="002E5A40"/>
    <w:rsid w:val="002E5C04"/>
    <w:rsid w:val="002E5DB5"/>
    <w:rsid w:val="002E6553"/>
    <w:rsid w:val="002F1BCC"/>
    <w:rsid w:val="002F3C55"/>
    <w:rsid w:val="002F3F74"/>
    <w:rsid w:val="002F4151"/>
    <w:rsid w:val="002F75E1"/>
    <w:rsid w:val="00301045"/>
    <w:rsid w:val="003033AA"/>
    <w:rsid w:val="00303D6E"/>
    <w:rsid w:val="00305A97"/>
    <w:rsid w:val="00306F75"/>
    <w:rsid w:val="00310BFC"/>
    <w:rsid w:val="00315108"/>
    <w:rsid w:val="0031518B"/>
    <w:rsid w:val="00316E14"/>
    <w:rsid w:val="0032236D"/>
    <w:rsid w:val="003250CD"/>
    <w:rsid w:val="00327543"/>
    <w:rsid w:val="00327A2B"/>
    <w:rsid w:val="003310FE"/>
    <w:rsid w:val="00341C1C"/>
    <w:rsid w:val="0034270A"/>
    <w:rsid w:val="003435B2"/>
    <w:rsid w:val="00344999"/>
    <w:rsid w:val="003457C2"/>
    <w:rsid w:val="0034581C"/>
    <w:rsid w:val="00350D03"/>
    <w:rsid w:val="00351229"/>
    <w:rsid w:val="00354BD9"/>
    <w:rsid w:val="00357A49"/>
    <w:rsid w:val="00362288"/>
    <w:rsid w:val="003646E1"/>
    <w:rsid w:val="00366AD0"/>
    <w:rsid w:val="00367DCF"/>
    <w:rsid w:val="00371AAD"/>
    <w:rsid w:val="00371E2B"/>
    <w:rsid w:val="00373EC1"/>
    <w:rsid w:val="003746F3"/>
    <w:rsid w:val="003762B2"/>
    <w:rsid w:val="00376831"/>
    <w:rsid w:val="00377E7D"/>
    <w:rsid w:val="00380930"/>
    <w:rsid w:val="00381555"/>
    <w:rsid w:val="00383344"/>
    <w:rsid w:val="003842BC"/>
    <w:rsid w:val="00384D8F"/>
    <w:rsid w:val="00386300"/>
    <w:rsid w:val="0038654A"/>
    <w:rsid w:val="00386E13"/>
    <w:rsid w:val="003905E0"/>
    <w:rsid w:val="00390A80"/>
    <w:rsid w:val="00393BCC"/>
    <w:rsid w:val="00394A4D"/>
    <w:rsid w:val="00395992"/>
    <w:rsid w:val="003A6008"/>
    <w:rsid w:val="003A673F"/>
    <w:rsid w:val="003B02ED"/>
    <w:rsid w:val="003B079F"/>
    <w:rsid w:val="003B1068"/>
    <w:rsid w:val="003B57E6"/>
    <w:rsid w:val="003C01C8"/>
    <w:rsid w:val="003C2839"/>
    <w:rsid w:val="003C3B48"/>
    <w:rsid w:val="003C3D23"/>
    <w:rsid w:val="003C4FD0"/>
    <w:rsid w:val="003C5387"/>
    <w:rsid w:val="003C74B1"/>
    <w:rsid w:val="003D37DD"/>
    <w:rsid w:val="003D58B5"/>
    <w:rsid w:val="003D6FB1"/>
    <w:rsid w:val="003D78AB"/>
    <w:rsid w:val="003D7C4A"/>
    <w:rsid w:val="003E1832"/>
    <w:rsid w:val="003E1EF0"/>
    <w:rsid w:val="003E2308"/>
    <w:rsid w:val="003E4D37"/>
    <w:rsid w:val="003E5A87"/>
    <w:rsid w:val="003E6F11"/>
    <w:rsid w:val="003F2ECB"/>
    <w:rsid w:val="003F4502"/>
    <w:rsid w:val="003F672B"/>
    <w:rsid w:val="003F6A24"/>
    <w:rsid w:val="003F79A1"/>
    <w:rsid w:val="003F7E9C"/>
    <w:rsid w:val="004063E8"/>
    <w:rsid w:val="00407130"/>
    <w:rsid w:val="0041069E"/>
    <w:rsid w:val="00414D3B"/>
    <w:rsid w:val="00415702"/>
    <w:rsid w:val="00416104"/>
    <w:rsid w:val="00417647"/>
    <w:rsid w:val="00420BCD"/>
    <w:rsid w:val="00420D7B"/>
    <w:rsid w:val="004213E2"/>
    <w:rsid w:val="0042412A"/>
    <w:rsid w:val="00430D01"/>
    <w:rsid w:val="00431D5B"/>
    <w:rsid w:val="0043214A"/>
    <w:rsid w:val="004369AC"/>
    <w:rsid w:val="004420FD"/>
    <w:rsid w:val="00442DEF"/>
    <w:rsid w:val="00442F1B"/>
    <w:rsid w:val="00443E26"/>
    <w:rsid w:val="00446A3C"/>
    <w:rsid w:val="004473A5"/>
    <w:rsid w:val="004520F3"/>
    <w:rsid w:val="00452510"/>
    <w:rsid w:val="004538AB"/>
    <w:rsid w:val="00453AD2"/>
    <w:rsid w:val="004548D2"/>
    <w:rsid w:val="0045722A"/>
    <w:rsid w:val="00460A48"/>
    <w:rsid w:val="00460D2E"/>
    <w:rsid w:val="00465B23"/>
    <w:rsid w:val="00465D8D"/>
    <w:rsid w:val="004664C1"/>
    <w:rsid w:val="004714F2"/>
    <w:rsid w:val="00471A96"/>
    <w:rsid w:val="00472B8D"/>
    <w:rsid w:val="004733D4"/>
    <w:rsid w:val="00473FBE"/>
    <w:rsid w:val="00474F46"/>
    <w:rsid w:val="004752F3"/>
    <w:rsid w:val="0047688F"/>
    <w:rsid w:val="00482566"/>
    <w:rsid w:val="004918C9"/>
    <w:rsid w:val="004974C6"/>
    <w:rsid w:val="004A4010"/>
    <w:rsid w:val="004A4111"/>
    <w:rsid w:val="004A4E0B"/>
    <w:rsid w:val="004B2474"/>
    <w:rsid w:val="004B6258"/>
    <w:rsid w:val="004B75A2"/>
    <w:rsid w:val="004B7A2F"/>
    <w:rsid w:val="004C038F"/>
    <w:rsid w:val="004C3115"/>
    <w:rsid w:val="004C32AF"/>
    <w:rsid w:val="004C3B1A"/>
    <w:rsid w:val="004C7437"/>
    <w:rsid w:val="004C7F61"/>
    <w:rsid w:val="004D116C"/>
    <w:rsid w:val="004D2366"/>
    <w:rsid w:val="004D3210"/>
    <w:rsid w:val="004D3B79"/>
    <w:rsid w:val="004D5BED"/>
    <w:rsid w:val="004D5CA9"/>
    <w:rsid w:val="004E725B"/>
    <w:rsid w:val="004F01F3"/>
    <w:rsid w:val="004F088A"/>
    <w:rsid w:val="004F1E85"/>
    <w:rsid w:val="004F1FBA"/>
    <w:rsid w:val="004F2517"/>
    <w:rsid w:val="004F2E51"/>
    <w:rsid w:val="004F3D46"/>
    <w:rsid w:val="004F4C66"/>
    <w:rsid w:val="004F51A3"/>
    <w:rsid w:val="004F6592"/>
    <w:rsid w:val="0050234C"/>
    <w:rsid w:val="00504EA6"/>
    <w:rsid w:val="005076F0"/>
    <w:rsid w:val="00511A5E"/>
    <w:rsid w:val="00512CED"/>
    <w:rsid w:val="00514618"/>
    <w:rsid w:val="005219C0"/>
    <w:rsid w:val="00523A5E"/>
    <w:rsid w:val="005248DD"/>
    <w:rsid w:val="0053096B"/>
    <w:rsid w:val="00531006"/>
    <w:rsid w:val="0053201C"/>
    <w:rsid w:val="005325CF"/>
    <w:rsid w:val="005344A4"/>
    <w:rsid w:val="00537D75"/>
    <w:rsid w:val="00540203"/>
    <w:rsid w:val="00541C2C"/>
    <w:rsid w:val="00541F7F"/>
    <w:rsid w:val="00542975"/>
    <w:rsid w:val="00543363"/>
    <w:rsid w:val="00544D39"/>
    <w:rsid w:val="005508D1"/>
    <w:rsid w:val="00551567"/>
    <w:rsid w:val="00551857"/>
    <w:rsid w:val="005567EB"/>
    <w:rsid w:val="005572AE"/>
    <w:rsid w:val="00557864"/>
    <w:rsid w:val="00557F6F"/>
    <w:rsid w:val="005603AE"/>
    <w:rsid w:val="0056373F"/>
    <w:rsid w:val="005677E7"/>
    <w:rsid w:val="00574567"/>
    <w:rsid w:val="00575271"/>
    <w:rsid w:val="00585A4D"/>
    <w:rsid w:val="00586258"/>
    <w:rsid w:val="005906EB"/>
    <w:rsid w:val="00596800"/>
    <w:rsid w:val="005A2087"/>
    <w:rsid w:val="005A22F1"/>
    <w:rsid w:val="005A434A"/>
    <w:rsid w:val="005A67BB"/>
    <w:rsid w:val="005B089A"/>
    <w:rsid w:val="005B13B0"/>
    <w:rsid w:val="005B270D"/>
    <w:rsid w:val="005B5D81"/>
    <w:rsid w:val="005C0043"/>
    <w:rsid w:val="005C14CB"/>
    <w:rsid w:val="005C277B"/>
    <w:rsid w:val="005D1CA5"/>
    <w:rsid w:val="005D21A3"/>
    <w:rsid w:val="005D3504"/>
    <w:rsid w:val="005D38FB"/>
    <w:rsid w:val="005D3DDB"/>
    <w:rsid w:val="005E0740"/>
    <w:rsid w:val="005E39D8"/>
    <w:rsid w:val="005E3BAB"/>
    <w:rsid w:val="005E56D6"/>
    <w:rsid w:val="005E7F5D"/>
    <w:rsid w:val="005F41D4"/>
    <w:rsid w:val="005F7088"/>
    <w:rsid w:val="00600885"/>
    <w:rsid w:val="0060177B"/>
    <w:rsid w:val="00605551"/>
    <w:rsid w:val="00606153"/>
    <w:rsid w:val="00607F45"/>
    <w:rsid w:val="0061030A"/>
    <w:rsid w:val="00611113"/>
    <w:rsid w:val="00611C0B"/>
    <w:rsid w:val="00612576"/>
    <w:rsid w:val="00612E73"/>
    <w:rsid w:val="0061394D"/>
    <w:rsid w:val="006149D0"/>
    <w:rsid w:val="00617B6E"/>
    <w:rsid w:val="00620057"/>
    <w:rsid w:val="00626384"/>
    <w:rsid w:val="00630842"/>
    <w:rsid w:val="0063193F"/>
    <w:rsid w:val="00632536"/>
    <w:rsid w:val="0063339A"/>
    <w:rsid w:val="00633708"/>
    <w:rsid w:val="0063558B"/>
    <w:rsid w:val="00635A56"/>
    <w:rsid w:val="00636444"/>
    <w:rsid w:val="00644BB7"/>
    <w:rsid w:val="00645B2A"/>
    <w:rsid w:val="0064613C"/>
    <w:rsid w:val="00651118"/>
    <w:rsid w:val="00651325"/>
    <w:rsid w:val="00654716"/>
    <w:rsid w:val="00657507"/>
    <w:rsid w:val="00657C9B"/>
    <w:rsid w:val="006607BC"/>
    <w:rsid w:val="00662BEA"/>
    <w:rsid w:val="00665AA9"/>
    <w:rsid w:val="00673824"/>
    <w:rsid w:val="006748DF"/>
    <w:rsid w:val="00674989"/>
    <w:rsid w:val="0068201F"/>
    <w:rsid w:val="006824D1"/>
    <w:rsid w:val="00684066"/>
    <w:rsid w:val="00692518"/>
    <w:rsid w:val="00695D96"/>
    <w:rsid w:val="006960BE"/>
    <w:rsid w:val="006A140B"/>
    <w:rsid w:val="006A2FAC"/>
    <w:rsid w:val="006A5285"/>
    <w:rsid w:val="006A562E"/>
    <w:rsid w:val="006B1CE7"/>
    <w:rsid w:val="006B2860"/>
    <w:rsid w:val="006B37F3"/>
    <w:rsid w:val="006C572D"/>
    <w:rsid w:val="006D19FD"/>
    <w:rsid w:val="006D1E83"/>
    <w:rsid w:val="006D20D9"/>
    <w:rsid w:val="006D2F2C"/>
    <w:rsid w:val="006D53FE"/>
    <w:rsid w:val="006E3FE5"/>
    <w:rsid w:val="006E4258"/>
    <w:rsid w:val="006E4980"/>
    <w:rsid w:val="006E4BDF"/>
    <w:rsid w:val="006E51EA"/>
    <w:rsid w:val="006E565F"/>
    <w:rsid w:val="006E776F"/>
    <w:rsid w:val="006F176D"/>
    <w:rsid w:val="006F1E95"/>
    <w:rsid w:val="006F22BF"/>
    <w:rsid w:val="006F3E5E"/>
    <w:rsid w:val="006F47AB"/>
    <w:rsid w:val="006F52DA"/>
    <w:rsid w:val="006F75D8"/>
    <w:rsid w:val="007031F2"/>
    <w:rsid w:val="00703916"/>
    <w:rsid w:val="007155DF"/>
    <w:rsid w:val="0071574D"/>
    <w:rsid w:val="007177D0"/>
    <w:rsid w:val="007216C7"/>
    <w:rsid w:val="007228B1"/>
    <w:rsid w:val="0072465F"/>
    <w:rsid w:val="0072622C"/>
    <w:rsid w:val="00727EE0"/>
    <w:rsid w:val="007332B2"/>
    <w:rsid w:val="00733861"/>
    <w:rsid w:val="007372CB"/>
    <w:rsid w:val="007443DE"/>
    <w:rsid w:val="00744F34"/>
    <w:rsid w:val="00746685"/>
    <w:rsid w:val="007502EB"/>
    <w:rsid w:val="00750F10"/>
    <w:rsid w:val="007530C0"/>
    <w:rsid w:val="0075381D"/>
    <w:rsid w:val="007556B8"/>
    <w:rsid w:val="0076407F"/>
    <w:rsid w:val="00765B49"/>
    <w:rsid w:val="00765E86"/>
    <w:rsid w:val="00765EC2"/>
    <w:rsid w:val="0076604A"/>
    <w:rsid w:val="007710FB"/>
    <w:rsid w:val="007779C9"/>
    <w:rsid w:val="00781321"/>
    <w:rsid w:val="00787D36"/>
    <w:rsid w:val="00787FA8"/>
    <w:rsid w:val="00790505"/>
    <w:rsid w:val="00791122"/>
    <w:rsid w:val="0079180A"/>
    <w:rsid w:val="00793CCD"/>
    <w:rsid w:val="00795086"/>
    <w:rsid w:val="00795912"/>
    <w:rsid w:val="007A227C"/>
    <w:rsid w:val="007A43A9"/>
    <w:rsid w:val="007A6351"/>
    <w:rsid w:val="007B2737"/>
    <w:rsid w:val="007B281F"/>
    <w:rsid w:val="007C1463"/>
    <w:rsid w:val="007C6A40"/>
    <w:rsid w:val="007D142E"/>
    <w:rsid w:val="007D2F0B"/>
    <w:rsid w:val="007D62A4"/>
    <w:rsid w:val="007E245A"/>
    <w:rsid w:val="007E2C4D"/>
    <w:rsid w:val="007E4B7E"/>
    <w:rsid w:val="007E6B9D"/>
    <w:rsid w:val="007E6E61"/>
    <w:rsid w:val="007F0BA3"/>
    <w:rsid w:val="007F1A8B"/>
    <w:rsid w:val="007F6B9D"/>
    <w:rsid w:val="0080416D"/>
    <w:rsid w:val="00805821"/>
    <w:rsid w:val="0081147E"/>
    <w:rsid w:val="00813BDC"/>
    <w:rsid w:val="00815F2E"/>
    <w:rsid w:val="00816579"/>
    <w:rsid w:val="00816C58"/>
    <w:rsid w:val="008179CB"/>
    <w:rsid w:val="008222EC"/>
    <w:rsid w:val="00824BBA"/>
    <w:rsid w:val="008268F3"/>
    <w:rsid w:val="008336F9"/>
    <w:rsid w:val="00833BFA"/>
    <w:rsid w:val="00841049"/>
    <w:rsid w:val="00842B65"/>
    <w:rsid w:val="0084457B"/>
    <w:rsid w:val="008447C8"/>
    <w:rsid w:val="00846D44"/>
    <w:rsid w:val="00846D61"/>
    <w:rsid w:val="00855E5F"/>
    <w:rsid w:val="008621EB"/>
    <w:rsid w:val="0086356F"/>
    <w:rsid w:val="00864E36"/>
    <w:rsid w:val="008658EA"/>
    <w:rsid w:val="00870EB1"/>
    <w:rsid w:val="00871D7E"/>
    <w:rsid w:val="00872BFA"/>
    <w:rsid w:val="008731FC"/>
    <w:rsid w:val="00875F99"/>
    <w:rsid w:val="00876776"/>
    <w:rsid w:val="008767A4"/>
    <w:rsid w:val="008772B1"/>
    <w:rsid w:val="00880F00"/>
    <w:rsid w:val="00882C99"/>
    <w:rsid w:val="008843D4"/>
    <w:rsid w:val="00886640"/>
    <w:rsid w:val="00887036"/>
    <w:rsid w:val="008923DF"/>
    <w:rsid w:val="008924C1"/>
    <w:rsid w:val="00892917"/>
    <w:rsid w:val="0089367F"/>
    <w:rsid w:val="008A04A9"/>
    <w:rsid w:val="008A09BB"/>
    <w:rsid w:val="008A2069"/>
    <w:rsid w:val="008A21FD"/>
    <w:rsid w:val="008A7A5F"/>
    <w:rsid w:val="008B0FFF"/>
    <w:rsid w:val="008B21DF"/>
    <w:rsid w:val="008B266D"/>
    <w:rsid w:val="008B2A34"/>
    <w:rsid w:val="008B4150"/>
    <w:rsid w:val="008B4CF6"/>
    <w:rsid w:val="008B6EC3"/>
    <w:rsid w:val="008C375F"/>
    <w:rsid w:val="008C5924"/>
    <w:rsid w:val="008C7A19"/>
    <w:rsid w:val="008D3102"/>
    <w:rsid w:val="008D4E82"/>
    <w:rsid w:val="008D5171"/>
    <w:rsid w:val="008D653F"/>
    <w:rsid w:val="008D6DAE"/>
    <w:rsid w:val="008E1F4D"/>
    <w:rsid w:val="008E24AE"/>
    <w:rsid w:val="008E25E4"/>
    <w:rsid w:val="008E3FD3"/>
    <w:rsid w:val="008F115B"/>
    <w:rsid w:val="008F3380"/>
    <w:rsid w:val="008F3BFC"/>
    <w:rsid w:val="008F6159"/>
    <w:rsid w:val="00900920"/>
    <w:rsid w:val="00900D2B"/>
    <w:rsid w:val="00902FE5"/>
    <w:rsid w:val="00906FAE"/>
    <w:rsid w:val="0091001A"/>
    <w:rsid w:val="00911079"/>
    <w:rsid w:val="00912AEB"/>
    <w:rsid w:val="009154EC"/>
    <w:rsid w:val="0092116A"/>
    <w:rsid w:val="00924273"/>
    <w:rsid w:val="00926E1B"/>
    <w:rsid w:val="00930984"/>
    <w:rsid w:val="0093232F"/>
    <w:rsid w:val="009347B6"/>
    <w:rsid w:val="0094303B"/>
    <w:rsid w:val="009446E7"/>
    <w:rsid w:val="009450D7"/>
    <w:rsid w:val="00945374"/>
    <w:rsid w:val="00945F17"/>
    <w:rsid w:val="009474C7"/>
    <w:rsid w:val="00947B25"/>
    <w:rsid w:val="00953F1F"/>
    <w:rsid w:val="00956232"/>
    <w:rsid w:val="00956C00"/>
    <w:rsid w:val="0096101A"/>
    <w:rsid w:val="009617F7"/>
    <w:rsid w:val="0096773B"/>
    <w:rsid w:val="00971778"/>
    <w:rsid w:val="0097177B"/>
    <w:rsid w:val="009777A4"/>
    <w:rsid w:val="00980B70"/>
    <w:rsid w:val="00980D83"/>
    <w:rsid w:val="00982B72"/>
    <w:rsid w:val="00982BE0"/>
    <w:rsid w:val="009864AA"/>
    <w:rsid w:val="00986C87"/>
    <w:rsid w:val="00987B87"/>
    <w:rsid w:val="009900F2"/>
    <w:rsid w:val="009901CD"/>
    <w:rsid w:val="00991401"/>
    <w:rsid w:val="0099229A"/>
    <w:rsid w:val="009A32FB"/>
    <w:rsid w:val="009A3342"/>
    <w:rsid w:val="009A742F"/>
    <w:rsid w:val="009A79DD"/>
    <w:rsid w:val="009B06B8"/>
    <w:rsid w:val="009B20DD"/>
    <w:rsid w:val="009B75F1"/>
    <w:rsid w:val="009B7677"/>
    <w:rsid w:val="009B77FD"/>
    <w:rsid w:val="009B7EA4"/>
    <w:rsid w:val="009C0570"/>
    <w:rsid w:val="009C150E"/>
    <w:rsid w:val="009C72AA"/>
    <w:rsid w:val="009D12EE"/>
    <w:rsid w:val="009D1732"/>
    <w:rsid w:val="009D22A9"/>
    <w:rsid w:val="009E20C7"/>
    <w:rsid w:val="009E41CE"/>
    <w:rsid w:val="009F0A48"/>
    <w:rsid w:val="009F0FFC"/>
    <w:rsid w:val="009F101E"/>
    <w:rsid w:val="009F2BB0"/>
    <w:rsid w:val="009F6BF9"/>
    <w:rsid w:val="00A0155E"/>
    <w:rsid w:val="00A05BFC"/>
    <w:rsid w:val="00A167C2"/>
    <w:rsid w:val="00A2020F"/>
    <w:rsid w:val="00A22EE7"/>
    <w:rsid w:val="00A23532"/>
    <w:rsid w:val="00A264AA"/>
    <w:rsid w:val="00A27F07"/>
    <w:rsid w:val="00A30A73"/>
    <w:rsid w:val="00A35B68"/>
    <w:rsid w:val="00A37B96"/>
    <w:rsid w:val="00A40EA3"/>
    <w:rsid w:val="00A41976"/>
    <w:rsid w:val="00A43B8D"/>
    <w:rsid w:val="00A44419"/>
    <w:rsid w:val="00A4508B"/>
    <w:rsid w:val="00A46377"/>
    <w:rsid w:val="00A47549"/>
    <w:rsid w:val="00A5101E"/>
    <w:rsid w:val="00A5127C"/>
    <w:rsid w:val="00A52607"/>
    <w:rsid w:val="00A53CB5"/>
    <w:rsid w:val="00A544BC"/>
    <w:rsid w:val="00A5667A"/>
    <w:rsid w:val="00A56D5F"/>
    <w:rsid w:val="00A577F4"/>
    <w:rsid w:val="00A60CCC"/>
    <w:rsid w:val="00A6345E"/>
    <w:rsid w:val="00A64679"/>
    <w:rsid w:val="00A67CAC"/>
    <w:rsid w:val="00A71716"/>
    <w:rsid w:val="00A73178"/>
    <w:rsid w:val="00A73DCA"/>
    <w:rsid w:val="00A74FE0"/>
    <w:rsid w:val="00A753D6"/>
    <w:rsid w:val="00A762C3"/>
    <w:rsid w:val="00A82423"/>
    <w:rsid w:val="00A86712"/>
    <w:rsid w:val="00A877B3"/>
    <w:rsid w:val="00A90216"/>
    <w:rsid w:val="00A90FAC"/>
    <w:rsid w:val="00A93AC2"/>
    <w:rsid w:val="00A96321"/>
    <w:rsid w:val="00AA381B"/>
    <w:rsid w:val="00AA48A0"/>
    <w:rsid w:val="00AA4B81"/>
    <w:rsid w:val="00AA5DF7"/>
    <w:rsid w:val="00AA6CBE"/>
    <w:rsid w:val="00AB0E30"/>
    <w:rsid w:val="00AB1B8A"/>
    <w:rsid w:val="00AB3536"/>
    <w:rsid w:val="00AB677D"/>
    <w:rsid w:val="00AC2448"/>
    <w:rsid w:val="00AC328A"/>
    <w:rsid w:val="00AD4871"/>
    <w:rsid w:val="00AD7EDC"/>
    <w:rsid w:val="00AE7C52"/>
    <w:rsid w:val="00AF0040"/>
    <w:rsid w:val="00AF0E13"/>
    <w:rsid w:val="00AF17F0"/>
    <w:rsid w:val="00AF1B21"/>
    <w:rsid w:val="00AF2776"/>
    <w:rsid w:val="00AF4F74"/>
    <w:rsid w:val="00B01B0E"/>
    <w:rsid w:val="00B03B63"/>
    <w:rsid w:val="00B040B3"/>
    <w:rsid w:val="00B0445D"/>
    <w:rsid w:val="00B04B01"/>
    <w:rsid w:val="00B04D30"/>
    <w:rsid w:val="00B07798"/>
    <w:rsid w:val="00B14058"/>
    <w:rsid w:val="00B170C0"/>
    <w:rsid w:val="00B17E72"/>
    <w:rsid w:val="00B20850"/>
    <w:rsid w:val="00B229A3"/>
    <w:rsid w:val="00B2441D"/>
    <w:rsid w:val="00B3080C"/>
    <w:rsid w:val="00B30A0E"/>
    <w:rsid w:val="00B32000"/>
    <w:rsid w:val="00B34990"/>
    <w:rsid w:val="00B35CC7"/>
    <w:rsid w:val="00B36696"/>
    <w:rsid w:val="00B37C2E"/>
    <w:rsid w:val="00B40751"/>
    <w:rsid w:val="00B446DF"/>
    <w:rsid w:val="00B454A9"/>
    <w:rsid w:val="00B463A5"/>
    <w:rsid w:val="00B46C5E"/>
    <w:rsid w:val="00B47041"/>
    <w:rsid w:val="00B50169"/>
    <w:rsid w:val="00B50641"/>
    <w:rsid w:val="00B5109B"/>
    <w:rsid w:val="00B53352"/>
    <w:rsid w:val="00B55958"/>
    <w:rsid w:val="00B563F7"/>
    <w:rsid w:val="00B60961"/>
    <w:rsid w:val="00B62B62"/>
    <w:rsid w:val="00B63026"/>
    <w:rsid w:val="00B64ECF"/>
    <w:rsid w:val="00B6506A"/>
    <w:rsid w:val="00B7120F"/>
    <w:rsid w:val="00B776A1"/>
    <w:rsid w:val="00B80242"/>
    <w:rsid w:val="00B81140"/>
    <w:rsid w:val="00B8229D"/>
    <w:rsid w:val="00B84C9F"/>
    <w:rsid w:val="00B8535E"/>
    <w:rsid w:val="00B87A2C"/>
    <w:rsid w:val="00B91CFF"/>
    <w:rsid w:val="00B928BE"/>
    <w:rsid w:val="00B92E40"/>
    <w:rsid w:val="00B94A3C"/>
    <w:rsid w:val="00B94D1C"/>
    <w:rsid w:val="00BA3DE6"/>
    <w:rsid w:val="00BA49E6"/>
    <w:rsid w:val="00BB1DCE"/>
    <w:rsid w:val="00BB210A"/>
    <w:rsid w:val="00BB2944"/>
    <w:rsid w:val="00BB4B7D"/>
    <w:rsid w:val="00BB518D"/>
    <w:rsid w:val="00BB66A4"/>
    <w:rsid w:val="00BB782E"/>
    <w:rsid w:val="00BB7B7D"/>
    <w:rsid w:val="00BC0D41"/>
    <w:rsid w:val="00BC32E7"/>
    <w:rsid w:val="00BC4FE0"/>
    <w:rsid w:val="00BD01F8"/>
    <w:rsid w:val="00BD0A7E"/>
    <w:rsid w:val="00BD0D01"/>
    <w:rsid w:val="00BD17F6"/>
    <w:rsid w:val="00BD19CD"/>
    <w:rsid w:val="00BD25BC"/>
    <w:rsid w:val="00BD25D0"/>
    <w:rsid w:val="00BD3B1F"/>
    <w:rsid w:val="00BE2075"/>
    <w:rsid w:val="00BE6DA1"/>
    <w:rsid w:val="00BE771C"/>
    <w:rsid w:val="00BF2F01"/>
    <w:rsid w:val="00BF404C"/>
    <w:rsid w:val="00BF4768"/>
    <w:rsid w:val="00BF6C17"/>
    <w:rsid w:val="00BF7C58"/>
    <w:rsid w:val="00C00245"/>
    <w:rsid w:val="00C002CF"/>
    <w:rsid w:val="00C02655"/>
    <w:rsid w:val="00C05C0B"/>
    <w:rsid w:val="00C064DB"/>
    <w:rsid w:val="00C07624"/>
    <w:rsid w:val="00C10150"/>
    <w:rsid w:val="00C12836"/>
    <w:rsid w:val="00C165D3"/>
    <w:rsid w:val="00C171B1"/>
    <w:rsid w:val="00C21802"/>
    <w:rsid w:val="00C218CF"/>
    <w:rsid w:val="00C254F5"/>
    <w:rsid w:val="00C303F8"/>
    <w:rsid w:val="00C30F02"/>
    <w:rsid w:val="00C31726"/>
    <w:rsid w:val="00C33EA5"/>
    <w:rsid w:val="00C3613B"/>
    <w:rsid w:val="00C3740B"/>
    <w:rsid w:val="00C40D2D"/>
    <w:rsid w:val="00C41CFC"/>
    <w:rsid w:val="00C4218E"/>
    <w:rsid w:val="00C43AB0"/>
    <w:rsid w:val="00C43EF5"/>
    <w:rsid w:val="00C45155"/>
    <w:rsid w:val="00C46075"/>
    <w:rsid w:val="00C474AC"/>
    <w:rsid w:val="00C50691"/>
    <w:rsid w:val="00C522C0"/>
    <w:rsid w:val="00C53BF2"/>
    <w:rsid w:val="00C57598"/>
    <w:rsid w:val="00C575F3"/>
    <w:rsid w:val="00C60E24"/>
    <w:rsid w:val="00C61C4C"/>
    <w:rsid w:val="00C639C4"/>
    <w:rsid w:val="00C63D79"/>
    <w:rsid w:val="00C657D0"/>
    <w:rsid w:val="00C66C25"/>
    <w:rsid w:val="00C67AB4"/>
    <w:rsid w:val="00C67E8A"/>
    <w:rsid w:val="00C70A44"/>
    <w:rsid w:val="00C7558B"/>
    <w:rsid w:val="00C7634E"/>
    <w:rsid w:val="00C77216"/>
    <w:rsid w:val="00C83A50"/>
    <w:rsid w:val="00C8412C"/>
    <w:rsid w:val="00C859FF"/>
    <w:rsid w:val="00C85D38"/>
    <w:rsid w:val="00C918CE"/>
    <w:rsid w:val="00C92400"/>
    <w:rsid w:val="00C92677"/>
    <w:rsid w:val="00C97873"/>
    <w:rsid w:val="00CA0C30"/>
    <w:rsid w:val="00CA2326"/>
    <w:rsid w:val="00CA264D"/>
    <w:rsid w:val="00CA3B71"/>
    <w:rsid w:val="00CB4692"/>
    <w:rsid w:val="00CC0F34"/>
    <w:rsid w:val="00CC7902"/>
    <w:rsid w:val="00CD0E1B"/>
    <w:rsid w:val="00CD1C93"/>
    <w:rsid w:val="00CD3154"/>
    <w:rsid w:val="00CD41BB"/>
    <w:rsid w:val="00CD604B"/>
    <w:rsid w:val="00CD6F2D"/>
    <w:rsid w:val="00CE1312"/>
    <w:rsid w:val="00CE2B5A"/>
    <w:rsid w:val="00CE2E4A"/>
    <w:rsid w:val="00CE4284"/>
    <w:rsid w:val="00CE608A"/>
    <w:rsid w:val="00CE7BDA"/>
    <w:rsid w:val="00CF0CFE"/>
    <w:rsid w:val="00CF1A06"/>
    <w:rsid w:val="00CF2594"/>
    <w:rsid w:val="00CF3112"/>
    <w:rsid w:val="00CF3B92"/>
    <w:rsid w:val="00CF467C"/>
    <w:rsid w:val="00CF5514"/>
    <w:rsid w:val="00D005EF"/>
    <w:rsid w:val="00D0093A"/>
    <w:rsid w:val="00D01BE0"/>
    <w:rsid w:val="00D061EC"/>
    <w:rsid w:val="00D07221"/>
    <w:rsid w:val="00D07365"/>
    <w:rsid w:val="00D11347"/>
    <w:rsid w:val="00D11BF9"/>
    <w:rsid w:val="00D12CC1"/>
    <w:rsid w:val="00D13CAE"/>
    <w:rsid w:val="00D16BCB"/>
    <w:rsid w:val="00D16FF2"/>
    <w:rsid w:val="00D23FDC"/>
    <w:rsid w:val="00D2448B"/>
    <w:rsid w:val="00D26A58"/>
    <w:rsid w:val="00D26F39"/>
    <w:rsid w:val="00D35786"/>
    <w:rsid w:val="00D37847"/>
    <w:rsid w:val="00D42E09"/>
    <w:rsid w:val="00D52BAA"/>
    <w:rsid w:val="00D5370E"/>
    <w:rsid w:val="00D53E6E"/>
    <w:rsid w:val="00D548D8"/>
    <w:rsid w:val="00D57184"/>
    <w:rsid w:val="00D6163C"/>
    <w:rsid w:val="00D61BA3"/>
    <w:rsid w:val="00D62519"/>
    <w:rsid w:val="00D65039"/>
    <w:rsid w:val="00D6703C"/>
    <w:rsid w:val="00D71120"/>
    <w:rsid w:val="00D72227"/>
    <w:rsid w:val="00D80321"/>
    <w:rsid w:val="00D8172D"/>
    <w:rsid w:val="00D828F7"/>
    <w:rsid w:val="00D82FCB"/>
    <w:rsid w:val="00D83439"/>
    <w:rsid w:val="00D850C2"/>
    <w:rsid w:val="00D86D16"/>
    <w:rsid w:val="00D90B82"/>
    <w:rsid w:val="00D93007"/>
    <w:rsid w:val="00D93C56"/>
    <w:rsid w:val="00DA2F47"/>
    <w:rsid w:val="00DA79DC"/>
    <w:rsid w:val="00DB0BFB"/>
    <w:rsid w:val="00DB108B"/>
    <w:rsid w:val="00DB2988"/>
    <w:rsid w:val="00DB2E81"/>
    <w:rsid w:val="00DB4ED0"/>
    <w:rsid w:val="00DB5A1C"/>
    <w:rsid w:val="00DC4AE7"/>
    <w:rsid w:val="00DC4C23"/>
    <w:rsid w:val="00DC4C86"/>
    <w:rsid w:val="00DC7F9E"/>
    <w:rsid w:val="00DD1390"/>
    <w:rsid w:val="00DD237A"/>
    <w:rsid w:val="00DD25D3"/>
    <w:rsid w:val="00DD5432"/>
    <w:rsid w:val="00DD5F2A"/>
    <w:rsid w:val="00DD76F7"/>
    <w:rsid w:val="00DE1179"/>
    <w:rsid w:val="00DE1A23"/>
    <w:rsid w:val="00DE1AE1"/>
    <w:rsid w:val="00DF5337"/>
    <w:rsid w:val="00E01CE8"/>
    <w:rsid w:val="00E07EAF"/>
    <w:rsid w:val="00E105D3"/>
    <w:rsid w:val="00E10F74"/>
    <w:rsid w:val="00E11165"/>
    <w:rsid w:val="00E14CCD"/>
    <w:rsid w:val="00E20ACA"/>
    <w:rsid w:val="00E3186E"/>
    <w:rsid w:val="00E36E7F"/>
    <w:rsid w:val="00E3712B"/>
    <w:rsid w:val="00E40011"/>
    <w:rsid w:val="00E43B54"/>
    <w:rsid w:val="00E466C8"/>
    <w:rsid w:val="00E475E2"/>
    <w:rsid w:val="00E47FE4"/>
    <w:rsid w:val="00E51AF8"/>
    <w:rsid w:val="00E51EF3"/>
    <w:rsid w:val="00E540EB"/>
    <w:rsid w:val="00E60717"/>
    <w:rsid w:val="00E60E05"/>
    <w:rsid w:val="00E630F4"/>
    <w:rsid w:val="00E6435D"/>
    <w:rsid w:val="00E67CAE"/>
    <w:rsid w:val="00E716AB"/>
    <w:rsid w:val="00E719E1"/>
    <w:rsid w:val="00E71DDB"/>
    <w:rsid w:val="00E75006"/>
    <w:rsid w:val="00E754C9"/>
    <w:rsid w:val="00E833BD"/>
    <w:rsid w:val="00E84A40"/>
    <w:rsid w:val="00E86263"/>
    <w:rsid w:val="00EA3AB2"/>
    <w:rsid w:val="00EA3ADE"/>
    <w:rsid w:val="00EA44EC"/>
    <w:rsid w:val="00EA5817"/>
    <w:rsid w:val="00EB01CF"/>
    <w:rsid w:val="00EB09F8"/>
    <w:rsid w:val="00EB1BB8"/>
    <w:rsid w:val="00EC15FF"/>
    <w:rsid w:val="00EC164A"/>
    <w:rsid w:val="00EC19F3"/>
    <w:rsid w:val="00EC1EFC"/>
    <w:rsid w:val="00EC1FC3"/>
    <w:rsid w:val="00EC5900"/>
    <w:rsid w:val="00EC6E93"/>
    <w:rsid w:val="00ED67E7"/>
    <w:rsid w:val="00ED7681"/>
    <w:rsid w:val="00ED7B6B"/>
    <w:rsid w:val="00EE2757"/>
    <w:rsid w:val="00EE3C8B"/>
    <w:rsid w:val="00EE656E"/>
    <w:rsid w:val="00EF223D"/>
    <w:rsid w:val="00EF3DD6"/>
    <w:rsid w:val="00EF5292"/>
    <w:rsid w:val="00F00C16"/>
    <w:rsid w:val="00F00C93"/>
    <w:rsid w:val="00F03F44"/>
    <w:rsid w:val="00F0437A"/>
    <w:rsid w:val="00F10164"/>
    <w:rsid w:val="00F1327E"/>
    <w:rsid w:val="00F243DC"/>
    <w:rsid w:val="00F26929"/>
    <w:rsid w:val="00F32F7E"/>
    <w:rsid w:val="00F34038"/>
    <w:rsid w:val="00F340C4"/>
    <w:rsid w:val="00F3475C"/>
    <w:rsid w:val="00F348EA"/>
    <w:rsid w:val="00F34918"/>
    <w:rsid w:val="00F3578F"/>
    <w:rsid w:val="00F35E8F"/>
    <w:rsid w:val="00F42BD2"/>
    <w:rsid w:val="00F43560"/>
    <w:rsid w:val="00F43583"/>
    <w:rsid w:val="00F466B3"/>
    <w:rsid w:val="00F476BB"/>
    <w:rsid w:val="00F5420F"/>
    <w:rsid w:val="00F5452B"/>
    <w:rsid w:val="00F57954"/>
    <w:rsid w:val="00F65B41"/>
    <w:rsid w:val="00F65B67"/>
    <w:rsid w:val="00F70072"/>
    <w:rsid w:val="00F70C50"/>
    <w:rsid w:val="00F71EBA"/>
    <w:rsid w:val="00F7446A"/>
    <w:rsid w:val="00F74E31"/>
    <w:rsid w:val="00F76319"/>
    <w:rsid w:val="00F77D8A"/>
    <w:rsid w:val="00F822B4"/>
    <w:rsid w:val="00F825C3"/>
    <w:rsid w:val="00F82FB1"/>
    <w:rsid w:val="00F840F9"/>
    <w:rsid w:val="00F842B1"/>
    <w:rsid w:val="00F84BDE"/>
    <w:rsid w:val="00F85747"/>
    <w:rsid w:val="00F87EBE"/>
    <w:rsid w:val="00F9244D"/>
    <w:rsid w:val="00F92931"/>
    <w:rsid w:val="00F957E9"/>
    <w:rsid w:val="00F9687F"/>
    <w:rsid w:val="00FA0364"/>
    <w:rsid w:val="00FA3CAC"/>
    <w:rsid w:val="00FA54F4"/>
    <w:rsid w:val="00FA702F"/>
    <w:rsid w:val="00FB1815"/>
    <w:rsid w:val="00FB4B73"/>
    <w:rsid w:val="00FB5BFF"/>
    <w:rsid w:val="00FC04E9"/>
    <w:rsid w:val="00FC2FDE"/>
    <w:rsid w:val="00FC4073"/>
    <w:rsid w:val="00FD2E95"/>
    <w:rsid w:val="00FD688C"/>
    <w:rsid w:val="00FE32C9"/>
    <w:rsid w:val="00FE33E0"/>
    <w:rsid w:val="00FE34E8"/>
    <w:rsid w:val="00FE48DE"/>
    <w:rsid w:val="00FE4BDD"/>
    <w:rsid w:val="00FF2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76604A"/>
    <w:pPr>
      <w:keepNext/>
      <w:keepLines/>
      <w:spacing w:before="240" w:after="60" w:line="240" w:lineRule="auto"/>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76604A"/>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112BD5"/>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01B0E"/>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nhideWhenUsed/>
    <w:rsid w:val="00B01B0E"/>
    <w:rPr>
      <w:sz w:val="16"/>
      <w:szCs w:val="16"/>
    </w:rPr>
  </w:style>
  <w:style w:type="paragraph" w:styleId="CommentText">
    <w:name w:val="annotation text"/>
    <w:basedOn w:val="Normal"/>
    <w:link w:val="CommentTextChar"/>
    <w:unhideWhenUsed/>
    <w:rsid w:val="00B01B0E"/>
    <w:pPr>
      <w:spacing w:line="240" w:lineRule="auto"/>
    </w:pPr>
    <w:rPr>
      <w:sz w:val="20"/>
      <w:szCs w:val="20"/>
    </w:rPr>
  </w:style>
  <w:style w:type="character" w:customStyle="1" w:styleId="CommentTextChar">
    <w:name w:val="Comment Text Char"/>
    <w:basedOn w:val="DefaultParagraphFont"/>
    <w:link w:val="CommentText"/>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basedOn w:val="DefaultParagraphFont"/>
    <w:unhideWhenUsed/>
    <w:rsid w:val="00B01B0E"/>
    <w:rPr>
      <w:vertAlign w:val="superscript"/>
    </w:rPr>
  </w:style>
  <w:style w:type="paragraph" w:styleId="FootnoteText">
    <w:name w:val="footnote text"/>
    <w:basedOn w:val="Normal"/>
    <w:link w:val="FootnoteTextChar"/>
    <w:unhideWhenUsed/>
    <w:rsid w:val="00947B25"/>
    <w:pPr>
      <w:spacing w:after="0" w:line="240" w:lineRule="auto"/>
    </w:pPr>
    <w:rPr>
      <w:sz w:val="16"/>
      <w:szCs w:val="20"/>
    </w:rPr>
  </w:style>
  <w:style w:type="character" w:customStyle="1" w:styleId="FootnoteTextChar">
    <w:name w:val="Footnote Text Char"/>
    <w:basedOn w:val="DefaultParagraphFont"/>
    <w:link w:val="FootnoteText"/>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basedOn w:val="Normal"/>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Normal"/>
    <w:next w:val="SectionList"/>
    <w:rsid w:val="004473A5"/>
    <w:pPr>
      <w:numPr>
        <w:numId w:val="16"/>
      </w:numPr>
      <w:spacing w:before="240" w:after="120"/>
      <w:contextualSpacing w:val="0"/>
    </w:pPr>
    <w:rPr>
      <w:rFonts w:asciiTheme="majorHAnsi" w:eastAsia="Times New Roman" w:hAnsiTheme="majorHAnsi" w:cs="Arial"/>
      <w:color w:val="auto"/>
      <w:sz w:val="28"/>
      <w:szCs w:val="22"/>
      <w:lang w:val="en-GB" w:eastAsia="en-GB"/>
      <w14:cntxtAlts w14:val="0"/>
    </w:rPr>
  </w:style>
  <w:style w:type="paragraph" w:customStyle="1" w:styleId="SectionList">
    <w:name w:val="Section List"/>
    <w:basedOn w:val="Normal"/>
    <w:next w:val="Default"/>
    <w:autoRedefine/>
    <w:rsid w:val="004473A5"/>
    <w:pPr>
      <w:numPr>
        <w:ilvl w:val="1"/>
        <w:numId w:val="16"/>
      </w:numPr>
      <w:spacing w:line="240" w:lineRule="auto"/>
      <w:contextualSpacing w:val="0"/>
    </w:pPr>
    <w:rPr>
      <w:rFonts w:asciiTheme="minorHAnsi" w:eastAsia="Times New Roman" w:hAnsiTheme="minorHAnsi" w:cs="Times New Roman"/>
      <w:b/>
      <w:color w:val="auto"/>
      <w:szCs w:val="22"/>
      <w:lang w:val="en-GB" w:eastAsia="en-GB"/>
      <w14:cntxtAlts w14:val="0"/>
    </w:rPr>
  </w:style>
  <w:style w:type="paragraph" w:customStyle="1" w:styleId="SectionList2nd">
    <w:name w:val="Section List 2nd"/>
    <w:basedOn w:val="Normal"/>
    <w:rsid w:val="004473A5"/>
    <w:pPr>
      <w:numPr>
        <w:ilvl w:val="2"/>
        <w:numId w:val="16"/>
      </w:numPr>
      <w:spacing w:line="240" w:lineRule="auto"/>
      <w:contextualSpacing w:val="0"/>
    </w:pPr>
    <w:rPr>
      <w:rFonts w:asciiTheme="minorHAnsi" w:eastAsia="Times New Roman" w:hAnsiTheme="minorHAnsi" w:cs="Times New Roman"/>
      <w:bCs/>
      <w:color w:val="auto"/>
      <w:szCs w:val="22"/>
      <w:lang w:val="en-GB" w:eastAsia="en-GB"/>
      <w14:cntxtAlts w14:val="0"/>
    </w:rPr>
  </w:style>
  <w:style w:type="paragraph" w:customStyle="1" w:styleId="AtxtHdgs">
    <w:name w:val="Atxt_Hdgs"/>
    <w:basedOn w:val="Normal"/>
    <w:rsid w:val="00816579"/>
    <w:pPr>
      <w:spacing w:after="0" w:line="240" w:lineRule="auto"/>
      <w:contextualSpacing w:val="0"/>
      <w:jc w:val="center"/>
    </w:pPr>
    <w:rPr>
      <w:rFonts w:ascii="Arial" w:eastAsia="Times New Roman" w:hAnsi="Arial" w:cs="Times New Roman"/>
      <w:color w:val="auto"/>
      <w:szCs w:val="20"/>
      <w:lang w:val="en-GB" w:eastAsia="de-DE"/>
      <w14:cntxtAlts w14:val="0"/>
    </w:rPr>
  </w:style>
  <w:style w:type="numbering" w:customStyle="1" w:styleId="SDMTableBoxParaList">
    <w:name w:val="SDMTable&amp;BoxParaList"/>
    <w:rsid w:val="00816579"/>
    <w:pPr>
      <w:numPr>
        <w:numId w:val="17"/>
      </w:numPr>
    </w:pPr>
  </w:style>
  <w:style w:type="numbering" w:customStyle="1" w:styleId="SDMTableBoxParaNumberedList">
    <w:name w:val="SDMTable&amp;BoxParaNumberedList"/>
    <w:rsid w:val="00816579"/>
    <w:pPr>
      <w:numPr>
        <w:numId w:val="18"/>
      </w:numPr>
    </w:pPr>
  </w:style>
  <w:style w:type="numbering" w:customStyle="1" w:styleId="SDMFootnoteList">
    <w:name w:val="SDMFootnoteList"/>
    <w:uiPriority w:val="99"/>
    <w:rsid w:val="00816579"/>
    <w:pPr>
      <w:numPr>
        <w:numId w:val="19"/>
      </w:numPr>
    </w:pPr>
  </w:style>
  <w:style w:type="paragraph" w:customStyle="1" w:styleId="RegSectionLevel1">
    <w:name w:val="RegSectionLevel1"/>
    <w:basedOn w:val="Normal"/>
    <w:rsid w:val="00816579"/>
    <w:pPr>
      <w:keepNext/>
      <w:numPr>
        <w:ilvl w:val="1"/>
        <w:numId w:val="21"/>
      </w:numPr>
      <w:spacing w:before="120" w:after="0" w:line="240" w:lineRule="auto"/>
      <w:contextualSpacing w:val="0"/>
      <w:jc w:val="both"/>
      <w:outlineLvl w:val="0"/>
    </w:pPr>
    <w:rPr>
      <w:rFonts w:ascii="Avenir Book" w:eastAsia="MS Mincho" w:hAnsi="Avenir Book" w:cs="Times New Roman"/>
      <w:b/>
      <w:color w:val="auto"/>
      <w:szCs w:val="20"/>
      <w:lang w:val="en-GB"/>
      <w14:cntxtAlts w14:val="0"/>
    </w:rPr>
  </w:style>
  <w:style w:type="numbering" w:customStyle="1" w:styleId="SDMPDDPoASectionList">
    <w:name w:val="SDMPDD&amp;PoASectionList"/>
    <w:uiPriority w:val="99"/>
    <w:rsid w:val="00816579"/>
    <w:pPr>
      <w:numPr>
        <w:numId w:val="20"/>
      </w:numPr>
    </w:pPr>
  </w:style>
  <w:style w:type="numbering" w:customStyle="1" w:styleId="SDMTableBoxFigureFootnoteFullPageList">
    <w:name w:val="SDMTableBoxFigureFootnoteFullPageList"/>
    <w:uiPriority w:val="99"/>
    <w:rsid w:val="00E51EF3"/>
    <w:pPr>
      <w:numPr>
        <w:numId w:val="22"/>
      </w:numPr>
    </w:pPr>
  </w:style>
  <w:style w:type="paragraph" w:styleId="Revision">
    <w:name w:val="Revision"/>
    <w:hidden/>
    <w:uiPriority w:val="99"/>
    <w:semiHidden/>
    <w:rsid w:val="0056373F"/>
    <w:pPr>
      <w:spacing w:after="0" w:line="240" w:lineRule="auto"/>
    </w:pPr>
    <w:rPr>
      <w:rFonts w:ascii="Verdana" w:hAnsi="Verdana" w:cs="Times New Roman (Body CS)"/>
      <w:color w:val="4D4D4C"/>
      <w:sz w:val="22"/>
      <w14:cntxtAlts/>
    </w:rPr>
  </w:style>
  <w:style w:type="character" w:customStyle="1" w:styleId="cf01">
    <w:name w:val="cf01"/>
    <w:basedOn w:val="DefaultParagraphFont"/>
    <w:rsid w:val="0097177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285159961">
      <w:bodyDiv w:val="1"/>
      <w:marLeft w:val="0"/>
      <w:marRight w:val="0"/>
      <w:marTop w:val="0"/>
      <w:marBottom w:val="0"/>
      <w:divBdr>
        <w:top w:val="none" w:sz="0" w:space="0" w:color="auto"/>
        <w:left w:val="none" w:sz="0" w:space="0" w:color="auto"/>
        <w:bottom w:val="none" w:sz="0" w:space="0" w:color="auto"/>
        <w:right w:val="none" w:sz="0" w:space="0" w:color="auto"/>
      </w:divBdr>
    </w:div>
    <w:div w:id="316495513">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346369818">
      <w:bodyDiv w:val="1"/>
      <w:marLeft w:val="0"/>
      <w:marRight w:val="0"/>
      <w:marTop w:val="0"/>
      <w:marBottom w:val="0"/>
      <w:divBdr>
        <w:top w:val="none" w:sz="0" w:space="0" w:color="auto"/>
        <w:left w:val="none" w:sz="0" w:space="0" w:color="auto"/>
        <w:bottom w:val="none" w:sz="0" w:space="0" w:color="auto"/>
        <w:right w:val="none" w:sz="0" w:space="0" w:color="auto"/>
      </w:divBdr>
    </w:div>
    <w:div w:id="503667996">
      <w:bodyDiv w:val="1"/>
      <w:marLeft w:val="0"/>
      <w:marRight w:val="0"/>
      <w:marTop w:val="0"/>
      <w:marBottom w:val="0"/>
      <w:divBdr>
        <w:top w:val="none" w:sz="0" w:space="0" w:color="auto"/>
        <w:left w:val="none" w:sz="0" w:space="0" w:color="auto"/>
        <w:bottom w:val="none" w:sz="0" w:space="0" w:color="auto"/>
        <w:right w:val="none" w:sz="0" w:space="0" w:color="auto"/>
      </w:divBdr>
    </w:div>
    <w:div w:id="526213287">
      <w:bodyDiv w:val="1"/>
      <w:marLeft w:val="0"/>
      <w:marRight w:val="0"/>
      <w:marTop w:val="0"/>
      <w:marBottom w:val="0"/>
      <w:divBdr>
        <w:top w:val="none" w:sz="0" w:space="0" w:color="auto"/>
        <w:left w:val="none" w:sz="0" w:space="0" w:color="auto"/>
        <w:bottom w:val="none" w:sz="0" w:space="0" w:color="auto"/>
        <w:right w:val="none" w:sz="0" w:space="0" w:color="auto"/>
      </w:divBdr>
    </w:div>
    <w:div w:id="530457917">
      <w:bodyDiv w:val="1"/>
      <w:marLeft w:val="0"/>
      <w:marRight w:val="0"/>
      <w:marTop w:val="0"/>
      <w:marBottom w:val="0"/>
      <w:divBdr>
        <w:top w:val="none" w:sz="0" w:space="0" w:color="auto"/>
        <w:left w:val="none" w:sz="0" w:space="0" w:color="auto"/>
        <w:bottom w:val="none" w:sz="0" w:space="0" w:color="auto"/>
        <w:right w:val="none" w:sz="0" w:space="0" w:color="auto"/>
      </w:divBdr>
    </w:div>
    <w:div w:id="540165760">
      <w:bodyDiv w:val="1"/>
      <w:marLeft w:val="0"/>
      <w:marRight w:val="0"/>
      <w:marTop w:val="0"/>
      <w:marBottom w:val="0"/>
      <w:divBdr>
        <w:top w:val="none" w:sz="0" w:space="0" w:color="auto"/>
        <w:left w:val="none" w:sz="0" w:space="0" w:color="auto"/>
        <w:bottom w:val="none" w:sz="0" w:space="0" w:color="auto"/>
        <w:right w:val="none" w:sz="0" w:space="0" w:color="auto"/>
      </w:divBdr>
    </w:div>
    <w:div w:id="621156465">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57943915">
      <w:bodyDiv w:val="1"/>
      <w:marLeft w:val="0"/>
      <w:marRight w:val="0"/>
      <w:marTop w:val="0"/>
      <w:marBottom w:val="0"/>
      <w:divBdr>
        <w:top w:val="none" w:sz="0" w:space="0" w:color="auto"/>
        <w:left w:val="none" w:sz="0" w:space="0" w:color="auto"/>
        <w:bottom w:val="none" w:sz="0" w:space="0" w:color="auto"/>
        <w:right w:val="none" w:sz="0" w:space="0" w:color="auto"/>
      </w:divBdr>
    </w:div>
    <w:div w:id="758259820">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973835">
      <w:bodyDiv w:val="1"/>
      <w:marLeft w:val="0"/>
      <w:marRight w:val="0"/>
      <w:marTop w:val="0"/>
      <w:marBottom w:val="0"/>
      <w:divBdr>
        <w:top w:val="none" w:sz="0" w:space="0" w:color="auto"/>
        <w:left w:val="none" w:sz="0" w:space="0" w:color="auto"/>
        <w:bottom w:val="none" w:sz="0" w:space="0" w:color="auto"/>
        <w:right w:val="none" w:sz="0" w:space="0" w:color="auto"/>
      </w:divBdr>
    </w:div>
    <w:div w:id="983851125">
      <w:bodyDiv w:val="1"/>
      <w:marLeft w:val="0"/>
      <w:marRight w:val="0"/>
      <w:marTop w:val="0"/>
      <w:marBottom w:val="0"/>
      <w:divBdr>
        <w:top w:val="none" w:sz="0" w:space="0" w:color="auto"/>
        <w:left w:val="none" w:sz="0" w:space="0" w:color="auto"/>
        <w:bottom w:val="none" w:sz="0" w:space="0" w:color="auto"/>
        <w:right w:val="none" w:sz="0" w:space="0" w:color="auto"/>
      </w:divBdr>
    </w:div>
    <w:div w:id="1028607792">
      <w:bodyDiv w:val="1"/>
      <w:marLeft w:val="0"/>
      <w:marRight w:val="0"/>
      <w:marTop w:val="0"/>
      <w:marBottom w:val="0"/>
      <w:divBdr>
        <w:top w:val="none" w:sz="0" w:space="0" w:color="auto"/>
        <w:left w:val="none" w:sz="0" w:space="0" w:color="auto"/>
        <w:bottom w:val="none" w:sz="0" w:space="0" w:color="auto"/>
        <w:right w:val="none" w:sz="0" w:space="0" w:color="auto"/>
      </w:divBdr>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14596402">
      <w:bodyDiv w:val="1"/>
      <w:marLeft w:val="0"/>
      <w:marRight w:val="0"/>
      <w:marTop w:val="0"/>
      <w:marBottom w:val="0"/>
      <w:divBdr>
        <w:top w:val="none" w:sz="0" w:space="0" w:color="auto"/>
        <w:left w:val="none" w:sz="0" w:space="0" w:color="auto"/>
        <w:bottom w:val="none" w:sz="0" w:space="0" w:color="auto"/>
        <w:right w:val="none" w:sz="0" w:space="0" w:color="auto"/>
      </w:divBdr>
    </w:div>
    <w:div w:id="1123187599">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180196386">
      <w:bodyDiv w:val="1"/>
      <w:marLeft w:val="0"/>
      <w:marRight w:val="0"/>
      <w:marTop w:val="0"/>
      <w:marBottom w:val="0"/>
      <w:divBdr>
        <w:top w:val="none" w:sz="0" w:space="0" w:color="auto"/>
        <w:left w:val="none" w:sz="0" w:space="0" w:color="auto"/>
        <w:bottom w:val="none" w:sz="0" w:space="0" w:color="auto"/>
        <w:right w:val="none" w:sz="0" w:space="0" w:color="auto"/>
      </w:divBdr>
    </w:div>
    <w:div w:id="1227456331">
      <w:bodyDiv w:val="1"/>
      <w:marLeft w:val="0"/>
      <w:marRight w:val="0"/>
      <w:marTop w:val="0"/>
      <w:marBottom w:val="0"/>
      <w:divBdr>
        <w:top w:val="none" w:sz="0" w:space="0" w:color="auto"/>
        <w:left w:val="none" w:sz="0" w:space="0" w:color="auto"/>
        <w:bottom w:val="none" w:sz="0" w:space="0" w:color="auto"/>
        <w:right w:val="none" w:sz="0" w:space="0" w:color="auto"/>
      </w:divBdr>
    </w:div>
    <w:div w:id="1296833016">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134797">
      <w:bodyDiv w:val="1"/>
      <w:marLeft w:val="0"/>
      <w:marRight w:val="0"/>
      <w:marTop w:val="0"/>
      <w:marBottom w:val="0"/>
      <w:divBdr>
        <w:top w:val="none" w:sz="0" w:space="0" w:color="auto"/>
        <w:left w:val="none" w:sz="0" w:space="0" w:color="auto"/>
        <w:bottom w:val="none" w:sz="0" w:space="0" w:color="auto"/>
        <w:right w:val="none" w:sz="0" w:space="0" w:color="auto"/>
      </w:divBdr>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549955152">
      <w:bodyDiv w:val="1"/>
      <w:marLeft w:val="0"/>
      <w:marRight w:val="0"/>
      <w:marTop w:val="0"/>
      <w:marBottom w:val="0"/>
      <w:divBdr>
        <w:top w:val="none" w:sz="0" w:space="0" w:color="auto"/>
        <w:left w:val="none" w:sz="0" w:space="0" w:color="auto"/>
        <w:bottom w:val="none" w:sz="0" w:space="0" w:color="auto"/>
        <w:right w:val="none" w:sz="0" w:space="0" w:color="auto"/>
      </w:divBdr>
    </w:div>
    <w:div w:id="1567379429">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652949509">
      <w:bodyDiv w:val="1"/>
      <w:marLeft w:val="0"/>
      <w:marRight w:val="0"/>
      <w:marTop w:val="0"/>
      <w:marBottom w:val="0"/>
      <w:divBdr>
        <w:top w:val="none" w:sz="0" w:space="0" w:color="auto"/>
        <w:left w:val="none" w:sz="0" w:space="0" w:color="auto"/>
        <w:bottom w:val="none" w:sz="0" w:space="0" w:color="auto"/>
        <w:right w:val="none" w:sz="0" w:space="0" w:color="auto"/>
      </w:divBdr>
    </w:div>
    <w:div w:id="1666082030">
      <w:bodyDiv w:val="1"/>
      <w:marLeft w:val="0"/>
      <w:marRight w:val="0"/>
      <w:marTop w:val="0"/>
      <w:marBottom w:val="0"/>
      <w:divBdr>
        <w:top w:val="none" w:sz="0" w:space="0" w:color="auto"/>
        <w:left w:val="none" w:sz="0" w:space="0" w:color="auto"/>
        <w:bottom w:val="none" w:sz="0" w:space="0" w:color="auto"/>
        <w:right w:val="none" w:sz="0" w:space="0" w:color="auto"/>
      </w:divBdr>
    </w:div>
    <w:div w:id="1712731917">
      <w:bodyDiv w:val="1"/>
      <w:marLeft w:val="0"/>
      <w:marRight w:val="0"/>
      <w:marTop w:val="0"/>
      <w:marBottom w:val="0"/>
      <w:divBdr>
        <w:top w:val="none" w:sz="0" w:space="0" w:color="auto"/>
        <w:left w:val="none" w:sz="0" w:space="0" w:color="auto"/>
        <w:bottom w:val="none" w:sz="0" w:space="0" w:color="auto"/>
        <w:right w:val="none" w:sz="0" w:space="0" w:color="auto"/>
      </w:divBdr>
    </w:div>
    <w:div w:id="1770270631">
      <w:bodyDiv w:val="1"/>
      <w:marLeft w:val="0"/>
      <w:marRight w:val="0"/>
      <w:marTop w:val="0"/>
      <w:marBottom w:val="0"/>
      <w:divBdr>
        <w:top w:val="none" w:sz="0" w:space="0" w:color="auto"/>
        <w:left w:val="none" w:sz="0" w:space="0" w:color="auto"/>
        <w:bottom w:val="none" w:sz="0" w:space="0" w:color="auto"/>
        <w:right w:val="none" w:sz="0" w:space="0" w:color="auto"/>
      </w:divBdr>
    </w:div>
    <w:div w:id="1773667437">
      <w:bodyDiv w:val="1"/>
      <w:marLeft w:val="0"/>
      <w:marRight w:val="0"/>
      <w:marTop w:val="0"/>
      <w:marBottom w:val="0"/>
      <w:divBdr>
        <w:top w:val="none" w:sz="0" w:space="0" w:color="auto"/>
        <w:left w:val="none" w:sz="0" w:space="0" w:color="auto"/>
        <w:bottom w:val="none" w:sz="0" w:space="0" w:color="auto"/>
        <w:right w:val="none" w:sz="0" w:space="0" w:color="auto"/>
      </w:divBdr>
    </w:div>
    <w:div w:id="1787771910">
      <w:bodyDiv w:val="1"/>
      <w:marLeft w:val="0"/>
      <w:marRight w:val="0"/>
      <w:marTop w:val="0"/>
      <w:marBottom w:val="0"/>
      <w:divBdr>
        <w:top w:val="none" w:sz="0" w:space="0" w:color="auto"/>
        <w:left w:val="none" w:sz="0" w:space="0" w:color="auto"/>
        <w:bottom w:val="none" w:sz="0" w:space="0" w:color="auto"/>
        <w:right w:val="none" w:sz="0" w:space="0" w:color="auto"/>
      </w:divBdr>
    </w:div>
    <w:div w:id="1816681122">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840853142">
      <w:bodyDiv w:val="1"/>
      <w:marLeft w:val="0"/>
      <w:marRight w:val="0"/>
      <w:marTop w:val="0"/>
      <w:marBottom w:val="0"/>
      <w:divBdr>
        <w:top w:val="none" w:sz="0" w:space="0" w:color="auto"/>
        <w:left w:val="none" w:sz="0" w:space="0" w:color="auto"/>
        <w:bottom w:val="none" w:sz="0" w:space="0" w:color="auto"/>
        <w:right w:val="none" w:sz="0" w:space="0" w:color="auto"/>
      </w:divBdr>
    </w:div>
    <w:div w:id="1916547611">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101490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about:blan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about:blan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about:bla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footer3.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6.emf"/><Relationship Id="rId1" Type="http://schemas.openxmlformats.org/officeDocument/2006/relationships/image" Target="media/image9.emf"/></Relationships>
</file>

<file path=word/_rels/footnotes.xml.rels><?xml version="1.0" encoding="UTF-8" standalone="yes"?>
<Relationships xmlns="http://schemas.openxmlformats.org/package/2006/relationships"><Relationship Id="rId3" Type="http://schemas.openxmlformats.org/officeDocument/2006/relationships/hyperlink" Target="about:blank" TargetMode="External"/><Relationship Id="rId7"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6" Type="http://schemas.openxmlformats.org/officeDocument/2006/relationships/hyperlink" Target="about:blank" TargetMode="External"/><Relationship Id="rId5" Type="http://schemas.openxmlformats.org/officeDocument/2006/relationships/hyperlink" Target="about:blank" TargetMode="External"/><Relationship Id="rId4" Type="http://schemas.openxmlformats.org/officeDocument/2006/relationships/hyperlink" Target="about:blank"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7.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8.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4750F6899D704E86ED59F92C8BD84A" ma:contentTypeVersion="9" ma:contentTypeDescription="Create a new document." ma:contentTypeScope="" ma:versionID="4b08852f38f9d61af653bede4b00e2bf">
  <xsd:schema xmlns:xsd="http://www.w3.org/2001/XMLSchema" xmlns:xs="http://www.w3.org/2001/XMLSchema" xmlns:p="http://schemas.microsoft.com/office/2006/metadata/properties" xmlns:ns2="40ff25b3-493e-4851-82b7-4e504def2eba" xmlns:ns3="f6af1aca-0353-497c-ad55-189cc252d094" targetNamespace="http://schemas.microsoft.com/office/2006/metadata/properties" ma:root="true" ma:fieldsID="8b6799b798efcce2c0f77415f89f005a" ns2:_="" ns3:_="">
    <xsd:import namespace="40ff25b3-493e-4851-82b7-4e504def2eba"/>
    <xsd:import namespace="f6af1aca-0353-497c-ad55-189cc252d0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af1aca-0353-497c-ad55-189cc252d09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1B6220-DF22-4061-AEFD-798384F6D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f6af1aca-0353-497c-ad55-189cc252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33DBE9-9C05-477A-BC53-B71834F66699}">
  <ds:schemaRefs>
    <ds:schemaRef ds:uri="http://schemas.microsoft.com/sharepoint/v3/contenttype/forms"/>
  </ds:schemaRefs>
</ds:datastoreItem>
</file>

<file path=customXml/itemProps3.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4.xml><?xml version="1.0" encoding="utf-8"?>
<ds:datastoreItem xmlns:ds="http://schemas.openxmlformats.org/officeDocument/2006/customXml" ds:itemID="{88CCFE82-D50D-42B2-9517-3169D79359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22</Pages>
  <Words>4833</Words>
  <Characters>27553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Monitoring Report</vt:lpstr>
    </vt:vector>
  </TitlesOfParts>
  <Manager/>
  <Company/>
  <LinksUpToDate>false</LinksUpToDate>
  <CharactersWithSpaces>32322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 Report</dc:title>
  <dc:subject/>
  <dc:creator>Gold Standard</dc:creator>
  <cp:keywords/>
  <dc:description/>
  <cp:lastModifiedBy>Eswar Murty</cp:lastModifiedBy>
  <cp:revision>6</cp:revision>
  <cp:lastPrinted>2022-07-27T14:21:00Z</cp:lastPrinted>
  <dcterms:created xsi:type="dcterms:W3CDTF">2022-11-14T09:11:00Z</dcterms:created>
  <dcterms:modified xsi:type="dcterms:W3CDTF">2023-02-14T09:42:00Z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0x0101001E4750F6899D704E86ED59F92C8BD84A</vt:lpwstr>
  </property>
</Properties>
</file>