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BC" w:rsidRPr="00045154" w:rsidRDefault="00B928BC" w:rsidP="00B928BC">
      <w:pPr>
        <w:keepNext/>
        <w:spacing w:before="120" w:after="120"/>
        <w:jc w:val="center"/>
        <w:rPr>
          <w:rFonts w:ascii="Avenir Book" w:eastAsia="宋体" w:hAnsi="Avenir Book" w:cs="Arial"/>
          <w:b/>
          <w:bCs/>
          <w:smallCaps/>
          <w:sz w:val="20"/>
          <w:lang w:eastAsia="zh-CN"/>
        </w:rPr>
      </w:pPr>
      <w:bookmarkStart w:id="0" w:name="_Toc47755540"/>
    </w:p>
    <w:p w:rsidR="00BA189D" w:rsidRDefault="00BA189D" w:rsidP="00B928BC">
      <w:pPr>
        <w:keepNext/>
        <w:spacing w:before="120" w:after="120"/>
        <w:jc w:val="center"/>
        <w:rPr>
          <w:rFonts w:ascii="Avenir Book" w:hAnsi="Avenir Book" w:cs="Arial"/>
          <w:b/>
          <w:bCs/>
          <w:smallCaps/>
          <w:sz w:val="20"/>
        </w:rPr>
      </w:pPr>
    </w:p>
    <w:p w:rsidR="00BA189D" w:rsidRDefault="00BA189D" w:rsidP="00B928BC">
      <w:pPr>
        <w:keepNext/>
        <w:spacing w:before="120" w:after="120"/>
        <w:jc w:val="center"/>
        <w:rPr>
          <w:rFonts w:ascii="Avenir Book" w:hAnsi="Avenir Book" w:cs="Arial"/>
          <w:b/>
          <w:bCs/>
          <w:smallCaps/>
          <w:sz w:val="20"/>
        </w:rPr>
      </w:pPr>
    </w:p>
    <w:p w:rsidR="00BA189D" w:rsidRDefault="00BA189D" w:rsidP="00B928BC">
      <w:pPr>
        <w:keepNext/>
        <w:spacing w:before="120" w:after="120"/>
        <w:jc w:val="center"/>
        <w:rPr>
          <w:rFonts w:ascii="Avenir Book" w:hAnsi="Avenir Book" w:cs="Arial"/>
          <w:b/>
          <w:bCs/>
          <w:smallCaps/>
          <w:sz w:val="20"/>
        </w:rPr>
      </w:pPr>
    </w:p>
    <w:p w:rsidR="00BA189D" w:rsidRDefault="00BA189D" w:rsidP="00B928BC">
      <w:pPr>
        <w:keepNext/>
        <w:spacing w:before="120" w:after="120"/>
        <w:jc w:val="center"/>
        <w:rPr>
          <w:rFonts w:ascii="Avenir Book" w:hAnsi="Avenir Book" w:cs="Arial"/>
          <w:b/>
          <w:bCs/>
          <w:smallCaps/>
          <w:sz w:val="20"/>
        </w:rPr>
      </w:pPr>
    </w:p>
    <w:p w:rsidR="00BA189D" w:rsidRPr="007C1D64" w:rsidRDefault="00BA189D" w:rsidP="00B928BC">
      <w:pPr>
        <w:keepNext/>
        <w:spacing w:before="120" w:after="120"/>
        <w:jc w:val="center"/>
        <w:rPr>
          <w:rFonts w:ascii="Avenir Book" w:hAnsi="Avenir Book" w:cs="Arial"/>
          <w:b/>
          <w:bCs/>
          <w:smallCaps/>
          <w:sz w:val="20"/>
        </w:rPr>
      </w:pPr>
    </w:p>
    <w:p w:rsidR="00B928BC" w:rsidRPr="007C1D64" w:rsidRDefault="00B928BC" w:rsidP="00B928BC">
      <w:pPr>
        <w:rPr>
          <w:rFonts w:ascii="Avenir Book" w:hAnsi="Avenir Book" w:cs="Arial"/>
          <w:sz w:val="20"/>
        </w:rPr>
      </w:pPr>
    </w:p>
    <w:p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rsidR="00B928BC" w:rsidRPr="007C1D64" w:rsidRDefault="00BA189D" w:rsidP="00B928BC">
      <w:pPr>
        <w:ind w:left="90"/>
        <w:jc w:val="center"/>
        <w:rPr>
          <w:rFonts w:ascii="Avenir Book" w:hAnsi="Avenir Book"/>
          <w:b/>
          <w:color w:val="2BB6C1"/>
          <w:sz w:val="32"/>
          <w:szCs w:val="32"/>
        </w:rPr>
      </w:pPr>
      <w:r>
        <w:rPr>
          <w:rFonts w:ascii="Avenir Book" w:hAnsi="Avenir Book"/>
          <w:b/>
          <w:color w:val="2BB6C1"/>
          <w:sz w:val="32"/>
          <w:szCs w:val="32"/>
        </w:rPr>
        <w:t xml:space="preserve">Key Project Information &amp; </w:t>
      </w:r>
      <w:r w:rsidR="00B928BC" w:rsidRPr="007C1D64">
        <w:rPr>
          <w:rFonts w:ascii="Avenir Book" w:hAnsi="Avenir Book"/>
          <w:b/>
          <w:color w:val="2BB6C1"/>
          <w:sz w:val="32"/>
          <w:szCs w:val="32"/>
        </w:rPr>
        <w:t xml:space="preserve">Project </w:t>
      </w:r>
      <w:r>
        <w:rPr>
          <w:rFonts w:ascii="Avenir Book" w:hAnsi="Avenir Book"/>
          <w:b/>
          <w:color w:val="2BB6C1"/>
          <w:sz w:val="32"/>
          <w:szCs w:val="32"/>
        </w:rPr>
        <w:t>D</w:t>
      </w:r>
      <w:r w:rsidR="00B928BC" w:rsidRPr="007C1D64">
        <w:rPr>
          <w:rFonts w:ascii="Avenir Book" w:hAnsi="Avenir Book"/>
          <w:b/>
          <w:color w:val="2BB6C1"/>
          <w:sz w:val="32"/>
          <w:szCs w:val="32"/>
        </w:rPr>
        <w:t xml:space="preserve">esign </w:t>
      </w:r>
      <w:r>
        <w:rPr>
          <w:rFonts w:ascii="Avenir Book" w:hAnsi="Avenir Book"/>
          <w:b/>
          <w:color w:val="2BB6C1"/>
          <w:sz w:val="32"/>
          <w:szCs w:val="32"/>
        </w:rPr>
        <w:t>D</w:t>
      </w:r>
      <w:r w:rsidR="00B928BC" w:rsidRPr="007C1D64">
        <w:rPr>
          <w:rFonts w:ascii="Avenir Book" w:hAnsi="Avenir Book"/>
          <w:b/>
          <w:color w:val="2BB6C1"/>
          <w:sz w:val="32"/>
          <w:szCs w:val="32"/>
        </w:rPr>
        <w:t>ocument (PDD)</w:t>
      </w:r>
    </w:p>
    <w:p w:rsidR="00B928BC" w:rsidRPr="007C1D64" w:rsidRDefault="00B928BC" w:rsidP="00B928BC">
      <w:pPr>
        <w:ind w:left="90"/>
        <w:jc w:val="center"/>
        <w:rPr>
          <w:rFonts w:ascii="Avenir Book" w:hAnsi="Avenir Book"/>
          <w:b/>
          <w:color w:val="2BB6C1"/>
          <w:sz w:val="32"/>
          <w:szCs w:val="32"/>
        </w:rPr>
      </w:pPr>
    </w:p>
    <w:p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rsidR="00B928BC" w:rsidRPr="007C1D64" w:rsidRDefault="00B928BC" w:rsidP="001A47AA">
      <w:pPr>
        <w:rPr>
          <w:rFonts w:ascii="Avenir Book" w:hAnsi="Avenir Book"/>
          <w:b/>
          <w:color w:val="000000"/>
        </w:rPr>
      </w:pPr>
    </w:p>
    <w:p w:rsidR="00B928BC" w:rsidRPr="00FB787A" w:rsidRDefault="00E64324" w:rsidP="00B928BC">
      <w:pPr>
        <w:ind w:left="90"/>
        <w:jc w:val="center"/>
        <w:rPr>
          <w:rFonts w:ascii="Avenir Book" w:hAnsi="Avenir Book"/>
          <w:b/>
          <w:bCs/>
          <w:color w:val="000000"/>
          <w:sz w:val="28"/>
          <w:szCs w:val="28"/>
        </w:rPr>
      </w:pPr>
      <w:r w:rsidRPr="00E64324">
        <w:rPr>
          <w:rFonts w:ascii="Avenir Book" w:hAnsi="Avenir Book"/>
          <w:b/>
          <w:bCs/>
          <w:color w:val="000000"/>
          <w:sz w:val="28"/>
          <w:szCs w:val="28"/>
        </w:rPr>
        <w:t xml:space="preserve">Version </w:t>
      </w:r>
      <w:r w:rsidR="00FB787A">
        <w:rPr>
          <w:rFonts w:ascii="Avenir Book" w:eastAsia="宋体" w:hAnsi="Avenir Book" w:hint="eastAsia"/>
          <w:b/>
          <w:bCs/>
          <w:color w:val="000000"/>
          <w:sz w:val="28"/>
          <w:szCs w:val="28"/>
          <w:lang w:eastAsia="zh-CN"/>
        </w:rPr>
        <w:t>2.0</w:t>
      </w:r>
      <w:r w:rsidRPr="00E64324">
        <w:rPr>
          <w:rFonts w:ascii="Avenir Book" w:hAnsi="Avenir Book"/>
          <w:b/>
          <w:bCs/>
          <w:color w:val="000000"/>
          <w:sz w:val="28"/>
          <w:szCs w:val="28"/>
        </w:rPr>
        <w:t xml:space="preserve"> – October 2018</w:t>
      </w:r>
    </w:p>
    <w:p w:rsidR="004A2029" w:rsidRDefault="004A2029">
      <w:pPr>
        <w:jc w:val="left"/>
        <w:rPr>
          <w:rFonts w:ascii="Avenir Book" w:hAnsi="Avenir Book"/>
        </w:rPr>
      </w:pPr>
      <w:r>
        <w:rPr>
          <w:rFonts w:ascii="Avenir Book" w:hAnsi="Avenir Book"/>
        </w:rPr>
        <w:br w:type="page"/>
      </w:r>
    </w:p>
    <w:p w:rsidR="00B928BC" w:rsidRPr="007C1D64" w:rsidRDefault="00B928BC" w:rsidP="00B928BC">
      <w:pPr>
        <w:ind w:left="90"/>
        <w:rPr>
          <w:rFonts w:ascii="Avenir Book" w:hAnsi="Avenir Book"/>
        </w:rPr>
      </w:pPr>
    </w:p>
    <w:p w:rsidR="00CA1653" w:rsidRPr="001A47AA" w:rsidRDefault="00CA1653" w:rsidP="00CA1653">
      <w:pPr>
        <w:tabs>
          <w:tab w:val="left" w:pos="3536"/>
        </w:tabs>
        <w:ind w:left="90"/>
        <w:rPr>
          <w:rFonts w:ascii="Avenir Book" w:hAnsi="Avenir Book" w:cs="Arial"/>
          <w:b/>
          <w:bCs/>
          <w:sz w:val="28"/>
          <w:szCs w:val="28"/>
        </w:rPr>
      </w:pPr>
      <w:r w:rsidRPr="00CA1653">
        <w:rPr>
          <w:rFonts w:ascii="Avenir Book" w:hAnsi="Avenir Book" w:cs="Arial"/>
          <w:b/>
          <w:bCs/>
          <w:sz w:val="28"/>
          <w:szCs w:val="28"/>
        </w:rPr>
        <w:t>KEY PROJECT INFORMATION</w:t>
      </w:r>
    </w:p>
    <w:p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6"/>
        <w:gridCol w:w="4636"/>
      </w:tblGrid>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p>
        </w:tc>
        <w:tc>
          <w:tcPr>
            <w:tcW w:w="4636" w:type="dxa"/>
            <w:shd w:val="clear" w:color="auto" w:fill="auto"/>
          </w:tcPr>
          <w:p w:rsidR="00BA38B9" w:rsidRDefault="00E64324">
            <w:pPr>
              <w:widowControl w:val="0"/>
              <w:autoSpaceDE w:val="0"/>
              <w:autoSpaceDN w:val="0"/>
              <w:adjustRightInd w:val="0"/>
              <w:jc w:val="left"/>
              <w:rPr>
                <w:rFonts w:ascii="Times New Roman" w:hAnsi="Times New Roman"/>
                <w:sz w:val="21"/>
                <w:szCs w:val="21"/>
              </w:rPr>
            </w:pPr>
            <w:r w:rsidRPr="00E64324">
              <w:rPr>
                <w:rFonts w:ascii="Avenir Book" w:hAnsi="Avenir Book" w:cs="Arial"/>
                <w:sz w:val="20"/>
              </w:rPr>
              <w:t>CECIC HKC Danjinghe Wind Farm Project</w:t>
            </w:r>
          </w:p>
        </w:tc>
      </w:tr>
      <w:tr w:rsidR="0021088D" w:rsidRPr="00A313BE" w:rsidTr="00F26DDC">
        <w:tc>
          <w:tcPr>
            <w:tcW w:w="4296" w:type="dxa"/>
            <w:shd w:val="clear" w:color="auto" w:fill="D9D9D9" w:themeFill="background1" w:themeFillShade="D9"/>
          </w:tcPr>
          <w:p w:rsidR="0021088D" w:rsidRPr="00896208" w:rsidRDefault="0021088D" w:rsidP="00A313BE">
            <w:pPr>
              <w:tabs>
                <w:tab w:val="left" w:pos="3536"/>
              </w:tabs>
              <w:rPr>
                <w:rFonts w:ascii="Avenir Book" w:eastAsiaTheme="minorEastAsia" w:hAnsi="Avenir Book" w:cs="Arial"/>
                <w:sz w:val="20"/>
                <w:lang w:eastAsia="zh-CN"/>
              </w:rPr>
            </w:pPr>
            <w:r w:rsidRPr="00A313BE">
              <w:rPr>
                <w:rFonts w:ascii="Avenir Book" w:hAnsi="Avenir Book" w:cs="Arial"/>
                <w:sz w:val="20"/>
              </w:rPr>
              <w:t>Brief description of Project:</w:t>
            </w:r>
          </w:p>
        </w:tc>
        <w:tc>
          <w:tcPr>
            <w:tcW w:w="4636" w:type="dxa"/>
            <w:shd w:val="clear" w:color="auto" w:fill="auto"/>
          </w:tcPr>
          <w:p w:rsidR="00DE7119" w:rsidRPr="00FB787A" w:rsidRDefault="00E64324" w:rsidP="00DE7119">
            <w:pPr>
              <w:widowControl w:val="0"/>
              <w:autoSpaceDE w:val="0"/>
              <w:autoSpaceDN w:val="0"/>
              <w:adjustRightInd w:val="0"/>
              <w:jc w:val="left"/>
              <w:rPr>
                <w:rFonts w:ascii="Avenir Book" w:hAnsi="Avenir Book" w:cs="Arial"/>
                <w:sz w:val="20"/>
              </w:rPr>
            </w:pPr>
            <w:r w:rsidRPr="00E64324">
              <w:rPr>
                <w:rFonts w:ascii="Avenir Book" w:hAnsi="Avenir Book" w:cs="Arial"/>
                <w:sz w:val="20"/>
              </w:rPr>
              <w:t xml:space="preserve">CECIC HKC Danjinghe Windfarm Project (hereinafter referred to as the proposed project) is located in Zhangbei County, Hebei Province, and is developed by CECIC HKC Wind Power Co. Ltd. Based on the condition of the project site, the proposed project is to install and operate 54 wind turbines of 750kW, 100 wind turbines of 800kW and 53 wind turbines of 1500kW. Therefore, the total installed capacity of proposed windfarm is 200MW. The proposed project is expected to generate approximately 438,550 MWh per year at the full capacity, which will be sold to the North China Power Grid (hereinafter referred to as NCPG). </w:t>
            </w:r>
          </w:p>
          <w:p w:rsidR="0021088D" w:rsidRPr="00386741" w:rsidRDefault="0021088D" w:rsidP="00A313BE">
            <w:pPr>
              <w:tabs>
                <w:tab w:val="left" w:pos="3536"/>
              </w:tabs>
              <w:rPr>
                <w:rFonts w:ascii="Times New Roman" w:hAnsi="Times New Roman"/>
                <w:sz w:val="21"/>
                <w:szCs w:val="21"/>
              </w:rPr>
            </w:pP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Expected Implemetation Date:</w:t>
            </w:r>
          </w:p>
          <w:p w:rsidR="00C673C5" w:rsidRPr="00C673C5" w:rsidRDefault="0021088D" w:rsidP="00C673C5">
            <w:pPr>
              <w:tabs>
                <w:tab w:val="left" w:pos="3536"/>
              </w:tabs>
              <w:rPr>
                <w:rFonts w:ascii="Avenir Book" w:eastAsiaTheme="minorEastAsia" w:hAnsi="Avenir Book" w:cs="Arial"/>
                <w:sz w:val="20"/>
                <w:lang w:eastAsia="zh-CN"/>
              </w:rPr>
            </w:pPr>
            <w:r w:rsidRPr="00A313BE">
              <w:rPr>
                <w:rFonts w:ascii="Avenir Book" w:hAnsi="Avenir Book" w:cs="Arial"/>
                <w:sz w:val="20"/>
              </w:rPr>
              <w:t>Expected duration of Project:</w:t>
            </w:r>
          </w:p>
        </w:tc>
        <w:tc>
          <w:tcPr>
            <w:tcW w:w="4636" w:type="dxa"/>
            <w:shd w:val="clear" w:color="auto" w:fill="auto"/>
          </w:tcPr>
          <w:p w:rsidR="00472951" w:rsidRPr="00FB787A" w:rsidRDefault="00E64324" w:rsidP="00472951">
            <w:pPr>
              <w:tabs>
                <w:tab w:val="left" w:pos="3536"/>
              </w:tabs>
              <w:rPr>
                <w:rFonts w:ascii="Avenir Book" w:hAnsi="Avenir Book" w:cs="Arial"/>
                <w:sz w:val="20"/>
              </w:rPr>
            </w:pPr>
            <w:r w:rsidRPr="00E64324">
              <w:rPr>
                <w:rFonts w:ascii="Avenir Book" w:hAnsi="Avenir Book" w:cs="Arial"/>
                <w:sz w:val="20"/>
              </w:rPr>
              <w:t>29/December /2016</w:t>
            </w:r>
          </w:p>
          <w:p w:rsidR="00472951" w:rsidRPr="00FB787A" w:rsidRDefault="00E64324" w:rsidP="00DF1D37">
            <w:pPr>
              <w:shd w:val="clear" w:color="auto" w:fill="FFFFFF"/>
              <w:rPr>
                <w:rFonts w:ascii="Avenir Book" w:hAnsi="Avenir Book" w:cs="Arial"/>
                <w:sz w:val="20"/>
              </w:rPr>
            </w:pPr>
            <w:r w:rsidRPr="00E64324">
              <w:rPr>
                <w:rFonts w:ascii="Avenir Book" w:hAnsi="Avenir Book" w:cs="Arial"/>
                <w:sz w:val="20"/>
              </w:rPr>
              <w:t>5 years, renewable three times up to  years 2021</w:t>
            </w:r>
            <w:bookmarkStart w:id="1" w:name="_GoBack"/>
            <w:bookmarkEnd w:id="1"/>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rsidR="00BA38B9" w:rsidRDefault="00E64324">
            <w:pPr>
              <w:tabs>
                <w:tab w:val="left" w:pos="3536"/>
              </w:tabs>
              <w:rPr>
                <w:rFonts w:ascii="Avenir Book" w:hAnsi="Avenir Book" w:cs="Arial"/>
                <w:sz w:val="20"/>
              </w:rPr>
            </w:pPr>
            <w:r w:rsidRPr="00E64324">
              <w:rPr>
                <w:rFonts w:ascii="Avenir Book" w:hAnsi="Avenir Book" w:cs="Arial"/>
                <w:sz w:val="20"/>
              </w:rPr>
              <w:t>Demeter Venture UK Limited</w:t>
            </w:r>
            <w:r w:rsidRPr="00E64324">
              <w:rPr>
                <w:rFonts w:ascii="Avenir Book" w:hAnsi="Avenir Book" w:cs="Arial" w:hint="eastAsia"/>
                <w:sz w:val="20"/>
              </w:rPr>
              <w:t>（</w:t>
            </w:r>
            <w:r w:rsidRPr="00E64324">
              <w:rPr>
                <w:rFonts w:ascii="Avenir Book" w:hAnsi="Avenir Book" w:cs="Arial"/>
                <w:sz w:val="20"/>
              </w:rPr>
              <w:t xml:space="preserve">emeter Venture </w:t>
            </w: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rsidR="00BA38B9" w:rsidRDefault="00E64324">
            <w:pPr>
              <w:tabs>
                <w:tab w:val="left" w:pos="3536"/>
              </w:tabs>
              <w:rPr>
                <w:rFonts w:ascii="Avenir Book" w:hAnsi="Avenir Book" w:cs="Arial"/>
                <w:sz w:val="20"/>
              </w:rPr>
            </w:pPr>
            <w:r w:rsidRPr="00E64324">
              <w:rPr>
                <w:rFonts w:ascii="Avenir Book" w:hAnsi="Avenir Book" w:cs="Arial"/>
                <w:sz w:val="20"/>
              </w:rPr>
              <w:t>CECIC HKC Wind Power Co., Ltd.</w:t>
            </w:r>
          </w:p>
        </w:tc>
      </w:tr>
      <w:tr w:rsidR="00FB787A" w:rsidRPr="00A313BE" w:rsidTr="00F26DDC">
        <w:tc>
          <w:tcPr>
            <w:tcW w:w="4296" w:type="dxa"/>
            <w:shd w:val="clear" w:color="auto" w:fill="D9D9D9" w:themeFill="background1" w:themeFillShade="D9"/>
          </w:tcPr>
          <w:p w:rsidR="00FB787A" w:rsidRPr="00A313BE" w:rsidRDefault="00FB787A"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rsidR="00FB787A" w:rsidRPr="00FB787A" w:rsidRDefault="00E64324" w:rsidP="00A313BE">
            <w:pPr>
              <w:tabs>
                <w:tab w:val="left" w:pos="3536"/>
              </w:tabs>
              <w:rPr>
                <w:rFonts w:ascii="Times New Roman" w:eastAsia="宋体" w:hAnsi="Times New Roman"/>
                <w:sz w:val="21"/>
                <w:szCs w:val="21"/>
                <w:lang w:eastAsia="zh-CN"/>
              </w:rPr>
            </w:pPr>
            <w:r w:rsidRPr="00E64324">
              <w:rPr>
                <w:rFonts w:ascii="Avenir Book" w:hAnsi="Avenir Book" w:cs="Arial"/>
                <w:sz w:val="20"/>
              </w:rPr>
              <w:t xml:space="preserve">Zhangbei County governments, </w:t>
            </w:r>
            <w:r w:rsidR="00FB787A">
              <w:rPr>
                <w:rFonts w:ascii="Avenir Book" w:eastAsia="宋体" w:hAnsi="Avenir Book" w:cs="Arial" w:hint="eastAsia"/>
                <w:sz w:val="20"/>
                <w:lang w:eastAsia="zh-CN"/>
              </w:rPr>
              <w:t>Local residents</w:t>
            </w:r>
            <w:r w:rsidR="00FB787A">
              <w:rPr>
                <w:rFonts w:ascii="Avenir Book" w:eastAsia="宋体" w:hAnsi="Avenir Book" w:cs="Arial" w:hint="eastAsia"/>
                <w:sz w:val="20"/>
                <w:lang w:eastAsia="zh-CN"/>
              </w:rPr>
              <w:t>，</w:t>
            </w:r>
            <w:r w:rsidR="00FB787A">
              <w:rPr>
                <w:rFonts w:ascii="Avenir Book" w:eastAsia="宋体" w:hAnsi="Avenir Book" w:cs="Arial" w:hint="eastAsia"/>
                <w:sz w:val="20"/>
                <w:lang w:eastAsia="zh-CN"/>
              </w:rPr>
              <w:t xml:space="preserve"> NGOs</w:t>
            </w: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Version of PDD:</w:t>
            </w:r>
          </w:p>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Date of Version:</w:t>
            </w:r>
          </w:p>
        </w:tc>
        <w:tc>
          <w:tcPr>
            <w:tcW w:w="4636" w:type="dxa"/>
            <w:shd w:val="clear" w:color="auto" w:fill="auto"/>
          </w:tcPr>
          <w:p w:rsidR="0021088D" w:rsidRDefault="00FB787A" w:rsidP="00A313BE">
            <w:pPr>
              <w:tabs>
                <w:tab w:val="left" w:pos="3536"/>
              </w:tabs>
              <w:rPr>
                <w:rFonts w:ascii="Times New Roman" w:eastAsia="宋体" w:hAnsi="Times New Roman"/>
                <w:sz w:val="21"/>
                <w:szCs w:val="21"/>
                <w:lang w:eastAsia="zh-CN"/>
              </w:rPr>
            </w:pPr>
            <w:r>
              <w:rPr>
                <w:rFonts w:ascii="Times New Roman" w:eastAsia="宋体" w:hAnsi="Times New Roman" w:hint="eastAsia"/>
                <w:sz w:val="21"/>
                <w:szCs w:val="21"/>
                <w:lang w:eastAsia="zh-CN"/>
              </w:rPr>
              <w:t>2.o</w:t>
            </w:r>
          </w:p>
          <w:p w:rsidR="00FB787A" w:rsidRPr="00FB787A" w:rsidRDefault="00E64324" w:rsidP="00A313BE">
            <w:pPr>
              <w:tabs>
                <w:tab w:val="left" w:pos="3536"/>
              </w:tabs>
              <w:rPr>
                <w:rFonts w:ascii="Times New Roman" w:eastAsia="宋体" w:hAnsi="Times New Roman"/>
                <w:sz w:val="21"/>
                <w:szCs w:val="21"/>
                <w:lang w:eastAsia="zh-CN"/>
              </w:rPr>
            </w:pPr>
            <w:r w:rsidRPr="00E64324">
              <w:rPr>
                <w:rFonts w:ascii="Avenir Book" w:hAnsi="Avenir Book" w:cs="Arial"/>
                <w:sz w:val="20"/>
              </w:rPr>
              <w:t>08 October 2018</w:t>
            </w: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Host Country / Location:</w:t>
            </w:r>
          </w:p>
        </w:tc>
        <w:tc>
          <w:tcPr>
            <w:tcW w:w="4636" w:type="dxa"/>
            <w:shd w:val="clear" w:color="auto" w:fill="auto"/>
          </w:tcPr>
          <w:p w:rsidR="0021088D" w:rsidRPr="00FB787A" w:rsidRDefault="00E64324" w:rsidP="00A313BE">
            <w:pPr>
              <w:tabs>
                <w:tab w:val="left" w:pos="3536"/>
              </w:tabs>
              <w:rPr>
                <w:rFonts w:ascii="Avenir Book" w:hAnsi="Avenir Book" w:cs="Arial"/>
                <w:sz w:val="20"/>
              </w:rPr>
            </w:pPr>
            <w:r w:rsidRPr="00E64324">
              <w:rPr>
                <w:rFonts w:ascii="Avenir Book" w:hAnsi="Avenir Book" w:cs="Arial"/>
                <w:sz w:val="20"/>
              </w:rPr>
              <w:t>P.R. China (host)/ Hebei Province</w:t>
            </w: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jc w:val="left"/>
              <w:rPr>
                <w:rFonts w:ascii="Avenir Book" w:hAnsi="Avenir Book" w:cs="Arial"/>
                <w:sz w:val="20"/>
              </w:rPr>
            </w:pPr>
            <w:r w:rsidRPr="00A313BE">
              <w:rPr>
                <w:rFonts w:ascii="Avenir Book" w:hAnsi="Avenir Book" w:cs="Arial"/>
                <w:sz w:val="20"/>
              </w:rPr>
              <w:t>Certification Pathway (Project Certificatin/Impact Statements &amp; Products</w:t>
            </w:r>
          </w:p>
        </w:tc>
        <w:tc>
          <w:tcPr>
            <w:tcW w:w="4636" w:type="dxa"/>
            <w:shd w:val="clear" w:color="auto" w:fill="auto"/>
          </w:tcPr>
          <w:p w:rsidR="0021088D" w:rsidRPr="00FB787A" w:rsidRDefault="00FA623C" w:rsidP="00A313BE">
            <w:pPr>
              <w:tabs>
                <w:tab w:val="left" w:pos="3536"/>
              </w:tabs>
              <w:rPr>
                <w:rFonts w:ascii="Avenir Book" w:hAnsi="Avenir Book" w:cs="Arial"/>
                <w:sz w:val="20"/>
              </w:rPr>
            </w:pPr>
            <w:r>
              <w:rPr>
                <w:rFonts w:ascii="Avenir Book" w:eastAsiaTheme="minorEastAsia" w:hAnsi="Avenir Book" w:cs="Arial" w:hint="eastAsia"/>
                <w:sz w:val="20"/>
                <w:lang w:eastAsia="zh-CN"/>
              </w:rPr>
              <w:t xml:space="preserve"> Impact Statements &amp; Products </w:t>
            </w:r>
          </w:p>
        </w:tc>
      </w:tr>
      <w:tr w:rsidR="0021088D" w:rsidRPr="00A313BE" w:rsidTr="00F26DDC">
        <w:tc>
          <w:tcPr>
            <w:tcW w:w="4296" w:type="dxa"/>
            <w:shd w:val="clear" w:color="auto" w:fill="D9D9D9" w:themeFill="background1" w:themeFillShade="D9"/>
          </w:tcPr>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Activity Requirements applied:</w:t>
            </w:r>
          </w:p>
          <w:p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(mark GS4GG if none relevant)</w:t>
            </w:r>
          </w:p>
        </w:tc>
        <w:tc>
          <w:tcPr>
            <w:tcW w:w="4636" w:type="dxa"/>
            <w:shd w:val="clear" w:color="auto" w:fill="auto"/>
          </w:tcPr>
          <w:p w:rsidR="0021088D" w:rsidRPr="00FB787A" w:rsidRDefault="00E64324" w:rsidP="00A313BE">
            <w:pPr>
              <w:tabs>
                <w:tab w:val="left" w:pos="3536"/>
              </w:tabs>
              <w:rPr>
                <w:rFonts w:ascii="Avenir Book" w:hAnsi="Avenir Book" w:cs="Arial"/>
                <w:sz w:val="20"/>
              </w:rPr>
            </w:pPr>
            <w:r w:rsidRPr="00E64324">
              <w:rPr>
                <w:rFonts w:ascii="Avenir Book" w:hAnsi="Avenir Book" w:cs="Arial"/>
                <w:sz w:val="20"/>
              </w:rPr>
              <w:t>GS4GG</w:t>
            </w:r>
          </w:p>
        </w:tc>
      </w:tr>
      <w:tr w:rsidR="0021088D" w:rsidRPr="00A313BE" w:rsidTr="00F26DDC">
        <w:tc>
          <w:tcPr>
            <w:tcW w:w="4296" w:type="dxa"/>
            <w:shd w:val="clear" w:color="auto" w:fill="D9D9D9" w:themeFill="background1" w:themeFillShade="D9"/>
          </w:tcPr>
          <w:p w:rsidR="0021088D" w:rsidRDefault="0021088D" w:rsidP="00A313BE">
            <w:pPr>
              <w:tabs>
                <w:tab w:val="left" w:pos="3536"/>
              </w:tabs>
              <w:rPr>
                <w:rFonts w:ascii="Avenir Book" w:eastAsiaTheme="minorEastAsia" w:hAnsi="Avenir Book" w:cs="Arial"/>
                <w:sz w:val="20"/>
                <w:lang w:eastAsia="zh-CN"/>
              </w:rPr>
            </w:pPr>
            <w:r w:rsidRPr="00A313BE">
              <w:rPr>
                <w:rFonts w:ascii="Avenir Book" w:hAnsi="Avenir Book" w:cs="Arial"/>
                <w:sz w:val="20"/>
              </w:rPr>
              <w:t>Methodologies applied:</w:t>
            </w:r>
          </w:p>
          <w:p w:rsidR="00800633" w:rsidRPr="00800633" w:rsidRDefault="00800633" w:rsidP="00A313BE">
            <w:pPr>
              <w:tabs>
                <w:tab w:val="left" w:pos="3536"/>
              </w:tabs>
              <w:rPr>
                <w:rFonts w:ascii="Avenir Book" w:eastAsiaTheme="minorEastAsia" w:hAnsi="Avenir Book" w:cs="Arial"/>
                <w:sz w:val="20"/>
                <w:lang w:eastAsia="zh-CN"/>
              </w:rPr>
            </w:pPr>
          </w:p>
        </w:tc>
        <w:tc>
          <w:tcPr>
            <w:tcW w:w="4636" w:type="dxa"/>
            <w:shd w:val="clear" w:color="auto" w:fill="auto"/>
          </w:tcPr>
          <w:p w:rsidR="00BA38B9" w:rsidRDefault="00E64324">
            <w:pPr>
              <w:tabs>
                <w:tab w:val="left" w:pos="3536"/>
              </w:tabs>
              <w:rPr>
                <w:rFonts w:ascii="Avenir Book" w:hAnsi="Avenir Book" w:cs="Arial"/>
                <w:sz w:val="20"/>
              </w:rPr>
            </w:pPr>
            <w:r w:rsidRPr="00E64324">
              <w:rPr>
                <w:rFonts w:ascii="Avenir Book" w:hAnsi="Avenir Book" w:cs="Arial"/>
                <w:sz w:val="20"/>
              </w:rPr>
              <w:t xml:space="preserve"> Energy Industries (renewable/non-renewable);</w:t>
            </w:r>
          </w:p>
          <w:p w:rsidR="00BA38B9" w:rsidRDefault="00E64324">
            <w:pPr>
              <w:tabs>
                <w:tab w:val="left" w:pos="3536"/>
              </w:tabs>
              <w:spacing w:before="120"/>
              <w:rPr>
                <w:rFonts w:ascii="Avenir Book" w:hAnsi="Avenir Book" w:cs="Arial"/>
                <w:sz w:val="20"/>
              </w:rPr>
            </w:pPr>
            <w:r w:rsidRPr="00E64324">
              <w:rPr>
                <w:rFonts w:ascii="Avenir Book" w:hAnsi="Avenir Book" w:cs="Arial"/>
                <w:sz w:val="20"/>
              </w:rPr>
              <w:t>ACM0002: “Grid-connected electricity generation from renewable sources”, Version 18.1</w:t>
            </w:r>
          </w:p>
        </w:tc>
      </w:tr>
      <w:tr w:rsidR="0021088D" w:rsidRPr="00A313BE" w:rsidTr="00F26DDC">
        <w:tc>
          <w:tcPr>
            <w:tcW w:w="4296" w:type="dxa"/>
            <w:shd w:val="clear" w:color="auto" w:fill="D9D9D9" w:themeFill="background1" w:themeFillShade="D9"/>
          </w:tcPr>
          <w:p w:rsidR="00800633" w:rsidRPr="00800633" w:rsidRDefault="0021088D" w:rsidP="00A313BE">
            <w:pPr>
              <w:tabs>
                <w:tab w:val="left" w:pos="3536"/>
              </w:tabs>
              <w:rPr>
                <w:rFonts w:ascii="Avenir Book" w:eastAsiaTheme="minorEastAsia" w:hAnsi="Avenir Book" w:cs="Arial"/>
                <w:sz w:val="20"/>
                <w:lang w:eastAsia="zh-CN"/>
              </w:rPr>
            </w:pPr>
            <w:r w:rsidRPr="00A313BE">
              <w:rPr>
                <w:rFonts w:ascii="Avenir Book" w:hAnsi="Avenir Book" w:cs="Arial"/>
                <w:sz w:val="20"/>
              </w:rPr>
              <w:t>Product Requirements applied:</w:t>
            </w:r>
          </w:p>
        </w:tc>
        <w:tc>
          <w:tcPr>
            <w:tcW w:w="4636" w:type="dxa"/>
            <w:shd w:val="clear" w:color="auto" w:fill="auto"/>
          </w:tcPr>
          <w:p w:rsidR="00BA38B9" w:rsidRDefault="00CC388D">
            <w:pPr>
              <w:tabs>
                <w:tab w:val="left" w:pos="3536"/>
              </w:tabs>
              <w:rPr>
                <w:rFonts w:ascii="Avenir Book" w:eastAsia="宋体" w:hAnsi="Avenir Book" w:cs="Arial"/>
                <w:sz w:val="20"/>
                <w:lang w:eastAsia="zh-CN"/>
              </w:rPr>
            </w:pPr>
            <w:r w:rsidRPr="00CC388D">
              <w:rPr>
                <w:rFonts w:ascii="Avenir Book" w:hAnsi="Avenir Book" w:cs="Arial"/>
                <w:sz w:val="20"/>
              </w:rPr>
              <w:t>Gold Standard Verified Emission Reductions (GSVERs)</w:t>
            </w:r>
            <w:r w:rsidR="00E64324" w:rsidRPr="00E64324">
              <w:rPr>
                <w:rFonts w:ascii="Avenir Book" w:hAnsi="Avenir Book" w:cs="Arial"/>
                <w:sz w:val="20"/>
              </w:rPr>
              <w:t xml:space="preserve"> </w:t>
            </w:r>
          </w:p>
        </w:tc>
      </w:tr>
      <w:tr w:rsidR="0021088D" w:rsidRPr="00A313BE" w:rsidTr="00F26DDC">
        <w:tc>
          <w:tcPr>
            <w:tcW w:w="4296" w:type="dxa"/>
            <w:shd w:val="clear" w:color="auto" w:fill="D9D9D9" w:themeFill="background1" w:themeFillShade="D9"/>
          </w:tcPr>
          <w:p w:rsidR="00800633" w:rsidRPr="00800633" w:rsidRDefault="0021088D" w:rsidP="00A313BE">
            <w:pPr>
              <w:tabs>
                <w:tab w:val="left" w:pos="3536"/>
              </w:tabs>
              <w:rPr>
                <w:rFonts w:ascii="Avenir Book" w:eastAsiaTheme="minorEastAsia" w:hAnsi="Avenir Book" w:cs="Arial"/>
                <w:sz w:val="20"/>
                <w:lang w:eastAsia="zh-CN"/>
              </w:rPr>
            </w:pPr>
            <w:r w:rsidRPr="00A313BE">
              <w:rPr>
                <w:rFonts w:ascii="Avenir Book" w:hAnsi="Avenir Book" w:cs="Arial"/>
                <w:sz w:val="20"/>
              </w:rPr>
              <w:t>Regular/Retroactive:</w:t>
            </w:r>
          </w:p>
        </w:tc>
        <w:tc>
          <w:tcPr>
            <w:tcW w:w="4636" w:type="dxa"/>
            <w:shd w:val="clear" w:color="auto" w:fill="auto"/>
          </w:tcPr>
          <w:p w:rsidR="0021088D" w:rsidRPr="00CC388D" w:rsidRDefault="00CC388D" w:rsidP="005B629D">
            <w:pPr>
              <w:tabs>
                <w:tab w:val="left" w:pos="3536"/>
              </w:tabs>
              <w:rPr>
                <w:rFonts w:ascii="Avenir Book" w:eastAsia="宋体" w:hAnsi="Avenir Book" w:cs="Arial"/>
                <w:sz w:val="20"/>
                <w:lang w:eastAsia="zh-CN"/>
              </w:rPr>
            </w:pPr>
            <w:r>
              <w:rPr>
                <w:rFonts w:ascii="Avenir Book" w:eastAsia="宋体" w:hAnsi="Avenir Book" w:cs="Arial" w:hint="eastAsia"/>
                <w:sz w:val="20"/>
                <w:lang w:eastAsia="zh-CN"/>
              </w:rPr>
              <w:t>Retroactive</w:t>
            </w:r>
          </w:p>
        </w:tc>
      </w:tr>
      <w:tr w:rsidR="005B629D" w:rsidRPr="00A313BE" w:rsidTr="00F26DDC">
        <w:tc>
          <w:tcPr>
            <w:tcW w:w="4296" w:type="dxa"/>
            <w:shd w:val="clear" w:color="auto" w:fill="D9D9D9" w:themeFill="background1" w:themeFillShade="D9"/>
          </w:tcPr>
          <w:p w:rsidR="005B629D" w:rsidRPr="00A313BE" w:rsidRDefault="005B629D"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rsidR="00CC388D" w:rsidRPr="0028480F" w:rsidRDefault="00CC388D" w:rsidP="00CC388D">
            <w:pPr>
              <w:tabs>
                <w:tab w:val="left" w:pos="3536"/>
              </w:tabs>
              <w:rPr>
                <w:rFonts w:ascii="Avenir Book" w:hAnsi="Avenir Book" w:cs="Arial"/>
                <w:szCs w:val="22"/>
              </w:rPr>
            </w:pPr>
            <w:r w:rsidRPr="0028480F">
              <w:rPr>
                <w:rFonts w:ascii="Avenir Book" w:hAnsi="Avenir Book" w:cs="Arial"/>
                <w:szCs w:val="22"/>
              </w:rPr>
              <w:t>1 –</w:t>
            </w:r>
            <w:r w:rsidRPr="006571E8">
              <w:rPr>
                <w:rFonts w:ascii="Avenir Book" w:hAnsi="Avenir Book"/>
                <w:lang w:eastAsia="zh-CN"/>
              </w:rPr>
              <w:t>SDG  7 – Affordable And Clean Energy</w:t>
            </w:r>
          </w:p>
          <w:p w:rsidR="00CC388D" w:rsidRPr="0028480F" w:rsidRDefault="00CC388D" w:rsidP="00CC388D">
            <w:pPr>
              <w:tabs>
                <w:tab w:val="left" w:pos="3536"/>
              </w:tabs>
              <w:rPr>
                <w:rFonts w:ascii="Avenir Book" w:hAnsi="Avenir Book" w:cs="Arial"/>
                <w:szCs w:val="22"/>
              </w:rPr>
            </w:pPr>
            <w:r w:rsidRPr="0028480F">
              <w:rPr>
                <w:rFonts w:ascii="Avenir Book" w:hAnsi="Avenir Book" w:cs="Arial"/>
                <w:szCs w:val="22"/>
              </w:rPr>
              <w:t>2 –</w:t>
            </w:r>
            <w:r w:rsidRPr="006571E8">
              <w:rPr>
                <w:rFonts w:ascii="Avenir Book" w:hAnsi="Avenir Book"/>
                <w:lang w:eastAsia="zh-CN"/>
              </w:rPr>
              <w:t>SDG 8 – Decent Work And Economic Growth</w:t>
            </w:r>
          </w:p>
          <w:p w:rsidR="005B629D" w:rsidRPr="00FB787A" w:rsidRDefault="00CC388D" w:rsidP="00CC388D">
            <w:pPr>
              <w:tabs>
                <w:tab w:val="left" w:pos="3536"/>
              </w:tabs>
              <w:rPr>
                <w:rFonts w:ascii="Avenir Book" w:hAnsi="Avenir Book" w:cs="Arial"/>
                <w:sz w:val="20"/>
              </w:rPr>
            </w:pPr>
            <w:r w:rsidRPr="0028480F">
              <w:rPr>
                <w:rFonts w:ascii="Avenir Book" w:hAnsi="Avenir Book" w:cs="Arial"/>
                <w:szCs w:val="22"/>
              </w:rPr>
              <w:t>3 –</w:t>
            </w:r>
            <w:r w:rsidRPr="006571E8">
              <w:rPr>
                <w:rFonts w:ascii="Avenir Book" w:hAnsi="Avenir Book"/>
                <w:lang w:eastAsia="zh-CN"/>
              </w:rPr>
              <w:t>SDG 13 – Climate Action</w:t>
            </w:r>
          </w:p>
        </w:tc>
      </w:tr>
      <w:tr w:rsidR="005B629D" w:rsidRPr="00A313BE" w:rsidTr="00F26DDC">
        <w:tc>
          <w:tcPr>
            <w:tcW w:w="4296" w:type="dxa"/>
            <w:shd w:val="clear" w:color="auto" w:fill="D9D9D9" w:themeFill="background1" w:themeFillShade="D9"/>
          </w:tcPr>
          <w:p w:rsidR="005B629D" w:rsidRPr="00800633" w:rsidRDefault="005B629D" w:rsidP="00A313BE">
            <w:pPr>
              <w:tabs>
                <w:tab w:val="left" w:pos="3536"/>
              </w:tabs>
              <w:jc w:val="left"/>
              <w:rPr>
                <w:rFonts w:ascii="Avenir Book" w:eastAsiaTheme="minorEastAsia" w:hAnsi="Avenir Book" w:cs="Arial"/>
                <w:sz w:val="20"/>
                <w:lang w:eastAsia="zh-CN"/>
              </w:rPr>
            </w:pPr>
            <w:r w:rsidRPr="00A313BE">
              <w:rPr>
                <w:rFonts w:ascii="Avenir Book" w:hAnsi="Avenir Book" w:cs="Arial"/>
                <w:sz w:val="20"/>
              </w:rPr>
              <w:t>Estimated amount of SDG Impact Certified</w:t>
            </w:r>
          </w:p>
        </w:tc>
        <w:tc>
          <w:tcPr>
            <w:tcW w:w="4636" w:type="dxa"/>
            <w:shd w:val="clear" w:color="auto" w:fill="auto"/>
          </w:tcPr>
          <w:p w:rsidR="005B629D" w:rsidRPr="00FB787A" w:rsidRDefault="00E64324" w:rsidP="00522A9D">
            <w:pPr>
              <w:tabs>
                <w:tab w:val="left" w:pos="3536"/>
              </w:tabs>
              <w:rPr>
                <w:rFonts w:ascii="Avenir Book" w:hAnsi="Avenir Book" w:cs="Arial"/>
                <w:sz w:val="20"/>
              </w:rPr>
            </w:pPr>
            <w:r w:rsidRPr="00E64324">
              <w:rPr>
                <w:rFonts w:ascii="Avenir Book" w:hAnsi="Avenir Book" w:cs="Arial"/>
                <w:sz w:val="20"/>
              </w:rPr>
              <w:t xml:space="preserve">SDG 13 – Climate Action: </w:t>
            </w:r>
            <w:r w:rsidR="007C21A5">
              <w:rPr>
                <w:rFonts w:ascii="Avenir Book" w:hAnsi="Avenir Book" w:cs="Arial"/>
                <w:sz w:val="20"/>
              </w:rPr>
              <w:t>395,002</w:t>
            </w:r>
            <w:r w:rsidRPr="00E64324">
              <w:rPr>
                <w:rFonts w:ascii="Avenir Book" w:hAnsi="Avenir Book" w:cs="Arial"/>
                <w:sz w:val="20"/>
              </w:rPr>
              <w:t xml:space="preserve"> tCO2e/year</w:t>
            </w:r>
          </w:p>
        </w:tc>
      </w:tr>
    </w:tbl>
    <w:p w:rsidR="00A71587" w:rsidRDefault="00A71587" w:rsidP="00B928BC">
      <w:pPr>
        <w:tabs>
          <w:tab w:val="left" w:pos="3536"/>
        </w:tabs>
        <w:rPr>
          <w:rFonts w:ascii="Avenir Book" w:eastAsiaTheme="minorEastAsia" w:hAnsi="Avenir Book" w:cs="Arial"/>
          <w:sz w:val="20"/>
          <w:lang w:eastAsia="zh-CN"/>
        </w:rPr>
      </w:pPr>
    </w:p>
    <w:p w:rsidR="005F44ED" w:rsidRPr="007C1D64" w:rsidRDefault="00B76997" w:rsidP="00386741">
      <w:pPr>
        <w:pStyle w:val="SDMPDDPoASection"/>
        <w:pageBreakBefore/>
        <w:numPr>
          <w:ilvl w:val="1"/>
          <w:numId w:val="11"/>
        </w:numPr>
        <w:tabs>
          <w:tab w:val="clear" w:pos="2325"/>
        </w:tabs>
        <w:ind w:left="426"/>
        <w:rPr>
          <w:rFonts w:ascii="Avenir Book" w:hAnsi="Avenir Book"/>
        </w:rPr>
      </w:pPr>
      <w:bookmarkStart w:id="2" w:name="_Toc317686908"/>
      <w:r w:rsidRPr="007C1D64">
        <w:rPr>
          <w:rFonts w:ascii="Avenir Book" w:hAnsi="Avenir Book"/>
        </w:rPr>
        <w:lastRenderedPageBreak/>
        <w:tab/>
      </w:r>
      <w:r w:rsidR="005F44ED" w:rsidRPr="007C1D64">
        <w:rPr>
          <w:rFonts w:ascii="Avenir Book" w:hAnsi="Avenir Book"/>
        </w:rPr>
        <w:t xml:space="preserve">Description of project </w:t>
      </w:r>
      <w:bookmarkEnd w:id="2"/>
    </w:p>
    <w:p w:rsidR="007335C9" w:rsidRPr="007C1D64" w:rsidRDefault="001275F7" w:rsidP="00386741">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5F44ED" w:rsidRPr="007C1D64">
        <w:rPr>
          <w:rFonts w:ascii="Avenir Book" w:hAnsi="Avenir Book"/>
        </w:rPr>
        <w:t xml:space="preserve">Purpose and general description of project </w:t>
      </w:r>
    </w:p>
    <w:p w:rsidR="004A2029" w:rsidRDefault="004A2029" w:rsidP="004A2029">
      <w:pPr>
        <w:widowControl w:val="0"/>
        <w:autoSpaceDE w:val="0"/>
        <w:autoSpaceDN w:val="0"/>
        <w:adjustRightInd w:val="0"/>
        <w:spacing w:before="120" w:after="120" w:line="360" w:lineRule="auto"/>
        <w:jc w:val="left"/>
        <w:rPr>
          <w:rFonts w:ascii="Times New Roman" w:eastAsiaTheme="minorEastAsia" w:hAnsi="Times New Roman"/>
          <w:sz w:val="21"/>
          <w:szCs w:val="21"/>
          <w:lang w:eastAsia="zh-CN"/>
        </w:rPr>
      </w:pP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 xml:space="preserve">CECIC HKC Danjinghe Windfarm Project (UNFCCC Reference Number: 2170) was registered as a CDM project on 29/12/2008. The first 7 year renewable crediting period started on 29/12/2008 and expired on 28/12/2015. </w:t>
      </w: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 xml:space="preserve">CECIC HKC Danjinghe Windfarm Project (hereinafter referred to as the proposed project) is located in Zhangbei County, Hebei Province, and is developed by CECIC HKC Wind Power Co. Ltd. Based on the condition of the project site, the proposed project is to install and operate 54 wind turbines of 750kW, 100 wind turbines of 800kW and 53 wind turbines of 1500kW. Therefore, the total installed capacity of proposed windfarm is 200MW. The proposed project is expected to generate approximately 438,550 MWh per year at the full capacity, which will be sold to the North China Power Grid (hereinafter referred to as NCPG). </w:t>
      </w:r>
    </w:p>
    <w:p w:rsidR="00B92697" w:rsidRDefault="00BE4FC4" w:rsidP="000C6FA9">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BE4FC4">
        <w:rPr>
          <w:rFonts w:ascii="Avenir Book" w:eastAsia="MS Mincho" w:hAnsi="Avenir Book" w:cs="Arial"/>
          <w:szCs w:val="24"/>
        </w:rPr>
        <w:t xml:space="preserve">As the NCPG is dominated by fossil fuel-fired power generation, the establishment of the Project Activity will lead to greenhouse gas (GHG) emission reductions. Following the methodology, the emission reductions are estimated to be on average </w:t>
      </w:r>
      <w:r w:rsidR="007C21A5">
        <w:rPr>
          <w:rFonts w:ascii="Avenir Book" w:eastAsia="MS Mincho" w:hAnsi="Avenir Book" w:cs="Arial"/>
          <w:szCs w:val="24"/>
        </w:rPr>
        <w:t>395,002</w:t>
      </w:r>
      <w:r w:rsidRPr="00BE4FC4">
        <w:rPr>
          <w:rFonts w:ascii="Avenir Book" w:eastAsia="MS Mincho" w:hAnsi="Avenir Book" w:cs="Arial"/>
          <w:szCs w:val="24"/>
        </w:rPr>
        <w:t xml:space="preserve"> tonnes of CO2 equivalent (tCO2e) per year. The baseline scenario is the same as the scenario existing prior to the start of the implementation of the project activity: electricity delivered to the NCPG by the project would have otherwise been generated by the operation of grid-connected power plants and by the addition of new generation sources.</w:t>
      </w: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The proposed project will therefore help reduce GHG emissions versus the high-growth, coal-dominated business-as-usual scenario. The proposed project promotes local sustainable development through the following aspects:</w:t>
      </w: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 reducing CO2, SO2 and NOx emissions;</w:t>
      </w: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 creating local employment opportunity during the assembly and installation of wind turbines, and for operation of the proposed project;</w:t>
      </w: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 reducing other particulate pollutants resulting from the fossil fuel fired power plants compared with a business-as-usual scenario.</w:t>
      </w:r>
    </w:p>
    <w:p w:rsidR="009F29E2" w:rsidRPr="007C1D64" w:rsidRDefault="009F29E2" w:rsidP="00386741">
      <w:pPr>
        <w:pStyle w:val="SDMPDDPoASubSection1"/>
        <w:numPr>
          <w:ilvl w:val="2"/>
          <w:numId w:val="11"/>
        </w:numPr>
        <w:tabs>
          <w:tab w:val="clear" w:pos="1474"/>
          <w:tab w:val="left" w:pos="567"/>
        </w:tabs>
        <w:ind w:left="426"/>
        <w:rPr>
          <w:rFonts w:ascii="Avenir Book" w:hAnsi="Avenir Book"/>
        </w:rPr>
      </w:pPr>
      <w:r w:rsidRPr="007C1D64">
        <w:rPr>
          <w:rFonts w:ascii="Avenir Book" w:hAnsi="Avenir Book"/>
        </w:rPr>
        <w:t>Eli</w:t>
      </w:r>
      <w:r w:rsidR="00B65957" w:rsidRPr="007C1D64">
        <w:rPr>
          <w:rFonts w:ascii="Avenir Book" w:hAnsi="Avenir Book"/>
        </w:rPr>
        <w:t>gibility of the project under Gold Standard</w:t>
      </w:r>
    </w:p>
    <w:p w:rsidR="00B92697" w:rsidRPr="00FA623C" w:rsidRDefault="00BE4FC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FA623C">
        <w:rPr>
          <w:rFonts w:ascii="Avenir Book" w:eastAsia="MS Mincho" w:hAnsi="Avenir Book" w:cs="Arial"/>
          <w:szCs w:val="24"/>
        </w:rPr>
        <w:t xml:space="preserve">The proposed project is a wind farm project which generates and deliveries the electricity to the grid.  The project is applying for GS </w:t>
      </w:r>
      <w:r w:rsidR="00FA623C" w:rsidRPr="00FA623C">
        <w:rPr>
          <w:rFonts w:ascii="Avenir Book" w:eastAsia="MS Mincho" w:hAnsi="Avenir Book" w:cs="Arial" w:hint="eastAsia"/>
          <w:szCs w:val="24"/>
        </w:rPr>
        <w:t>C</w:t>
      </w:r>
      <w:r w:rsidRPr="00FA623C">
        <w:rPr>
          <w:rFonts w:ascii="Avenir Book" w:eastAsia="MS Mincho" w:hAnsi="Avenir Book" w:cs="Arial"/>
          <w:szCs w:val="24"/>
        </w:rPr>
        <w:t xml:space="preserve">ERs </w:t>
      </w:r>
      <w:r w:rsidR="00FA623C" w:rsidRPr="00FA623C">
        <w:rPr>
          <w:rFonts w:ascii="Avenir Book" w:eastAsia="MS Mincho" w:hAnsi="Avenir Book" w:cs="Arial" w:hint="eastAsia"/>
          <w:szCs w:val="24"/>
        </w:rPr>
        <w:t xml:space="preserve">which are transitted to GS VERs </w:t>
      </w:r>
      <w:r w:rsidRPr="00FA623C">
        <w:rPr>
          <w:rFonts w:ascii="Avenir Book" w:eastAsia="MS Mincho" w:hAnsi="Avenir Book" w:cs="Arial"/>
          <w:szCs w:val="24"/>
        </w:rPr>
        <w:t xml:space="preserve">stream by following the procedures and required mentioned </w:t>
      </w:r>
      <w:r w:rsidR="00626466">
        <w:rPr>
          <w:rFonts w:ascii="Avenir Book" w:eastAsia="MS Mincho" w:hAnsi="Avenir Book" w:cs="Arial"/>
          <w:szCs w:val="24"/>
        </w:rPr>
        <w:t>Gold</w:t>
      </w:r>
      <w:r w:rsidRPr="00FA623C">
        <w:rPr>
          <w:rFonts w:ascii="Avenir Book" w:eastAsia="MS Mincho" w:hAnsi="Avenir Book" w:cs="Arial"/>
          <w:szCs w:val="24"/>
        </w:rPr>
        <w:t xml:space="preserve"> Standard website. So the proposed project type is </w:t>
      </w:r>
      <w:r w:rsidRPr="00FA623C">
        <w:rPr>
          <w:rFonts w:ascii="Avenir Book" w:eastAsia="MS Mincho" w:hAnsi="Avenir Book" w:cs="Arial"/>
          <w:szCs w:val="24"/>
        </w:rPr>
        <w:lastRenderedPageBreak/>
        <w:t>automatically eligible for Gold Standard Certification.</w:t>
      </w:r>
    </w:p>
    <w:p w:rsidR="00B92697" w:rsidRDefault="00BE4FC4" w:rsidP="000C6FA9">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BE4FC4">
        <w:rPr>
          <w:rFonts w:ascii="Avenir Book" w:eastAsia="MS Mincho" w:hAnsi="Avenir Book" w:cs="Arial"/>
          <w:szCs w:val="24"/>
        </w:rPr>
        <w:t>The emission reduction calculations are presented in: Section B.6.4 - Emissions Reductions Calculations’ Spreadsheet</w:t>
      </w:r>
    </w:p>
    <w:p w:rsidR="00B92697" w:rsidRDefault="00BE4FC4" w:rsidP="000C6FA9">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BE4FC4">
        <w:rPr>
          <w:rFonts w:ascii="Avenir Book" w:eastAsia="MS Mincho" w:hAnsi="Avenir Book" w:cs="Arial"/>
          <w:szCs w:val="24"/>
        </w:rPr>
        <w:t>The monitoring plans are presented in Section B.7. Monitoring Plan.</w:t>
      </w:r>
    </w:p>
    <w:p w:rsidR="003B01D3" w:rsidRPr="007C1D64" w:rsidRDefault="003B01D3" w:rsidP="00386741">
      <w:pPr>
        <w:pStyle w:val="SDMPDDPoASubSection1"/>
        <w:numPr>
          <w:ilvl w:val="2"/>
          <w:numId w:val="11"/>
        </w:numPr>
        <w:tabs>
          <w:tab w:val="clear" w:pos="1474"/>
        </w:tabs>
        <w:ind w:left="426"/>
        <w:rPr>
          <w:rFonts w:ascii="Avenir Book" w:hAnsi="Avenir Book"/>
        </w:rPr>
      </w:pPr>
      <w:r w:rsidRPr="007C1D64">
        <w:rPr>
          <w:rFonts w:ascii="Avenir Book" w:hAnsi="Avenir Book"/>
        </w:rPr>
        <w:t xml:space="preserve">Legal ownership </w:t>
      </w:r>
      <w:r w:rsidR="00F95E5C" w:rsidRPr="007C1D64">
        <w:rPr>
          <w:rFonts w:ascii="Avenir Book" w:hAnsi="Avenir Book"/>
        </w:rPr>
        <w:t xml:space="preserve">of products generated by the project </w:t>
      </w:r>
      <w:r w:rsidRPr="007C1D64">
        <w:rPr>
          <w:rFonts w:ascii="Avenir Book" w:hAnsi="Avenir Book"/>
        </w:rPr>
        <w:t>and legal rights to alter use of resources required to service the project</w:t>
      </w:r>
    </w:p>
    <w:p w:rsidR="001136C8" w:rsidRPr="007C1D64" w:rsidRDefault="001136C8" w:rsidP="00E77D1F">
      <w:pPr>
        <w:rPr>
          <w:rFonts w:ascii="Avenir Book" w:eastAsia="MS Mincho" w:hAnsi="Avenir Book"/>
          <w:i/>
        </w:rPr>
      </w:pP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Demeter Venture Uk Limited</w:t>
      </w:r>
      <w:r w:rsidRPr="00E64324">
        <w:rPr>
          <w:rFonts w:ascii="Avenir Book" w:eastAsia="宋体" w:hAnsi="Avenir Book" w:cs="Arial"/>
          <w:szCs w:val="24"/>
          <w:lang w:eastAsia="zh-CN"/>
        </w:rPr>
        <w:t xml:space="preserve"> (DVUL) </w:t>
      </w:r>
      <w:r w:rsidRPr="00E64324">
        <w:rPr>
          <w:rFonts w:ascii="Avenir Book" w:eastAsia="MS Mincho" w:hAnsi="Avenir Book" w:cs="Arial"/>
          <w:szCs w:val="24"/>
        </w:rPr>
        <w:t>DVUL), which will be leading this project, has been actively involved in the development of national policies on carbon finance. It has supported the creation of international institutions. It is also involved in the continuous development and improvement of carbon finance mechanisms.</w:t>
      </w:r>
    </w:p>
    <w:p w:rsidR="00BA38B9" w:rsidRDefault="00E64324" w:rsidP="00FA623C">
      <w:pPr>
        <w:widowControl w:val="0"/>
        <w:autoSpaceDE w:val="0"/>
        <w:autoSpaceDN w:val="0"/>
        <w:adjustRightInd w:val="0"/>
        <w:spacing w:beforeLines="50" w:afterLines="50" w:line="360" w:lineRule="auto"/>
        <w:ind w:leftChars="322" w:left="708"/>
        <w:rPr>
          <w:rFonts w:ascii="Avenir Book" w:eastAsia="MS Mincho" w:hAnsi="Avenir Book" w:cs="Arial"/>
          <w:szCs w:val="24"/>
        </w:rPr>
      </w:pPr>
      <w:r w:rsidRPr="00E64324">
        <w:rPr>
          <w:rFonts w:ascii="Avenir Book" w:eastAsia="MS Mincho" w:hAnsi="Avenir Book" w:cs="Arial"/>
          <w:szCs w:val="24"/>
        </w:rPr>
        <w:t xml:space="preserve">DVUL will be responsible for coordinating all aspects related to the Gold Standard Certification, as well as designing and managing all the monitoring activities. Also, by leveraging the carbon finance revenues and the findings from the monitoring surveys, DVUL shall design and implement strategies to </w:t>
      </w:r>
      <w:r w:rsidRPr="00E64324">
        <w:rPr>
          <w:rFonts w:ascii="Avenir Book" w:eastAsia="宋体" w:hAnsi="Avenir Book" w:cs="Arial"/>
          <w:szCs w:val="24"/>
          <w:lang w:eastAsia="zh-CN"/>
        </w:rPr>
        <w:t xml:space="preserve"> come ture SDG impacts.</w:t>
      </w:r>
      <w:r w:rsidRPr="00E64324">
        <w:rPr>
          <w:rFonts w:ascii="Avenir Book" w:eastAsia="MS Mincho" w:hAnsi="Avenir Book" w:cs="Arial"/>
          <w:szCs w:val="24"/>
        </w:rPr>
        <w:t>.</w:t>
      </w:r>
    </w:p>
    <w:p w:rsidR="00BA38B9" w:rsidRDefault="00E64324" w:rsidP="00626466">
      <w:pPr>
        <w:widowControl w:val="0"/>
        <w:autoSpaceDE w:val="0"/>
        <w:autoSpaceDN w:val="0"/>
        <w:adjustRightInd w:val="0"/>
        <w:spacing w:beforeLines="50" w:afterLines="50" w:line="360" w:lineRule="auto"/>
        <w:ind w:leftChars="322" w:left="708"/>
        <w:jc w:val="left"/>
        <w:rPr>
          <w:rFonts w:ascii="Avenir Book" w:eastAsia="MS Mincho" w:hAnsi="Avenir Book" w:cs="Arial"/>
          <w:szCs w:val="24"/>
        </w:rPr>
      </w:pPr>
      <w:r w:rsidRPr="00E64324">
        <w:rPr>
          <w:rFonts w:ascii="Avenir Book" w:eastAsia="MS Mincho" w:hAnsi="Avenir Book" w:cs="Arial"/>
          <w:szCs w:val="24"/>
        </w:rPr>
        <w:t xml:space="preserve">The project no legal rights are violated as part of this project. </w:t>
      </w:r>
    </w:p>
    <w:p w:rsidR="00074546" w:rsidRPr="007C1D64" w:rsidRDefault="001275F7" w:rsidP="00386741">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074546" w:rsidRPr="007C1D64">
        <w:rPr>
          <w:rFonts w:ascii="Avenir Book" w:hAnsi="Avenir Book"/>
        </w:rPr>
        <w:t>Location of project</w:t>
      </w:r>
    </w:p>
    <w:p w:rsidR="00074546" w:rsidRPr="007C1D64" w:rsidRDefault="001275F7" w:rsidP="00386741">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007D7B10" w:rsidRPr="007C1D64">
        <w:rPr>
          <w:rFonts w:ascii="Avenir Book" w:eastAsia="MS Mincho" w:hAnsi="Avenir Book"/>
        </w:rPr>
        <w:t xml:space="preserve">Host </w:t>
      </w:r>
      <w:r w:rsidR="0076499C" w:rsidRPr="007C1D64">
        <w:rPr>
          <w:rFonts w:ascii="Avenir Book" w:eastAsia="MS Mincho" w:hAnsi="Avenir Book"/>
        </w:rPr>
        <w:t>Country</w:t>
      </w:r>
    </w:p>
    <w:p w:rsidR="001136C8" w:rsidRPr="007C1D64" w:rsidRDefault="001136C8" w:rsidP="00386741">
      <w:pPr>
        <w:ind w:left="426"/>
        <w:rPr>
          <w:rFonts w:ascii="Avenir Book" w:eastAsia="MS Mincho" w:hAnsi="Avenir Book"/>
        </w:rPr>
      </w:pPr>
      <w:r w:rsidRPr="007C1D64">
        <w:rPr>
          <w:rFonts w:ascii="Avenir Book" w:eastAsia="MS Mincho" w:hAnsi="Avenir Book"/>
        </w:rPr>
        <w:t>&gt;&gt;</w:t>
      </w:r>
    </w:p>
    <w:p w:rsidR="00BA38B9" w:rsidRDefault="00E64324" w:rsidP="00FA623C">
      <w:pPr>
        <w:widowControl w:val="0"/>
        <w:autoSpaceDE w:val="0"/>
        <w:autoSpaceDN w:val="0"/>
        <w:adjustRightInd w:val="0"/>
        <w:spacing w:beforeLines="50" w:afterLines="50" w:line="360" w:lineRule="auto"/>
        <w:ind w:leftChars="322" w:left="708"/>
        <w:jc w:val="left"/>
        <w:rPr>
          <w:rFonts w:ascii="Avenir Book" w:eastAsia="MS Mincho" w:hAnsi="Avenir Book" w:cs="Arial"/>
          <w:szCs w:val="24"/>
        </w:rPr>
      </w:pPr>
      <w:r w:rsidRPr="00E64324">
        <w:rPr>
          <w:rFonts w:ascii="Avenir Book" w:eastAsia="MS Mincho" w:hAnsi="Avenir Book" w:cs="Arial"/>
          <w:szCs w:val="24"/>
        </w:rPr>
        <w:t>People’s Republic of China (P. R. China)</w:t>
      </w:r>
    </w:p>
    <w:p w:rsidR="00074546" w:rsidRPr="005504A4" w:rsidRDefault="00074546" w:rsidP="00386741">
      <w:pPr>
        <w:pStyle w:val="SDMPDDPoASubSection2"/>
        <w:numPr>
          <w:ilvl w:val="3"/>
          <w:numId w:val="11"/>
        </w:numPr>
        <w:tabs>
          <w:tab w:val="clear" w:pos="1474"/>
        </w:tabs>
        <w:ind w:left="426"/>
        <w:rPr>
          <w:rFonts w:ascii="Avenir Book" w:eastAsia="MS Mincho" w:hAnsi="Avenir Book"/>
        </w:rPr>
      </w:pPr>
      <w:r w:rsidRPr="005504A4">
        <w:rPr>
          <w:rFonts w:ascii="Avenir Book" w:eastAsia="MS Mincho" w:hAnsi="Avenir Book"/>
        </w:rPr>
        <w:t>Region/State/Province etc.</w:t>
      </w:r>
    </w:p>
    <w:p w:rsidR="001136C8" w:rsidRPr="005504A4" w:rsidRDefault="00E64324" w:rsidP="00386741">
      <w:pPr>
        <w:ind w:left="426"/>
        <w:rPr>
          <w:rFonts w:ascii="Avenir Book" w:eastAsia="MS Mincho" w:hAnsi="Avenir Book"/>
        </w:rPr>
      </w:pPr>
      <w:r>
        <w:rPr>
          <w:rFonts w:ascii="Avenir Book" w:eastAsia="MS Mincho" w:hAnsi="Avenir Book"/>
        </w:rPr>
        <w:t>&gt;&gt;</w:t>
      </w:r>
    </w:p>
    <w:p w:rsidR="00BA38B9" w:rsidRDefault="00E64324" w:rsidP="00FA623C">
      <w:pPr>
        <w:widowControl w:val="0"/>
        <w:autoSpaceDE w:val="0"/>
        <w:autoSpaceDN w:val="0"/>
        <w:adjustRightInd w:val="0"/>
        <w:spacing w:beforeLines="50" w:afterLines="50" w:line="360" w:lineRule="auto"/>
        <w:ind w:leftChars="322" w:left="708"/>
        <w:jc w:val="left"/>
        <w:rPr>
          <w:rFonts w:ascii="Avenir Book" w:eastAsia="MS Mincho" w:hAnsi="Avenir Book" w:cs="Arial"/>
          <w:szCs w:val="24"/>
        </w:rPr>
      </w:pPr>
      <w:r w:rsidRPr="00E64324">
        <w:rPr>
          <w:rFonts w:ascii="Avenir Book" w:eastAsia="MS Mincho" w:hAnsi="Avenir Book" w:cs="Arial"/>
          <w:szCs w:val="24"/>
        </w:rPr>
        <w:t>Hebei Province</w:t>
      </w:r>
    </w:p>
    <w:p w:rsidR="00074546" w:rsidRPr="005504A4" w:rsidRDefault="00074546" w:rsidP="00386741">
      <w:pPr>
        <w:pStyle w:val="SDMPDDPoASubSection2"/>
        <w:numPr>
          <w:ilvl w:val="3"/>
          <w:numId w:val="11"/>
        </w:numPr>
        <w:tabs>
          <w:tab w:val="clear" w:pos="1474"/>
        </w:tabs>
        <w:ind w:left="426"/>
        <w:rPr>
          <w:rFonts w:ascii="Avenir Book" w:eastAsia="MS Mincho" w:hAnsi="Avenir Book"/>
        </w:rPr>
      </w:pPr>
      <w:r w:rsidRPr="005504A4">
        <w:rPr>
          <w:rFonts w:ascii="Avenir Book" w:eastAsia="MS Mincho" w:hAnsi="Avenir Book"/>
        </w:rPr>
        <w:t>City/Town/Community etc.</w:t>
      </w:r>
    </w:p>
    <w:p w:rsidR="001136C8" w:rsidRPr="005504A4" w:rsidRDefault="00E64324" w:rsidP="00386741">
      <w:pPr>
        <w:ind w:left="426"/>
        <w:rPr>
          <w:rFonts w:ascii="Avenir Book" w:eastAsia="MS Mincho" w:hAnsi="Avenir Book"/>
        </w:rPr>
      </w:pPr>
      <w:r>
        <w:rPr>
          <w:rFonts w:ascii="Avenir Book" w:eastAsia="MS Mincho" w:hAnsi="Avenir Book"/>
        </w:rPr>
        <w:t>&gt;&gt;</w:t>
      </w:r>
    </w:p>
    <w:p w:rsidR="00BA38B9" w:rsidRDefault="00E64324" w:rsidP="00FA623C">
      <w:pPr>
        <w:widowControl w:val="0"/>
        <w:autoSpaceDE w:val="0"/>
        <w:autoSpaceDN w:val="0"/>
        <w:adjustRightInd w:val="0"/>
        <w:spacing w:beforeLines="50" w:afterLines="50" w:line="360" w:lineRule="auto"/>
        <w:ind w:leftChars="322" w:left="708"/>
        <w:jc w:val="left"/>
        <w:rPr>
          <w:rFonts w:ascii="Avenir Book" w:eastAsia="MS Mincho" w:hAnsi="Avenir Book" w:cs="Arial"/>
          <w:szCs w:val="24"/>
        </w:rPr>
      </w:pPr>
      <w:r w:rsidRPr="00E64324">
        <w:rPr>
          <w:rFonts w:ascii="Avenir Book" w:eastAsia="MS Mincho" w:hAnsi="Avenir Book" w:cs="Arial"/>
          <w:szCs w:val="24"/>
        </w:rPr>
        <w:t>Zhangbei County, Zhangjiakou City</w:t>
      </w:r>
    </w:p>
    <w:p w:rsidR="00074546" w:rsidRPr="007C1D64" w:rsidRDefault="00074546" w:rsidP="00386741">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Physical/Geographical location</w:t>
      </w:r>
    </w:p>
    <w:p w:rsidR="00B92697" w:rsidRDefault="00BE4FC4" w:rsidP="000C6FA9">
      <w:pPr>
        <w:widowControl w:val="0"/>
        <w:autoSpaceDE w:val="0"/>
        <w:autoSpaceDN w:val="0"/>
        <w:adjustRightInd w:val="0"/>
        <w:spacing w:before="240" w:after="120" w:line="360" w:lineRule="auto"/>
        <w:ind w:left="709"/>
        <w:rPr>
          <w:rFonts w:ascii="Avenir Book" w:eastAsia="MS Mincho" w:hAnsi="Avenir Book" w:cs="Arial"/>
          <w:szCs w:val="24"/>
        </w:rPr>
      </w:pPr>
      <w:bookmarkStart w:id="3" w:name="_Ref317687400"/>
      <w:r w:rsidRPr="00BE4FC4">
        <w:rPr>
          <w:rFonts w:ascii="Avenir Book" w:eastAsia="MS Mincho" w:hAnsi="Avenir Book" w:cs="Arial"/>
          <w:szCs w:val="24"/>
        </w:rPr>
        <w:t>The CECIC HKC Danjinghe Wind farm is located in the northwest of  Zhangbei County, which is in Hebei Province in the People’s Republic of China. It is located at longitude from 114o16’56” to 114o25’11” East and latitude from 41o05’00” to 41o12’47” North. The altitude of the site ranges from 1410 m to 1610 m above mean sea level. Figure 1 shows the location of the project.</w:t>
      </w:r>
    </w:p>
    <w:p w:rsidR="002C5B93" w:rsidRPr="002C5B93" w:rsidRDefault="002C5B93" w:rsidP="00EF0A91">
      <w:pPr>
        <w:jc w:val="center"/>
        <w:rPr>
          <w:rFonts w:ascii="Avenir Book" w:eastAsiaTheme="minorEastAsia" w:hAnsi="Avenir Book"/>
          <w:lang w:eastAsia="zh-CN"/>
        </w:rPr>
      </w:pPr>
      <w:r>
        <w:rPr>
          <w:rFonts w:eastAsia="MS Mincho"/>
          <w:noProof/>
          <w:lang w:val="en-US" w:eastAsia="zh-CN"/>
        </w:rPr>
        <w:lastRenderedPageBreak/>
        <w:drawing>
          <wp:inline distT="0" distB="0" distL="0" distR="0">
            <wp:extent cx="2705100" cy="2743200"/>
            <wp:effectExtent l="19050" t="0" r="0" b="0"/>
            <wp:docPr id="3" name="未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知"/>
                    <pic:cNvPicPr preferRelativeResize="0">
                      <a:picLocks noChangeAspect="1"/>
                    </pic:cNvPicPr>
                  </pic:nvPicPr>
                  <pic:blipFill>
                    <a:blip r:embed="rId9" cstate="print"/>
                    <a:srcRect/>
                    <a:stretch>
                      <a:fillRect/>
                    </a:stretch>
                  </pic:blipFill>
                  <pic:spPr bwMode="auto">
                    <a:xfrm>
                      <a:off x="0" y="0"/>
                      <a:ext cx="2705100" cy="2743200"/>
                    </a:xfrm>
                    <a:prstGeom prst="rect">
                      <a:avLst/>
                    </a:prstGeom>
                    <a:noFill/>
                    <a:ln w="9525">
                      <a:noFill/>
                      <a:round/>
                      <a:headEnd/>
                      <a:tailEnd/>
                    </a:ln>
                  </pic:spPr>
                </pic:pic>
              </a:graphicData>
            </a:graphic>
          </wp:inline>
        </w:drawing>
      </w:r>
      <w:r>
        <w:rPr>
          <w:rFonts w:eastAsia="宋体"/>
          <w:noProof/>
          <w:lang w:val="en-US" w:eastAsia="zh-CN"/>
        </w:rPr>
        <w:drawing>
          <wp:inline distT="0" distB="0" distL="0" distR="0">
            <wp:extent cx="2847975" cy="2733675"/>
            <wp:effectExtent l="19050" t="0" r="9525" b="0"/>
            <wp:docPr id="4" name="未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知"/>
                    <pic:cNvPicPr preferRelativeResize="0">
                      <a:picLocks noChangeAspect="1"/>
                    </pic:cNvPicPr>
                  </pic:nvPicPr>
                  <pic:blipFill>
                    <a:blip r:embed="rId10" cstate="print"/>
                    <a:srcRect/>
                    <a:stretch>
                      <a:fillRect/>
                    </a:stretch>
                  </pic:blipFill>
                  <pic:spPr bwMode="auto">
                    <a:xfrm>
                      <a:off x="0" y="0"/>
                      <a:ext cx="2847975" cy="2733675"/>
                    </a:xfrm>
                    <a:prstGeom prst="rect">
                      <a:avLst/>
                    </a:prstGeom>
                    <a:noFill/>
                    <a:ln w="9525">
                      <a:noFill/>
                      <a:round/>
                      <a:headEnd/>
                      <a:tailEnd/>
                    </a:ln>
                  </pic:spPr>
                </pic:pic>
              </a:graphicData>
            </a:graphic>
          </wp:inline>
        </w:drawing>
      </w:r>
    </w:p>
    <w:p w:rsidR="002C5B93" w:rsidRPr="00EF0A91" w:rsidRDefault="002C5B93" w:rsidP="002C5B93">
      <w:pPr>
        <w:jc w:val="center"/>
        <w:rPr>
          <w:rFonts w:ascii="Times New Roman" w:eastAsia="宋体" w:hAnsi="Times New Roman"/>
          <w:sz w:val="21"/>
          <w:szCs w:val="21"/>
          <w:lang w:eastAsia="zh-CN"/>
        </w:rPr>
      </w:pPr>
      <w:r w:rsidRPr="00EF0A91">
        <w:rPr>
          <w:rFonts w:ascii="Times New Roman" w:eastAsia="宋体" w:hAnsi="Times New Roman"/>
          <w:b/>
          <w:sz w:val="21"/>
          <w:szCs w:val="21"/>
          <w:lang w:val="en-US" w:eastAsia="zh-CN"/>
        </w:rPr>
        <w:t>Figure 1 Map showing the location of the Project</w:t>
      </w:r>
    </w:p>
    <w:p w:rsidR="00CC25EE" w:rsidRPr="007C1D64" w:rsidRDefault="00CC25EE" w:rsidP="00386741">
      <w:pPr>
        <w:pStyle w:val="SDMPDDPoASubSection1"/>
        <w:numPr>
          <w:ilvl w:val="2"/>
          <w:numId w:val="11"/>
        </w:numPr>
        <w:tabs>
          <w:tab w:val="clear" w:pos="1474"/>
        </w:tabs>
        <w:ind w:left="426"/>
        <w:rPr>
          <w:rFonts w:ascii="Avenir Book" w:hAnsi="Avenir Book"/>
        </w:rPr>
      </w:pPr>
      <w:r w:rsidRPr="007C1D64">
        <w:rPr>
          <w:rFonts w:ascii="Avenir Book" w:hAnsi="Avenir Book"/>
        </w:rPr>
        <w:t>Technologies</w:t>
      </w:r>
      <w:r w:rsidR="00014618" w:rsidRPr="007C1D64">
        <w:rPr>
          <w:rFonts w:ascii="Avenir Book" w:hAnsi="Avenir Book"/>
        </w:rPr>
        <w:t xml:space="preserve"> and</w:t>
      </w:r>
      <w:r w:rsidR="007D74CA" w:rsidRPr="007C1D64">
        <w:rPr>
          <w:rFonts w:ascii="Avenir Book" w:hAnsi="Avenir Book"/>
        </w:rPr>
        <w:t>/or</w:t>
      </w:r>
      <w:r w:rsidR="00014618" w:rsidRPr="007C1D64">
        <w:rPr>
          <w:rFonts w:ascii="Avenir Book" w:hAnsi="Avenir Book"/>
        </w:rPr>
        <w:t xml:space="preserve"> measures</w:t>
      </w:r>
      <w:bookmarkEnd w:id="3"/>
    </w:p>
    <w:p w:rsidR="00073747" w:rsidRDefault="00073747" w:rsidP="00386741">
      <w:pPr>
        <w:pStyle w:val="SDMPDDPoASubSection1"/>
        <w:tabs>
          <w:tab w:val="clear" w:pos="1474"/>
        </w:tabs>
        <w:spacing w:before="0"/>
        <w:ind w:left="426"/>
        <w:rPr>
          <w:rFonts w:ascii="Avenir Book" w:eastAsiaTheme="minorEastAsia" w:hAnsi="Avenir Book"/>
          <w:lang w:eastAsia="zh-CN"/>
        </w:rPr>
      </w:pPr>
    </w:p>
    <w:p w:rsidR="00BA38B9" w:rsidRDefault="00E64324">
      <w:pPr>
        <w:widowControl w:val="0"/>
        <w:autoSpaceDE w:val="0"/>
        <w:autoSpaceDN w:val="0"/>
        <w:adjustRightInd w:val="0"/>
        <w:spacing w:before="120" w:after="120" w:line="360" w:lineRule="auto"/>
        <w:ind w:left="709"/>
        <w:rPr>
          <w:rFonts w:ascii="Avenir Book" w:eastAsia="MS Mincho" w:hAnsi="Avenir Book" w:cs="Arial"/>
          <w:szCs w:val="24"/>
        </w:rPr>
      </w:pPr>
      <w:r w:rsidRPr="00E64324">
        <w:rPr>
          <w:rFonts w:ascii="Avenir Book" w:eastAsia="MS Mincho" w:hAnsi="Avenir Book" w:cs="Arial"/>
          <w:szCs w:val="24"/>
        </w:rPr>
        <w:t>The proposed project will have a total installed capacity of 200 MW and the electricity supplied to the grid is expected to be 438,550 MWh annually at full capacity. The electricity generated from the project will be transmitted to Zhangbei substation of NCPG via a newly built 35kV/220kV transformer.</w:t>
      </w:r>
    </w:p>
    <w:p w:rsidR="00BA38B9" w:rsidRDefault="00E64324">
      <w:pPr>
        <w:widowControl w:val="0"/>
        <w:autoSpaceDE w:val="0"/>
        <w:autoSpaceDN w:val="0"/>
        <w:adjustRightInd w:val="0"/>
        <w:spacing w:before="120" w:after="120" w:line="360" w:lineRule="auto"/>
        <w:ind w:left="709"/>
        <w:rPr>
          <w:rFonts w:ascii="Avenir Book" w:eastAsia="MS Mincho" w:hAnsi="Avenir Book" w:cs="Arial"/>
          <w:szCs w:val="24"/>
        </w:rPr>
      </w:pPr>
      <w:r w:rsidRPr="00E64324">
        <w:rPr>
          <w:rFonts w:ascii="Avenir Book" w:eastAsia="MS Mincho" w:hAnsi="Avenir Book" w:cs="Arial"/>
          <w:szCs w:val="24"/>
        </w:rPr>
        <w:t>Based on the condition of the project site, the proposed project is to install and operate 54 wind turbines of 750kW, 100 wind turbines of 800kW and 53 wind turbines of 1500kW.The selected turbines were manufactured by Zhejiang Windey Wind Generating Engineering Co. Ltd. The detailed parameters of selected turbines are provided in Table 1.</w:t>
      </w:r>
    </w:p>
    <w:p w:rsidR="00746CBB" w:rsidRDefault="00746CBB" w:rsidP="00746CBB">
      <w:pPr>
        <w:widowControl w:val="0"/>
        <w:autoSpaceDE w:val="0"/>
        <w:autoSpaceDN w:val="0"/>
        <w:adjustRightInd w:val="0"/>
        <w:jc w:val="left"/>
        <w:rPr>
          <w:rFonts w:ascii="Times New Roman" w:eastAsia="宋体" w:hAnsi="Times New Roman"/>
          <w:b/>
          <w:sz w:val="21"/>
          <w:lang w:val="en-US" w:eastAsia="zh-CN"/>
        </w:rPr>
      </w:pPr>
    </w:p>
    <w:p w:rsidR="005A2280" w:rsidRPr="00B92AB0" w:rsidRDefault="00E64324" w:rsidP="005A2280">
      <w:pPr>
        <w:widowControl w:val="0"/>
        <w:autoSpaceDE w:val="0"/>
        <w:autoSpaceDN w:val="0"/>
        <w:adjustRightInd w:val="0"/>
        <w:jc w:val="center"/>
        <w:rPr>
          <w:rFonts w:ascii="Avenir Book" w:eastAsia="MS Mincho" w:hAnsi="Avenir Book" w:cs="Arial"/>
          <w:b/>
          <w:i/>
          <w:szCs w:val="24"/>
        </w:rPr>
      </w:pPr>
      <w:r w:rsidRPr="00E64324">
        <w:rPr>
          <w:rFonts w:ascii="Avenir Book" w:eastAsia="MS Mincho" w:hAnsi="Avenir Book" w:cs="Arial"/>
          <w:b/>
          <w:i/>
          <w:szCs w:val="24"/>
        </w:rPr>
        <w:t>Table 1 Key Technology to be employed at the Project Wind Farm</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126"/>
        <w:gridCol w:w="1985"/>
        <w:gridCol w:w="1843"/>
      </w:tblGrid>
      <w:tr w:rsidR="005A2280" w:rsidRPr="00B92AB0" w:rsidTr="004D0403">
        <w:tc>
          <w:tcPr>
            <w:tcW w:w="28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Key Technology Parameter </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WD49/750KW</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WD54/800KW</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WD77/1500KW</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Rotor diameter (m)</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49</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54</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77</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Swept area (m2)</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1886</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2290</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4656</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Number of Paddles</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3</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3</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3</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Rated rotor speed (rpm)</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15</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15</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15</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Cut-in wind speed (m/s)</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3.5</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3.5</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3.5</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Rated wind speed (m/s)</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15</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15</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15</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Cut-out wind speed (m/s)</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23</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25</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20</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Hub height of the wind turbines (m)</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65</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65</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65</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Total Capacity (MW)</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40.5</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80</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79.5</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Number of turbines</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54</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100</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53</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szCs w:val="24"/>
              </w:rPr>
            </w:pPr>
            <w:r w:rsidRPr="00E64324">
              <w:rPr>
                <w:rFonts w:ascii="Avenir Book" w:eastAsia="MS Mincho" w:hAnsi="Avenir Book" w:cs="Arial"/>
                <w:szCs w:val="24"/>
              </w:rPr>
              <w:t>Rated Voltage</w:t>
            </w:r>
          </w:p>
        </w:tc>
        <w:tc>
          <w:tcPr>
            <w:tcW w:w="2126"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690</w:t>
            </w:r>
          </w:p>
        </w:tc>
        <w:tc>
          <w:tcPr>
            <w:tcW w:w="1985"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690</w:t>
            </w:r>
          </w:p>
        </w:tc>
        <w:tc>
          <w:tcPr>
            <w:tcW w:w="1843" w:type="dxa"/>
          </w:tcPr>
          <w:p w:rsidR="00BA38B9" w:rsidRDefault="00E64324">
            <w:pPr>
              <w:widowControl w:val="0"/>
              <w:autoSpaceDE w:val="0"/>
              <w:autoSpaceDN w:val="0"/>
              <w:adjustRightInd w:val="0"/>
              <w:snapToGrid w:val="0"/>
              <w:jc w:val="center"/>
              <w:rPr>
                <w:rFonts w:ascii="Avenir Book" w:eastAsia="MS Mincho" w:hAnsi="Avenir Book" w:cs="Arial"/>
                <w:szCs w:val="24"/>
              </w:rPr>
            </w:pPr>
            <w:r w:rsidRPr="00E64324">
              <w:rPr>
                <w:rFonts w:ascii="Avenir Book" w:eastAsia="MS Mincho" w:hAnsi="Avenir Book" w:cs="Arial"/>
                <w:szCs w:val="24"/>
              </w:rPr>
              <w:t>690</w:t>
            </w:r>
          </w:p>
        </w:tc>
      </w:tr>
      <w:tr w:rsidR="005A2280" w:rsidRPr="00B92AB0" w:rsidTr="004D0403">
        <w:tc>
          <w:tcPr>
            <w:tcW w:w="2835" w:type="dxa"/>
          </w:tcPr>
          <w:p w:rsidR="00BA38B9" w:rsidRDefault="00E64324">
            <w:pPr>
              <w:adjustRightInd w:val="0"/>
              <w:snapToGrid w:val="0"/>
              <w:jc w:val="left"/>
              <w:rPr>
                <w:rFonts w:ascii="Avenir Book" w:eastAsia="MS Mincho" w:hAnsi="Avenir Book" w:cs="Arial"/>
                <w:i/>
                <w:szCs w:val="24"/>
              </w:rPr>
            </w:pPr>
            <w:r w:rsidRPr="00E64324">
              <w:rPr>
                <w:rFonts w:ascii="Avenir Book" w:eastAsia="MS Mincho" w:hAnsi="Avenir Book" w:cs="Arial"/>
                <w:i/>
                <w:szCs w:val="24"/>
              </w:rPr>
              <w:t>Manufacture</w:t>
            </w:r>
          </w:p>
        </w:tc>
        <w:tc>
          <w:tcPr>
            <w:tcW w:w="5954" w:type="dxa"/>
            <w:gridSpan w:val="3"/>
          </w:tcPr>
          <w:p w:rsidR="00BA38B9" w:rsidRDefault="00E64324">
            <w:pPr>
              <w:widowControl w:val="0"/>
              <w:autoSpaceDE w:val="0"/>
              <w:autoSpaceDN w:val="0"/>
              <w:adjustRightInd w:val="0"/>
              <w:snapToGrid w:val="0"/>
              <w:jc w:val="left"/>
              <w:rPr>
                <w:rFonts w:ascii="Avenir Book" w:eastAsia="MS Mincho" w:hAnsi="Avenir Book" w:cs="Arial"/>
                <w:i/>
                <w:szCs w:val="24"/>
              </w:rPr>
            </w:pPr>
            <w:r w:rsidRPr="00E64324">
              <w:rPr>
                <w:rFonts w:ascii="Avenir Book" w:eastAsia="MS Mincho" w:hAnsi="Avenir Book" w:cs="Arial"/>
                <w:i/>
                <w:szCs w:val="24"/>
              </w:rPr>
              <w:t>Zhejiang Windey Wind Generating Engineering Co. Ltd.</w:t>
            </w:r>
          </w:p>
        </w:tc>
      </w:tr>
    </w:tbl>
    <w:p w:rsidR="005A2280" w:rsidRDefault="005A2280" w:rsidP="00746CBB">
      <w:pPr>
        <w:widowControl w:val="0"/>
        <w:autoSpaceDE w:val="0"/>
        <w:autoSpaceDN w:val="0"/>
        <w:adjustRightInd w:val="0"/>
        <w:jc w:val="left"/>
        <w:rPr>
          <w:rFonts w:ascii="Times New Roman" w:eastAsia="宋体" w:hAnsi="Times New Roman"/>
          <w:b/>
          <w:sz w:val="21"/>
          <w:lang w:eastAsia="zh-CN"/>
        </w:rPr>
      </w:pPr>
    </w:p>
    <w:p w:rsidR="005A2280" w:rsidRDefault="005A2280" w:rsidP="00746CBB">
      <w:pPr>
        <w:widowControl w:val="0"/>
        <w:autoSpaceDE w:val="0"/>
        <w:autoSpaceDN w:val="0"/>
        <w:adjustRightInd w:val="0"/>
        <w:jc w:val="left"/>
        <w:rPr>
          <w:rFonts w:ascii="Times New Roman" w:eastAsia="宋体" w:hAnsi="Times New Roman"/>
          <w:b/>
          <w:sz w:val="21"/>
          <w:lang w:eastAsia="zh-CN"/>
        </w:rPr>
      </w:pPr>
    </w:p>
    <w:p w:rsidR="005A2280" w:rsidRDefault="005A2280" w:rsidP="00746CBB">
      <w:pPr>
        <w:widowControl w:val="0"/>
        <w:autoSpaceDE w:val="0"/>
        <w:autoSpaceDN w:val="0"/>
        <w:adjustRightInd w:val="0"/>
        <w:jc w:val="left"/>
        <w:rPr>
          <w:rFonts w:ascii="Times New Roman" w:eastAsia="宋体" w:hAnsi="Times New Roman"/>
          <w:b/>
          <w:sz w:val="21"/>
          <w:lang w:eastAsia="zh-CN"/>
        </w:rPr>
      </w:pPr>
    </w:p>
    <w:p w:rsidR="005A2280" w:rsidRPr="005A2280" w:rsidRDefault="005A2280" w:rsidP="00746CBB">
      <w:pPr>
        <w:widowControl w:val="0"/>
        <w:autoSpaceDE w:val="0"/>
        <w:autoSpaceDN w:val="0"/>
        <w:adjustRightInd w:val="0"/>
        <w:jc w:val="left"/>
        <w:rPr>
          <w:rFonts w:ascii="Times New Roman" w:eastAsia="宋体" w:hAnsi="Times New Roman"/>
          <w:b/>
          <w:sz w:val="21"/>
          <w:lang w:eastAsia="zh-CN"/>
        </w:rPr>
      </w:pPr>
    </w:p>
    <w:p w:rsidR="005A2280" w:rsidRDefault="005A2280" w:rsidP="00746CBB">
      <w:pPr>
        <w:widowControl w:val="0"/>
        <w:autoSpaceDE w:val="0"/>
        <w:autoSpaceDN w:val="0"/>
        <w:adjustRightInd w:val="0"/>
        <w:jc w:val="left"/>
        <w:rPr>
          <w:rFonts w:ascii="Times New Roman" w:eastAsia="宋体" w:hAnsi="Times New Roman"/>
          <w:b/>
          <w:sz w:val="21"/>
          <w:lang w:val="en-US" w:eastAsia="zh-CN"/>
        </w:rPr>
      </w:pPr>
    </w:p>
    <w:p w:rsidR="005A2280" w:rsidRDefault="005A2280" w:rsidP="00746CBB">
      <w:pPr>
        <w:widowControl w:val="0"/>
        <w:autoSpaceDE w:val="0"/>
        <w:autoSpaceDN w:val="0"/>
        <w:adjustRightInd w:val="0"/>
        <w:jc w:val="left"/>
        <w:rPr>
          <w:rFonts w:ascii="Times New Roman" w:eastAsia="宋体" w:hAnsi="Times New Roman"/>
          <w:b/>
          <w:sz w:val="21"/>
          <w:lang w:val="en-US" w:eastAsia="zh-CN"/>
        </w:rPr>
      </w:pPr>
    </w:p>
    <w:p w:rsidR="00073747" w:rsidRPr="007C1D64" w:rsidRDefault="00073747" w:rsidP="00386741">
      <w:pPr>
        <w:pStyle w:val="SDMPDDPoASubSection1"/>
        <w:numPr>
          <w:ilvl w:val="2"/>
          <w:numId w:val="11"/>
        </w:numPr>
        <w:tabs>
          <w:tab w:val="clear" w:pos="1474"/>
        </w:tabs>
        <w:ind w:left="426"/>
        <w:rPr>
          <w:rFonts w:ascii="Avenir Book" w:hAnsi="Avenir Book"/>
        </w:rPr>
      </w:pPr>
      <w:r w:rsidRPr="007C1D64">
        <w:rPr>
          <w:rFonts w:ascii="Avenir Book" w:hAnsi="Avenir Book"/>
        </w:rPr>
        <w:t>Scale of the project</w:t>
      </w:r>
    </w:p>
    <w:p w:rsidR="00ED54E6" w:rsidRPr="00B92AB0" w:rsidRDefault="00E64324" w:rsidP="00386741">
      <w:pPr>
        <w:spacing w:before="240" w:after="120" w:line="360" w:lineRule="auto"/>
        <w:ind w:left="709"/>
        <w:rPr>
          <w:rFonts w:ascii="Avenir Book" w:eastAsia="MS Mincho" w:hAnsi="Avenir Book" w:cs="Arial"/>
          <w:i/>
          <w:szCs w:val="24"/>
        </w:rPr>
      </w:pPr>
      <w:bookmarkStart w:id="4" w:name="_Ref317687881"/>
      <w:r w:rsidRPr="00E64324">
        <w:rPr>
          <w:rFonts w:ascii="Avenir Book" w:eastAsia="MS Mincho" w:hAnsi="Avenir Book" w:cs="Arial"/>
          <w:i/>
          <w:szCs w:val="24"/>
        </w:rPr>
        <w:t>The scale of this project is a large-scale project.</w:t>
      </w:r>
    </w:p>
    <w:bookmarkEnd w:id="4"/>
    <w:p w:rsidR="00CC25EE" w:rsidRPr="007C1D64" w:rsidRDefault="00EA01C9" w:rsidP="00386741">
      <w:pPr>
        <w:pStyle w:val="SDMPDDPoASubSection1"/>
        <w:numPr>
          <w:ilvl w:val="2"/>
          <w:numId w:val="11"/>
        </w:numPr>
        <w:tabs>
          <w:tab w:val="clear" w:pos="1474"/>
        </w:tabs>
        <w:ind w:left="426"/>
        <w:rPr>
          <w:rFonts w:ascii="Avenir Book" w:hAnsi="Avenir Book"/>
        </w:rPr>
      </w:pPr>
      <w:r w:rsidRPr="007C1D64">
        <w:rPr>
          <w:rFonts w:ascii="Avenir Book" w:hAnsi="Avenir Book"/>
        </w:rPr>
        <w:t>F</w:t>
      </w:r>
      <w:r w:rsidR="00CC25EE" w:rsidRPr="007C1D64">
        <w:rPr>
          <w:rFonts w:ascii="Avenir Book" w:hAnsi="Avenir Book"/>
        </w:rPr>
        <w:t xml:space="preserve">unding </w:t>
      </w:r>
      <w:r w:rsidRPr="007C1D64">
        <w:rPr>
          <w:rFonts w:ascii="Avenir Book" w:hAnsi="Avenir Book"/>
        </w:rPr>
        <w:t xml:space="preserve">sources </w:t>
      </w:r>
      <w:r w:rsidR="00CC25EE" w:rsidRPr="007C1D64">
        <w:rPr>
          <w:rFonts w:ascii="Avenir Book" w:hAnsi="Avenir Book"/>
        </w:rPr>
        <w:t xml:space="preserve">of project </w:t>
      </w:r>
    </w:p>
    <w:p w:rsidR="00386741" w:rsidRPr="00B92AB0" w:rsidRDefault="00E64324" w:rsidP="00386741">
      <w:pPr>
        <w:spacing w:before="240" w:after="120" w:line="360" w:lineRule="auto"/>
        <w:ind w:left="709"/>
        <w:rPr>
          <w:rFonts w:ascii="Avenir Book" w:eastAsia="MS Mincho" w:hAnsi="Avenir Book" w:cs="Arial"/>
          <w:i/>
          <w:szCs w:val="24"/>
        </w:rPr>
      </w:pPr>
      <w:bookmarkStart w:id="5" w:name="_Toc315340777"/>
      <w:bookmarkStart w:id="6" w:name="_Toc315881221"/>
      <w:bookmarkStart w:id="7" w:name="_Toc317686909"/>
      <w:r w:rsidRPr="00E64324">
        <w:rPr>
          <w:rFonts w:ascii="Avenir Book" w:eastAsia="MS Mincho" w:hAnsi="Avenir Book" w:cs="Arial"/>
          <w:i/>
          <w:szCs w:val="24"/>
        </w:rPr>
        <w:t>No public funding has been secured for this project.</w:t>
      </w:r>
    </w:p>
    <w:p w:rsidR="00BA38B9" w:rsidRDefault="00E64324">
      <w:pPr>
        <w:pStyle w:val="SDMPDDPoASubSection1"/>
        <w:numPr>
          <w:ilvl w:val="2"/>
          <w:numId w:val="11"/>
        </w:numPr>
        <w:tabs>
          <w:tab w:val="clear" w:pos="1474"/>
        </w:tabs>
        <w:ind w:left="426"/>
        <w:rPr>
          <w:rFonts w:ascii="Avenir Book" w:hAnsi="Avenir Book"/>
        </w:rPr>
      </w:pPr>
      <w:r w:rsidRPr="00E64324">
        <w:rPr>
          <w:rFonts w:ascii="Avenir Book" w:hAnsi="Avenir Book"/>
        </w:rPr>
        <w:t xml:space="preserve"> </w:t>
      </w:r>
      <w:r w:rsidR="009F1D8B">
        <w:rPr>
          <w:rFonts w:ascii="Avenir Book" w:hAnsi="Avenir Book"/>
        </w:rPr>
        <w:t>Assessment that</w:t>
      </w:r>
      <w:r w:rsidR="009F1D8B" w:rsidRPr="007C1D64">
        <w:rPr>
          <w:rFonts w:ascii="Avenir Book" w:hAnsi="Avenir Book"/>
        </w:rPr>
        <w:t xml:space="preserve"> project </w:t>
      </w:r>
      <w:r w:rsidR="009F1D8B">
        <w:rPr>
          <w:rFonts w:ascii="Avenir Book" w:hAnsi="Avenir Book"/>
        </w:rPr>
        <w:t>complies with ‘gender sensitive’ requirements</w:t>
      </w:r>
    </w:p>
    <w:p w:rsidR="009F1D8B" w:rsidRPr="005504A4" w:rsidRDefault="00E64324" w:rsidP="00386741">
      <w:pPr>
        <w:spacing w:before="240" w:after="120" w:line="360" w:lineRule="auto"/>
        <w:ind w:left="709"/>
        <w:rPr>
          <w:rFonts w:ascii="Avenir Book" w:eastAsia="MS Mincho" w:hAnsi="Avenir Book" w:cs="Arial"/>
          <w:szCs w:val="24"/>
        </w:rPr>
      </w:pPr>
      <w:r w:rsidRPr="00E64324">
        <w:rPr>
          <w:rFonts w:ascii="Avenir Book" w:eastAsia="MS Mincho" w:hAnsi="Avenir Book" w:cs="Arial"/>
          <w:szCs w:val="24"/>
        </w:rPr>
        <w:t xml:space="preserve">Step 1: Basic Context </w:t>
      </w:r>
    </w:p>
    <w:p w:rsidR="009F1D8B" w:rsidRPr="005504A4" w:rsidRDefault="00E64324" w:rsidP="00386741">
      <w:pPr>
        <w:spacing w:before="240" w:after="120" w:line="360" w:lineRule="auto"/>
        <w:ind w:left="709"/>
        <w:rPr>
          <w:rFonts w:ascii="Avenir Book" w:eastAsia="MS Mincho" w:hAnsi="Avenir Book" w:cs="Arial"/>
          <w:szCs w:val="24"/>
        </w:rPr>
      </w:pPr>
      <w:r w:rsidRPr="00E64324">
        <w:rPr>
          <w:rFonts w:ascii="Avenir Book" w:eastAsia="MS Mincho" w:hAnsi="Avenir Book" w:cs="Arial"/>
          <w:szCs w:val="24"/>
        </w:rPr>
        <w:t>1M. Does the project reflect the key issues and requirements of gender-sensitive design and implementation as outlined in the gender policy? Explain how.</w:t>
      </w:r>
    </w:p>
    <w:p w:rsidR="009F1D8B" w:rsidRPr="005504A4" w:rsidRDefault="00E64324" w:rsidP="00386741">
      <w:pPr>
        <w:spacing w:before="240" w:after="120" w:line="360" w:lineRule="auto"/>
        <w:ind w:left="709"/>
        <w:rPr>
          <w:rFonts w:ascii="Avenir Book" w:eastAsia="MS Mincho" w:hAnsi="Avenir Book" w:cs="Arial"/>
          <w:szCs w:val="24"/>
        </w:rPr>
      </w:pPr>
      <w:r w:rsidRPr="00E64324">
        <w:rPr>
          <w:rFonts w:ascii="Avenir Book" w:eastAsia="MS Mincho" w:hAnsi="Avenir Book" w:cs="Arial"/>
          <w:szCs w:val="24"/>
        </w:rPr>
        <w:t xml:space="preserve">Answer:  Yes, The multiple, culturally-derived principles of gender equality is a part of the ESG policy of CECIC HKC Wind Power Co., Ltd. From the pre-feasibility study stage to the operation time, from the stakeholder investagition to the employement, fair chance and gender equality to access the source, information and to reflect their opinions as a main consideration is taken by the project owner. Further, even if the customers both including suppliers and power buyer are also investiaged by the project owner for gender equality issues.           </w:t>
      </w:r>
    </w:p>
    <w:p w:rsidR="009F1D8B" w:rsidRPr="005504A4" w:rsidRDefault="00E64324" w:rsidP="00386741">
      <w:pPr>
        <w:spacing w:before="240" w:after="120" w:line="360" w:lineRule="auto"/>
        <w:ind w:left="709"/>
        <w:rPr>
          <w:rFonts w:ascii="Avenir Book" w:eastAsia="MS Mincho" w:hAnsi="Avenir Book" w:cs="Arial"/>
          <w:szCs w:val="24"/>
        </w:rPr>
      </w:pPr>
      <w:r w:rsidRPr="00E64324">
        <w:rPr>
          <w:rFonts w:ascii="Avenir Book" w:eastAsia="MS Mincho" w:hAnsi="Avenir Book" w:cs="Arial"/>
          <w:szCs w:val="24"/>
        </w:rPr>
        <w:t>2M . Does the project align with existing country policies, strategies and best practices? Explain how.</w:t>
      </w:r>
    </w:p>
    <w:p w:rsidR="00B92697" w:rsidRDefault="00E64324">
      <w:pPr>
        <w:spacing w:before="240" w:after="120" w:line="360" w:lineRule="auto"/>
        <w:ind w:leftChars="300" w:left="660"/>
        <w:rPr>
          <w:rFonts w:ascii="Avenir Book" w:eastAsia="宋体" w:hAnsi="Avenir Book" w:cs="Arial"/>
          <w:szCs w:val="24"/>
          <w:lang w:eastAsia="zh-CN"/>
        </w:rPr>
      </w:pPr>
      <w:r w:rsidRPr="00E64324">
        <w:rPr>
          <w:rFonts w:ascii="Avenir Book" w:eastAsia="MS Mincho" w:hAnsi="Avenir Book" w:cs="Arial"/>
          <w:szCs w:val="24"/>
        </w:rPr>
        <w:t xml:space="preserve">Answer: Yes,  The proposed project aligns with Chinese policies and laws which are </w:t>
      </w:r>
      <w:r w:rsidRPr="00E64324">
        <w:rPr>
          <w:rFonts w:ascii="Avenir Book" w:eastAsia="MS Mincho" w:hAnsi="Avenir Book" w:cs="Arial" w:hint="eastAsia"/>
          <w:szCs w:val="24"/>
        </w:rPr>
        <w:t>《</w:t>
      </w:r>
      <w:r w:rsidRPr="00E64324">
        <w:rPr>
          <w:rFonts w:ascii="Avenir Book" w:eastAsia="MS Mincho" w:hAnsi="Avenir Book" w:cs="Arial"/>
          <w:szCs w:val="24"/>
        </w:rPr>
        <w:t xml:space="preserve"> Women Rights Guarantee Law Of The People’s Republic of China</w:t>
      </w:r>
      <w:r w:rsidRPr="00E64324">
        <w:rPr>
          <w:rFonts w:ascii="Avenir Book" w:eastAsia="MS Mincho" w:hAnsi="Avenir Book" w:cs="Arial" w:hint="eastAsia"/>
          <w:szCs w:val="24"/>
        </w:rPr>
        <w:t>》</w:t>
      </w:r>
      <w:r w:rsidRPr="00E64324">
        <w:rPr>
          <w:rFonts w:ascii="Avenir Book" w:eastAsia="MS Mincho" w:hAnsi="Avenir Book" w:cs="Arial"/>
          <w:szCs w:val="24"/>
        </w:rPr>
        <w:t xml:space="preserve">,    </w:t>
      </w:r>
      <w:r w:rsidRPr="00E64324">
        <w:rPr>
          <w:rFonts w:ascii="Avenir Book" w:eastAsia="MS Mincho" w:hAnsi="Avenir Book" w:cs="Arial" w:hint="eastAsia"/>
          <w:szCs w:val="24"/>
        </w:rPr>
        <w:t>《</w:t>
      </w:r>
      <w:r w:rsidRPr="00E64324">
        <w:rPr>
          <w:rFonts w:ascii="Avenir Book" w:eastAsia="MS Mincho" w:hAnsi="Avenir Book" w:cs="Arial"/>
          <w:szCs w:val="24"/>
        </w:rPr>
        <w:t xml:space="preserve">Social Security </w:t>
      </w:r>
      <w:r w:rsidR="00386E5B">
        <w:rPr>
          <w:rFonts w:ascii="Avenir Book" w:eastAsiaTheme="minorEastAsia" w:hAnsi="Avenir Book" w:cs="Arial" w:hint="eastAsia"/>
          <w:szCs w:val="24"/>
          <w:lang w:eastAsia="zh-CN"/>
        </w:rPr>
        <w:t>a</w:t>
      </w:r>
      <w:r w:rsidRPr="00E64324">
        <w:rPr>
          <w:rFonts w:ascii="Avenir Book" w:eastAsia="MS Mincho" w:hAnsi="Avenir Book" w:cs="Arial"/>
          <w:szCs w:val="24"/>
        </w:rPr>
        <w:t>ct</w:t>
      </w:r>
      <w:r w:rsidRPr="00E64324">
        <w:rPr>
          <w:rFonts w:ascii="Avenir Book" w:eastAsia="MS Mincho" w:hAnsi="Avenir Book" w:cs="Arial" w:hint="eastAsia"/>
          <w:szCs w:val="24"/>
        </w:rPr>
        <w:t>》</w:t>
      </w:r>
      <w:r w:rsidRPr="00E64324">
        <w:rPr>
          <w:rFonts w:ascii="Avenir Book" w:eastAsia="MS Mincho" w:hAnsi="Avenir Book" w:cs="Arial"/>
          <w:szCs w:val="24"/>
        </w:rPr>
        <w:t xml:space="preserve">and </w:t>
      </w:r>
      <w:r w:rsidRPr="00E64324">
        <w:rPr>
          <w:rFonts w:ascii="Avenir Book" w:eastAsia="MS Mincho" w:hAnsi="Avenir Book" w:cs="Arial" w:hint="eastAsia"/>
          <w:szCs w:val="24"/>
        </w:rPr>
        <w:t>《</w:t>
      </w:r>
      <w:r w:rsidRPr="00E64324">
        <w:rPr>
          <w:rFonts w:ascii="Avenir Book" w:eastAsia="MS Mincho" w:hAnsi="Avenir Book" w:cs="Arial"/>
          <w:szCs w:val="24"/>
        </w:rPr>
        <w:t xml:space="preserve"> The Law of Labor</w:t>
      </w:r>
      <w:r w:rsidRPr="00E64324">
        <w:rPr>
          <w:rFonts w:ascii="Avenir Book" w:eastAsia="MS Mincho" w:hAnsi="Avenir Book" w:cs="Arial" w:hint="eastAsia"/>
          <w:szCs w:val="24"/>
        </w:rPr>
        <w:t>》</w:t>
      </w:r>
      <w:r w:rsidRPr="00E64324">
        <w:rPr>
          <w:rFonts w:ascii="Avenir Book" w:eastAsia="MS Mincho" w:hAnsi="Avenir Book" w:cs="Arial"/>
          <w:szCs w:val="24"/>
        </w:rPr>
        <w:t xml:space="preserve">.The project owner considers all the aspects of gender equality under Chinese laws, such as equal employement chance and right, rest and payable-holiday right, working protection and insurance, ect.   </w:t>
      </w:r>
    </w:p>
    <w:p w:rsidR="009F1D8B" w:rsidRPr="005504A4" w:rsidRDefault="00E64324" w:rsidP="00386741">
      <w:pPr>
        <w:spacing w:before="240" w:after="120" w:line="360" w:lineRule="auto"/>
        <w:ind w:left="709"/>
        <w:rPr>
          <w:rFonts w:ascii="Avenir Book" w:eastAsia="MS Mincho" w:hAnsi="Avenir Book" w:cs="Arial"/>
          <w:szCs w:val="24"/>
        </w:rPr>
      </w:pPr>
      <w:r w:rsidRPr="00E64324">
        <w:rPr>
          <w:rFonts w:ascii="Avenir Book" w:eastAsia="MS Mincho" w:hAnsi="Avenir Book" w:cs="Arial"/>
          <w:szCs w:val="24"/>
        </w:rPr>
        <w:t xml:space="preserve">Step 2: Apply Gold Standard Safeguarding Principles </w:t>
      </w:r>
    </w:p>
    <w:p w:rsidR="009F1D8B" w:rsidRPr="005504A4" w:rsidRDefault="00E64324" w:rsidP="00386741">
      <w:pPr>
        <w:spacing w:before="240" w:after="120" w:line="360" w:lineRule="auto"/>
        <w:ind w:left="709"/>
        <w:rPr>
          <w:rFonts w:ascii="Avenir Book" w:eastAsia="MS Mincho" w:hAnsi="Avenir Book" w:cs="Arial"/>
          <w:szCs w:val="24"/>
        </w:rPr>
      </w:pPr>
      <w:r w:rsidRPr="00E64324">
        <w:rPr>
          <w:rFonts w:ascii="Avenir Book" w:eastAsia="MS Mincho" w:hAnsi="Avenir Book" w:cs="Arial"/>
          <w:szCs w:val="24"/>
        </w:rPr>
        <w:t>3M Does the project address the questions raised in the Gold Standard Safeguarding Principles &amp; Requirements document? Explain how.</w:t>
      </w:r>
    </w:p>
    <w:p w:rsidR="00BA38B9" w:rsidRDefault="009F1D8B">
      <w:pPr>
        <w:spacing w:before="240" w:after="120" w:line="360" w:lineRule="auto"/>
        <w:ind w:left="709"/>
        <w:rPr>
          <w:rFonts w:ascii="Times New Roman" w:eastAsia="宋体" w:hAnsi="Times New Roman"/>
          <w:sz w:val="21"/>
          <w:szCs w:val="21"/>
          <w:lang w:eastAsia="zh-CN"/>
        </w:rPr>
      </w:pPr>
      <w:r w:rsidRPr="005504A4">
        <w:rPr>
          <w:rFonts w:ascii="Times New Roman" w:eastAsia="宋体" w:hAnsi="Times New Roman" w:hint="eastAsia"/>
          <w:sz w:val="21"/>
          <w:szCs w:val="21"/>
          <w:lang w:eastAsia="zh-CN"/>
        </w:rPr>
        <w:t xml:space="preserve">             </w:t>
      </w:r>
      <w:r w:rsidR="00E64324" w:rsidRPr="00E64324">
        <w:rPr>
          <w:rFonts w:ascii="Avenir Book" w:eastAsia="MS Mincho" w:hAnsi="Avenir Book" w:cs="Arial"/>
          <w:szCs w:val="24"/>
        </w:rPr>
        <w:t xml:space="preserve">Answer: </w:t>
      </w:r>
      <w:r w:rsidR="0088418F">
        <w:rPr>
          <w:rFonts w:ascii="Avenir Book" w:eastAsia="宋体" w:hAnsi="Avenir Book" w:cs="Arial" w:hint="eastAsia"/>
          <w:szCs w:val="24"/>
          <w:lang w:eastAsia="zh-CN"/>
        </w:rPr>
        <w:t>Yes</w:t>
      </w:r>
      <w:r w:rsidR="00E64324" w:rsidRPr="00E64324">
        <w:rPr>
          <w:rFonts w:ascii="Avenir Book" w:eastAsia="MS Mincho" w:hAnsi="Avenir Book" w:cs="Arial"/>
          <w:szCs w:val="24"/>
        </w:rPr>
        <w:t>, please see below table.</w:t>
      </w:r>
      <w:r w:rsidR="00E2351C">
        <w:rPr>
          <w:rFonts w:ascii="Times New Roman" w:eastAsia="宋体" w:hAnsi="Times New Roman" w:hint="eastAsia"/>
          <w:sz w:val="21"/>
          <w:szCs w:val="21"/>
          <w:lang w:eastAsia="zh-CN"/>
        </w:rPr>
        <w:t xml:space="preserve">            </w:t>
      </w:r>
    </w:p>
    <w:tbl>
      <w:tblPr>
        <w:tblStyle w:val="afb"/>
        <w:tblW w:w="0" w:type="auto"/>
        <w:tblInd w:w="817" w:type="dxa"/>
        <w:tblLook w:val="04A0"/>
      </w:tblPr>
      <w:tblGrid>
        <w:gridCol w:w="3544"/>
        <w:gridCol w:w="1559"/>
        <w:gridCol w:w="3935"/>
      </w:tblGrid>
      <w:tr w:rsidR="00E2351C" w:rsidTr="00B139A3">
        <w:tc>
          <w:tcPr>
            <w:tcW w:w="3544" w:type="dxa"/>
            <w:shd w:val="clear" w:color="auto" w:fill="D9D9D9" w:themeFill="background1" w:themeFillShade="D9"/>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The questions raised in the Gold Standard safeguarding principles </w:t>
            </w:r>
            <w:r w:rsidRPr="00E64324">
              <w:rPr>
                <w:rFonts w:ascii="Avenir Book" w:eastAsia="MS Mincho" w:hAnsi="Avenir Book" w:cs="Arial"/>
                <w:szCs w:val="24"/>
              </w:rPr>
              <w:lastRenderedPageBreak/>
              <w:t>and requirements document.</w:t>
            </w:r>
          </w:p>
        </w:tc>
        <w:tc>
          <w:tcPr>
            <w:tcW w:w="1559" w:type="dxa"/>
            <w:shd w:val="clear" w:color="auto" w:fill="D9D9D9" w:themeFill="background1" w:themeFillShade="D9"/>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Assessment</w:t>
            </w:r>
          </w:p>
        </w:tc>
        <w:tc>
          <w:tcPr>
            <w:tcW w:w="3935" w:type="dxa"/>
            <w:shd w:val="clear" w:color="auto" w:fill="D9D9D9" w:themeFill="background1" w:themeFillShade="D9"/>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Explaination</w:t>
            </w:r>
          </w:p>
        </w:tc>
      </w:tr>
      <w:tr w:rsidR="00E2351C"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Is there a possibility that the Project might reduce or put at risk women’s access to or control of resources, entitlements and benefits?</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The proposed project is located at mountain and rural area, in absent of the project,  no specific and special resource is available for women and affect by the construction and operation of the project. And any relevant of the project activity such as work opportinuty, supply ect  is fair and open to any quality people. </w:t>
            </w:r>
          </w:p>
        </w:tc>
      </w:tr>
      <w:tr w:rsidR="00E2351C"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Is there a possibility that the Project can adversely affect men and women in marginalised or vulnerable communities (e.g., potential increased burden on women or social isolation of men)?</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 evidence to show the construction of wind farm project affect men and women in marginalised or vulnerable communities.-</w:t>
            </w:r>
          </w:p>
        </w:tc>
      </w:tr>
      <w:tr w:rsidR="00E2351C"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Is there a possibility that the Project might not take into account gender roles and the abilities of women or men to participate in the decisions/designs of the project’s activities (such as lack of time, child care duties, low literacy or educational levels, or societal discrimination)?</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No </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During the decision, designs even operation of the project activity, the project developer –employes people base on the principle of open, fair opportinuty wihout the discrimination on men or women.  </w:t>
            </w:r>
          </w:p>
        </w:tc>
      </w:tr>
      <w:tr w:rsidR="00E2351C"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Does the Project take into account gender roles and the abilities of women or men to benefit from the Project’s activities (e.g., Does the project criteria ensure that it includes minority groups or landless peoples)?</w:t>
            </w:r>
          </w:p>
        </w:tc>
        <w:tc>
          <w:tcPr>
            <w:tcW w:w="1559" w:type="dxa"/>
          </w:tcPr>
          <w:p w:rsidR="00BA38B9" w:rsidRPr="007C6AA1" w:rsidRDefault="007C6AA1">
            <w:pPr>
              <w:adjustRightInd w:val="0"/>
              <w:snapToGrid w:val="0"/>
              <w:rPr>
                <w:rFonts w:ascii="Avenir Book" w:eastAsia="宋体" w:hAnsi="Avenir Book" w:cs="Arial"/>
                <w:szCs w:val="24"/>
                <w:lang w:eastAsia="zh-CN"/>
              </w:rPr>
            </w:pPr>
            <w:r>
              <w:rPr>
                <w:rFonts w:ascii="Avenir Book" w:eastAsia="宋体" w:hAnsi="Avenir Book" w:cs="Arial" w:hint="eastAsia"/>
                <w:szCs w:val="24"/>
                <w:lang w:eastAsia="zh-CN"/>
              </w:rPr>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The project developer gives the benefit including salary, social welfare and bonus base on the workload and position and without setting any criteria to spcially benefit men or women. </w:t>
            </w:r>
          </w:p>
        </w:tc>
      </w:tr>
      <w:tr w:rsidR="00E2351C"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Does the Project design contribute to an increase in women’s workload that adds to their care responsibilities or that prevents them from engaging in other activities?</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proposed project does not create any job or have any intention of design to increase the workloard or prevent women from engaging in other activities.</w:t>
            </w:r>
          </w:p>
        </w:tc>
      </w:tr>
      <w:tr w:rsidR="00A02C13"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Would the Project potentially reproduce or further deepen discrimination against women based on gender, for instance, regarding their full participation in design and implementation or access to opportunities and benefits?</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From the statistic and ESG ananlysis of the construction of thye wind farm project, it has no evidence to show that -the Project potentially reproduce or further deepen discrimination against women based on gender, for instance, regarding their full participation in design and implementation or access to opportunities and benefits.</w:t>
            </w:r>
          </w:p>
        </w:tc>
      </w:tr>
      <w:tr w:rsidR="00A02C13"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Would the Project potentially limit women’s ability to use, develop and protect natural resources, taking into account different roles and priorities of women and men in </w:t>
            </w:r>
            <w:r w:rsidRPr="00E64324">
              <w:rPr>
                <w:rFonts w:ascii="Avenir Book" w:eastAsia="MS Mincho" w:hAnsi="Avenir Book" w:cs="Arial"/>
                <w:szCs w:val="24"/>
              </w:rPr>
              <w:lastRenderedPageBreak/>
              <w:t>accessing and managing environmental goods and services?</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nature resource of the project is only wind. Whether or not to develop the proposed project, the ability of women to access, use, develop and protect  natural resource is not affect or limited.</w:t>
            </w:r>
          </w:p>
        </w:tc>
      </w:tr>
      <w:tr w:rsidR="00A02C13" w:rsidTr="00B139A3">
        <w:tc>
          <w:tcPr>
            <w:tcW w:w="3544"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Is there alikelihood that the proposed Project would expose women and girls to further risks or hazards?</w:t>
            </w:r>
          </w:p>
        </w:tc>
        <w:tc>
          <w:tcPr>
            <w:tcW w:w="155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393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There is no likelihood, because the propose project does not change any factor which may expose women and girls to further risks or hazards. Conversely, more gender equality principle and advance knowledges from large cities will bring to the local girl or women that encourages and educate them to protect their right and mitigate the potential risks.  </w:t>
            </w:r>
          </w:p>
        </w:tc>
      </w:tr>
    </w:tbl>
    <w:p w:rsidR="00BA38B9" w:rsidRDefault="00BA38B9">
      <w:pPr>
        <w:spacing w:line="360" w:lineRule="auto"/>
        <w:rPr>
          <w:rFonts w:ascii="Times New Roman" w:eastAsia="宋体" w:hAnsi="Times New Roman"/>
          <w:sz w:val="21"/>
          <w:szCs w:val="21"/>
          <w:lang w:eastAsia="zh-CN"/>
        </w:rPr>
      </w:pPr>
    </w:p>
    <w:p w:rsidR="00BA38B9" w:rsidRDefault="009F1D8B">
      <w:pPr>
        <w:spacing w:before="240" w:after="120" w:line="360" w:lineRule="auto"/>
        <w:rPr>
          <w:rFonts w:ascii="Avenir Book" w:eastAsia="宋体" w:hAnsi="Avenir Book" w:cs="Arial"/>
          <w:szCs w:val="24"/>
          <w:lang w:eastAsia="zh-CN"/>
        </w:rPr>
      </w:pPr>
      <w:r>
        <w:rPr>
          <w:rFonts w:ascii="Times New Roman" w:eastAsia="宋体" w:hAnsi="Times New Roman" w:hint="eastAsia"/>
          <w:sz w:val="21"/>
          <w:szCs w:val="21"/>
          <w:lang w:eastAsia="zh-CN"/>
        </w:rPr>
        <w:t xml:space="preserve">           </w:t>
      </w:r>
      <w:r w:rsidR="00E64324" w:rsidRPr="00E64324">
        <w:rPr>
          <w:rFonts w:ascii="Avenir Book" w:eastAsia="宋体" w:hAnsi="Avenir Book" w:cs="Arial"/>
          <w:szCs w:val="24"/>
          <w:lang w:eastAsia="zh-CN"/>
        </w:rPr>
        <w:t xml:space="preserve">  Step 3: Conduct Stakeholder Consultation:</w:t>
      </w:r>
    </w:p>
    <w:p w:rsidR="00BA38B9" w:rsidRDefault="00E64324">
      <w:pPr>
        <w:spacing w:before="240" w:after="120" w:line="360" w:lineRule="auto"/>
        <w:ind w:left="660" w:hangingChars="300" w:hanging="660"/>
        <w:rPr>
          <w:rFonts w:ascii="Avenir Book" w:eastAsia="宋体" w:hAnsi="Avenir Book" w:cs="Arial"/>
          <w:szCs w:val="24"/>
          <w:lang w:eastAsia="zh-CN"/>
        </w:rPr>
      </w:pPr>
      <w:r w:rsidRPr="00E64324">
        <w:rPr>
          <w:rFonts w:ascii="Avenir Book" w:eastAsia="宋体" w:hAnsi="Avenir Book" w:cs="Arial"/>
          <w:szCs w:val="24"/>
          <w:lang w:eastAsia="zh-CN"/>
        </w:rPr>
        <w:t xml:space="preserve">            4M Does the project apply the Gold Standard Stakeholder Consultation &amp; Engagement Procedure Requirements? Explain how.</w:t>
      </w:r>
    </w:p>
    <w:p w:rsidR="00BA38B9" w:rsidRDefault="00E64324">
      <w:pPr>
        <w:spacing w:before="240" w:after="120" w:line="360" w:lineRule="auto"/>
        <w:ind w:left="1540" w:hangingChars="700" w:hanging="1540"/>
        <w:rPr>
          <w:rFonts w:ascii="Times New Roman" w:eastAsia="宋体" w:hAnsi="Times New Roman"/>
          <w:sz w:val="21"/>
          <w:szCs w:val="21"/>
          <w:lang w:eastAsia="zh-CN"/>
        </w:rPr>
      </w:pPr>
      <w:r w:rsidRPr="00E64324">
        <w:rPr>
          <w:rFonts w:ascii="Avenir Book" w:eastAsia="宋体" w:hAnsi="Avenir Book" w:cs="Arial"/>
          <w:szCs w:val="24"/>
          <w:lang w:eastAsia="zh-CN"/>
        </w:rPr>
        <w:t xml:space="preserve">             Answer:  Yes, The proposed project fully applied the Gold Standard Stakeholder Consultation &amp; Engagement procedure. All the processes during consulation indcluding Prepare, Hold A Conslutation Meeting, Document, Incorporate Feedback, and Feeedback fulfil with the requirements and are considered for the different gender roles and relationships.  These local stakeholder consultation processes reach a wide range of community representatives in ways that ensure equal and effective participation of women and men in consultation, and that gender issues are fully factored into comprehensive social and environmental impact assessment.   </w:t>
      </w:r>
      <w:r w:rsidR="005A7C98">
        <w:rPr>
          <w:rFonts w:ascii="Times New Roman" w:eastAsia="宋体" w:hAnsi="Times New Roman" w:hint="eastAsia"/>
          <w:sz w:val="21"/>
          <w:szCs w:val="21"/>
          <w:lang w:eastAsia="zh-CN"/>
        </w:rPr>
        <w:t xml:space="preserve">   </w:t>
      </w:r>
    </w:p>
    <w:p w:rsidR="00386741" w:rsidRDefault="00386741">
      <w:pPr>
        <w:jc w:val="left"/>
        <w:rPr>
          <w:rFonts w:ascii="Times New Roman" w:eastAsia="MS Mincho" w:hAnsi="Times New Roman"/>
          <w:sz w:val="21"/>
          <w:szCs w:val="21"/>
        </w:rPr>
      </w:pPr>
      <w:r>
        <w:rPr>
          <w:rFonts w:ascii="Times New Roman" w:eastAsia="MS Mincho" w:hAnsi="Times New Roman"/>
          <w:sz w:val="21"/>
          <w:szCs w:val="21"/>
        </w:rPr>
        <w:br w:type="page"/>
      </w:r>
    </w:p>
    <w:p w:rsidR="00CC25EE" w:rsidRPr="007C1D64" w:rsidRDefault="001275F7" w:rsidP="00386741">
      <w:pPr>
        <w:pStyle w:val="SDMPDDPoASection"/>
        <w:numPr>
          <w:ilvl w:val="1"/>
          <w:numId w:val="11"/>
        </w:numPr>
        <w:tabs>
          <w:tab w:val="clear" w:pos="2325"/>
        </w:tabs>
        <w:ind w:left="426"/>
        <w:rPr>
          <w:rFonts w:ascii="Avenir Book" w:hAnsi="Avenir Book"/>
        </w:rPr>
      </w:pPr>
      <w:r w:rsidRPr="007C1D64">
        <w:rPr>
          <w:rFonts w:ascii="Avenir Book" w:hAnsi="Avenir Book"/>
        </w:rPr>
        <w:lastRenderedPageBreak/>
        <w:tab/>
      </w:r>
      <w:r w:rsidR="00CC25EE" w:rsidRPr="007C1D64">
        <w:rPr>
          <w:rFonts w:ascii="Avenir Book" w:hAnsi="Avenir Book"/>
        </w:rPr>
        <w:t xml:space="preserve">Application of selected approved </w:t>
      </w:r>
      <w:r w:rsidR="006B41EB" w:rsidRPr="007C1D64">
        <w:rPr>
          <w:rFonts w:ascii="Avenir Book" w:hAnsi="Avenir Book"/>
        </w:rPr>
        <w:t>Gold Standard</w:t>
      </w:r>
      <w:r w:rsidR="00CC25EE" w:rsidRPr="007C1D64">
        <w:rPr>
          <w:rFonts w:ascii="Avenir Book" w:hAnsi="Avenir Book"/>
        </w:rPr>
        <w:t xml:space="preserve"> methodology</w:t>
      </w:r>
      <w:bookmarkEnd w:id="5"/>
      <w:bookmarkEnd w:id="6"/>
      <w:bookmarkEnd w:id="7"/>
      <w:r w:rsidR="00264B63" w:rsidRPr="007C1D64">
        <w:rPr>
          <w:rFonts w:ascii="Avenir Book" w:hAnsi="Avenir Book"/>
        </w:rPr>
        <w:t xml:space="preserve"> </w:t>
      </w:r>
    </w:p>
    <w:p w:rsidR="00CC25EE" w:rsidRPr="009B038D" w:rsidRDefault="00A3357E" w:rsidP="00386741">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CC25EE" w:rsidRPr="009B038D">
        <w:rPr>
          <w:rFonts w:ascii="Avenir Book" w:hAnsi="Avenir Book"/>
        </w:rPr>
        <w:t xml:space="preserve">Reference of </w:t>
      </w:r>
      <w:r w:rsidR="00A16EB2" w:rsidRPr="009B038D">
        <w:rPr>
          <w:rFonts w:ascii="Avenir Book" w:hAnsi="Avenir Book"/>
        </w:rPr>
        <w:t xml:space="preserve">approved </w:t>
      </w:r>
      <w:r w:rsidR="00CC25EE" w:rsidRPr="009B038D">
        <w:rPr>
          <w:rFonts w:ascii="Avenir Book" w:hAnsi="Avenir Book"/>
        </w:rPr>
        <w:t>methodology</w:t>
      </w:r>
      <w:r w:rsidR="00264B63" w:rsidRPr="009B038D">
        <w:rPr>
          <w:rFonts w:ascii="Avenir Book" w:hAnsi="Avenir Book"/>
        </w:rPr>
        <w:t xml:space="preserve"> </w:t>
      </w:r>
    </w:p>
    <w:p w:rsidR="001136C8" w:rsidRPr="007C1D64" w:rsidRDefault="001136C8" w:rsidP="00386741">
      <w:pPr>
        <w:ind w:left="426"/>
        <w:rPr>
          <w:rFonts w:ascii="Avenir Book" w:eastAsia="MS Mincho" w:hAnsi="Avenir Book"/>
        </w:rPr>
      </w:pPr>
      <w:r w:rsidRPr="007C1D64">
        <w:rPr>
          <w:rFonts w:ascii="Avenir Book" w:eastAsia="MS Mincho" w:hAnsi="Avenir Book"/>
        </w:rPr>
        <w:t>&gt;&gt;</w:t>
      </w:r>
    </w:p>
    <w:p w:rsidR="00BA38B9" w:rsidRDefault="00E64324">
      <w:pPr>
        <w:rPr>
          <w:rFonts w:ascii="Avenir Book" w:hAnsi="Avenir Book"/>
          <w:lang w:eastAsia="zh-CN"/>
        </w:rPr>
      </w:pPr>
      <w:r w:rsidRPr="00E64324">
        <w:rPr>
          <w:rFonts w:ascii="Avenir Book" w:eastAsia="宋体" w:hAnsi="Avenir Book"/>
          <w:lang w:eastAsia="zh-CN"/>
        </w:rPr>
        <w:t>1. The approved large-scale consolidated methodology ACM0002: “Grid-connected electricity generation from renewable sources”(Version 18.1), in effect as of EB 99;</w:t>
      </w:r>
    </w:p>
    <w:p w:rsidR="00BA38B9" w:rsidRDefault="00BA38B9">
      <w:pPr>
        <w:rPr>
          <w:rFonts w:ascii="Avenir Book" w:hAnsi="Avenir Book"/>
          <w:lang w:eastAsia="zh-CN"/>
        </w:rPr>
      </w:pPr>
    </w:p>
    <w:p w:rsidR="00BA38B9" w:rsidRDefault="00E64324">
      <w:pPr>
        <w:rPr>
          <w:rFonts w:ascii="Avenir Book" w:hAnsi="Avenir Book"/>
          <w:lang w:eastAsia="zh-CN"/>
        </w:rPr>
      </w:pPr>
      <w:r w:rsidRPr="00E64324">
        <w:rPr>
          <w:rFonts w:ascii="Avenir Book" w:eastAsia="宋体" w:hAnsi="Avenir Book"/>
          <w:lang w:eastAsia="zh-CN"/>
        </w:rPr>
        <w:t>2. The approved “Tool for demonstration and assessment of additionality”(Version 07.0.0), in effect as of EB 70;</w:t>
      </w:r>
    </w:p>
    <w:p w:rsidR="00BA38B9" w:rsidRDefault="00BA38B9">
      <w:pPr>
        <w:rPr>
          <w:rFonts w:ascii="Avenir Book" w:hAnsi="Avenir Book"/>
          <w:lang w:eastAsia="zh-CN"/>
        </w:rPr>
      </w:pPr>
    </w:p>
    <w:p w:rsidR="00BA38B9" w:rsidRDefault="00E64324">
      <w:pPr>
        <w:rPr>
          <w:rFonts w:ascii="Avenir Book" w:hAnsi="Avenir Book"/>
          <w:lang w:eastAsia="zh-CN"/>
        </w:rPr>
      </w:pPr>
      <w:r w:rsidRPr="00E64324">
        <w:rPr>
          <w:rFonts w:ascii="Avenir Book" w:eastAsia="宋体" w:hAnsi="Avenir Book"/>
          <w:lang w:eastAsia="zh-CN"/>
        </w:rPr>
        <w:t>3. The approved “Combined tool to identify the baseline and demonstrate additionality” (Version 07.0.0)  in effect as of EB 96.</w:t>
      </w:r>
    </w:p>
    <w:p w:rsidR="00BA38B9" w:rsidRDefault="00E64324">
      <w:pPr>
        <w:rPr>
          <w:rFonts w:ascii="Avenir Book" w:eastAsia="宋体" w:hAnsi="Avenir Book"/>
          <w:lang w:eastAsia="zh-CN"/>
        </w:rPr>
      </w:pPr>
      <w:r w:rsidRPr="00E64324">
        <w:rPr>
          <w:rFonts w:ascii="Avenir Book" w:eastAsia="宋体" w:hAnsi="Avenir Book"/>
          <w:lang w:eastAsia="zh-CN"/>
        </w:rPr>
        <w:t>4. The approved “Tool to calculate the emission factor for an electricity system”(Version 06.0), in effect as of EB 97.</w:t>
      </w:r>
    </w:p>
    <w:p w:rsidR="00BA38B9" w:rsidRDefault="00BA38B9">
      <w:pPr>
        <w:rPr>
          <w:rFonts w:ascii="Avenir Book" w:hAnsi="Avenir Book"/>
          <w:lang w:eastAsia="zh-CN"/>
        </w:rPr>
      </w:pPr>
    </w:p>
    <w:p w:rsidR="00BA38B9" w:rsidRDefault="00E64324">
      <w:pPr>
        <w:rPr>
          <w:rFonts w:ascii="Avenir Book" w:hAnsi="Avenir Book"/>
          <w:lang w:eastAsia="zh-CN"/>
        </w:rPr>
      </w:pPr>
      <w:r w:rsidRPr="00E64324">
        <w:rPr>
          <w:rFonts w:ascii="Avenir Book" w:eastAsia="宋体" w:hAnsi="Avenir Book"/>
          <w:lang w:eastAsia="zh-CN"/>
        </w:rPr>
        <w:t>5. The approved Methodological Tool “Assessment of the validity of the original/current baseline and update of the baseline at the renewal of the crediting period”(Version 03.0.1), in effect as of EB 66.</w:t>
      </w:r>
    </w:p>
    <w:p w:rsidR="00BA38B9" w:rsidRDefault="00BA38B9">
      <w:pPr>
        <w:rPr>
          <w:rFonts w:ascii="Avenir Book" w:hAnsi="Avenir Book"/>
          <w:lang w:eastAsia="zh-CN"/>
        </w:rPr>
      </w:pPr>
    </w:p>
    <w:p w:rsidR="00BA38B9" w:rsidRDefault="00E64324">
      <w:pPr>
        <w:pStyle w:val="Default0"/>
        <w:rPr>
          <w:rFonts w:ascii="Avenir Book" w:eastAsia="宋体" w:hAnsi="Avenir Book"/>
          <w:sz w:val="22"/>
        </w:rPr>
      </w:pPr>
      <w:r w:rsidRPr="00E64324">
        <w:rPr>
          <w:rFonts w:ascii="Avenir Book" w:eastAsia="宋体" w:hAnsi="Avenir Book"/>
          <w:sz w:val="22"/>
        </w:rPr>
        <w:t xml:space="preserve">6. </w:t>
      </w:r>
      <w:r w:rsidR="00B37863">
        <w:rPr>
          <w:rFonts w:ascii="Avenir Book" w:eastAsia="宋体" w:hAnsi="Avenir Book" w:hint="eastAsia"/>
          <w:sz w:val="22"/>
        </w:rPr>
        <w:t xml:space="preserve">The Approved </w:t>
      </w:r>
      <w:r w:rsidR="00B37863">
        <w:rPr>
          <w:rFonts w:ascii="Avenir Book" w:eastAsia="宋体" w:hAnsi="Avenir Book"/>
          <w:sz w:val="22"/>
        </w:rPr>
        <w:t>“</w:t>
      </w:r>
      <w:r w:rsidR="00B37863" w:rsidRPr="00B37863">
        <w:rPr>
          <w:szCs w:val="24"/>
          <w:lang w:eastAsia="en-US"/>
        </w:rPr>
        <w:t xml:space="preserve"> </w:t>
      </w:r>
      <w:r w:rsidRPr="00E64324">
        <w:rPr>
          <w:rFonts w:ascii="Avenir Book" w:eastAsia="宋体" w:hAnsi="Avenir Book"/>
          <w:color w:val="auto"/>
          <w:sz w:val="22"/>
          <w:lang w:val="en-GB"/>
        </w:rPr>
        <w:t>Tool to determine the remaining lifetime of equipment</w:t>
      </w:r>
      <w:r w:rsidR="00B37863">
        <w:rPr>
          <w:rFonts w:ascii="Avenir Book" w:eastAsia="宋体" w:hAnsi="Avenir Book"/>
          <w:color w:val="auto"/>
          <w:sz w:val="22"/>
          <w:lang w:val="en-GB"/>
        </w:rPr>
        <w:t>”</w:t>
      </w:r>
      <w:r w:rsidR="00B37863">
        <w:rPr>
          <w:rFonts w:ascii="Avenir Book" w:eastAsia="宋体" w:hAnsi="Avenir Book" w:hint="eastAsia"/>
          <w:color w:val="auto"/>
          <w:sz w:val="22"/>
          <w:lang w:val="en-GB"/>
        </w:rPr>
        <w:t xml:space="preserve"> version 01, in effect as EB 5</w:t>
      </w:r>
      <w:r w:rsidR="00AB56DE">
        <w:rPr>
          <w:rFonts w:ascii="Avenir Book" w:eastAsia="宋体" w:hAnsi="Avenir Book" w:hint="eastAsia"/>
          <w:color w:val="auto"/>
          <w:sz w:val="22"/>
          <w:lang w:val="en-GB"/>
        </w:rPr>
        <w:t>0</w:t>
      </w:r>
      <w:r w:rsidR="00B37863">
        <w:rPr>
          <w:rFonts w:ascii="Avenir Book" w:eastAsia="宋体" w:hAnsi="Avenir Book" w:hint="eastAsia"/>
          <w:color w:val="auto"/>
          <w:sz w:val="22"/>
          <w:lang w:val="en-GB"/>
        </w:rPr>
        <w:t xml:space="preserve">. </w:t>
      </w:r>
    </w:p>
    <w:p w:rsidR="00BA38B9" w:rsidRDefault="00BA38B9">
      <w:pPr>
        <w:rPr>
          <w:rFonts w:ascii="Avenir Book" w:hAnsi="Avenir Book"/>
          <w:lang w:eastAsia="zh-CN"/>
        </w:rPr>
      </w:pPr>
    </w:p>
    <w:p w:rsidR="00BA38B9" w:rsidRDefault="00E64324">
      <w:pPr>
        <w:rPr>
          <w:rFonts w:ascii="Avenir Book" w:hAnsi="Avenir Book"/>
          <w:lang w:eastAsia="zh-CN"/>
        </w:rPr>
      </w:pPr>
      <w:r w:rsidRPr="00E64324">
        <w:rPr>
          <w:rFonts w:ascii="Avenir Book" w:eastAsia="宋体" w:hAnsi="Avenir Book"/>
          <w:lang w:eastAsia="zh-CN"/>
        </w:rPr>
        <w:t>No fossil fuel will be consumed by the project, so, the “Tool to calculate project or leakage CO2 emissions from fossil fuel combustion” was not applied.</w:t>
      </w:r>
    </w:p>
    <w:p w:rsidR="00BA38B9" w:rsidRDefault="00BA38B9">
      <w:pPr>
        <w:rPr>
          <w:rFonts w:ascii="Avenir Book" w:hAnsi="Avenir Book"/>
          <w:lang w:eastAsia="zh-CN"/>
        </w:rPr>
      </w:pPr>
    </w:p>
    <w:p w:rsidR="00BA38B9" w:rsidRDefault="00E64324">
      <w:pPr>
        <w:rPr>
          <w:rFonts w:ascii="Avenir Book" w:eastAsia="宋体" w:hAnsi="Avenir Book"/>
          <w:lang w:eastAsia="zh-CN"/>
        </w:rPr>
      </w:pPr>
      <w:r w:rsidRPr="00E64324">
        <w:rPr>
          <w:rFonts w:ascii="Avenir Book" w:eastAsia="宋体" w:hAnsi="Avenir Book"/>
          <w:lang w:eastAsia="zh-CN"/>
        </w:rPr>
        <w:t>Further information pertaining to the methodology can be obtained at:</w:t>
      </w:r>
    </w:p>
    <w:p w:rsidR="00BA38B9" w:rsidRDefault="00BE4FC4">
      <w:pPr>
        <w:rPr>
          <w:rFonts w:ascii="Avenir Book" w:eastAsia="宋体" w:hAnsi="Avenir Book"/>
          <w:lang w:eastAsia="zh-CN"/>
        </w:rPr>
      </w:pPr>
      <w:hyperlink r:id="rId11" w:history="1">
        <w:r w:rsidR="00E64324" w:rsidRPr="00E64324">
          <w:rPr>
            <w:rFonts w:ascii="Avenir Book" w:eastAsia="宋体" w:hAnsi="Avenir Book"/>
          </w:rPr>
          <w:t>http://cdm.unfccc.int/methodologies/PAmethodologies/approved.html</w:t>
        </w:r>
      </w:hyperlink>
    </w:p>
    <w:p w:rsidR="00AF5B47" w:rsidRDefault="00AF5B47" w:rsidP="00386E5B">
      <w:pPr>
        <w:spacing w:beforeLines="50" w:afterLines="50" w:line="360" w:lineRule="auto"/>
        <w:ind w:left="426"/>
        <w:rPr>
          <w:rFonts w:ascii="Times New Roman" w:hAnsi="Times New Roman"/>
          <w:sz w:val="21"/>
          <w:szCs w:val="21"/>
        </w:rPr>
      </w:pPr>
    </w:p>
    <w:p w:rsidR="00CC25EE" w:rsidRPr="007C1D64" w:rsidRDefault="00A3357E" w:rsidP="00386741">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CC25EE" w:rsidRPr="007C1D64">
        <w:rPr>
          <w:rFonts w:ascii="Avenir Book" w:hAnsi="Avenir Book"/>
        </w:rPr>
        <w:t>Applicability of methodology</w:t>
      </w:r>
      <w:r w:rsidR="00264B63" w:rsidRPr="007C1D64">
        <w:rPr>
          <w:rFonts w:ascii="Avenir Book" w:hAnsi="Avenir Book"/>
        </w:rPr>
        <w:t xml:space="preserve"> </w:t>
      </w:r>
    </w:p>
    <w:p w:rsidR="00BA38B9" w:rsidRPr="00BB51AC" w:rsidRDefault="00E64324" w:rsidP="00BB51AC">
      <w:pPr>
        <w:spacing w:beforeLines="50" w:afterLines="50" w:line="360" w:lineRule="auto"/>
        <w:jc w:val="left"/>
        <w:rPr>
          <w:rFonts w:ascii="Avenir Book" w:eastAsia="MS Mincho" w:hAnsi="Avenir Book" w:cs="Arial"/>
          <w:szCs w:val="24"/>
        </w:rPr>
      </w:pPr>
      <w:bookmarkStart w:id="8" w:name="_Ref317687409"/>
      <w:r w:rsidRPr="00BB51AC">
        <w:rPr>
          <w:rFonts w:ascii="Avenir Book" w:eastAsia="MS Mincho" w:hAnsi="Avenir Book" w:cs="Arial"/>
          <w:szCs w:val="24"/>
        </w:rPr>
        <w:t>Baseline and Project Scenario - Emissions Calculations -  (see Section B.6.4)</w:t>
      </w:r>
    </w:p>
    <w:p w:rsidR="00BA38B9" w:rsidRDefault="00E64324">
      <w:pPr>
        <w:rPr>
          <w:rFonts w:ascii="Avenir Book" w:hAnsi="Avenir Book"/>
          <w:lang w:eastAsia="zh-CN"/>
        </w:rPr>
      </w:pPr>
      <w:r w:rsidRPr="00E64324">
        <w:rPr>
          <w:rFonts w:ascii="Avenir Book" w:hAnsi="Avenir Book"/>
          <w:lang w:eastAsia="zh-CN"/>
        </w:rPr>
        <w:t>The Methodology ACM0002 (Version 18.1) is chosen and applicable to the project due to the following reasons:</w:t>
      </w:r>
    </w:p>
    <w:p w:rsidR="009B038D" w:rsidRDefault="009B038D" w:rsidP="009B038D">
      <w:pPr>
        <w:rPr>
          <w:lang w:eastAsia="zh-CN"/>
        </w:rPr>
      </w:pPr>
    </w:p>
    <w:tbl>
      <w:tblPr>
        <w:tblW w:w="909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3140"/>
      </w:tblGrid>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Applicability</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Explain</w:t>
            </w: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1</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This methodology is applicable to grid-connected renewable energy power generation project activities that (a) install a Greenfield power plant; (b) involve a capacity addition to (an) existing plant(s); (c) involve a retrofit of (an) existing operating plants/units; (d) involve a rehabilitation of (an) existing plant(s)/unit(s); or (e) involve a replacement of (an) existing plant(s) /unit(s).</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Project belongs to grid-connected renewable energy power generation project activities that (a) install a Greenfield power plant.</w:t>
            </w: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2</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project activity may include renewable energy power plant/unit of one of the following types: hydro power plant/unit with or without reservoir, wind power plant/unit, geothermal power plant/unit, solar power plant/unit, wave power plant/unit or tidal power plant/unit;</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Project is the installation of a new grid connected wind power plant.</w:t>
            </w: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3</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In the case of capacity additions, retrofits, rehabilitations or replacements (except for wind, solar, wave or tidal power capacity addition projects the </w:t>
            </w:r>
            <w:r w:rsidRPr="00E64324">
              <w:rPr>
                <w:rFonts w:ascii="Avenir Book" w:eastAsia="MS Mincho" w:hAnsi="Avenir Book" w:cs="Arial"/>
                <w:szCs w:val="24"/>
              </w:rPr>
              <w:lastRenderedPageBreak/>
              <w:t xml:space="preserve">existing plant/unit started commercial operation prior to the start of a minimum historical reference period of five years, used for the calculation of baseline emissions and defined in the baseline emission section, and no capacity expansion, retrofit, or rehabilitation of the plant/unit has been undertaken between the start of this minimum historical reference period and the implementation of the project activity. </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 xml:space="preserve">The Project is the installation of a new grid connected wind power plant. So this </w:t>
            </w:r>
            <w:r w:rsidRPr="00E64324">
              <w:rPr>
                <w:rFonts w:ascii="Avenir Book" w:eastAsia="MS Mincho" w:hAnsi="Avenir Book" w:cs="Arial"/>
                <w:szCs w:val="24"/>
              </w:rPr>
              <w:lastRenderedPageBreak/>
              <w:t>applicability condition does not need to be considered.</w:t>
            </w: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4</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In case of hydro power plants, one of the following conditions must apply: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(a) The project activity is implemented in existing single or multiple reservoirs, with no change in the volume of any of the reservoirs; or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(b) The project activity is implemented in existing single or multiple reservoirs, where the volume of the reservoir(s) is increased and the power density calculated using equation (3), is greater than 4 W/m2; or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(c) The project activity results in new single or multiple reservoirs and the power density, calculated using equation (3), is greater than 4 W/m2; or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(d) The project activity is an integrated hydro power project involving multiple reservoirs, where the power density for any of the reservoirs, calculated using equation (3), is lower than or equal to 4 W/m2, all of the following conditions shall apply: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(i) The power density calculated using the total installed capacity of the integrated project, as per equation (4), is greater than 4 W/m2;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(ii) Water flow between reservoirs is not used by any other hydropower unit which is not a part of the project activity;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(iii) Installed capacity of the power plant(s) with power density lower than or equal to 4 W/m2 shall be: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a. Lower than or equal to 15 MW; and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b. Less than 10 per cent of the total installed capacity of integrated hydro power project. </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Project is not a hydro power plant, so this applicability condition does not need to be considered.</w:t>
            </w: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5</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In the case of integrated hydro power projects, project proponent shall: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Demonstrate that water flow from upstream power plants/units spill directly to the downstream reservoir and that collectively constitute to the generation capacity of the integrated hydro power project; or </w:t>
            </w:r>
          </w:p>
          <w:p w:rsidR="00BA38B9" w:rsidRDefault="00BA38B9">
            <w:pPr>
              <w:adjustRightInd w:val="0"/>
              <w:snapToGrid w:val="0"/>
              <w:rPr>
                <w:rFonts w:ascii="Avenir Book" w:eastAsia="MS Mincho" w:hAnsi="Avenir Book" w:cs="Arial"/>
                <w:szCs w:val="24"/>
              </w:rPr>
            </w:pP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Provide an analysis of the water balance covering the water fed to power units, with all possible combinations of reservoirs and without the construction of reservoirs. The purpose of water balance is to demonstrate the requirement of specific combination of reservoirs constructed under CDM project activity for the optimization of power output. This demonstration has to be carried out in the specific scenario of water availability in different seasons to </w:t>
            </w:r>
            <w:r w:rsidRPr="00E64324">
              <w:rPr>
                <w:rFonts w:ascii="Avenir Book" w:eastAsia="MS Mincho" w:hAnsi="Avenir Book" w:cs="Arial"/>
                <w:szCs w:val="24"/>
              </w:rPr>
              <w:lastRenderedPageBreak/>
              <w:t xml:space="preserve">optimize the water flow at the inlet of power units. Therefore this water balance will take into account seasonal flows from river, tributaries (if any), and rainfall for minimum five years prior to implementation of CDM project activity. </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The Project is not a hydro power project, so this applicability condition does not need to be considered.</w:t>
            </w:r>
          </w:p>
          <w:p w:rsidR="00BA38B9" w:rsidRDefault="00BA38B9">
            <w:pPr>
              <w:adjustRightInd w:val="0"/>
              <w:snapToGrid w:val="0"/>
              <w:rPr>
                <w:rFonts w:ascii="Avenir Book" w:eastAsia="MS Mincho" w:hAnsi="Avenir Book" w:cs="Arial"/>
                <w:szCs w:val="24"/>
              </w:rPr>
            </w:pP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lastRenderedPageBreak/>
              <w:t>6</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methodology is not applicable to the following:</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(e) Project activities that involve switching from fossil fuels to renewable energy sources at the site of the project activity, since in this case the baseline may be the continued use of fossil fuels at the site;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(f) Biomass fired power plants/units. </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The Project is a newly built of wind power plant, therefore: </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(e)The Project does not involve switching from fossil fuels to renewable energy sources at the site of the project activity;</w:t>
            </w:r>
          </w:p>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(f) The Project is not a biomass fired power plant.</w:t>
            </w:r>
          </w:p>
        </w:tc>
      </w:tr>
      <w:tr w:rsidR="009B038D" w:rsidRPr="00494435" w:rsidTr="00C403E3">
        <w:tc>
          <w:tcPr>
            <w:tcW w:w="709"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7</w:t>
            </w:r>
          </w:p>
        </w:tc>
        <w:tc>
          <w:tcPr>
            <w:tcW w:w="5245"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In the case of retrofits, replacements, or capacity additions, this methodology is only applicable if the most plausible baseline scenario, as a result of the identification of baseline scenario, is the continuation of the current situation, i.e. to use the power generation equipment that was already in use prior to the implementation of the project activity and undertaking business as usual maintenance.</w:t>
            </w:r>
          </w:p>
        </w:tc>
        <w:tc>
          <w:tcPr>
            <w:tcW w:w="3140" w:type="dxa"/>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Project is the installation of a new grid connected wind power plant. So this applicability condition does not need to be considered.</w:t>
            </w:r>
          </w:p>
        </w:tc>
      </w:tr>
    </w:tbl>
    <w:p w:rsidR="00BA38B9" w:rsidRDefault="00E64324" w:rsidP="00930C7D">
      <w:pPr>
        <w:adjustRightInd w:val="0"/>
        <w:snapToGrid w:val="0"/>
        <w:spacing w:before="240" w:after="120" w:line="360" w:lineRule="auto"/>
        <w:rPr>
          <w:rFonts w:ascii="Avenir Book" w:eastAsia="MS Mincho" w:hAnsi="Avenir Book" w:cs="Arial"/>
          <w:szCs w:val="24"/>
        </w:rPr>
      </w:pPr>
      <w:r w:rsidRPr="00E64324">
        <w:rPr>
          <w:rFonts w:ascii="Avenir Book" w:eastAsia="MS Mincho" w:hAnsi="Avenir Book" w:cs="Arial"/>
          <w:szCs w:val="24"/>
        </w:rPr>
        <w:t>The applicability criteria stated in methodology ACM0002 (Version 18.1) are met on the basis of the reasons above.</w:t>
      </w:r>
    </w:p>
    <w:p w:rsidR="00BA38B9" w:rsidRDefault="00E64324" w:rsidP="00930C7D">
      <w:pPr>
        <w:adjustRightInd w:val="0"/>
        <w:snapToGrid w:val="0"/>
        <w:spacing w:before="120" w:after="120" w:line="360" w:lineRule="auto"/>
        <w:rPr>
          <w:rFonts w:ascii="Avenir Book" w:eastAsia="宋体" w:hAnsi="Avenir Book"/>
          <w:b/>
          <w:lang w:eastAsia="zh-CN"/>
        </w:rPr>
      </w:pPr>
      <w:r w:rsidRPr="00E64324">
        <w:rPr>
          <w:rFonts w:ascii="Avenir Book" w:eastAsia="MS Mincho" w:hAnsi="Avenir Book" w:cs="Arial"/>
          <w:szCs w:val="24"/>
        </w:rPr>
        <w:t>For standardized baseline, it’s not applicable.</w:t>
      </w:r>
    </w:p>
    <w:p w:rsidR="00CC25EE" w:rsidRPr="007C1D64" w:rsidRDefault="00A3357E" w:rsidP="00C403E3">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CC25EE" w:rsidRPr="007C1D64">
        <w:rPr>
          <w:rFonts w:ascii="Avenir Book" w:hAnsi="Avenir Book"/>
        </w:rPr>
        <w:t>Project boundary</w:t>
      </w:r>
      <w:bookmarkEnd w:id="8"/>
    </w:p>
    <w:p w:rsidR="00414117" w:rsidRPr="00753388" w:rsidRDefault="00414117" w:rsidP="00C403E3">
      <w:pPr>
        <w:pStyle w:val="SDMPDDPoASubSection1"/>
        <w:tabs>
          <w:tab w:val="clear" w:pos="1474"/>
        </w:tabs>
        <w:ind w:leftChars="322" w:left="708"/>
        <w:rPr>
          <w:rFonts w:ascii="Times New Roman" w:hAnsi="Times New Roman" w:cs="Times New Roman"/>
          <w:b w:val="0"/>
          <w:sz w:val="21"/>
          <w:szCs w:val="21"/>
        </w:rPr>
      </w:pPr>
      <w:r w:rsidRPr="00753388">
        <w:rPr>
          <w:rFonts w:ascii="Times New Roman" w:hAnsi="Times New Roman" w:cs="Times New Roman"/>
          <w:b w:val="0"/>
          <w:sz w:val="21"/>
          <w:szCs w:val="21"/>
        </w:rPr>
        <w:t xml:space="preserve">For the purpose of GHG mitigation/sequestration following table shall be completed </w:t>
      </w:r>
    </w:p>
    <w:tbl>
      <w:tblPr>
        <w:tblW w:w="4522" w:type="pct"/>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tblPr>
      <w:tblGrid>
        <w:gridCol w:w="981"/>
        <w:gridCol w:w="2737"/>
        <w:gridCol w:w="1069"/>
        <w:gridCol w:w="1115"/>
        <w:gridCol w:w="3011"/>
      </w:tblGrid>
      <w:tr w:rsidR="00CC25EE" w:rsidRPr="009D31CD" w:rsidTr="00494435">
        <w:trPr>
          <w:trHeight w:val="448"/>
          <w:jc w:val="center"/>
        </w:trPr>
        <w:tc>
          <w:tcPr>
            <w:tcW w:w="2086" w:type="pct"/>
            <w:gridSpan w:val="2"/>
            <w:shd w:val="clear" w:color="auto" w:fill="auto"/>
          </w:tcPr>
          <w:p w:rsidR="00CC25EE" w:rsidRPr="009D31CD" w:rsidRDefault="00CC25EE" w:rsidP="00753388">
            <w:pPr>
              <w:keepNext/>
              <w:keepLines/>
              <w:spacing w:before="40" w:after="40"/>
              <w:jc w:val="left"/>
              <w:rPr>
                <w:rFonts w:ascii="Times New Roman" w:hAnsi="Times New Roman"/>
                <w:b/>
                <w:sz w:val="21"/>
                <w:szCs w:val="21"/>
              </w:rPr>
            </w:pPr>
            <w:bookmarkStart w:id="9" w:name="_Toc203882196"/>
            <w:bookmarkStart w:id="10" w:name="_Toc203882402"/>
            <w:bookmarkStart w:id="11" w:name="_Toc203883039"/>
            <w:bookmarkStart w:id="12" w:name="_Toc308103932"/>
            <w:r w:rsidRPr="009D31CD">
              <w:rPr>
                <w:rFonts w:ascii="Times New Roman" w:hAnsi="Times New Roman"/>
                <w:b/>
                <w:sz w:val="21"/>
                <w:szCs w:val="21"/>
              </w:rPr>
              <w:t>Source</w:t>
            </w:r>
            <w:bookmarkEnd w:id="9"/>
            <w:bookmarkEnd w:id="10"/>
            <w:bookmarkEnd w:id="11"/>
            <w:bookmarkEnd w:id="12"/>
          </w:p>
        </w:tc>
        <w:tc>
          <w:tcPr>
            <w:tcW w:w="600" w:type="pct"/>
            <w:shd w:val="clear" w:color="auto" w:fill="auto"/>
          </w:tcPr>
          <w:p w:rsidR="00CC25EE" w:rsidRPr="009D31CD" w:rsidRDefault="00CC25EE" w:rsidP="00753388">
            <w:pPr>
              <w:keepNext/>
              <w:keepLines/>
              <w:spacing w:before="40" w:after="40"/>
              <w:jc w:val="left"/>
              <w:rPr>
                <w:rFonts w:ascii="Times New Roman" w:hAnsi="Times New Roman"/>
                <w:b/>
                <w:sz w:val="21"/>
                <w:szCs w:val="21"/>
              </w:rPr>
            </w:pPr>
            <w:r w:rsidRPr="009D31CD">
              <w:rPr>
                <w:rFonts w:ascii="Times New Roman" w:hAnsi="Times New Roman"/>
                <w:b/>
                <w:sz w:val="21"/>
                <w:szCs w:val="21"/>
              </w:rPr>
              <w:t>G</w:t>
            </w:r>
            <w:r w:rsidR="00B837CD" w:rsidRPr="009D31CD">
              <w:rPr>
                <w:rFonts w:ascii="Times New Roman" w:hAnsi="Times New Roman"/>
                <w:b/>
                <w:sz w:val="21"/>
                <w:szCs w:val="21"/>
              </w:rPr>
              <w:t>HG</w:t>
            </w:r>
            <w:r w:rsidRPr="009D31CD">
              <w:rPr>
                <w:rFonts w:ascii="Times New Roman" w:hAnsi="Times New Roman"/>
                <w:b/>
                <w:sz w:val="21"/>
                <w:szCs w:val="21"/>
              </w:rPr>
              <w:t>s</w:t>
            </w:r>
          </w:p>
        </w:tc>
        <w:tc>
          <w:tcPr>
            <w:tcW w:w="625" w:type="pct"/>
            <w:shd w:val="clear" w:color="auto" w:fill="auto"/>
          </w:tcPr>
          <w:p w:rsidR="00CC25EE" w:rsidRPr="009D31CD" w:rsidRDefault="00CC25EE" w:rsidP="00753388">
            <w:pPr>
              <w:keepNext/>
              <w:keepLines/>
              <w:spacing w:before="40" w:after="40"/>
              <w:jc w:val="left"/>
              <w:rPr>
                <w:rFonts w:ascii="Times New Roman" w:hAnsi="Times New Roman"/>
                <w:b/>
                <w:sz w:val="21"/>
                <w:szCs w:val="21"/>
              </w:rPr>
            </w:pPr>
            <w:r w:rsidRPr="009D31CD">
              <w:rPr>
                <w:rFonts w:ascii="Times New Roman" w:hAnsi="Times New Roman"/>
                <w:b/>
                <w:sz w:val="21"/>
                <w:szCs w:val="21"/>
              </w:rPr>
              <w:t>Included?</w:t>
            </w:r>
          </w:p>
        </w:tc>
        <w:tc>
          <w:tcPr>
            <w:tcW w:w="1689" w:type="pct"/>
            <w:shd w:val="clear" w:color="auto" w:fill="auto"/>
          </w:tcPr>
          <w:p w:rsidR="00CC25EE" w:rsidRPr="009D31CD" w:rsidRDefault="00CC25EE" w:rsidP="00753388">
            <w:pPr>
              <w:keepNext/>
              <w:keepLines/>
              <w:spacing w:before="40" w:after="40"/>
              <w:jc w:val="left"/>
              <w:rPr>
                <w:rFonts w:ascii="Times New Roman" w:hAnsi="Times New Roman"/>
                <w:b/>
                <w:sz w:val="21"/>
                <w:szCs w:val="21"/>
              </w:rPr>
            </w:pPr>
            <w:r w:rsidRPr="009D31CD">
              <w:rPr>
                <w:rFonts w:ascii="Times New Roman" w:hAnsi="Times New Roman"/>
                <w:b/>
                <w:sz w:val="21"/>
                <w:szCs w:val="21"/>
              </w:rPr>
              <w:t>Justification/Explanation</w:t>
            </w:r>
          </w:p>
        </w:tc>
      </w:tr>
      <w:tr w:rsidR="007F2D5A" w:rsidRPr="009D31CD" w:rsidTr="00494435">
        <w:trPr>
          <w:trHeight w:val="280"/>
          <w:jc w:val="center"/>
        </w:trPr>
        <w:tc>
          <w:tcPr>
            <w:tcW w:w="550" w:type="pct"/>
            <w:vMerge w:val="restar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Baseline scenario</w:t>
            </w:r>
          </w:p>
        </w:tc>
        <w:tc>
          <w:tcPr>
            <w:tcW w:w="1535" w:type="pct"/>
            <w:vMerge w:val="restar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CO2 emissions from electricity generation in fossil fuel fired power plants connected into the NWPG that are displaced due to the project activity</w:t>
            </w:r>
          </w:p>
        </w:tc>
        <w:tc>
          <w:tcPr>
            <w:tcW w:w="600"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CO2</w:t>
            </w:r>
          </w:p>
        </w:tc>
        <w:tc>
          <w:tcPr>
            <w:tcW w:w="625"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Yes</w:t>
            </w:r>
          </w:p>
        </w:tc>
        <w:tc>
          <w:tcPr>
            <w:tcW w:w="1689"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Main emission source.</w:t>
            </w:r>
          </w:p>
        </w:tc>
      </w:tr>
      <w:tr w:rsidR="007F2D5A" w:rsidRPr="009D31CD" w:rsidTr="00494435">
        <w:trPr>
          <w:trHeight w:val="230"/>
          <w:jc w:val="center"/>
        </w:trPr>
        <w:tc>
          <w:tcPr>
            <w:tcW w:w="550" w:type="pct"/>
            <w:vMerge/>
            <w:shd w:val="clear" w:color="auto" w:fill="auto"/>
            <w:textDirection w:val="btLr"/>
          </w:tcPr>
          <w:p w:rsidR="00BA38B9" w:rsidRDefault="00BA38B9">
            <w:pPr>
              <w:adjustRightInd w:val="0"/>
              <w:snapToGrid w:val="0"/>
              <w:rPr>
                <w:rFonts w:ascii="Avenir Book" w:eastAsia="MS Mincho" w:hAnsi="Avenir Book" w:cs="Arial"/>
                <w:szCs w:val="24"/>
              </w:rPr>
            </w:pPr>
          </w:p>
        </w:tc>
        <w:tc>
          <w:tcPr>
            <w:tcW w:w="1535" w:type="pct"/>
            <w:vMerge/>
            <w:shd w:val="clear" w:color="auto" w:fill="auto"/>
          </w:tcPr>
          <w:p w:rsidR="00BA38B9" w:rsidRDefault="00BA38B9">
            <w:pPr>
              <w:adjustRightInd w:val="0"/>
              <w:snapToGrid w:val="0"/>
              <w:rPr>
                <w:rFonts w:ascii="Avenir Book" w:eastAsia="MS Mincho" w:hAnsi="Avenir Book" w:cs="Arial"/>
                <w:szCs w:val="24"/>
              </w:rPr>
            </w:pPr>
          </w:p>
        </w:tc>
        <w:tc>
          <w:tcPr>
            <w:tcW w:w="600"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CH4</w:t>
            </w:r>
          </w:p>
        </w:tc>
        <w:tc>
          <w:tcPr>
            <w:tcW w:w="625"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1689"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Minor emission source.</w:t>
            </w:r>
          </w:p>
        </w:tc>
      </w:tr>
      <w:tr w:rsidR="007F2D5A" w:rsidRPr="009D31CD" w:rsidTr="00494435">
        <w:trPr>
          <w:jc w:val="center"/>
        </w:trPr>
        <w:tc>
          <w:tcPr>
            <w:tcW w:w="550" w:type="pct"/>
            <w:vMerge/>
            <w:shd w:val="clear" w:color="auto" w:fill="auto"/>
            <w:textDirection w:val="btLr"/>
          </w:tcPr>
          <w:p w:rsidR="00BA38B9" w:rsidRDefault="00BA38B9">
            <w:pPr>
              <w:adjustRightInd w:val="0"/>
              <w:snapToGrid w:val="0"/>
              <w:rPr>
                <w:rFonts w:ascii="Avenir Book" w:eastAsia="MS Mincho" w:hAnsi="Avenir Book" w:cs="Arial"/>
                <w:szCs w:val="24"/>
              </w:rPr>
            </w:pPr>
          </w:p>
        </w:tc>
        <w:tc>
          <w:tcPr>
            <w:tcW w:w="1535" w:type="pct"/>
            <w:vMerge/>
            <w:shd w:val="clear" w:color="auto" w:fill="auto"/>
          </w:tcPr>
          <w:p w:rsidR="00BA38B9" w:rsidRDefault="00BA38B9">
            <w:pPr>
              <w:adjustRightInd w:val="0"/>
              <w:snapToGrid w:val="0"/>
              <w:rPr>
                <w:rFonts w:ascii="Avenir Book" w:eastAsia="MS Mincho" w:hAnsi="Avenir Book" w:cs="Arial"/>
                <w:szCs w:val="24"/>
              </w:rPr>
            </w:pPr>
          </w:p>
        </w:tc>
        <w:tc>
          <w:tcPr>
            <w:tcW w:w="600"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N2O</w:t>
            </w:r>
          </w:p>
        </w:tc>
        <w:tc>
          <w:tcPr>
            <w:tcW w:w="625"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1689"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Minor emission source.</w:t>
            </w:r>
          </w:p>
        </w:tc>
      </w:tr>
      <w:tr w:rsidR="00746CBB" w:rsidRPr="009D31CD" w:rsidTr="00494435">
        <w:trPr>
          <w:trHeight w:val="130"/>
          <w:jc w:val="center"/>
        </w:trPr>
        <w:tc>
          <w:tcPr>
            <w:tcW w:w="550" w:type="pct"/>
            <w:vMerge w:val="restar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Project scenario</w:t>
            </w:r>
          </w:p>
        </w:tc>
        <w:tc>
          <w:tcPr>
            <w:tcW w:w="1535" w:type="pct"/>
            <w:vMerge w:val="restar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 xml:space="preserve"> Project emission</w:t>
            </w:r>
          </w:p>
        </w:tc>
        <w:tc>
          <w:tcPr>
            <w:tcW w:w="600"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CO2</w:t>
            </w:r>
          </w:p>
        </w:tc>
        <w:tc>
          <w:tcPr>
            <w:tcW w:w="625" w:type="pc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No</w:t>
            </w:r>
          </w:p>
        </w:tc>
        <w:tc>
          <w:tcPr>
            <w:tcW w:w="1689" w:type="pct"/>
            <w:vMerge w:val="restart"/>
            <w:shd w:val="clear" w:color="auto" w:fill="auto"/>
          </w:tcPr>
          <w:p w:rsidR="00BA38B9" w:rsidRDefault="00E64324">
            <w:pPr>
              <w:adjustRightInd w:val="0"/>
              <w:snapToGrid w:val="0"/>
              <w:rPr>
                <w:rFonts w:ascii="Avenir Book" w:eastAsia="MS Mincho" w:hAnsi="Avenir Book" w:cs="Arial"/>
                <w:szCs w:val="24"/>
              </w:rPr>
            </w:pPr>
            <w:r w:rsidRPr="00E64324">
              <w:rPr>
                <w:rFonts w:ascii="Avenir Book" w:eastAsia="MS Mincho" w:hAnsi="Avenir Book" w:cs="Arial"/>
                <w:szCs w:val="24"/>
              </w:rPr>
              <w:t>The project is a wind power project. Project emissions should not be considered according to ACM0002.</w:t>
            </w:r>
          </w:p>
        </w:tc>
      </w:tr>
      <w:tr w:rsidR="00746CBB" w:rsidRPr="009D31CD" w:rsidTr="00494435">
        <w:trPr>
          <w:trHeight w:val="255"/>
          <w:jc w:val="center"/>
        </w:trPr>
        <w:tc>
          <w:tcPr>
            <w:tcW w:w="550" w:type="pct"/>
            <w:vMerge/>
            <w:shd w:val="clear" w:color="auto" w:fill="auto"/>
            <w:textDirection w:val="btLr"/>
          </w:tcPr>
          <w:p w:rsidR="00746CBB" w:rsidRPr="009D31CD" w:rsidRDefault="00746CBB" w:rsidP="001C7C11">
            <w:pPr>
              <w:keepNext/>
              <w:keepLines/>
              <w:spacing w:before="20" w:after="20"/>
              <w:jc w:val="center"/>
              <w:rPr>
                <w:rFonts w:ascii="Times New Roman" w:hAnsi="Times New Roman"/>
                <w:sz w:val="21"/>
                <w:szCs w:val="21"/>
              </w:rPr>
            </w:pPr>
          </w:p>
        </w:tc>
        <w:tc>
          <w:tcPr>
            <w:tcW w:w="1535" w:type="pct"/>
            <w:vMerge/>
            <w:shd w:val="clear" w:color="auto" w:fill="auto"/>
          </w:tcPr>
          <w:p w:rsidR="00746CBB" w:rsidRPr="009D31CD" w:rsidRDefault="00746CBB" w:rsidP="001C7C11">
            <w:pPr>
              <w:keepNext/>
              <w:keepLines/>
              <w:rPr>
                <w:rFonts w:ascii="Times New Roman" w:hAnsi="Times New Roman"/>
                <w:sz w:val="21"/>
                <w:szCs w:val="21"/>
              </w:rPr>
            </w:pPr>
          </w:p>
        </w:tc>
        <w:tc>
          <w:tcPr>
            <w:tcW w:w="600" w:type="pct"/>
            <w:shd w:val="clear" w:color="auto" w:fill="auto"/>
          </w:tcPr>
          <w:p w:rsidR="00746CBB" w:rsidRPr="009D31CD" w:rsidRDefault="00746CBB" w:rsidP="001C7C11">
            <w:pPr>
              <w:keepNext/>
              <w:keepLines/>
              <w:rPr>
                <w:rFonts w:ascii="Times New Roman" w:hAnsi="Times New Roman"/>
                <w:sz w:val="21"/>
                <w:szCs w:val="21"/>
              </w:rPr>
            </w:pPr>
            <w:r w:rsidRPr="009D31CD">
              <w:rPr>
                <w:rFonts w:ascii="Times New Roman" w:hAnsi="Times New Roman"/>
                <w:sz w:val="21"/>
                <w:szCs w:val="21"/>
              </w:rPr>
              <w:t>CH</w:t>
            </w:r>
            <w:r w:rsidRPr="009D31CD">
              <w:rPr>
                <w:rFonts w:ascii="Times New Roman" w:hAnsi="Times New Roman"/>
                <w:sz w:val="21"/>
                <w:szCs w:val="21"/>
                <w:vertAlign w:val="subscript"/>
              </w:rPr>
              <w:t>4</w:t>
            </w:r>
          </w:p>
        </w:tc>
        <w:tc>
          <w:tcPr>
            <w:tcW w:w="625" w:type="pct"/>
            <w:shd w:val="clear" w:color="auto" w:fill="auto"/>
          </w:tcPr>
          <w:p w:rsidR="00746CBB" w:rsidRPr="009D31CD" w:rsidRDefault="00746CBB" w:rsidP="001C7C11">
            <w:pPr>
              <w:keepNext/>
              <w:keepLines/>
              <w:rPr>
                <w:rFonts w:ascii="Times New Roman" w:hAnsi="Times New Roman"/>
                <w:sz w:val="21"/>
                <w:szCs w:val="21"/>
              </w:rPr>
            </w:pPr>
            <w:r w:rsidRPr="009D31CD">
              <w:rPr>
                <w:rFonts w:ascii="Times New Roman" w:hAnsi="Times New Roman"/>
                <w:sz w:val="21"/>
                <w:szCs w:val="21"/>
                <w:lang w:val="en-US" w:eastAsia="zh-CN"/>
              </w:rPr>
              <w:t>No</w:t>
            </w:r>
          </w:p>
        </w:tc>
        <w:tc>
          <w:tcPr>
            <w:tcW w:w="1689" w:type="pct"/>
            <w:vMerge/>
            <w:shd w:val="clear" w:color="auto" w:fill="auto"/>
          </w:tcPr>
          <w:p w:rsidR="00746CBB" w:rsidRPr="009D31CD" w:rsidRDefault="00746CBB" w:rsidP="001C7C11">
            <w:pPr>
              <w:keepNext/>
              <w:keepLines/>
              <w:rPr>
                <w:rFonts w:ascii="Times New Roman" w:hAnsi="Times New Roman"/>
                <w:sz w:val="21"/>
                <w:szCs w:val="21"/>
              </w:rPr>
            </w:pPr>
          </w:p>
        </w:tc>
      </w:tr>
      <w:tr w:rsidR="00746CBB" w:rsidRPr="009D31CD" w:rsidTr="00494435">
        <w:trPr>
          <w:trHeight w:val="82"/>
          <w:jc w:val="center"/>
        </w:trPr>
        <w:tc>
          <w:tcPr>
            <w:tcW w:w="550" w:type="pct"/>
            <w:vMerge/>
            <w:shd w:val="clear" w:color="auto" w:fill="auto"/>
          </w:tcPr>
          <w:p w:rsidR="00746CBB" w:rsidRPr="009D31CD" w:rsidRDefault="00746CBB" w:rsidP="001C7C11">
            <w:pPr>
              <w:keepNext/>
              <w:keepLines/>
              <w:spacing w:before="20" w:after="20"/>
              <w:jc w:val="center"/>
              <w:rPr>
                <w:rFonts w:ascii="Times New Roman" w:hAnsi="Times New Roman"/>
                <w:sz w:val="21"/>
                <w:szCs w:val="21"/>
              </w:rPr>
            </w:pPr>
          </w:p>
        </w:tc>
        <w:tc>
          <w:tcPr>
            <w:tcW w:w="1535" w:type="pct"/>
            <w:vMerge/>
            <w:shd w:val="clear" w:color="auto" w:fill="auto"/>
          </w:tcPr>
          <w:p w:rsidR="00746CBB" w:rsidRPr="009D31CD" w:rsidRDefault="00746CBB" w:rsidP="001C7C11">
            <w:pPr>
              <w:keepNext/>
              <w:keepLines/>
              <w:rPr>
                <w:rFonts w:ascii="Times New Roman" w:hAnsi="Times New Roman"/>
                <w:sz w:val="21"/>
                <w:szCs w:val="21"/>
              </w:rPr>
            </w:pPr>
          </w:p>
        </w:tc>
        <w:tc>
          <w:tcPr>
            <w:tcW w:w="600" w:type="pct"/>
            <w:shd w:val="clear" w:color="auto" w:fill="auto"/>
          </w:tcPr>
          <w:p w:rsidR="00746CBB" w:rsidRPr="009D31CD" w:rsidRDefault="00746CBB" w:rsidP="001C7C11">
            <w:pPr>
              <w:keepNext/>
              <w:keepLines/>
              <w:rPr>
                <w:rFonts w:ascii="Times New Roman" w:hAnsi="Times New Roman"/>
                <w:sz w:val="21"/>
                <w:szCs w:val="21"/>
              </w:rPr>
            </w:pPr>
            <w:r w:rsidRPr="009D31CD">
              <w:rPr>
                <w:rFonts w:ascii="Times New Roman" w:hAnsi="Times New Roman"/>
                <w:sz w:val="21"/>
                <w:szCs w:val="21"/>
              </w:rPr>
              <w:t>N</w:t>
            </w:r>
            <w:r w:rsidRPr="009D31CD">
              <w:rPr>
                <w:rFonts w:ascii="Times New Roman" w:hAnsi="Times New Roman"/>
                <w:sz w:val="21"/>
                <w:szCs w:val="21"/>
                <w:vertAlign w:val="subscript"/>
              </w:rPr>
              <w:t>2</w:t>
            </w:r>
            <w:r w:rsidRPr="009D31CD">
              <w:rPr>
                <w:rFonts w:ascii="Times New Roman" w:hAnsi="Times New Roman"/>
                <w:sz w:val="21"/>
                <w:szCs w:val="21"/>
              </w:rPr>
              <w:t>O</w:t>
            </w:r>
          </w:p>
        </w:tc>
        <w:tc>
          <w:tcPr>
            <w:tcW w:w="625" w:type="pct"/>
            <w:shd w:val="clear" w:color="auto" w:fill="auto"/>
          </w:tcPr>
          <w:p w:rsidR="00746CBB" w:rsidRPr="009D31CD" w:rsidRDefault="00746CBB" w:rsidP="001C7C11">
            <w:pPr>
              <w:keepNext/>
              <w:keepLines/>
              <w:rPr>
                <w:rFonts w:ascii="Times New Roman" w:hAnsi="Times New Roman"/>
                <w:sz w:val="21"/>
                <w:szCs w:val="21"/>
              </w:rPr>
            </w:pPr>
            <w:r w:rsidRPr="009D31CD">
              <w:rPr>
                <w:rFonts w:ascii="Times New Roman" w:hAnsi="Times New Roman"/>
                <w:sz w:val="21"/>
                <w:szCs w:val="21"/>
                <w:lang w:val="en-US" w:eastAsia="zh-CN"/>
              </w:rPr>
              <w:t>No</w:t>
            </w:r>
          </w:p>
        </w:tc>
        <w:tc>
          <w:tcPr>
            <w:tcW w:w="1689" w:type="pct"/>
            <w:vMerge/>
            <w:shd w:val="clear" w:color="auto" w:fill="auto"/>
          </w:tcPr>
          <w:p w:rsidR="00746CBB" w:rsidRPr="009D31CD" w:rsidRDefault="00746CBB" w:rsidP="001C7C11">
            <w:pPr>
              <w:keepNext/>
              <w:keepLines/>
              <w:rPr>
                <w:rFonts w:ascii="Times New Roman" w:hAnsi="Times New Roman"/>
                <w:sz w:val="21"/>
                <w:szCs w:val="21"/>
              </w:rPr>
            </w:pPr>
          </w:p>
        </w:tc>
      </w:tr>
    </w:tbl>
    <w:p w:rsidR="00CC25EE" w:rsidRPr="007C1D64" w:rsidRDefault="00A3357E" w:rsidP="00C403E3">
      <w:pPr>
        <w:pStyle w:val="SDMPDDPoASubSection1"/>
        <w:numPr>
          <w:ilvl w:val="2"/>
          <w:numId w:val="11"/>
        </w:numPr>
        <w:tabs>
          <w:tab w:val="clear" w:pos="1474"/>
        </w:tabs>
        <w:ind w:left="426"/>
        <w:rPr>
          <w:rFonts w:ascii="Avenir Book" w:hAnsi="Avenir Book"/>
        </w:rPr>
      </w:pPr>
      <w:bookmarkStart w:id="13" w:name="_Ref317687384"/>
      <w:r w:rsidRPr="007C1D64">
        <w:rPr>
          <w:rFonts w:ascii="Avenir Book" w:hAnsi="Avenir Book"/>
        </w:rPr>
        <w:tab/>
      </w:r>
      <w:r w:rsidR="00CC25EE" w:rsidRPr="007C1D64">
        <w:rPr>
          <w:rFonts w:ascii="Avenir Book" w:hAnsi="Avenir Book"/>
        </w:rPr>
        <w:t>Establishment and description of baseline scenario</w:t>
      </w:r>
      <w:bookmarkEnd w:id="13"/>
    </w:p>
    <w:p w:rsidR="001136C8" w:rsidRPr="007C1D64" w:rsidRDefault="001136C8" w:rsidP="00365220">
      <w:pPr>
        <w:rPr>
          <w:rFonts w:ascii="Avenir Book" w:eastAsia="MS Mincho" w:hAnsi="Avenir Book"/>
        </w:rPr>
      </w:pPr>
      <w:bookmarkStart w:id="14" w:name="_Ref317687601"/>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As the project activity is the installation of a Greenfield power plant, according to the methodology ACM0002 (Version 18.1), the baseline scenario is the following:</w:t>
      </w:r>
    </w:p>
    <w:p w:rsidR="00B62255" w:rsidRPr="00494435" w:rsidRDefault="00E64324" w:rsidP="00C403E3">
      <w:pPr>
        <w:ind w:leftChars="322" w:left="708" w:right="566"/>
        <w:rPr>
          <w:rFonts w:ascii="Avenir Book" w:eastAsia="MS Mincho" w:hAnsi="Avenir Book" w:cs="Arial"/>
          <w:szCs w:val="24"/>
        </w:rPr>
      </w:pPr>
      <w:r w:rsidRPr="00E64324">
        <w:rPr>
          <w:rFonts w:ascii="Avenir Book" w:eastAsia="MS Mincho" w:hAnsi="Avenir Book" w:cs="Arial"/>
          <w:szCs w:val="24"/>
        </w:rPr>
        <w:t>Electricity delivered to the grid by the Project activity would have otherwise been generated by the operation of grid-connected power plants and by the addition of new generation sources, as reflected in the Combined Margin (CM) calculations described in the “Tool to calculate the emission factor for an electricity system”.</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lastRenderedPageBreak/>
        <w:t>The project displaces electricity generated in NCPG and therefore NCPG is chosen as the baseline scenario boundary. As the project is applying for renewal of crediting period, the continued validity of the baseline is to be demonstrated in accordance with “Assessment of the validity of the original/current baseline and update of the baseline at the renewal of the crediting period” (EB66, version 03.0.1) as follows:</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xml:space="preserve">Step 1: Assess the validity of the current baseline for the next crediting period </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xml:space="preserve">Step 1.1: Assess compliance of the current baseline with relevant mandatory national and/or sectoral policies </w:t>
      </w:r>
    </w:p>
    <w:p w:rsidR="00B62255" w:rsidRPr="00494435" w:rsidRDefault="00B62255" w:rsidP="00B62255">
      <w:pPr>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xml:space="preserve">The project activity is a renewable wind power project that supplies electricity to displace electricity from NCPG. The project activity is claiming the emission reductions from the net exported quantity of electricity only. As the project displaces electricity generated in NCPG, combined margin (CM) is used to determine baseline emission factor. </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As per “China Electric Power Yearbook 2013”, the installed capacity in NCPG is as follows:</w:t>
      </w:r>
    </w:p>
    <w:p w:rsidR="00B62255" w:rsidRPr="00494435" w:rsidRDefault="00B62255" w:rsidP="00B62255">
      <w:pPr>
        <w:rPr>
          <w:rFonts w:ascii="Avenir Book" w:eastAsia="MS Mincho" w:hAnsi="Avenir Book" w:cs="Arial"/>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418"/>
        <w:gridCol w:w="1276"/>
        <w:gridCol w:w="1134"/>
        <w:gridCol w:w="1842"/>
        <w:gridCol w:w="958"/>
      </w:tblGrid>
      <w:tr w:rsidR="00B62255" w:rsidRPr="00494435" w:rsidTr="00C403E3">
        <w:tc>
          <w:tcPr>
            <w:tcW w:w="1984" w:type="dxa"/>
            <w:vAlign w:val="center"/>
          </w:tcPr>
          <w:p w:rsidR="00B62255" w:rsidRPr="00494435" w:rsidRDefault="00B62255" w:rsidP="00386741">
            <w:pPr>
              <w:jc w:val="center"/>
              <w:rPr>
                <w:rFonts w:ascii="Avenir Book" w:eastAsia="MS Mincho" w:hAnsi="Avenir Book" w:cs="Arial"/>
                <w:szCs w:val="24"/>
              </w:rPr>
            </w:pPr>
          </w:p>
        </w:tc>
        <w:tc>
          <w:tcPr>
            <w:tcW w:w="1418"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Hydropower</w:t>
            </w:r>
          </w:p>
        </w:tc>
        <w:tc>
          <w:tcPr>
            <w:tcW w:w="1276"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Thermal</w:t>
            </w:r>
          </w:p>
        </w:tc>
        <w:tc>
          <w:tcPr>
            <w:tcW w:w="1134"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Nuclear</w:t>
            </w:r>
          </w:p>
        </w:tc>
        <w:tc>
          <w:tcPr>
            <w:tcW w:w="1842"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Wind power and</w:t>
            </w:r>
          </w:p>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Other sources</w:t>
            </w:r>
          </w:p>
        </w:tc>
        <w:tc>
          <w:tcPr>
            <w:tcW w:w="958"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Total</w:t>
            </w:r>
          </w:p>
        </w:tc>
      </w:tr>
      <w:tr w:rsidR="00B62255" w:rsidRPr="00494435" w:rsidTr="00C403E3">
        <w:trPr>
          <w:trHeight w:val="90"/>
        </w:trPr>
        <w:tc>
          <w:tcPr>
            <w:tcW w:w="1984"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Installed capacity* (MW)</w:t>
            </w:r>
          </w:p>
        </w:tc>
        <w:tc>
          <w:tcPr>
            <w:tcW w:w="1418"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7,402</w:t>
            </w:r>
          </w:p>
        </w:tc>
        <w:tc>
          <w:tcPr>
            <w:tcW w:w="1276"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235,710</w:t>
            </w:r>
          </w:p>
        </w:tc>
        <w:tc>
          <w:tcPr>
            <w:tcW w:w="1134"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0</w:t>
            </w:r>
          </w:p>
        </w:tc>
        <w:tc>
          <w:tcPr>
            <w:tcW w:w="1842"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30,315</w:t>
            </w:r>
          </w:p>
        </w:tc>
        <w:tc>
          <w:tcPr>
            <w:tcW w:w="958"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273,427</w:t>
            </w:r>
          </w:p>
        </w:tc>
      </w:tr>
      <w:tr w:rsidR="00B62255" w:rsidRPr="00494435" w:rsidTr="00C403E3">
        <w:tc>
          <w:tcPr>
            <w:tcW w:w="1984"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Percentage (%)</w:t>
            </w:r>
          </w:p>
        </w:tc>
        <w:tc>
          <w:tcPr>
            <w:tcW w:w="1418"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2.71</w:t>
            </w:r>
          </w:p>
        </w:tc>
        <w:tc>
          <w:tcPr>
            <w:tcW w:w="1276"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86.21</w:t>
            </w:r>
          </w:p>
        </w:tc>
        <w:tc>
          <w:tcPr>
            <w:tcW w:w="1134"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0</w:t>
            </w:r>
          </w:p>
        </w:tc>
        <w:tc>
          <w:tcPr>
            <w:tcW w:w="1842"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11.09</w:t>
            </w:r>
          </w:p>
        </w:tc>
        <w:tc>
          <w:tcPr>
            <w:tcW w:w="958" w:type="dxa"/>
            <w:vAlign w:val="center"/>
          </w:tcPr>
          <w:p w:rsidR="00B62255" w:rsidRPr="00494435" w:rsidRDefault="00E64324" w:rsidP="00386741">
            <w:pPr>
              <w:jc w:val="center"/>
              <w:rPr>
                <w:rFonts w:ascii="Avenir Book" w:eastAsia="MS Mincho" w:hAnsi="Avenir Book" w:cs="Arial"/>
                <w:szCs w:val="24"/>
              </w:rPr>
            </w:pPr>
            <w:r w:rsidRPr="00E64324">
              <w:rPr>
                <w:rFonts w:ascii="Avenir Book" w:eastAsia="MS Mincho" w:hAnsi="Avenir Book" w:cs="Arial"/>
                <w:szCs w:val="24"/>
              </w:rPr>
              <w:t>100</w:t>
            </w:r>
          </w:p>
        </w:tc>
      </w:tr>
    </w:tbl>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The data is calculated based on data from “China Electric Power Yearbook 2013”.</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xml:space="preserve">The data in above table illustrates that NCPG is still dominated by the thermal power plants. Hence, the baseline remains unchanged and is in compliance with all the relevant mandatory national and/or sectoral policies. </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Step 1.2: Assess the impact of circumstances</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The plant still has the same technical characteristics and energy sources and its energy production has been sold to NCPG. These circumstances continue during the second crediting period and therefore, do not have an impact on the current baseline emissions.</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Step 1.3:  Assess whether the continuation of use of current baseline equipment(s) or an investment is the most likely scenario for the crediting period for which renewal is requested.</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The baseline scenario is the same as the scenario existing prior to the start of the implementation of the project activity: electricity delivered to the NCPG by the project activity would have otherwise been generated by the operation of grid-connected power plants and by the addition of new generation sources, and it will not request an investment by the project proponent or third party. Therefore this condition is not applicable to the project activity.</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xml:space="preserve">Step 1.4:  Assessment of the validity of the data and parameters  </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Since there are some parameters, which were determined at the start of the first crediting period and not monitored during the first crediting period, are not valid anymore. Application of Steps 1.1, 1.2 and 1.3 confirmed that the current baseline is still valid for the second crediting period but the data and parameters need to be updated. Therefore, step 2 is used.</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 xml:space="preserve">Step 2:  Update the current baseline and the data and parameters  </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lastRenderedPageBreak/>
        <w:t>Step 2.1:  Update the current baseline</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In accordance with above assessment in step 1.1, 1.2 and 1.3, the current baseline need not be updated.</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Step 2.2 Update the data and parameters</w:t>
      </w:r>
    </w:p>
    <w:p w:rsidR="00B62255" w:rsidRPr="00494435" w:rsidRDefault="00B62255" w:rsidP="00C403E3">
      <w:pPr>
        <w:ind w:leftChars="322" w:left="708"/>
        <w:rPr>
          <w:rFonts w:ascii="Avenir Book" w:eastAsia="MS Mincho" w:hAnsi="Avenir Book" w:cs="Arial"/>
          <w:szCs w:val="24"/>
        </w:rPr>
      </w:pPr>
    </w:p>
    <w:p w:rsidR="00B62255" w:rsidRPr="00494435" w:rsidRDefault="00E64324" w:rsidP="00C403E3">
      <w:pPr>
        <w:ind w:leftChars="322" w:left="708"/>
        <w:rPr>
          <w:rFonts w:ascii="Avenir Book" w:eastAsia="MS Mincho" w:hAnsi="Avenir Book" w:cs="Arial"/>
          <w:szCs w:val="24"/>
        </w:rPr>
      </w:pPr>
      <w:r w:rsidRPr="00E64324">
        <w:rPr>
          <w:rFonts w:ascii="Avenir Book" w:eastAsia="MS Mincho" w:hAnsi="Avenir Book" w:cs="Arial"/>
          <w:szCs w:val="24"/>
        </w:rPr>
        <w:t>In context with step 1.4, the emission factor has been updated as per the latest available data. Details are given in section B.6.</w:t>
      </w:r>
    </w:p>
    <w:p w:rsidR="00A418C8" w:rsidRPr="00D271AA" w:rsidRDefault="00A418C8" w:rsidP="00365220">
      <w:pPr>
        <w:rPr>
          <w:rFonts w:ascii="Avenir Book" w:eastAsia="宋体" w:hAnsi="Avenir Book"/>
          <w:lang w:eastAsia="zh-CN"/>
        </w:rPr>
      </w:pPr>
    </w:p>
    <w:p w:rsidR="00CC25EE" w:rsidRPr="007C1D64" w:rsidRDefault="00A3357E" w:rsidP="00C403E3">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CC25EE" w:rsidRPr="007C1D64">
        <w:rPr>
          <w:rFonts w:ascii="Avenir Book" w:hAnsi="Avenir Book"/>
        </w:rPr>
        <w:t>Demonstration of additionality</w:t>
      </w:r>
      <w:bookmarkEnd w:id="14"/>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253"/>
        <w:gridCol w:w="4819"/>
      </w:tblGrid>
      <w:tr w:rsidR="00B0702C" w:rsidRPr="007C1D64" w:rsidTr="00B0702C">
        <w:trPr>
          <w:cantSplit/>
          <w:tblHeader/>
        </w:trPr>
        <w:tc>
          <w:tcPr>
            <w:tcW w:w="4253" w:type="dxa"/>
            <w:tcBorders>
              <w:top w:val="single" w:sz="4" w:space="0" w:color="auto"/>
              <w:left w:val="single" w:sz="4" w:space="0" w:color="auto"/>
              <w:bottom w:val="single" w:sz="12" w:space="0" w:color="auto"/>
              <w:right w:val="single" w:sz="4" w:space="0" w:color="auto"/>
              <w:tl2br w:val="nil"/>
              <w:tr2bl w:val="nil"/>
            </w:tcBorders>
            <w:shd w:val="clear" w:color="auto" w:fill="auto"/>
            <w:tcMar>
              <w:top w:w="57" w:type="dxa"/>
              <w:bottom w:w="57" w:type="dxa"/>
            </w:tcMar>
            <w:vAlign w:val="center"/>
          </w:tcPr>
          <w:p w:rsidR="00B0702C" w:rsidRPr="007C1D64" w:rsidRDefault="004C5C28" w:rsidP="00295BC4">
            <w:pPr>
              <w:rPr>
                <w:rFonts w:ascii="Avenir Book" w:eastAsia="Malgun Gothic" w:hAnsi="Avenir Book"/>
                <w:lang w:eastAsia="ko-KR"/>
              </w:rPr>
            </w:pPr>
            <w:bookmarkStart w:id="15" w:name="_Ref317687795"/>
            <w:r w:rsidRPr="004C5C28">
              <w:rPr>
                <w:rFonts w:ascii="Avenir Book" w:eastAsia="Malgun Gothic" w:hAnsi="Avenir Book"/>
                <w:lang w:eastAsia="ko-KR"/>
              </w:rPr>
              <w:t xml:space="preserve"> </w:t>
            </w:r>
            <w:r>
              <w:rPr>
                <w:rFonts w:ascii="Avenir Book" w:eastAsia="宋体" w:hAnsi="Avenir Book" w:hint="eastAsia"/>
                <w:lang w:eastAsia="zh-CN"/>
              </w:rPr>
              <w:t>T</w:t>
            </w:r>
            <w:r w:rsidRPr="007C1D64">
              <w:rPr>
                <w:rFonts w:ascii="Avenir Book" w:eastAsia="Malgun Gothic" w:hAnsi="Avenir Book"/>
                <w:lang w:eastAsia="ko-KR"/>
              </w:rPr>
              <w:t>he proposed project is deemed additional</w:t>
            </w:r>
            <w:r>
              <w:rPr>
                <w:rFonts w:ascii="Avenir Book" w:eastAsia="宋体" w:hAnsi="Avenir Book" w:hint="eastAsia"/>
                <w:lang w:eastAsia="zh-CN"/>
              </w:rPr>
              <w:t xml:space="preserve"> because of it is a registered CDM project.</w:t>
            </w:r>
            <w:r w:rsidR="00B0702C" w:rsidRPr="007C1D64">
              <w:rPr>
                <w:rFonts w:ascii="Avenir Book" w:eastAsia="Malgun Gothic" w:hAnsi="Avenir Book"/>
                <w:lang w:eastAsia="ko-KR"/>
              </w:rPr>
              <w:t>Specify the methodology or activity requirement or product requirement that establish deemed additionality for the proposed project (</w:t>
            </w:r>
            <w:r w:rsidR="00B0702C" w:rsidRPr="007C1D64">
              <w:rPr>
                <w:rFonts w:ascii="Avenir Book" w:eastAsia="Malgun Gothic" w:hAnsi="Avenir Book"/>
                <w:szCs w:val="22"/>
                <w:lang w:eastAsia="ko-KR"/>
              </w:rPr>
              <w:t>including the version number and the specific paragraph, if applicable).</w:t>
            </w:r>
          </w:p>
        </w:tc>
        <w:tc>
          <w:tcPr>
            <w:tcW w:w="481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rsidR="00B0702C" w:rsidRPr="004C5C28" w:rsidRDefault="00E64324" w:rsidP="00295BC4">
            <w:pPr>
              <w:keepNext/>
              <w:keepLines/>
              <w:rPr>
                <w:rFonts w:ascii="Avenir Book" w:eastAsia="宋体" w:hAnsi="Avenir Book"/>
                <w:lang w:eastAsia="zh-CN"/>
              </w:rPr>
            </w:pPr>
            <w:r w:rsidRPr="00E64324">
              <w:rPr>
                <w:rFonts w:ascii="Avenir Book" w:eastAsia="宋体" w:hAnsi="Avenir Book"/>
                <w:lang w:eastAsia="zh-CN"/>
              </w:rPr>
              <w:t>Ac</w:t>
            </w:r>
            <w:r w:rsidR="004C5C28">
              <w:rPr>
                <w:rFonts w:ascii="Avenir Book" w:eastAsia="宋体" w:hAnsi="Avenir Book" w:hint="eastAsia"/>
                <w:lang w:eastAsia="zh-CN"/>
              </w:rPr>
              <w:t>c</w:t>
            </w:r>
            <w:r w:rsidRPr="00E64324">
              <w:rPr>
                <w:rFonts w:ascii="Avenir Book" w:eastAsia="宋体" w:hAnsi="Avenir Book"/>
                <w:lang w:eastAsia="zh-CN"/>
              </w:rPr>
              <w:t>o</w:t>
            </w:r>
            <w:r w:rsidR="004C5C28">
              <w:rPr>
                <w:rFonts w:ascii="Avenir Book" w:eastAsia="宋体" w:hAnsi="Avenir Book" w:hint="eastAsia"/>
                <w:lang w:eastAsia="zh-CN"/>
              </w:rPr>
              <w:t>r</w:t>
            </w:r>
            <w:r w:rsidRPr="00E64324">
              <w:rPr>
                <w:rFonts w:ascii="Avenir Book" w:eastAsia="宋体" w:hAnsi="Avenir Book"/>
                <w:lang w:eastAsia="zh-CN"/>
              </w:rPr>
              <w:t xml:space="preserve">ding to </w:t>
            </w:r>
            <w:r w:rsidR="004C5C28">
              <w:rPr>
                <w:rFonts w:ascii="Avenir Book" w:eastAsia="宋体" w:hAnsi="Avenir Book" w:hint="eastAsia"/>
                <w:lang w:eastAsia="zh-CN"/>
              </w:rPr>
              <w:t xml:space="preserve">Gold Standard CDM FAQ published on the </w:t>
            </w:r>
            <w:r w:rsidR="00626466">
              <w:rPr>
                <w:rFonts w:ascii="Avenir Book" w:eastAsia="宋体" w:hAnsi="Avenir Book" w:hint="eastAsia"/>
                <w:lang w:eastAsia="zh-CN"/>
              </w:rPr>
              <w:t>Gold</w:t>
            </w:r>
            <w:r w:rsidR="004C5C28">
              <w:rPr>
                <w:rFonts w:ascii="Avenir Book" w:eastAsia="宋体" w:hAnsi="Avenir Book" w:hint="eastAsia"/>
                <w:lang w:eastAsia="zh-CN"/>
              </w:rPr>
              <w:t xml:space="preserve"> Standard </w:t>
            </w:r>
            <w:r w:rsidR="004C5C28">
              <w:rPr>
                <w:rFonts w:ascii="Avenir Book" w:eastAsia="宋体" w:hAnsi="Avenir Book"/>
                <w:lang w:eastAsia="zh-CN"/>
              </w:rPr>
              <w:t>website</w:t>
            </w:r>
            <w:r w:rsidR="004C5C28">
              <w:rPr>
                <w:rFonts w:ascii="Avenir Book" w:eastAsia="宋体" w:hAnsi="Avenir Book" w:hint="eastAsia"/>
                <w:lang w:eastAsia="zh-CN"/>
              </w:rPr>
              <w:t xml:space="preserve"> (</w:t>
            </w:r>
            <w:hyperlink r:id="rId12" w:history="1">
              <w:r w:rsidR="004C5C28" w:rsidRPr="009A52E9">
                <w:rPr>
                  <w:rStyle w:val="a8"/>
                  <w:rFonts w:ascii="Avenir Book" w:eastAsia="宋体" w:hAnsi="Avenir Book"/>
                  <w:lang w:eastAsia="zh-CN"/>
                </w:rPr>
                <w:t>https://www.goldstandard.org/project-developers/develop-project</w:t>
              </w:r>
            </w:hyperlink>
            <w:r w:rsidR="004C5C28">
              <w:rPr>
                <w:rFonts w:ascii="Avenir Book" w:eastAsia="宋体" w:hAnsi="Avenir Book" w:hint="eastAsia"/>
                <w:lang w:eastAsia="zh-CN"/>
              </w:rPr>
              <w:t xml:space="preserve">) </w:t>
            </w:r>
            <w:r w:rsidR="00D6258A">
              <w:rPr>
                <w:rFonts w:ascii="Avenir Book" w:eastAsia="宋体" w:hAnsi="Avenir Book" w:hint="eastAsia"/>
                <w:lang w:eastAsia="zh-CN"/>
              </w:rPr>
              <w:t xml:space="preserve">, the </w:t>
            </w:r>
            <w:r w:rsidR="00D6258A">
              <w:rPr>
                <w:rFonts w:ascii="Avenir Book" w:eastAsia="宋体" w:hAnsi="Avenir Book"/>
                <w:lang w:eastAsia="zh-CN"/>
              </w:rPr>
              <w:t>registered</w:t>
            </w:r>
            <w:r w:rsidR="00D6258A">
              <w:rPr>
                <w:rFonts w:ascii="Avenir Book" w:eastAsia="宋体" w:hAnsi="Avenir Book" w:hint="eastAsia"/>
                <w:lang w:eastAsia="zh-CN"/>
              </w:rPr>
              <w:t xml:space="preserve"> CDM project is deemed additionality. </w:t>
            </w:r>
          </w:p>
        </w:tc>
      </w:tr>
      <w:tr w:rsidR="00B0702C" w:rsidRPr="007C1D64" w:rsidTr="00B0702C">
        <w:trPr>
          <w:cantSplit/>
        </w:trPr>
        <w:tc>
          <w:tcPr>
            <w:tcW w:w="4253" w:type="dxa"/>
            <w:shd w:val="clear" w:color="auto" w:fill="auto"/>
          </w:tcPr>
          <w:p w:rsidR="00B0702C" w:rsidRPr="007C1D64" w:rsidRDefault="00B0702C" w:rsidP="00295BC4">
            <w:pPr>
              <w:rPr>
                <w:rFonts w:ascii="Avenir Book" w:eastAsia="Malgun Gothic" w:hAnsi="Avenir Book"/>
                <w:lang w:eastAsia="ko-KR"/>
              </w:rPr>
            </w:pPr>
            <w:r w:rsidRPr="007C1D64">
              <w:rPr>
                <w:rFonts w:ascii="Avenir Book" w:eastAsia="Malgun Gothic" w:hAnsi="Avenir Book"/>
                <w:lang w:eastAsia="ko-KR"/>
              </w:rPr>
              <w:t xml:space="preserve">Describe </w:t>
            </w:r>
            <w:r w:rsidRPr="007C1D64">
              <w:rPr>
                <w:rFonts w:ascii="Avenir Book" w:hAnsi="Avenir Book"/>
                <w:szCs w:val="22"/>
              </w:rPr>
              <w:t xml:space="preserve">how the proposed project meets the criteria for deemed additionality. </w:t>
            </w:r>
          </w:p>
        </w:tc>
        <w:tc>
          <w:tcPr>
            <w:tcW w:w="4819" w:type="dxa"/>
            <w:tcBorders>
              <w:top w:val="single" w:sz="4" w:space="0" w:color="auto"/>
            </w:tcBorders>
            <w:shd w:val="clear" w:color="auto" w:fill="auto"/>
          </w:tcPr>
          <w:p w:rsidR="00B0702C" w:rsidRPr="00D6258A" w:rsidRDefault="00D6258A" w:rsidP="00295BC4">
            <w:pPr>
              <w:rPr>
                <w:rFonts w:ascii="Avenir Book" w:eastAsia="宋体" w:hAnsi="Avenir Book"/>
                <w:lang w:eastAsia="zh-CN"/>
              </w:rPr>
            </w:pPr>
            <w:r w:rsidRPr="00D6258A">
              <w:rPr>
                <w:rFonts w:ascii="Avenir Book" w:eastAsia="宋体" w:hAnsi="Avenir Book"/>
                <w:lang w:eastAsia="zh-CN"/>
              </w:rPr>
              <w:t>Gold Standard relies on CDM governance to verify additionality and does not check the additionality of CDM-registered projects.</w:t>
            </w:r>
            <w:r>
              <w:rPr>
                <w:rFonts w:ascii="Avenir Book" w:eastAsia="宋体" w:hAnsi="Avenir Book" w:hint="eastAsia"/>
                <w:lang w:eastAsia="zh-CN"/>
              </w:rPr>
              <w:t xml:space="preserve"> </w:t>
            </w:r>
          </w:p>
        </w:tc>
      </w:tr>
    </w:tbl>
    <w:p w:rsidR="00CC25EE" w:rsidRPr="007C1D64" w:rsidRDefault="00A3357E" w:rsidP="00F43C5D">
      <w:pPr>
        <w:pStyle w:val="SDMPDDPoASubSection1"/>
        <w:numPr>
          <w:ilvl w:val="2"/>
          <w:numId w:val="11"/>
        </w:numPr>
        <w:tabs>
          <w:tab w:val="clear" w:pos="1474"/>
        </w:tabs>
        <w:ind w:left="426"/>
        <w:rPr>
          <w:rFonts w:ascii="Avenir Book" w:hAnsi="Avenir Book"/>
        </w:rPr>
      </w:pPr>
      <w:r w:rsidRPr="007C1D64">
        <w:rPr>
          <w:rFonts w:ascii="Avenir Book" w:hAnsi="Avenir Book"/>
        </w:rPr>
        <w:tab/>
      </w:r>
      <w:bookmarkEnd w:id="15"/>
      <w:r w:rsidR="00362A84" w:rsidRPr="007C1D64">
        <w:rPr>
          <w:rFonts w:ascii="Avenir Book" w:hAnsi="Avenir Book"/>
        </w:rPr>
        <w:t>Sustainable Development Goals (SDG) outcomes</w:t>
      </w:r>
    </w:p>
    <w:p w:rsidR="00CC25EE" w:rsidRPr="007C1D64" w:rsidRDefault="00A3357E" w:rsidP="00F43C5D">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00961509" w:rsidRPr="007C1D64">
        <w:rPr>
          <w:rFonts w:ascii="Avenir Book" w:eastAsia="MS Mincho" w:hAnsi="Avenir Book"/>
        </w:rPr>
        <w:t>Relevant target</w:t>
      </w:r>
      <w:r w:rsidR="00611CE2">
        <w:rPr>
          <w:rFonts w:ascii="Avenir Book" w:eastAsia="宋体" w:hAnsi="Avenir Book" w:hint="eastAsia"/>
          <w:lang w:eastAsia="zh-CN"/>
        </w:rPr>
        <w:t>s</w:t>
      </w:r>
      <w:r w:rsidR="00961509" w:rsidRPr="007C1D64">
        <w:rPr>
          <w:rFonts w:ascii="Avenir Book" w:eastAsia="MS Mincho" w:hAnsi="Avenir Book"/>
        </w:rPr>
        <w:t xml:space="preserve"> for each of the three SDGs</w:t>
      </w:r>
    </w:p>
    <w:p w:rsidR="0086029E" w:rsidRPr="006F1CC2" w:rsidRDefault="007C21A5" w:rsidP="0086029E">
      <w:pPr>
        <w:pStyle w:val="afe"/>
        <w:widowControl w:val="0"/>
        <w:autoSpaceDE w:val="0"/>
        <w:autoSpaceDN w:val="0"/>
        <w:adjustRightInd w:val="0"/>
        <w:ind w:left="360" w:firstLine="440"/>
        <w:rPr>
          <w:rFonts w:ascii="Avenir Book" w:hAnsi="Avenir Book"/>
          <w:szCs w:val="22"/>
          <w:lang w:eastAsia="zh-CN"/>
        </w:rPr>
      </w:pPr>
      <w:bookmarkStart w:id="16" w:name="_Ref317687675"/>
      <w:r>
        <w:rPr>
          <w:rFonts w:ascii="Avenir Book" w:eastAsia="宋体" w:hAnsi="Avenir Book"/>
          <w:lang w:eastAsia="zh-CN"/>
        </w:rPr>
        <w:t>395,002</w:t>
      </w:r>
      <w:r w:rsidR="0086029E">
        <w:rPr>
          <w:rFonts w:ascii="Avenir Book" w:hAnsi="Avenir Book" w:hint="eastAsia"/>
          <w:szCs w:val="22"/>
          <w:lang w:eastAsia="zh-CN"/>
        </w:rPr>
        <w:t>The</w:t>
      </w:r>
      <w:r w:rsidR="0086029E" w:rsidRPr="004C2CAE">
        <w:rPr>
          <w:rFonts w:ascii="Avenir Book" w:hAnsi="Avenir Book"/>
          <w:szCs w:val="22"/>
          <w:lang w:eastAsia="zh-CN"/>
        </w:rPr>
        <w:t xml:space="preserve"> relevant SDG target for each of </w:t>
      </w:r>
      <w:r w:rsidR="0086029E" w:rsidRPr="004C2CAE">
        <w:rPr>
          <w:rFonts w:ascii="Avenir Book" w:hAnsi="Avenir Book"/>
          <w:b/>
          <w:szCs w:val="22"/>
          <w:lang w:eastAsia="zh-CN"/>
        </w:rPr>
        <w:t>three</w:t>
      </w:r>
      <w:r w:rsidR="0086029E" w:rsidRPr="004C2CAE">
        <w:rPr>
          <w:rFonts w:ascii="Avenir Book" w:hAnsi="Avenir Book"/>
          <w:szCs w:val="22"/>
          <w:lang w:eastAsia="zh-CN"/>
        </w:rPr>
        <w:t xml:space="preserve"> SDGs addressed by the project</w:t>
      </w:r>
      <w:r w:rsidR="0086029E">
        <w:rPr>
          <w:rFonts w:ascii="Avenir Book" w:hAnsi="Avenir Book" w:hint="eastAsia"/>
          <w:szCs w:val="22"/>
          <w:lang w:eastAsia="zh-CN"/>
        </w:rPr>
        <w:t xml:space="preserve"> is specified in the following table.</w:t>
      </w:r>
    </w:p>
    <w:tbl>
      <w:tblPr>
        <w:tblStyle w:val="afb"/>
        <w:tblW w:w="0" w:type="auto"/>
        <w:tblInd w:w="360" w:type="dxa"/>
        <w:tblLook w:val="04A0"/>
      </w:tblPr>
      <w:tblGrid>
        <w:gridCol w:w="1903"/>
        <w:gridCol w:w="3969"/>
        <w:gridCol w:w="2977"/>
      </w:tblGrid>
      <w:tr w:rsidR="0086029E" w:rsidTr="00B92697">
        <w:tc>
          <w:tcPr>
            <w:tcW w:w="1903" w:type="dxa"/>
          </w:tcPr>
          <w:p w:rsidR="0086029E" w:rsidRPr="0086029E" w:rsidRDefault="00BE4FC4" w:rsidP="0086029E">
            <w:pPr>
              <w:pStyle w:val="afe"/>
              <w:widowControl w:val="0"/>
              <w:autoSpaceDE w:val="0"/>
              <w:autoSpaceDN w:val="0"/>
              <w:adjustRightInd w:val="0"/>
              <w:ind w:firstLine="440"/>
              <w:rPr>
                <w:rFonts w:ascii="Avenir Book" w:eastAsia="Malgun Gothic" w:hAnsi="Avenir Book"/>
                <w:lang w:eastAsia="ko-KR"/>
              </w:rPr>
            </w:pPr>
            <w:r w:rsidRPr="00BE4FC4">
              <w:rPr>
                <w:rFonts w:ascii="Avenir Book" w:eastAsia="Malgun Gothic" w:hAnsi="Avenir Book"/>
                <w:lang w:eastAsia="ko-KR"/>
              </w:rPr>
              <w:t>SDG addressed by the project</w:t>
            </w:r>
          </w:p>
        </w:tc>
        <w:tc>
          <w:tcPr>
            <w:tcW w:w="3969" w:type="dxa"/>
          </w:tcPr>
          <w:p w:rsidR="00B92697" w:rsidRDefault="00BE4FC4">
            <w:pPr>
              <w:pStyle w:val="afe"/>
              <w:widowControl w:val="0"/>
              <w:autoSpaceDE w:val="0"/>
              <w:autoSpaceDN w:val="0"/>
              <w:adjustRightInd w:val="0"/>
              <w:ind w:firstLineChars="0" w:firstLine="0"/>
              <w:rPr>
                <w:rFonts w:ascii="Avenir Book" w:eastAsia="Malgun Gothic" w:hAnsi="Avenir Book"/>
                <w:lang w:eastAsia="ko-KR"/>
              </w:rPr>
            </w:pPr>
            <w:r w:rsidRPr="00BE4FC4">
              <w:rPr>
                <w:rFonts w:ascii="Avenir Book" w:eastAsia="Malgun Gothic" w:hAnsi="Avenir Book"/>
                <w:lang w:eastAsia="ko-KR"/>
              </w:rPr>
              <w:t xml:space="preserve">SDG targets addressed by the project </w:t>
            </w:r>
          </w:p>
        </w:tc>
        <w:tc>
          <w:tcPr>
            <w:tcW w:w="2977" w:type="dxa"/>
          </w:tcPr>
          <w:p w:rsidR="00B92697" w:rsidRDefault="00BE4FC4">
            <w:pPr>
              <w:widowControl w:val="0"/>
              <w:autoSpaceDE w:val="0"/>
              <w:autoSpaceDN w:val="0"/>
              <w:adjustRightInd w:val="0"/>
              <w:ind w:firstLineChars="190" w:firstLine="418"/>
              <w:rPr>
                <w:rFonts w:ascii="Avenir Book" w:eastAsia="Malgun Gothic" w:hAnsi="Avenir Book"/>
                <w:lang w:eastAsia="ko-KR"/>
              </w:rPr>
            </w:pPr>
            <w:r w:rsidRPr="00BE4FC4">
              <w:rPr>
                <w:rFonts w:ascii="Avenir Book" w:eastAsia="Malgun Gothic" w:hAnsi="Avenir Book"/>
                <w:lang w:eastAsia="ko-KR"/>
              </w:rPr>
              <w:t>Introduction</w:t>
            </w:r>
          </w:p>
        </w:tc>
      </w:tr>
      <w:tr w:rsidR="0086029E" w:rsidTr="00B92697">
        <w:tc>
          <w:tcPr>
            <w:tcW w:w="1903" w:type="dxa"/>
          </w:tcPr>
          <w:p w:rsidR="0086029E" w:rsidRPr="0086029E" w:rsidRDefault="00BE4FC4" w:rsidP="0086029E">
            <w:pPr>
              <w:pStyle w:val="afe"/>
              <w:widowControl w:val="0"/>
              <w:autoSpaceDE w:val="0"/>
              <w:autoSpaceDN w:val="0"/>
              <w:adjustRightInd w:val="0"/>
              <w:ind w:firstLine="440"/>
              <w:rPr>
                <w:rFonts w:ascii="Avenir Book" w:eastAsia="Malgun Gothic" w:hAnsi="Avenir Book"/>
                <w:lang w:eastAsia="ko-KR"/>
              </w:rPr>
            </w:pPr>
            <w:r w:rsidRPr="00BE4FC4">
              <w:rPr>
                <w:rFonts w:ascii="Avenir Book" w:eastAsia="Malgun Gothic" w:hAnsi="Avenir Book"/>
                <w:lang w:eastAsia="ko-KR"/>
              </w:rPr>
              <w:t>SDG7- Affordable And Clean Energy</w:t>
            </w:r>
          </w:p>
        </w:tc>
        <w:tc>
          <w:tcPr>
            <w:tcW w:w="3969" w:type="dxa"/>
          </w:tcPr>
          <w:p w:rsidR="0086029E" w:rsidRPr="0086029E" w:rsidRDefault="00BE4FC4" w:rsidP="0086029E">
            <w:pPr>
              <w:pStyle w:val="afe"/>
              <w:widowControl w:val="0"/>
              <w:numPr>
                <w:ilvl w:val="0"/>
                <w:numId w:val="42"/>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By 2030, ensure universal access to affordable, reliable and modern energy services ,</w:t>
            </w:r>
          </w:p>
          <w:p w:rsidR="0086029E" w:rsidRPr="0086029E" w:rsidRDefault="00BE4FC4" w:rsidP="0086029E">
            <w:pPr>
              <w:pStyle w:val="afe"/>
              <w:widowControl w:val="0"/>
              <w:numPr>
                <w:ilvl w:val="0"/>
                <w:numId w:val="42"/>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 xml:space="preserve">By 2030, increase substantially the share of renewable energy in the global energy mix. </w:t>
            </w:r>
          </w:p>
          <w:p w:rsidR="0086029E" w:rsidRPr="0086029E" w:rsidRDefault="00BE4FC4" w:rsidP="0086029E">
            <w:pPr>
              <w:pStyle w:val="afe"/>
              <w:widowControl w:val="0"/>
              <w:numPr>
                <w:ilvl w:val="0"/>
                <w:numId w:val="42"/>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p w:rsidR="0086029E" w:rsidRPr="0086029E" w:rsidRDefault="00BE4FC4" w:rsidP="0086029E">
            <w:pPr>
              <w:pStyle w:val="afe"/>
              <w:widowControl w:val="0"/>
              <w:numPr>
                <w:ilvl w:val="0"/>
                <w:numId w:val="42"/>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 xml:space="preserve">By 2030, expand infrastructure and upgrade technology for supplying modern and sustainable energy services for all in developing countries, in particular least </w:t>
            </w:r>
            <w:r w:rsidRPr="00BE4FC4">
              <w:rPr>
                <w:rFonts w:ascii="Avenir Book" w:eastAsia="Malgun Gothic" w:hAnsi="Avenir Book"/>
                <w:lang w:eastAsia="ko-KR"/>
              </w:rPr>
              <w:lastRenderedPageBreak/>
              <w:t>developed countries, small island developing States, and land-locked developing countries, in accordance with their respective programmes of support.</w:t>
            </w:r>
          </w:p>
        </w:tc>
        <w:tc>
          <w:tcPr>
            <w:tcW w:w="2977" w:type="dxa"/>
          </w:tcPr>
          <w:p w:rsidR="0086029E" w:rsidRPr="0086029E" w:rsidRDefault="00BE4FC4" w:rsidP="00B92697">
            <w:pPr>
              <w:widowControl w:val="0"/>
              <w:autoSpaceDE w:val="0"/>
              <w:autoSpaceDN w:val="0"/>
              <w:adjustRightInd w:val="0"/>
              <w:rPr>
                <w:rFonts w:ascii="Avenir Book" w:eastAsia="Malgun Gothic" w:hAnsi="Avenir Book"/>
                <w:lang w:eastAsia="ko-KR"/>
              </w:rPr>
            </w:pPr>
            <w:r w:rsidRPr="00BE4FC4">
              <w:rPr>
                <w:rFonts w:ascii="Avenir Book" w:eastAsia="Malgun Gothic" w:hAnsi="Avenir Book"/>
                <w:lang w:eastAsia="ko-KR"/>
              </w:rPr>
              <w:lastRenderedPageBreak/>
              <w:t>Through the installation and operation the proposed project, more skilled workers are trained and the lower operation cost will be enhanced in wind farm sectors, then it encourages more wind farm projects to install and operate. With more wind farm projects operation, it will bring the low price and affordable clean energy and increases substantially the share of renewable energy in the global energy mix as well as promotes investment in energy infrastructure and clean energy technology</w:t>
            </w:r>
          </w:p>
          <w:p w:rsidR="0086029E" w:rsidRPr="0086029E" w:rsidRDefault="0086029E" w:rsidP="00B92697">
            <w:pPr>
              <w:widowControl w:val="0"/>
              <w:autoSpaceDE w:val="0"/>
              <w:autoSpaceDN w:val="0"/>
              <w:adjustRightInd w:val="0"/>
              <w:rPr>
                <w:rFonts w:ascii="Avenir Book" w:eastAsia="Malgun Gothic" w:hAnsi="Avenir Book"/>
                <w:lang w:eastAsia="ko-KR"/>
              </w:rPr>
            </w:pPr>
          </w:p>
        </w:tc>
      </w:tr>
      <w:tr w:rsidR="0086029E" w:rsidTr="00B92697">
        <w:tc>
          <w:tcPr>
            <w:tcW w:w="1903" w:type="dxa"/>
          </w:tcPr>
          <w:p w:rsidR="0086029E" w:rsidRPr="0086029E" w:rsidRDefault="00BE4FC4" w:rsidP="0086029E">
            <w:pPr>
              <w:pStyle w:val="afe"/>
              <w:widowControl w:val="0"/>
              <w:autoSpaceDE w:val="0"/>
              <w:autoSpaceDN w:val="0"/>
              <w:adjustRightInd w:val="0"/>
              <w:ind w:firstLine="440"/>
              <w:rPr>
                <w:rFonts w:ascii="Avenir Book" w:eastAsia="Malgun Gothic" w:hAnsi="Avenir Book"/>
                <w:lang w:eastAsia="ko-KR"/>
              </w:rPr>
            </w:pPr>
            <w:r w:rsidRPr="00BE4FC4">
              <w:rPr>
                <w:rFonts w:ascii="Avenir Book" w:eastAsia="Malgun Gothic" w:hAnsi="Avenir Book"/>
                <w:lang w:eastAsia="ko-KR"/>
              </w:rPr>
              <w:lastRenderedPageBreak/>
              <w:t>SDG 8 – Decent Work And Economic Growth</w:t>
            </w: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p w:rsidR="0086029E" w:rsidRPr="0086029E" w:rsidRDefault="0086029E" w:rsidP="0086029E">
            <w:pPr>
              <w:pStyle w:val="afe"/>
              <w:widowControl w:val="0"/>
              <w:autoSpaceDE w:val="0"/>
              <w:autoSpaceDN w:val="0"/>
              <w:adjustRightInd w:val="0"/>
              <w:ind w:firstLine="440"/>
              <w:rPr>
                <w:rFonts w:ascii="Avenir Book" w:eastAsia="Malgun Gothic" w:hAnsi="Avenir Book"/>
                <w:lang w:eastAsia="ko-KR"/>
              </w:rPr>
            </w:pPr>
          </w:p>
        </w:tc>
        <w:tc>
          <w:tcPr>
            <w:tcW w:w="3969" w:type="dxa"/>
          </w:tcPr>
          <w:p w:rsidR="0086029E" w:rsidRPr="0086029E" w:rsidRDefault="00BE4FC4" w:rsidP="0086029E">
            <w:pPr>
              <w:pStyle w:val="afe"/>
              <w:widowControl w:val="0"/>
              <w:numPr>
                <w:ilvl w:val="0"/>
                <w:numId w:val="43"/>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Sustain per capita economic growth in accordance with national circumstances and, in particular, at least 7 per cent gross domestic product growth per annum in the least developed countries.</w:t>
            </w:r>
          </w:p>
          <w:p w:rsidR="0086029E" w:rsidRPr="0086029E" w:rsidRDefault="00BE4FC4" w:rsidP="0086029E">
            <w:pPr>
              <w:pStyle w:val="afe"/>
              <w:widowControl w:val="0"/>
              <w:numPr>
                <w:ilvl w:val="0"/>
                <w:numId w:val="43"/>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Protect labour rights and promote safe and secure working environments for all workers, including migrant workers, in particular women migrants, and those in precarious employment.</w:t>
            </w:r>
          </w:p>
        </w:tc>
        <w:tc>
          <w:tcPr>
            <w:tcW w:w="2977" w:type="dxa"/>
          </w:tcPr>
          <w:p w:rsidR="0086029E" w:rsidRPr="0086029E" w:rsidRDefault="00BE4FC4" w:rsidP="0086029E">
            <w:pPr>
              <w:pStyle w:val="afe"/>
              <w:widowControl w:val="0"/>
              <w:numPr>
                <w:ilvl w:val="0"/>
                <w:numId w:val="44"/>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Sustain per capita economic growth is not only supported by the renewable grid power generation but also by reinvesting local infrastructure projects through the revenue of the VAT, VAT plus, and income tax from the proposed project. With the improvement local infrastructure, such as, road construction, local people have more opportunities to access more decent jobs.</w:t>
            </w:r>
          </w:p>
          <w:p w:rsidR="0086029E" w:rsidRPr="0086029E" w:rsidRDefault="00BE4FC4" w:rsidP="0086029E">
            <w:pPr>
              <w:pStyle w:val="afe"/>
              <w:widowControl w:val="0"/>
              <w:numPr>
                <w:ilvl w:val="0"/>
                <w:numId w:val="44"/>
              </w:numPr>
              <w:autoSpaceDE w:val="0"/>
              <w:autoSpaceDN w:val="0"/>
              <w:adjustRightInd w:val="0"/>
              <w:ind w:firstLineChars="0"/>
              <w:contextualSpacing/>
              <w:rPr>
                <w:rFonts w:ascii="Avenir Book" w:eastAsia="Malgun Gothic" w:hAnsi="Avenir Book"/>
                <w:lang w:eastAsia="ko-KR"/>
              </w:rPr>
            </w:pPr>
            <w:r w:rsidRPr="00BE4FC4">
              <w:rPr>
                <w:rFonts w:ascii="Avenir Book" w:eastAsia="Malgun Gothic" w:hAnsi="Avenir Book"/>
                <w:lang w:eastAsia="ko-KR"/>
              </w:rPr>
              <w:t>The project entity abides by the Chinese law and regulations concerning work safety and health when signed employment contracts and redoubles their efforts to ensure work safety by setting up and improving the responsibility system such as providing safety training to project staff for work safety and health and improving the conditions for it to guarantee work safety and health.</w:t>
            </w:r>
          </w:p>
        </w:tc>
      </w:tr>
      <w:tr w:rsidR="0086029E" w:rsidTr="00B92697">
        <w:tc>
          <w:tcPr>
            <w:tcW w:w="1903" w:type="dxa"/>
          </w:tcPr>
          <w:p w:rsidR="0086029E" w:rsidRPr="0086029E" w:rsidRDefault="00BE4FC4" w:rsidP="0086029E">
            <w:pPr>
              <w:pStyle w:val="afe"/>
              <w:widowControl w:val="0"/>
              <w:autoSpaceDE w:val="0"/>
              <w:autoSpaceDN w:val="0"/>
              <w:adjustRightInd w:val="0"/>
              <w:ind w:firstLine="440"/>
              <w:rPr>
                <w:rFonts w:ascii="Avenir Book" w:eastAsia="Malgun Gothic" w:hAnsi="Avenir Book"/>
                <w:lang w:eastAsia="ko-KR"/>
              </w:rPr>
            </w:pPr>
            <w:r w:rsidRPr="00BE4FC4">
              <w:rPr>
                <w:rFonts w:ascii="Avenir Book" w:eastAsia="Malgun Gothic" w:hAnsi="Avenir Book"/>
                <w:lang w:eastAsia="ko-KR"/>
              </w:rPr>
              <w:t>SDG13-Climate Action</w:t>
            </w:r>
          </w:p>
        </w:tc>
        <w:tc>
          <w:tcPr>
            <w:tcW w:w="3969" w:type="dxa"/>
          </w:tcPr>
          <w:p w:rsidR="0086029E" w:rsidRPr="0086029E" w:rsidRDefault="00BE4FC4" w:rsidP="0086029E">
            <w:pPr>
              <w:pStyle w:val="afe"/>
              <w:widowControl w:val="0"/>
              <w:autoSpaceDE w:val="0"/>
              <w:autoSpaceDN w:val="0"/>
              <w:adjustRightInd w:val="0"/>
              <w:ind w:firstLine="440"/>
              <w:rPr>
                <w:rFonts w:ascii="Avenir Book" w:eastAsia="Malgun Gothic" w:hAnsi="Avenir Book"/>
                <w:lang w:eastAsia="ko-KR"/>
              </w:rPr>
            </w:pPr>
            <w:r w:rsidRPr="00BE4FC4">
              <w:rPr>
                <w:rFonts w:ascii="Avenir Book" w:eastAsia="Malgun Gothic" w:hAnsi="Avenir Book"/>
                <w:lang w:eastAsia="ko-KR"/>
              </w:rPr>
              <w:t>Take urgent action to combat climate change and its impacts.</w:t>
            </w:r>
          </w:p>
        </w:tc>
        <w:tc>
          <w:tcPr>
            <w:tcW w:w="2977" w:type="dxa"/>
          </w:tcPr>
          <w:p w:rsidR="0086029E" w:rsidRPr="0086029E" w:rsidRDefault="00BE4FC4" w:rsidP="0086029E">
            <w:pPr>
              <w:pStyle w:val="afe"/>
              <w:widowControl w:val="0"/>
              <w:autoSpaceDE w:val="0"/>
              <w:autoSpaceDN w:val="0"/>
              <w:adjustRightInd w:val="0"/>
              <w:ind w:firstLine="440"/>
              <w:rPr>
                <w:rFonts w:ascii="Avenir Book" w:eastAsia="Malgun Gothic" w:hAnsi="Avenir Book"/>
                <w:lang w:eastAsia="ko-KR"/>
              </w:rPr>
            </w:pPr>
            <w:r w:rsidRPr="00BE4FC4">
              <w:rPr>
                <w:rFonts w:ascii="Avenir Book" w:eastAsia="Malgun Gothic" w:hAnsi="Avenir Book"/>
                <w:lang w:eastAsia="ko-KR"/>
              </w:rPr>
              <w:t xml:space="preserve">The proposed project is estimated to generate </w:t>
            </w:r>
            <w:r w:rsidR="007C21A5">
              <w:rPr>
                <w:rFonts w:ascii="Avenir Book" w:eastAsia="Malgun Gothic" w:hAnsi="Avenir Book"/>
                <w:lang w:eastAsia="ko-KR"/>
              </w:rPr>
              <w:t>395,002</w:t>
            </w:r>
            <w:r w:rsidRPr="00BE4FC4">
              <w:rPr>
                <w:rFonts w:ascii="Avenir Book" w:eastAsia="Malgun Gothic" w:hAnsi="Avenir Book"/>
                <w:lang w:eastAsia="ko-KR"/>
              </w:rPr>
              <w:t>t CO2 annually</w:t>
            </w:r>
          </w:p>
        </w:tc>
      </w:tr>
    </w:tbl>
    <w:p w:rsidR="0086029E" w:rsidRPr="0086029E" w:rsidRDefault="0086029E" w:rsidP="00386E5B">
      <w:pPr>
        <w:spacing w:beforeLines="100" w:afterLines="50" w:line="360" w:lineRule="auto"/>
        <w:ind w:leftChars="322" w:left="708"/>
        <w:rPr>
          <w:rFonts w:ascii="Avenir Book" w:eastAsia="宋体" w:hAnsi="Avenir Book"/>
          <w:lang w:eastAsia="zh-CN"/>
        </w:rPr>
      </w:pPr>
    </w:p>
    <w:p w:rsidR="0086029E" w:rsidRDefault="0086029E" w:rsidP="000C6FA9">
      <w:pPr>
        <w:spacing w:beforeLines="100" w:afterLines="50" w:line="360" w:lineRule="auto"/>
        <w:ind w:leftChars="322" w:left="708"/>
        <w:rPr>
          <w:rFonts w:ascii="Avenir Book" w:eastAsia="宋体" w:hAnsi="Avenir Book"/>
          <w:lang w:eastAsia="zh-CN"/>
        </w:rPr>
      </w:pPr>
    </w:p>
    <w:p w:rsidR="00961509" w:rsidRPr="007C1D64" w:rsidRDefault="00961509" w:rsidP="00F43C5D">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Pr="00F43C5D">
        <w:rPr>
          <w:rFonts w:ascii="Avenir Book" w:eastAsia="MS Mincho" w:hAnsi="Avenir Book"/>
        </w:rPr>
        <w:t>Explanation of methodological choices/approaches</w:t>
      </w:r>
      <w:r w:rsidR="00065EBC" w:rsidRPr="00F43C5D">
        <w:rPr>
          <w:rFonts w:ascii="Avenir Book" w:eastAsia="MS Mincho" w:hAnsi="Avenir Book"/>
        </w:rPr>
        <w:t xml:space="preserve"> for estimating the SDG outcome</w:t>
      </w:r>
    </w:p>
    <w:p w:rsidR="00F87B39" w:rsidRDefault="00F87B39" w:rsidP="00365220">
      <w:pPr>
        <w:rPr>
          <w:rFonts w:ascii="Avenir Book" w:eastAsiaTheme="minorEastAsia" w:hAnsi="Avenir Book"/>
          <w:lang w:eastAsia="zh-CN"/>
        </w:rPr>
      </w:pPr>
    </w:p>
    <w:p w:rsidR="00BA38B9" w:rsidRDefault="00E64324" w:rsidP="00F62CB1">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lastRenderedPageBreak/>
        <w:t>Emission reduction for the Project activity is calculated based on ACM0002 (Version 18.1), and the Tool to calculate the emission factor for electricity system (Version 04.0).</w:t>
      </w:r>
    </w:p>
    <w:p w:rsidR="00BA38B9" w:rsidRDefault="00E64324" w:rsidP="00ED2BD0">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This section includes the following parts:</w:t>
      </w:r>
    </w:p>
    <w:p w:rsidR="00BA38B9" w:rsidRDefault="00E64324" w:rsidP="00386E5B">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·Calculate the project GHG emissions;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·Calculate the baseline GHG emissions;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·Calculate the project leakage;</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·Calculate the emission reductions.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I. Calculate the project GHG emissions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The project activity is a windpower project, no fossil fuel will be consumed according to the methodology ACM0002, the project emission should not be considered, that is </w:t>
      </w:r>
      <w:r w:rsidR="00B62255" w:rsidRPr="00494435">
        <w:rPr>
          <w:rFonts w:ascii="Avenir Book" w:eastAsia="宋体" w:hAnsi="Avenir Book"/>
          <w:lang w:eastAsia="zh-CN"/>
        </w:rPr>
        <w:object w:dxaOrig="4320" w:dyaOrig="4320">
          <v:shape id="_x0000_i1025" style="width:42.4pt;height:18.15pt;mso-position-horizontal-relative:page;mso-position-vertical-relative:page" coordsize="21600,21600" o:spt="100" adj="0,,0" path="" filled="f" stroked="f">
            <v:stroke joinstyle="miter"/>
            <v:imagedata r:id="rId13" o:title=""/>
            <v:formulas/>
            <v:path o:connecttype="segments"/>
            <o:lock v:ext="edit" aspectratio="t"/>
          </v:shape>
          <o:OLEObject Type="Embed" ProgID="Equation.DSMT4" ShapeID="_x0000_i1025" DrawAspect="Content" ObjectID="_1605358315" r:id="rId14">
            <o:FieldCodes>\* MERGEFORMAT</o:FieldCodes>
          </o:OLEObject>
        </w:object>
      </w:r>
      <w:r w:rsidRPr="00E64324">
        <w:rPr>
          <w:rFonts w:ascii="Avenir Book" w:eastAsia="宋体" w:hAnsi="Avenir Book"/>
          <w:lang w:eastAsia="zh-CN"/>
        </w:rPr>
        <w:t>tCO2e.</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II. Calculate baseline GHG emissions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1. Calculate the baseline emission factor</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As per the methodology ACM0002 Version 18.1, Tool to calculate the emission factor for an electricity system version 04.0.0 is applied to calculate the baseline emission factor.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According to the methodological tool, the baseline emission factor is calculated in the following six steps: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STEP 1.  Identify the relevant electricity systems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electricity generated by the project will be supplied to the NCPG. In the absence of the project activity, both the existing power plants and the power plants to be built in the foreseeable future within the NCPG would supply electricity comparable to that supplied by the project. As per 201</w:t>
      </w:r>
      <w:r w:rsidR="00BB51AC">
        <w:rPr>
          <w:rFonts w:ascii="Avenir Book" w:eastAsia="宋体" w:hAnsi="Avenir Book" w:hint="eastAsia"/>
          <w:lang w:eastAsia="zh-CN"/>
        </w:rPr>
        <w:t>5</w:t>
      </w:r>
      <w:r w:rsidRPr="00E64324">
        <w:rPr>
          <w:rFonts w:ascii="Avenir Book" w:eastAsia="宋体" w:hAnsi="Avenir Book"/>
          <w:lang w:eastAsia="zh-CN"/>
        </w:rPr>
        <w:t xml:space="preserve"> baseline emission factors for regional power grids in China published by China DNA on </w:t>
      </w:r>
      <w:r w:rsidR="00BB51AC">
        <w:rPr>
          <w:rFonts w:ascii="Avenir Book" w:eastAsia="宋体" w:hAnsi="Avenir Book" w:hint="eastAsia"/>
          <w:lang w:eastAsia="zh-CN"/>
        </w:rPr>
        <w:t>June 06</w:t>
      </w:r>
      <w:r w:rsidRPr="00E64324">
        <w:rPr>
          <w:rFonts w:ascii="Avenir Book" w:eastAsia="宋体" w:hAnsi="Avenir Book"/>
          <w:lang w:eastAsia="zh-CN"/>
        </w:rPr>
        <w:t>, 201</w:t>
      </w:r>
      <w:r w:rsidR="00BB51AC">
        <w:rPr>
          <w:rFonts w:ascii="Avenir Book" w:eastAsia="宋体" w:hAnsi="Avenir Book" w:hint="eastAsia"/>
          <w:lang w:eastAsia="zh-CN"/>
        </w:rPr>
        <w:t>6</w:t>
      </w:r>
      <w:r w:rsidRPr="00E64324">
        <w:rPr>
          <w:rFonts w:ascii="Avenir Book" w:eastAsia="宋体" w:hAnsi="Avenir Book"/>
          <w:lang w:eastAsia="zh-CN"/>
        </w:rPr>
        <w:t>, the NCPG includes the provincial grid spatial extent of the Beijing Power Grid, the Tianjin Power Grid, the Hebei Power Grid, the Shanxi Power Grid, the Shandong Power Grid, and the Inner Mongolia Power Grid..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The NCPG has imported electricity from the Northeast Power Grid (NEPG) and Northwest Power Grid (NWPG). As per the methodological tool, referred to </w:t>
      </w:r>
      <w:r w:rsidR="00BB51AC" w:rsidRPr="00E64324">
        <w:rPr>
          <w:rFonts w:ascii="Avenir Book" w:eastAsia="宋体" w:hAnsi="Avenir Book"/>
          <w:lang w:eastAsia="zh-CN"/>
        </w:rPr>
        <w:t>201</w:t>
      </w:r>
      <w:r w:rsidR="00BB51AC">
        <w:rPr>
          <w:rFonts w:ascii="Avenir Book" w:eastAsia="宋体" w:hAnsi="Avenir Book" w:hint="eastAsia"/>
          <w:lang w:eastAsia="zh-CN"/>
        </w:rPr>
        <w:t>5</w:t>
      </w:r>
      <w:r w:rsidR="00BB51AC" w:rsidRPr="00E64324">
        <w:rPr>
          <w:rFonts w:ascii="Avenir Book" w:eastAsia="宋体" w:hAnsi="Avenir Book"/>
          <w:lang w:eastAsia="zh-CN"/>
        </w:rPr>
        <w:t xml:space="preserve"> </w:t>
      </w:r>
      <w:r w:rsidRPr="00E64324">
        <w:rPr>
          <w:rFonts w:ascii="Avenir Book" w:eastAsia="宋体" w:hAnsi="Avenir Book"/>
          <w:lang w:eastAsia="zh-CN"/>
        </w:rPr>
        <w:t xml:space="preserve">baseline emission factors for regional power grids in China, option (b), the simple Operating Margin emission factor of the </w:t>
      </w:r>
      <w:r w:rsidRPr="00E64324">
        <w:rPr>
          <w:rFonts w:ascii="Avenir Book" w:eastAsia="宋体" w:hAnsi="Avenir Book"/>
          <w:lang w:eastAsia="zh-CN"/>
        </w:rPr>
        <w:lastRenderedPageBreak/>
        <w:t>electricity exporting grid, determined as described in Step 4 (a) was selected to calculate the CO2 emission factor for net electricity imports from the NEPG and the NWPG by the NCPG.</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STEP 2.  Choose whether to include off-grid power plants in the project electricity system (optional)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Project participants may choose between the following two options to calculate the Operating Margin and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Build Margin emission factor:</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Option I: Only grid power plants are included in the calculation.</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Option II: Both grid power plants and off-grid power plants are included in the calculation.</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Option I was selected for the project.</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STEP 3.  Select a method to determine the Operating Margin (OM)</w:t>
      </w:r>
    </w:p>
    <w:p w:rsidR="00BA38B9" w:rsidRDefault="00E64324" w:rsidP="00BB51AC">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The Tool to calculate the emission factor for an electricity system Version </w:t>
      </w:r>
      <w:r w:rsidR="00BB51AC" w:rsidRPr="00E64324">
        <w:rPr>
          <w:rFonts w:ascii="Avenir Book" w:eastAsia="宋体" w:hAnsi="Avenir Book"/>
          <w:lang w:eastAsia="zh-CN"/>
        </w:rPr>
        <w:t>0</w:t>
      </w:r>
      <w:r w:rsidR="00BB51AC">
        <w:rPr>
          <w:rFonts w:ascii="Avenir Book" w:eastAsia="宋体" w:hAnsi="Avenir Book" w:hint="eastAsia"/>
          <w:lang w:eastAsia="zh-CN"/>
        </w:rPr>
        <w:t>5</w:t>
      </w:r>
      <w:r w:rsidRPr="00E64324">
        <w:rPr>
          <w:rFonts w:ascii="Avenir Book" w:eastAsia="宋体" w:hAnsi="Avenir Book"/>
          <w:lang w:eastAsia="zh-CN"/>
        </w:rPr>
        <w:t>.0 offers four options for the calculation of the Operating Margin emission factor(s) (</w:t>
      </w:r>
      <w:r w:rsidR="00B62255" w:rsidRPr="00494435">
        <w:rPr>
          <w:rFonts w:ascii="Avenir Book" w:eastAsia="宋体" w:hAnsi="Avenir Book"/>
          <w:lang w:eastAsia="zh-CN"/>
        </w:rPr>
        <w:object w:dxaOrig="4320" w:dyaOrig="4320">
          <v:shape id="_x0000_i1026" style="width:51.15pt;height:18.15pt;mso-position-horizontal-relative:page;mso-position-vertical-relative:page" coordsize="21600,21600" o:spt="100" adj="0,,0" path="" filled="f" stroked="f">
            <v:stroke joinstyle="miter"/>
            <v:imagedata r:id="rId15" o:title=""/>
            <v:formulas/>
            <v:path o:connecttype="segments"/>
            <o:lock v:ext="edit" aspectratio="t"/>
          </v:shape>
          <o:OLEObject Type="Embed" ProgID="Equation.DSMT4" ShapeID="_x0000_i1026" DrawAspect="Content" ObjectID="_1605358316" r:id="rId16">
            <o:FieldCodes>\* MERGEFORMAT</o:FieldCodes>
          </o:OLEObject>
        </w:object>
      </w:r>
      <w:r w:rsidRPr="00E64324">
        <w:rPr>
          <w:rFonts w:ascii="Avenir Book" w:eastAsia="宋体" w:hAnsi="Avenir Book"/>
          <w:lang w:eastAsia="zh-CN"/>
        </w:rPr>
        <w:t xml:space="preserve"> ). Low-cost/must run resources constitute less than 50% of total amount of grid generating output from 20</w:t>
      </w:r>
      <w:r w:rsidR="00BB51AC">
        <w:rPr>
          <w:rFonts w:ascii="Avenir Book" w:eastAsia="宋体" w:hAnsi="Avenir Book" w:hint="eastAsia"/>
          <w:lang w:eastAsia="zh-CN"/>
        </w:rPr>
        <w:t>10</w:t>
      </w:r>
      <w:r w:rsidRPr="00E64324">
        <w:rPr>
          <w:rFonts w:ascii="Avenir Book" w:eastAsia="宋体" w:hAnsi="Avenir Book"/>
          <w:lang w:eastAsia="zh-CN"/>
        </w:rPr>
        <w:t xml:space="preserve"> to 201</w:t>
      </w:r>
      <w:r w:rsidR="00BB51AC">
        <w:rPr>
          <w:rFonts w:ascii="Avenir Book" w:eastAsia="宋体" w:hAnsi="Avenir Book" w:hint="eastAsia"/>
          <w:lang w:eastAsia="zh-CN"/>
        </w:rPr>
        <w:t>3</w:t>
      </w:r>
      <w:r w:rsidRPr="00E64324">
        <w:rPr>
          <w:rFonts w:ascii="Avenir Book" w:eastAsia="宋体" w:hAnsi="Avenir Book"/>
          <w:lang w:eastAsia="zh-CN"/>
        </w:rPr>
        <w:t xml:space="preserve"> in the NCPG. In line with 201</w:t>
      </w:r>
      <w:r w:rsidR="00BB51AC">
        <w:rPr>
          <w:rFonts w:ascii="Avenir Book" w:eastAsia="宋体" w:hAnsi="Avenir Book" w:hint="eastAsia"/>
          <w:lang w:eastAsia="zh-CN"/>
        </w:rPr>
        <w:t>5</w:t>
      </w:r>
      <w:r w:rsidRPr="00E64324">
        <w:rPr>
          <w:rFonts w:ascii="Avenir Book" w:eastAsia="宋体" w:hAnsi="Avenir Book"/>
          <w:lang w:eastAsia="zh-CN"/>
        </w:rPr>
        <w:t xml:space="preserve"> baseline emission factors for regional power grids in China issued by China DNA, Method (a) Simple OM was thus selected.</w:t>
      </w:r>
    </w:p>
    <w:p w:rsidR="00BA38B9" w:rsidRDefault="00E64324" w:rsidP="00386E5B">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 According to the methodological tool, the following options were selected: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Ex-ante option: If the ex-ante option is chosen, the emission factor is determined once at the validation stage, thus no monitoring and recalculation of the emissions factor during the crediting period is required. For grid power plants, use a 3-year generation-weighted average, based on the most recent data available at the time of submission of the CDM-PDD to the DOE for validation.</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STEP 4. Calculate the Operating Margin emission factor according to the selected method</w:t>
      </w:r>
    </w:p>
    <w:p w:rsidR="00D271AA"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simple OM emission factor is calculated as the generation-weighted average CO2 emissions per unit net electricity generation (tCO2/MWh) of all generating power plants serving the North China Power Grid, not including low-cost/must-run power/units. The Tool to calculate the emission factor for an electricity system version 0</w:t>
      </w:r>
      <w:r w:rsidR="00BB51AC">
        <w:rPr>
          <w:rFonts w:ascii="Avenir Book" w:eastAsia="宋体" w:hAnsi="Avenir Book" w:hint="eastAsia"/>
          <w:lang w:eastAsia="zh-CN"/>
        </w:rPr>
        <w:t xml:space="preserve">5.0 </w:t>
      </w:r>
      <w:r w:rsidRPr="00E64324">
        <w:rPr>
          <w:rFonts w:ascii="Avenir Book" w:eastAsia="宋体" w:hAnsi="Avenir Book"/>
          <w:lang w:eastAsia="zh-CN"/>
        </w:rPr>
        <w:t xml:space="preserve"> offers two options for the calculating of the Simple OM.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lastRenderedPageBreak/>
        <w:t>Based on data of net electricity generation and CO2 emission factor of each power plant/unit (Option A), or</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Based on the total net electricity generation of all power plants serving the system and the fuel types and total fuel consumption of the project electricity system (Option B).</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Option B can only be used if:</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(a) The necessary data for Option A is not available; and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 Only nuclear and renewable power generation are considered as low-cost/must-run power sources and the quantity of electricity supplied to the grid by these sources is known; and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(c) Off-grid power plants are not included in the calculation (i.e., if Option I has been chosen in Step 2).Option A should be preferred and must be used if fuel consumption data is available for each power plant/unit. As the fuel consumption data for each power plant/unit is not available in China, Option A is not applicable. Total net electricity generation of all power plants serving the North China Power Grid and the fuel types and total fuel consumption of the North China Power Grid are available from China electric power yearbook and China energy statistical yearbook, and the following conditions can be satisfied: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 Only nuclear and renewable power generation are considered as low-cost/must-run power sources and the quantity of electricity supplied to the grid by these sources is known; and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(c) Off-grid power plants are not included in the calculation.</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So, the Project uses Option B for calculating the simple OM emission factor as follows:</w:t>
      </w:r>
    </w:p>
    <w:p w:rsidR="00BA38B9" w:rsidRDefault="00BA38B9" w:rsidP="000C6FA9">
      <w:pPr>
        <w:spacing w:beforeLines="100" w:afterLines="50" w:line="360" w:lineRule="auto"/>
        <w:ind w:leftChars="322" w:left="708"/>
        <w:rPr>
          <w:rFonts w:ascii="Avenir Book" w:eastAsia="宋体" w:hAnsi="Avenir Book"/>
          <w:lang w:eastAsia="zh-CN"/>
        </w:rPr>
      </w:pP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27" style="width:213.3pt;height:46.45pt;mso-position-horizontal-relative:page;mso-position-vertical-relative:page" coordsize="21600,21600" o:spt="100" adj="0,,0" path="" filled="f" stroked="f">
            <v:stroke joinstyle="miter"/>
            <v:imagedata r:id="rId17" o:title=""/>
            <v:formulas/>
            <v:path o:connecttype="segments"/>
            <o:lock v:ext="edit" aspectratio="t"/>
          </v:shape>
          <o:OLEObject Type="Embed" ProgID="Equation.DSMT4" ShapeID="_x0000_i1027" DrawAspect="Content" ObjectID="_1605358317" r:id="rId18">
            <o:FieldCodes>\* MERGEFORMAT</o:FieldCodes>
          </o:OLEObject>
        </w:object>
      </w:r>
      <w:r w:rsidR="00E64324" w:rsidRPr="00E64324">
        <w:rPr>
          <w:rFonts w:ascii="Avenir Book" w:eastAsia="宋体" w:hAnsi="Avenir Book"/>
          <w:lang w:eastAsia="zh-CN"/>
        </w:rPr>
        <w:t xml:space="preserve">                           (1)</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Where</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28" style="width:68.65pt;height:18.15pt;mso-position-horizontal-relative:page;mso-position-vertical-relative:page" coordsize="21600,21600" o:spt="100" adj="0,,0" path="" filled="f" stroked="f">
            <v:stroke joinstyle="miter"/>
            <v:imagedata r:id="rId19" o:title=""/>
            <v:formulas/>
            <v:path o:connecttype="segments"/>
            <o:lock v:ext="edit" aspectratio="t"/>
          </v:shape>
          <o:OLEObject Type="Embed" ProgID="Equation.DSMT4" ShapeID="_x0000_i1028" DrawAspect="Content" ObjectID="_1605358318" r:id="rId20">
            <o:FieldCodes>\* MERGEFORMAT</o:FieldCodes>
          </o:OLEObject>
        </w:object>
      </w:r>
      <w:r w:rsidR="00E64324" w:rsidRPr="00E64324">
        <w:rPr>
          <w:rFonts w:ascii="Avenir Book" w:eastAsia="宋体" w:hAnsi="Avenir Book"/>
          <w:lang w:eastAsia="zh-CN"/>
        </w:rPr>
        <w:t xml:space="preserve">  Simple Operating Margin CO2 emission factor in year y (tCO2/MWh);</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29" style="width:26.9pt;height:18.15pt;mso-position-horizontal-relative:page;mso-position-vertical-relative:page" coordsize="21600,21600" o:spt="100" adj="0,,0" path="" filled="f" stroked="f">
            <v:stroke joinstyle="miter"/>
            <v:imagedata r:id="rId21" o:title=""/>
            <v:formulas/>
            <v:path o:connecttype="segments"/>
            <o:lock v:ext="edit" aspectratio="t"/>
          </v:shape>
          <o:OLEObject Type="Embed" ProgID="Equation.DSMT4" ShapeID="_x0000_i1029" DrawAspect="Content" ObjectID="_1605358319" r:id="rId22">
            <o:FieldCodes>\* MERGEFORMAT</o:FieldCodes>
          </o:OLEObject>
        </w:object>
      </w:r>
      <w:r w:rsidR="00E64324" w:rsidRPr="00E64324">
        <w:rPr>
          <w:rFonts w:ascii="Avenir Book" w:eastAsia="宋体" w:hAnsi="Avenir Book"/>
          <w:lang w:eastAsia="zh-CN"/>
        </w:rPr>
        <w:t xml:space="preserve">  Amount of fossil fuel type i consumed in the NCPG in year y (mass or volume unit);</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30" style="width:35.65pt;height:18.15pt;mso-position-horizontal-relative:page;mso-position-vertical-relative:page" coordsize="21600,21600" o:spt="100" adj="0,,0" path="" filled="f" stroked="f">
            <v:stroke joinstyle="miter"/>
            <v:imagedata r:id="rId23" o:title=""/>
            <v:formulas/>
            <v:path o:connecttype="segments"/>
            <o:lock v:ext="edit" aspectratio="t"/>
          </v:shape>
          <o:OLEObject Type="Embed" ProgID="Equation.DSMT4" ShapeID="_x0000_i1030" DrawAspect="Content" ObjectID="_1605358320" r:id="rId24">
            <o:FieldCodes>\* MERGEFORMAT</o:FieldCodes>
          </o:OLEObject>
        </w:object>
      </w:r>
      <w:r w:rsidR="00E64324" w:rsidRPr="00E64324">
        <w:rPr>
          <w:rFonts w:ascii="Avenir Book" w:eastAsia="宋体" w:hAnsi="Avenir Book"/>
          <w:lang w:eastAsia="zh-CN"/>
        </w:rPr>
        <w:t xml:space="preserve">  Net calorific value (energy content) of fossil fuel type i in year y (GJ/mass or volume unit);</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31" style="width:42.4pt;height:18.15pt;mso-position-horizontal-relative:page;mso-position-vertical-relative:page" coordsize="21600,21600" o:spt="100" adj="0,,0" path="" filled="f" stroked="f">
            <v:stroke joinstyle="miter"/>
            <v:imagedata r:id="rId25" o:title=""/>
            <v:formulas/>
            <v:path o:connecttype="segments"/>
            <o:lock v:ext="edit" aspectratio="t"/>
          </v:shape>
          <o:OLEObject Type="Embed" ProgID="Equation.DSMT4" ShapeID="_x0000_i1031" DrawAspect="Content" ObjectID="_1605358321" r:id="rId26">
            <o:FieldCodes>\* MERGEFORMAT</o:FieldCodes>
          </o:OLEObject>
        </w:object>
      </w:r>
      <w:r w:rsidR="00E64324" w:rsidRPr="00E64324">
        <w:rPr>
          <w:rFonts w:ascii="Avenir Book" w:eastAsia="宋体" w:hAnsi="Avenir Book"/>
          <w:lang w:eastAsia="zh-CN"/>
        </w:rPr>
        <w:t xml:space="preserve"> CO2 emission factor of fossil fuel type i in year y (tCO2/GJ);</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32" style="width:24.2pt;height:18.15pt;mso-position-horizontal-relative:page;mso-position-vertical-relative:page" coordsize="21600,21600" o:spt="100" adj="0,,0" path="" filled="f" stroked="f">
            <v:stroke joinstyle="miter"/>
            <v:imagedata r:id="rId27" o:title=""/>
            <v:formulas/>
            <v:path o:connecttype="segments"/>
            <o:lock v:ext="edit" aspectratio="t"/>
          </v:shape>
          <o:OLEObject Type="Embed" ProgID="Equation.DSMT4" ShapeID="_x0000_i1032" DrawAspect="Content" ObjectID="_1605358322" r:id="rId28">
            <o:FieldCodes>\* MERGEFORMAT</o:FieldCodes>
          </o:OLEObject>
        </w:object>
      </w:r>
      <w:r w:rsidR="00E64324" w:rsidRPr="00E64324">
        <w:rPr>
          <w:rFonts w:ascii="Avenir Book" w:eastAsia="宋体" w:hAnsi="Avenir Book"/>
          <w:lang w:eastAsia="zh-CN"/>
        </w:rPr>
        <w:t xml:space="preserve">  Net electricity generated and delivered to the grid by all power sources serving the North China Power Grid, not including low-cost/must-run power plants/units, in year y (MWh);</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i   All fossil fuel types combusted in power sources in the North China Power Grid in year y;</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y  Because the project activity is a new built wind power project, the three most recent years for which data is available at the time of submission of the CDM-PDD to the DOE for validation (ex-ante option). </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33" style="width:126.5pt;height:18.15pt;mso-position-horizontal-relative:page;mso-position-vertical-relative:page" coordsize="21600,21600" o:spt="100" adj="0,,0" path="" filled="f" stroked="f">
            <v:stroke joinstyle="miter"/>
            <v:imagedata r:id="rId29" o:title=""/>
            <v:formulas/>
            <v:path o:connecttype="segments"/>
            <o:lock v:ext="edit" aspectratio="t"/>
          </v:shape>
          <o:OLEObject Type="Embed" ProgID="Equation.DSMT4" ShapeID="_x0000_i1033" DrawAspect="Content" ObjectID="_1605358323" r:id="rId30">
            <o:FieldCodes>\* MERGEFORMAT</o:FieldCodes>
          </o:OLEObject>
        </w:object>
      </w:r>
      <w:r w:rsidR="00E64324" w:rsidRPr="00E64324">
        <w:rPr>
          <w:rFonts w:ascii="Avenir Book" w:eastAsia="宋体" w:hAnsi="Avenir Book"/>
          <w:lang w:eastAsia="zh-CN"/>
        </w:rPr>
        <w:t xml:space="preserve">                                                        (2)</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Where:</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34" style="width:32.3pt;height:18.15pt;mso-position-horizontal-relative:page;mso-position-vertical-relative:page" coordsize="21600,21600" o:spt="100" adj="0,,0" path="" filled="f" stroked="f">
            <v:stroke joinstyle="miter"/>
            <v:imagedata r:id="rId31" o:title=""/>
            <v:formulas/>
            <v:path o:connecttype="segments"/>
            <o:lock v:ext="edit" aspectratio="t"/>
          </v:shape>
          <o:OLEObject Type="Embed" ProgID="Equation.DSMT4" ShapeID="_x0000_i1034" DrawAspect="Content" ObjectID="_1605358324" r:id="rId32">
            <o:FieldCodes>\* MERGEFORMAT</o:FieldCodes>
          </o:OLEObject>
        </w:object>
      </w:r>
      <w:r w:rsidR="00E64324" w:rsidRPr="00E64324">
        <w:rPr>
          <w:rFonts w:ascii="Avenir Book" w:eastAsia="宋体" w:hAnsi="Avenir Book"/>
          <w:lang w:eastAsia="zh-CN"/>
        </w:rPr>
        <w:t xml:space="preserve"> electricity generated by all power sources serving the North China Power Grid, not including low-cost/must-run power plants/units, in year y (MWh);</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35" style="width:29.6pt;height:18.15pt;mso-position-horizontal-relative:page;mso-position-vertical-relative:page" coordsize="21600,21600" o:spt="100" adj="0,,0" path="" filled="f" stroked="f">
            <v:stroke joinstyle="miter"/>
            <v:imagedata r:id="rId33" o:title=""/>
            <v:formulas/>
            <v:path o:connecttype="segments"/>
            <o:lock v:ext="edit" aspectratio="t"/>
          </v:shape>
          <o:OLEObject Type="Embed" ProgID="Equation.DSMT4" ShapeID="_x0000_i1035" DrawAspect="Content" ObjectID="_1605358325" r:id="rId34">
            <o:FieldCodes>\* MERGEFORMAT</o:FieldCodes>
          </o:OLEObject>
        </w:object>
      </w:r>
      <w:r w:rsidR="00E64324" w:rsidRPr="00E64324">
        <w:rPr>
          <w:rFonts w:ascii="Avenir Book" w:eastAsia="宋体" w:hAnsi="Avenir Book"/>
          <w:lang w:eastAsia="zh-CN"/>
        </w:rPr>
        <w:t xml:space="preserve"> the average auxiliary electricity consumption rate(%) of all power sources serving the North China Power Grid, not including low-cost/must-run power plants/units, in year y.</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data on electricity generation and auxiliary electricity consumption rate for calculating the operating margin emission factor (</w:t>
      </w:r>
      <w:r w:rsidR="00B62255" w:rsidRPr="00494435">
        <w:rPr>
          <w:rFonts w:ascii="Avenir Book" w:eastAsia="宋体" w:hAnsi="Avenir Book"/>
          <w:lang w:eastAsia="zh-CN"/>
        </w:rPr>
        <w:object w:dxaOrig="4320" w:dyaOrig="4320">
          <v:shape id="_x0000_i1036" style="width:52.5pt;height:18.15pt;mso-position-horizontal-relative:page;mso-position-vertical-relative:page" coordsize="21600,21600" o:spt="100" adj="0,,0" path="" filled="f" stroked="f">
            <v:stroke joinstyle="miter"/>
            <v:imagedata r:id="rId35" o:title=""/>
            <v:formulas/>
            <v:path o:connecttype="segments"/>
            <o:lock v:ext="edit" aspectratio="t"/>
          </v:shape>
          <o:OLEObject Type="Embed" ProgID="Equation.DSMT4" ShapeID="_x0000_i1036" DrawAspect="Content" ObjectID="_1605358326" r:id="rId36">
            <o:FieldCodes>\* MERGEFORMAT</o:FieldCodes>
          </o:OLEObject>
        </w:object>
      </w:r>
      <w:r w:rsidRPr="00E64324">
        <w:rPr>
          <w:rFonts w:ascii="Avenir Book" w:eastAsia="宋体" w:hAnsi="Avenir Book"/>
          <w:lang w:eastAsia="zh-CN"/>
        </w:rPr>
        <w:t xml:space="preserve">) are obtained from China Electric Power Yearbook 2011/2012/2013. The data on different fuel consumptions for power generation and the net calorific values of the fuels are obtained from China Energy Statistical Yearbook 2011/2012/2013. The emission factors of the fuels employed are obtained from Table 1.3 and Table 1.4 on page 1.21-1.24 of Volume 2 of 2006 IPCC Guidelines for National Greenhouse Gas Inventories. The lower values of the 95% confidence intervals in Table 1.4 are used for the emission factors of the fuels employed. </w:t>
      </w:r>
    </w:p>
    <w:p w:rsidR="00BA38B9" w:rsidRPr="00D271AA"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According to </w:t>
      </w:r>
      <w:r w:rsidR="00BB51AC" w:rsidRPr="00E64324">
        <w:rPr>
          <w:rFonts w:ascii="Avenir Book" w:eastAsia="宋体" w:hAnsi="Avenir Book"/>
          <w:lang w:eastAsia="zh-CN"/>
        </w:rPr>
        <w:t>201</w:t>
      </w:r>
      <w:r w:rsidR="00BB51AC">
        <w:rPr>
          <w:rFonts w:ascii="Avenir Book" w:eastAsia="宋体" w:hAnsi="Avenir Book" w:hint="eastAsia"/>
          <w:lang w:eastAsia="zh-CN"/>
        </w:rPr>
        <w:t>5</w:t>
      </w:r>
      <w:r w:rsidR="00BB51AC" w:rsidRPr="00E64324">
        <w:rPr>
          <w:rFonts w:ascii="Avenir Book" w:eastAsia="宋体" w:hAnsi="Avenir Book"/>
          <w:lang w:eastAsia="zh-CN"/>
        </w:rPr>
        <w:t xml:space="preserve"> </w:t>
      </w:r>
      <w:r w:rsidRPr="00E64324">
        <w:rPr>
          <w:rFonts w:ascii="Avenir Book" w:eastAsia="宋体" w:hAnsi="Avenir Book"/>
          <w:lang w:eastAsia="zh-CN"/>
        </w:rPr>
        <w:t>baseline emission factors for regional power grids in China, the Simple Operating Margin CO2 emission factor (</w:t>
      </w:r>
      <w:r w:rsidR="00B62255" w:rsidRPr="00494435">
        <w:rPr>
          <w:rFonts w:ascii="Avenir Book" w:eastAsia="宋体" w:hAnsi="Avenir Book"/>
          <w:lang w:eastAsia="zh-CN"/>
        </w:rPr>
        <w:object w:dxaOrig="4320" w:dyaOrig="4320">
          <v:shape id="_x0000_i1037" style="width:68.65pt;height:18.15pt;mso-position-horizontal-relative:page;mso-position-vertical-relative:page" coordsize="21600,21600" o:spt="100" adj="0,,0" path="" filled="f" stroked="f">
            <v:stroke joinstyle="miter"/>
            <v:imagedata r:id="rId37" o:title=""/>
            <v:formulas/>
            <v:path o:connecttype="segments"/>
            <o:lock v:ext="edit" aspectratio="t"/>
          </v:shape>
          <o:OLEObject Type="Embed" ProgID="Equation.DSMT4" ShapeID="_x0000_i1037" DrawAspect="Content" ObjectID="_1605358327" r:id="rId38">
            <o:FieldCodes>\* MERGEFORMAT</o:FieldCodes>
          </o:OLEObject>
        </w:object>
      </w:r>
      <w:r w:rsidRPr="00E64324">
        <w:rPr>
          <w:rFonts w:ascii="Avenir Book" w:eastAsia="宋体" w:hAnsi="Avenir Book"/>
          <w:lang w:eastAsia="zh-CN"/>
        </w:rPr>
        <w:t>) of the NCPG is 1.</w:t>
      </w:r>
      <w:r w:rsidR="00BB51AC" w:rsidRPr="00E64324">
        <w:rPr>
          <w:rFonts w:ascii="Avenir Book" w:eastAsia="宋体" w:hAnsi="Avenir Book"/>
          <w:lang w:eastAsia="zh-CN"/>
        </w:rPr>
        <w:t>0</w:t>
      </w:r>
      <w:r w:rsidR="00BB51AC">
        <w:rPr>
          <w:rFonts w:ascii="Avenir Book" w:eastAsia="宋体" w:hAnsi="Avenir Book" w:hint="eastAsia"/>
          <w:lang w:eastAsia="zh-CN"/>
        </w:rPr>
        <w:t xml:space="preserve">416 </w:t>
      </w:r>
      <w:r w:rsidR="00BB51AC" w:rsidRPr="00E64324">
        <w:rPr>
          <w:rFonts w:ascii="Avenir Book" w:eastAsia="宋体" w:hAnsi="Avenir Book"/>
          <w:lang w:eastAsia="zh-CN"/>
        </w:rPr>
        <w:t xml:space="preserve"> </w:t>
      </w:r>
      <w:r w:rsidRPr="00E64324">
        <w:rPr>
          <w:rFonts w:ascii="Avenir Book" w:eastAsia="宋体" w:hAnsi="Avenir Book"/>
          <w:lang w:eastAsia="zh-CN"/>
        </w:rPr>
        <w:t>tCO2/MWh (see Appendix 4 for details).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STEP 5. Identify the Build Margin Emission Factor</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lastRenderedPageBreak/>
        <w:t>In terms of vintage of data, project participants chose Option 1:</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Option 1: For the first crediting period, calculate the Build Margin emission factor ex-ante based on the most recent information available on units already built for sample group m at the time of CDM-PDD submission to the DOE for validation. For the second crediting period, the Build Margin emission factor should be updated based on the most recent information available on units already built at the time of submission of the request for renewal of the crediting period to the DOE. For the third crediting period, the Build Margin emission factor calculated for the second crediting period should be used. This option does not require monitoring the emission factor during the crediting period.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Capacity additions from retrofits of power plants should not be included in the calculation of the build margin emission factor.</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sample group of power units m used to calculate the build margin should be determined as per the following procedure, consistent with the data vintage selected above:</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(a) Identify the set of five power units, excluding power units registered as CDM project activities, that started to supply electricity to the grid most recently (</w:t>
      </w:r>
      <w:r w:rsidR="00B62255" w:rsidRPr="00494435">
        <w:rPr>
          <w:rFonts w:ascii="Avenir Book" w:eastAsia="宋体" w:hAnsi="Avenir Book"/>
          <w:lang w:eastAsia="zh-CN"/>
        </w:rPr>
        <w:object w:dxaOrig="4320" w:dyaOrig="4320">
          <v:shape id="_x0000_i1038" style="width:44.4pt;height:18.15pt;mso-position-horizontal-relative:page;mso-position-vertical-relative:page" coordsize="21600,21600" o:spt="100" adj="0,,0" path="" filled="f" stroked="f">
            <v:stroke joinstyle="miter"/>
            <v:imagedata r:id="rId39" o:title=""/>
            <v:formulas/>
            <v:path o:connecttype="segments"/>
            <o:lock v:ext="edit" aspectratio="t"/>
          </v:shape>
          <o:OLEObject Type="Embed" ProgID="Equation.DSMT4" ShapeID="_x0000_i1038" DrawAspect="Content" ObjectID="_1605358328" r:id="rId40">
            <o:FieldCodes>\* MERGEFORMAT</o:FieldCodes>
          </o:OLEObject>
        </w:object>
      </w:r>
      <w:r w:rsidRPr="00E64324">
        <w:rPr>
          <w:rFonts w:ascii="Avenir Book" w:eastAsia="宋体" w:hAnsi="Avenir Book"/>
          <w:lang w:eastAsia="zh-CN"/>
        </w:rPr>
        <w:t>) and determine their annual electricity generation (</w:t>
      </w:r>
      <w:r w:rsidR="00B62255" w:rsidRPr="00494435">
        <w:rPr>
          <w:rFonts w:ascii="Avenir Book" w:eastAsia="宋体" w:hAnsi="Avenir Book"/>
          <w:lang w:eastAsia="zh-CN"/>
        </w:rPr>
        <w:object w:dxaOrig="4320" w:dyaOrig="4320">
          <v:shape id="_x0000_i1039" style="width:61.25pt;height:18.15pt;mso-position-horizontal-relative:page;mso-position-vertical-relative:page" coordsize="21600,21600" o:spt="100" adj="0,,0" path="" filled="f" stroked="f">
            <v:stroke joinstyle="miter"/>
            <v:imagedata r:id="rId41" o:title=""/>
            <v:formulas/>
            <v:path o:connecttype="segments"/>
            <o:lock v:ext="edit" aspectratio="t"/>
          </v:shape>
          <o:OLEObject Type="Embed" ProgID="Equation.DSMT4" ShapeID="_x0000_i1039" DrawAspect="Content" ObjectID="_1605358329" r:id="rId42">
            <o:FieldCodes>\* MERGEFORMAT</o:FieldCodes>
          </o:OLEObject>
        </w:object>
      </w:r>
      <w:r w:rsidRPr="00E64324">
        <w:rPr>
          <w:rFonts w:ascii="Avenir Book" w:eastAsia="宋体" w:hAnsi="Avenir Book"/>
          <w:lang w:eastAsia="zh-CN"/>
        </w:rPr>
        <w:t>, in MWh);</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 Determine the annual electricity generation of the project electricity system, excluding power units registered as CDM project activities (</w:t>
      </w:r>
      <w:r w:rsidR="00B62255" w:rsidRPr="00494435">
        <w:rPr>
          <w:rFonts w:ascii="Avenir Book" w:eastAsia="宋体" w:hAnsi="Avenir Book"/>
          <w:lang w:eastAsia="zh-CN"/>
        </w:rPr>
        <w:object w:dxaOrig="4320" w:dyaOrig="4320">
          <v:shape id="_x0000_i1040" style="width:42.4pt;height:18.15pt;mso-position-horizontal-relative:page;mso-position-vertical-relative:page" coordsize="21600,21600" o:spt="100" adj="0,,0" path="" filled="f" stroked="f">
            <v:stroke joinstyle="miter"/>
            <v:imagedata r:id="rId43" o:title=""/>
            <v:formulas/>
            <v:path o:connecttype="segments"/>
            <o:lock v:ext="edit" aspectratio="t"/>
          </v:shape>
          <o:OLEObject Type="Embed" ProgID="Equation.DSMT4" ShapeID="_x0000_i1040" DrawAspect="Content" ObjectID="_1605358330" r:id="rId44">
            <o:FieldCodes>\* MERGEFORMAT</o:FieldCodes>
          </o:OLEObject>
        </w:object>
      </w:r>
      <w:r w:rsidRPr="00E64324">
        <w:rPr>
          <w:rFonts w:ascii="Avenir Book" w:eastAsia="宋体" w:hAnsi="Avenir Book"/>
          <w:lang w:eastAsia="zh-CN"/>
        </w:rPr>
        <w:t xml:space="preserve">, in MWh). Identify the set of power units, excluding power units registered as CDM project activities, that started to supply electricity to the grid most recently and that comprise 20% of </w:t>
      </w:r>
      <w:r w:rsidR="00B62255" w:rsidRPr="00494435">
        <w:rPr>
          <w:rFonts w:ascii="Avenir Book" w:eastAsia="宋体" w:hAnsi="Avenir Book"/>
          <w:lang w:eastAsia="zh-CN"/>
        </w:rPr>
        <w:object w:dxaOrig="4320" w:dyaOrig="4320">
          <v:shape id="_x0000_i1041" style="width:42.4pt;height:18.15pt;mso-position-horizontal-relative:page;mso-position-vertical-relative:page" coordsize="21600,21600" o:spt="100" adj="0,,0" path="" filled="f" stroked="f">
            <v:stroke joinstyle="miter"/>
            <v:imagedata r:id="rId43" o:title=""/>
            <v:formulas/>
            <v:path o:connecttype="segments"/>
            <o:lock v:ext="edit" aspectratio="t"/>
          </v:shape>
          <o:OLEObject Type="Embed" ProgID="Equation.DSMT4" ShapeID="_x0000_i1041" DrawAspect="Content" ObjectID="_1605358331" r:id="rId45">
            <o:FieldCodes>\* MERGEFORMAT</o:FieldCodes>
          </o:OLEObject>
        </w:object>
      </w:r>
      <w:r w:rsidRPr="00E64324">
        <w:rPr>
          <w:rFonts w:ascii="Avenir Book" w:eastAsia="宋体" w:hAnsi="Avenir Book"/>
          <w:lang w:eastAsia="zh-CN"/>
        </w:rPr>
        <w:t xml:space="preserve"> (if 20% falls on part of the generation of a unit, the generation of that unit is fully included in the calculation) (</w:t>
      </w:r>
      <w:r w:rsidR="00B62255" w:rsidRPr="00494435">
        <w:rPr>
          <w:rFonts w:ascii="Avenir Book" w:eastAsia="宋体" w:hAnsi="Avenir Book"/>
          <w:lang w:eastAsia="zh-CN"/>
        </w:rPr>
        <w:object w:dxaOrig="4320" w:dyaOrig="4320">
          <v:shape id="_x0000_i1042" style="width:39.7pt;height:18.15pt;mso-position-horizontal-relative:page;mso-position-vertical-relative:page" coordsize="21600,21600" o:spt="100" adj="0,,0" path="" filled="f" stroked="f">
            <v:stroke joinstyle="miter"/>
            <v:imagedata r:id="rId46" o:title=""/>
            <v:formulas/>
            <v:path o:connecttype="segments"/>
            <o:lock v:ext="edit" aspectratio="t"/>
          </v:shape>
          <o:OLEObject Type="Embed" ProgID="Equation.DSMT4" ShapeID="_x0000_i1042" DrawAspect="Content" ObjectID="_1605358332" r:id="rId47">
            <o:FieldCodes>\* MERGEFORMAT</o:FieldCodes>
          </o:OLEObject>
        </w:object>
      </w:r>
      <w:r w:rsidRPr="00E64324">
        <w:rPr>
          <w:rFonts w:ascii="Avenir Book" w:eastAsia="宋体" w:hAnsi="Avenir Book"/>
          <w:lang w:eastAsia="zh-CN"/>
        </w:rPr>
        <w:t>) and determine their annual electricity generation (</w:t>
      </w:r>
      <w:r w:rsidR="00B62255" w:rsidRPr="00494435">
        <w:rPr>
          <w:rFonts w:ascii="Avenir Book" w:eastAsia="宋体" w:hAnsi="Avenir Book"/>
          <w:lang w:eastAsia="zh-CN"/>
        </w:rPr>
        <w:object w:dxaOrig="4320" w:dyaOrig="4320">
          <v:shape id="_x0000_i1043" style="width:57.2pt;height:18.15pt;mso-position-horizontal-relative:page;mso-position-vertical-relative:page" coordsize="21600,21600" o:spt="100" adj="0,,0" path="" filled="f" stroked="f">
            <v:stroke joinstyle="miter"/>
            <v:imagedata r:id="rId48" o:title=""/>
            <v:formulas/>
            <v:path o:connecttype="segments"/>
            <o:lock v:ext="edit" aspectratio="t"/>
          </v:shape>
          <o:OLEObject Type="Embed" ProgID="Equation.DSMT4" ShapeID="_x0000_i1043" DrawAspect="Content" ObjectID="_1605358333" r:id="rId49">
            <o:FieldCodes>\* MERGEFORMAT</o:FieldCodes>
          </o:OLEObject>
        </w:object>
      </w:r>
      <w:r w:rsidRPr="00E64324">
        <w:rPr>
          <w:rFonts w:ascii="Avenir Book" w:eastAsia="宋体" w:hAnsi="Avenir Book"/>
          <w:lang w:eastAsia="zh-CN"/>
        </w:rPr>
        <w:t>, in MWh);</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(c) From </w:t>
      </w:r>
      <w:r w:rsidR="00B62255" w:rsidRPr="00494435">
        <w:rPr>
          <w:rFonts w:ascii="Avenir Book" w:eastAsia="宋体" w:hAnsi="Avenir Book"/>
          <w:lang w:eastAsia="zh-CN"/>
        </w:rPr>
        <w:object w:dxaOrig="4320" w:dyaOrig="4320">
          <v:shape id="_x0000_i1044" style="width:44.4pt;height:18.15pt;mso-position-horizontal-relative:page;mso-position-vertical-relative:page" coordsize="21600,21600" o:spt="100" adj="0,,0" path="" filled="f" stroked="f">
            <v:stroke joinstyle="miter"/>
            <v:imagedata r:id="rId39" o:title=""/>
            <v:formulas/>
            <v:path o:connecttype="segments"/>
            <o:lock v:ext="edit" aspectratio="t"/>
          </v:shape>
          <o:OLEObject Type="Embed" ProgID="Equation.DSMT4" ShapeID="_x0000_i1044" DrawAspect="Content" ObjectID="_1605358334" r:id="rId50">
            <o:FieldCodes>\* MERGEFORMAT</o:FieldCodes>
          </o:OLEObject>
        </w:object>
      </w:r>
      <w:r w:rsidRPr="00E64324">
        <w:rPr>
          <w:rFonts w:ascii="Avenir Book" w:eastAsia="宋体" w:hAnsi="Avenir Book"/>
          <w:lang w:eastAsia="zh-CN"/>
        </w:rPr>
        <w:t xml:space="preserve"> and </w:t>
      </w:r>
      <w:r w:rsidR="00B62255" w:rsidRPr="00494435">
        <w:rPr>
          <w:rFonts w:ascii="Avenir Book" w:eastAsia="宋体" w:hAnsi="Avenir Book"/>
          <w:lang w:eastAsia="zh-CN"/>
        </w:rPr>
        <w:object w:dxaOrig="4320" w:dyaOrig="4320">
          <v:shape id="_x0000_i1045" style="width:39.7pt;height:18.15pt;mso-position-horizontal-relative:page;mso-position-vertical-relative:page" coordsize="21600,21600" o:spt="100" adj="0,,0" path="" filled="f" stroked="f">
            <v:stroke joinstyle="miter"/>
            <v:imagedata r:id="rId46" o:title=""/>
            <v:formulas/>
            <v:path o:connecttype="segments"/>
            <o:lock v:ext="edit" aspectratio="t"/>
          </v:shape>
          <o:OLEObject Type="Embed" ProgID="Equation.DSMT4" ShapeID="_x0000_i1045" DrawAspect="Content" ObjectID="_1605358335" r:id="rId51">
            <o:FieldCodes>\* MERGEFORMAT</o:FieldCodes>
          </o:OLEObject>
        </w:object>
      </w:r>
      <w:r w:rsidRPr="00E64324">
        <w:rPr>
          <w:rFonts w:ascii="Avenir Book" w:eastAsia="宋体" w:hAnsi="Avenir Book"/>
          <w:lang w:eastAsia="zh-CN"/>
        </w:rPr>
        <w:t xml:space="preserve"> select the set of power units that comprises the larger annual electricity generation (</w:t>
      </w:r>
      <w:r w:rsidR="00B62255" w:rsidRPr="00494435">
        <w:rPr>
          <w:rFonts w:ascii="Avenir Book" w:eastAsia="宋体" w:hAnsi="Avenir Book"/>
          <w:lang w:eastAsia="zh-CN"/>
        </w:rPr>
        <w:object w:dxaOrig="4320" w:dyaOrig="4320">
          <v:shape id="_x0000_i1046" style="width:42.4pt;height:18.15pt;mso-position-horizontal-relative:page;mso-position-vertical-relative:page" coordsize="21600,21600" o:spt="100" adj="0,,0" path="" filled="f" stroked="f">
            <v:stroke joinstyle="miter"/>
            <v:imagedata r:id="rId52" o:title=""/>
            <v:formulas/>
            <v:path o:connecttype="segments"/>
            <o:lock v:ext="edit" aspectratio="t"/>
          </v:shape>
          <o:OLEObject Type="Embed" ProgID="Equation.DSMT4" ShapeID="_x0000_i1046" DrawAspect="Content" ObjectID="_1605358336" r:id="rId53">
            <o:FieldCodes>\* MERGEFORMAT</o:FieldCodes>
          </o:OLEObject>
        </w:object>
      </w:r>
      <w:r w:rsidRPr="00E64324">
        <w:rPr>
          <w:rFonts w:ascii="Avenir Book" w:eastAsia="宋体" w:hAnsi="Avenir Book"/>
          <w:lang w:eastAsia="zh-CN"/>
        </w:rPr>
        <w:t>);</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Identify the date when the power units in </w:t>
      </w:r>
      <w:r w:rsidR="00B62255" w:rsidRPr="00494435">
        <w:rPr>
          <w:rFonts w:ascii="Avenir Book" w:eastAsia="宋体" w:hAnsi="Avenir Book"/>
          <w:lang w:eastAsia="zh-CN"/>
        </w:rPr>
        <w:object w:dxaOrig="4320" w:dyaOrig="4320">
          <v:shape id="_x0000_i1047" style="width:42.4pt;height:18.15pt;mso-position-horizontal-relative:page;mso-position-vertical-relative:page" coordsize="21600,21600" o:spt="100" adj="0,,0" path="" filled="f" stroked="f">
            <v:stroke joinstyle="miter"/>
            <v:imagedata r:id="rId52" o:title=""/>
            <v:formulas/>
            <v:path o:connecttype="segments"/>
            <o:lock v:ext="edit" aspectratio="t"/>
          </v:shape>
          <o:OLEObject Type="Embed" ProgID="Equation.DSMT4" ShapeID="_x0000_i1047" DrawAspect="Content" ObjectID="_1605358337" r:id="rId54">
            <o:FieldCodes>\* MERGEFORMAT</o:FieldCodes>
          </o:OLEObject>
        </w:object>
      </w:r>
      <w:r w:rsidRPr="00E64324">
        <w:rPr>
          <w:rFonts w:ascii="Avenir Book" w:eastAsia="宋体" w:hAnsi="Avenir Book"/>
          <w:lang w:eastAsia="zh-CN"/>
        </w:rPr>
        <w:t xml:space="preserve"> started to supply electricity to the grid. If none of the power units in </w:t>
      </w:r>
      <w:r w:rsidR="00B62255" w:rsidRPr="00494435">
        <w:rPr>
          <w:rFonts w:ascii="Avenir Book" w:eastAsia="宋体" w:hAnsi="Avenir Book"/>
          <w:lang w:eastAsia="zh-CN"/>
        </w:rPr>
        <w:object w:dxaOrig="4320" w:dyaOrig="4320">
          <v:shape id="_x0000_i1048" style="width:42.4pt;height:18.15pt;mso-position-horizontal-relative:page;mso-position-vertical-relative:page" coordsize="21600,21600" o:spt="100" adj="0,,0" path="" filled="f" stroked="f">
            <v:stroke joinstyle="miter"/>
            <v:imagedata r:id="rId52" o:title=""/>
            <v:formulas/>
            <v:path o:connecttype="segments"/>
            <o:lock v:ext="edit" aspectratio="t"/>
          </v:shape>
          <o:OLEObject Type="Embed" ProgID="Equation.DSMT4" ShapeID="_x0000_i1048" DrawAspect="Content" ObjectID="_1605358338" r:id="rId55">
            <o:FieldCodes>\* MERGEFORMAT</o:FieldCodes>
          </o:OLEObject>
        </w:object>
      </w:r>
      <w:r w:rsidRPr="00E64324">
        <w:rPr>
          <w:rFonts w:ascii="Avenir Book" w:eastAsia="宋体" w:hAnsi="Avenir Book"/>
          <w:lang w:eastAsia="zh-CN"/>
        </w:rPr>
        <w:t xml:space="preserve"> started to supply electricity to the grid more than 10 years ago, then use </w:t>
      </w:r>
      <w:r w:rsidR="00B62255" w:rsidRPr="00494435">
        <w:rPr>
          <w:rFonts w:ascii="Avenir Book" w:eastAsia="宋体" w:hAnsi="Avenir Book"/>
          <w:lang w:eastAsia="zh-CN"/>
        </w:rPr>
        <w:object w:dxaOrig="4320" w:dyaOrig="4320">
          <v:shape id="_x0000_i1049" style="width:42.4pt;height:18.15pt;mso-position-horizontal-relative:page;mso-position-vertical-relative:page" coordsize="21600,21600" o:spt="100" adj="0,,0" path="" filled="f" stroked="f">
            <v:stroke joinstyle="miter"/>
            <v:imagedata r:id="rId52" o:title=""/>
            <v:formulas/>
            <v:path o:connecttype="segments"/>
            <o:lock v:ext="edit" aspectratio="t"/>
          </v:shape>
          <o:OLEObject Type="Embed" ProgID="Equation.DSMT4" ShapeID="_x0000_i1049" DrawAspect="Content" ObjectID="_1605358339" r:id="rId56">
            <o:FieldCodes>\* MERGEFORMAT</o:FieldCodes>
          </o:OLEObject>
        </w:object>
      </w:r>
      <w:r w:rsidRPr="00E64324">
        <w:rPr>
          <w:rFonts w:ascii="Avenir Book" w:eastAsia="宋体" w:hAnsi="Avenir Book"/>
          <w:lang w:eastAsia="zh-CN"/>
        </w:rPr>
        <w:t xml:space="preserve"> to calculate the build margin. Ignore steps (d), (e) and (f).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lastRenderedPageBreak/>
        <w:t xml:space="preserve">However, under the current circumstances in China, the power plants consider the Build Margin data as important business data and will not have them published. Therefore, it is difficult to obtain the data of five power plants that have been put into operation most recently or the newly built power plant capacity additions in the electricity system that comprise 20% of the system generation.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In allusion to the situation, the CDM EB accepts the following deviation in the</w:t>
      </w:r>
      <w:r w:rsidR="00D271AA">
        <w:rPr>
          <w:rFonts w:ascii="Avenir Book" w:eastAsia="宋体" w:hAnsi="Avenir Book"/>
          <w:lang w:eastAsia="zh-CN"/>
        </w:rPr>
        <w:t xml:space="preserve"> application of the methodology</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1) Use of capacity additions during the last 1~3 years for estimating the Build Margin emission factor for grid electricity.</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2) Use of weights estimated using installed capacity in place of annual electricity generation, being approximately conservative.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And it is suggested to use the efficiency level of the best technology commercially available in the provincial/regional or national grid of China, as a conservative proxy.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Build Margin emissions factor is the generation-weighted average emission factor (tCO2/MWh) of all power units m during the most recent year y for which power generation data is available, calculated as follows:</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0" style="width:156.1pt;height:52.5pt;mso-position-horizontal-relative:page;mso-position-vertical-relative:page" coordsize="21600,21600" o:spt="100" adj="0,,0" path="" filled="f" stroked="f">
            <v:stroke joinstyle="miter"/>
            <v:imagedata r:id="rId57" o:title=""/>
            <v:formulas/>
            <v:path o:connecttype="segments"/>
            <o:lock v:ext="edit" aspectratio="t"/>
          </v:shape>
          <o:OLEObject Type="Embed" ProgID="Equation.DSMT4" ShapeID="_x0000_i1050" DrawAspect="Content" ObjectID="_1605358340" r:id="rId58">
            <o:FieldCodes>\* MERGEFORMAT</o:FieldCodes>
          </o:OLEObject>
        </w:object>
      </w:r>
      <w:r w:rsidR="00E64324" w:rsidRPr="00E64324">
        <w:rPr>
          <w:rFonts w:ascii="Avenir Book" w:eastAsia="宋体" w:hAnsi="Avenir Book"/>
          <w:lang w:eastAsia="zh-CN"/>
        </w:rPr>
        <w:t xml:space="preserve">                                               (3)</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Where</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1" style="width:49.8pt;height:18.15pt;mso-position-horizontal-relative:page;mso-position-vertical-relative:page" coordsize="21600,21600" o:spt="100" adj="0,,0" path="" filled="f" stroked="f">
            <v:stroke joinstyle="miter"/>
            <v:imagedata r:id="rId59" o:title=""/>
            <v:formulas/>
            <v:path o:connecttype="segments"/>
            <o:lock v:ext="edit" aspectratio="t"/>
          </v:shape>
          <o:OLEObject Type="Embed" ProgID="Equation.DSMT4" ShapeID="_x0000_i1051" DrawAspect="Content" ObjectID="_1605358341" r:id="rId60">
            <o:FieldCodes>\* MERGEFORMAT</o:FieldCodes>
          </o:OLEObject>
        </w:object>
      </w:r>
      <w:r w:rsidR="00E64324" w:rsidRPr="00E64324">
        <w:rPr>
          <w:rFonts w:ascii="Avenir Book" w:eastAsia="宋体" w:hAnsi="Avenir Book"/>
          <w:lang w:eastAsia="zh-CN"/>
        </w:rPr>
        <w:t xml:space="preserve">  Build Margin CO2 emission factor in year y (tCO2/MWh);</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2" style="width:32.3pt;height:18.15pt;mso-position-horizontal-relative:page;mso-position-vertical-relative:page" coordsize="21600,21600" o:spt="100" adj="0,,0" path="" filled="f" stroked="f">
            <v:stroke joinstyle="miter"/>
            <v:imagedata r:id="rId61" o:title=""/>
            <v:formulas/>
            <v:path o:connecttype="segments"/>
            <o:lock v:ext="edit" aspectratio="t"/>
          </v:shape>
          <o:OLEObject Type="Embed" ProgID="Equation.DSMT4" ShapeID="_x0000_i1052" DrawAspect="Content" ObjectID="_1605358342" r:id="rId62">
            <o:FieldCodes>\* MERGEFORMAT</o:FieldCodes>
          </o:OLEObject>
        </w:object>
      </w:r>
      <w:r w:rsidR="00E64324" w:rsidRPr="00E64324">
        <w:rPr>
          <w:rFonts w:ascii="Avenir Book" w:eastAsia="宋体" w:hAnsi="Avenir Book"/>
          <w:lang w:eastAsia="zh-CN"/>
        </w:rPr>
        <w:t xml:space="preserve"> Net quantity of electricity generated and delivered to the grid by power unit m in year y (MWh);</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3" style="width:39.7pt;height:18.15pt;mso-position-horizontal-relative:page;mso-position-vertical-relative:page" coordsize="21600,21600" o:spt="100" adj="0,,0" path="" filled="f" stroked="f">
            <v:stroke joinstyle="miter"/>
            <v:imagedata r:id="rId63" o:title=""/>
            <v:formulas/>
            <v:path o:connecttype="segments"/>
            <o:lock v:ext="edit" aspectratio="t"/>
          </v:shape>
          <o:OLEObject Type="Embed" ProgID="Equation.DSMT4" ShapeID="_x0000_i1053" DrawAspect="Content" ObjectID="_1605358343" r:id="rId64">
            <o:FieldCodes>\* MERGEFORMAT</o:FieldCodes>
          </o:OLEObject>
        </w:object>
      </w:r>
      <w:r w:rsidR="00E64324" w:rsidRPr="00E64324">
        <w:rPr>
          <w:rFonts w:ascii="Avenir Book" w:eastAsia="宋体" w:hAnsi="Avenir Book"/>
          <w:lang w:eastAsia="zh-CN"/>
        </w:rPr>
        <w:t xml:space="preserve"> CO2 emission factor of power unit m in year y (tCO2/MWh);</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m Power units included in the Build Margin;</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y Most recent historical year for which power generation data is available.</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lastRenderedPageBreak/>
        <w:t>As per the methodology deviation, China DNA published the BM calculation method as follow:</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Because current statistics data can not separate the installed capacity of coal, oil and gas fueled power generation, the method adopted for BM calculation is as follow:</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Firstly make use of the latest energy balance data to calculate all sorts of emission scale in total emission from coal, oil and gas fueled power generation; then based on the emission factor under the business best technology, calculated the fueled power emission factor of the grid; last multiply the fuelled power emission factor and fuelled power proportion of the total power, it’s the BM of the grid.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Detailed step and formula as follow: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Sub-step 1. Calculation of the share of CO2 emissions from solid, liquid and gaseous fuels</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54" style="width:193.8pt;height:54.5pt;mso-position-horizontal-relative:page;mso-position-vertical-relative:page" coordsize="21600,21600" o:spt="100" adj="0,,0" path="" filled="f" stroked="f">
            <v:stroke joinstyle="miter"/>
            <v:imagedata r:id="rId65" o:title=""/>
            <v:formulas/>
            <v:path o:connecttype="segments"/>
            <o:lock v:ext="edit" aspectratio="t"/>
          </v:shape>
          <o:OLEObject Type="Embed" ProgID="Equation.DSMT4" ShapeID="_x0000_i1054" DrawAspect="Content" ObjectID="_1605358344" r:id="rId66">
            <o:FieldCodes>\* MERGEFORMAT</o:FieldCodes>
          </o:OLEObject>
        </w:object>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t>(4)</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55" style="width:183.7pt;height:54.5pt;mso-position-horizontal-relative:page;mso-position-vertical-relative:page" coordsize="21600,21600" o:spt="100" adj="0,,0" path="" filled="f" stroked="f">
            <v:stroke joinstyle="miter"/>
            <v:imagedata r:id="rId67" o:title=""/>
            <v:formulas/>
            <v:path o:connecttype="segments"/>
            <o:lock v:ext="edit" aspectratio="t"/>
          </v:shape>
          <o:OLEObject Type="Embed" ProgID="Equation.DSMT4" ShapeID="_x0000_i1055" DrawAspect="Content" ObjectID="_1605358345" r:id="rId68">
            <o:FieldCodes>\* MERGEFORMAT</o:FieldCodes>
          </o:OLEObject>
        </w:object>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t>(5)</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56" style="width:189.1pt;height:54.5pt;mso-position-horizontal-relative:page;mso-position-vertical-relative:page" coordsize="21600,21600" o:spt="100" adj="0,,0" path="" filled="f" stroked="f">
            <v:stroke joinstyle="miter"/>
            <v:imagedata r:id="rId69" o:title=""/>
            <v:formulas/>
            <v:path o:connecttype="segments"/>
            <o:lock v:ext="edit" aspectratio="t"/>
          </v:shape>
          <o:OLEObject Type="Embed" ProgID="Equation.DSMT4" ShapeID="_x0000_i1056" DrawAspect="Content" ObjectID="_1605358346" r:id="rId70">
            <o:FieldCodes>\* MERGEFORMAT</o:FieldCodes>
          </o:OLEObject>
        </w:object>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t>(6)</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Where </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7" style="width:24.2pt;height:18.15pt;mso-position-horizontal-relative:page;mso-position-vertical-relative:page" coordsize="21600,21600" o:spt="100" adj="0,,0" path="" filled="f" stroked="f">
            <v:stroke joinstyle="miter"/>
            <v:imagedata r:id="rId71" o:title=""/>
            <v:formulas/>
            <v:path o:connecttype="segments"/>
            <o:lock v:ext="edit" aspectratio="t"/>
          </v:shape>
          <o:OLEObject Type="Embed" ProgID="Equation.DSMT4" ShapeID="_x0000_i1057" DrawAspect="Content" ObjectID="_1605358347" r:id="rId72">
            <o:FieldCodes>\* MERGEFORMAT</o:FieldCodes>
          </o:OLEObject>
        </w:object>
      </w:r>
      <w:r w:rsidR="00E64324" w:rsidRPr="00E64324">
        <w:rPr>
          <w:rFonts w:ascii="Avenir Book" w:eastAsia="宋体" w:hAnsi="Avenir Book"/>
          <w:lang w:eastAsia="zh-CN"/>
        </w:rPr>
        <w:t xml:space="preserve">  The consumption of fuel i in province j in year y (unit of mass or volume);</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8" style="width:35.65pt;height:18.15pt;mso-position-horizontal-relative:page;mso-position-vertical-relative:page" coordsize="21600,21600" o:spt="100" adj="0,,0" path="" filled="f" stroked="f">
            <v:stroke joinstyle="miter"/>
            <v:imagedata r:id="rId73" o:title=""/>
            <v:formulas/>
            <v:path o:connecttype="segments"/>
            <o:lock v:ext="edit" aspectratio="t"/>
          </v:shape>
          <o:OLEObject Type="Embed" ProgID="Equation.DSMT4" ShapeID="_x0000_i1058" DrawAspect="Content" ObjectID="_1605358348" r:id="rId74">
            <o:FieldCodes>\* MERGEFORMAT</o:FieldCodes>
          </o:OLEObject>
        </w:object>
      </w:r>
      <w:r w:rsidR="00E64324" w:rsidRPr="00E64324">
        <w:rPr>
          <w:rFonts w:ascii="Avenir Book" w:eastAsia="宋体" w:hAnsi="Avenir Book"/>
          <w:lang w:eastAsia="zh-CN"/>
        </w:rPr>
        <w:t xml:space="preserve"> Net calorific value (energy content) of fuel i in year y (GJ/mass or volume unit, gas fuel/ GJ/m3);</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59" style="width:47.8pt;height:18.15pt;mso-position-horizontal-relative:page;mso-position-vertical-relative:page" coordsize="21600,21600" o:spt="100" adj="0,,0" path="" filled="f" stroked="f">
            <v:stroke joinstyle="miter"/>
            <v:imagedata r:id="rId75" o:title=""/>
            <v:formulas/>
            <v:path o:connecttype="segments"/>
            <o:lock v:ext="edit" aspectratio="t"/>
          </v:shape>
          <o:OLEObject Type="Embed" ProgID="Equation.DSMT4" ShapeID="_x0000_i1059" DrawAspect="Content" ObjectID="_1605358349" r:id="rId76">
            <o:FieldCodes>\* MERGEFORMAT</o:FieldCodes>
          </o:OLEObject>
        </w:object>
      </w:r>
      <w:r w:rsidR="00E64324" w:rsidRPr="00E64324">
        <w:rPr>
          <w:rFonts w:ascii="Avenir Book" w:eastAsia="宋体" w:hAnsi="Avenir Book"/>
          <w:lang w:eastAsia="zh-CN"/>
        </w:rPr>
        <w:t xml:space="preserve"> CO2 emission factor of fossil fuel type i in year y (tCO2/GJ).</w:t>
      </w:r>
    </w:p>
    <w:p w:rsidR="00BA38B9" w:rsidRDefault="00E64324" w:rsidP="000C6FA9">
      <w:pPr>
        <w:spacing w:beforeLines="100" w:afterLines="50" w:line="360" w:lineRule="auto"/>
        <w:ind w:leftChars="322" w:left="708"/>
        <w:rPr>
          <w:rFonts w:ascii="Avenir Book" w:hAnsi="Avenir Book"/>
          <w:lang w:eastAsia="zh-CN"/>
        </w:rPr>
      </w:pPr>
      <w:r w:rsidRPr="00E64324">
        <w:rPr>
          <w:rFonts w:ascii="Avenir Book" w:eastAsia="宋体" w:hAnsi="Avenir Book"/>
          <w:lang w:eastAsia="zh-CN"/>
        </w:rPr>
        <w:t xml:space="preserve">Coal, Oil and Gas is the foot-index for solid fuels, liquid fuels and gas fuels.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Sub-step 2.  Calculation of the emission factor of thermal power</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60" style="width:327.05pt;height:18.15pt;mso-position-horizontal-relative:page;mso-position-vertical-relative:page" coordsize="21600,21600" o:spt="100" adj="0,,0" path="" filled="f" stroked="f">
            <v:stroke joinstyle="miter"/>
            <v:imagedata r:id="rId77" o:title=""/>
            <v:formulas/>
            <v:path o:connecttype="segments"/>
            <o:lock v:ext="edit" aspectratio="t"/>
          </v:shape>
          <o:OLEObject Type="Embed" ProgID="Equation.DSMT4" ShapeID="_x0000_i1060" DrawAspect="Content" ObjectID="_1605358350" r:id="rId78">
            <o:FieldCodes>\* MERGEFORMAT</o:FieldCodes>
          </o:OLEObject>
        </w:object>
      </w:r>
      <w:r w:rsidR="00E64324" w:rsidRPr="00E64324">
        <w:rPr>
          <w:rFonts w:ascii="Avenir Book" w:eastAsia="宋体" w:hAnsi="Avenir Book"/>
          <w:lang w:eastAsia="zh-CN"/>
        </w:rPr>
        <w:tab/>
      </w:r>
      <w:r w:rsidR="00E64324" w:rsidRPr="00E64324">
        <w:rPr>
          <w:rFonts w:ascii="Avenir Book" w:eastAsia="宋体" w:hAnsi="Avenir Book"/>
          <w:lang w:eastAsia="zh-CN"/>
        </w:rPr>
        <w:tab/>
      </w:r>
      <w:r w:rsidR="00E64324" w:rsidRPr="00E64324">
        <w:rPr>
          <w:rFonts w:ascii="Avenir Book" w:eastAsia="宋体" w:hAnsi="Avenir Book"/>
          <w:lang w:eastAsia="zh-CN"/>
        </w:rPr>
        <w:tab/>
        <w:t>(7)</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61" style="width:52.5pt;height:18.15pt;mso-position-horizontal-relative:page;mso-position-vertical-relative:page" coordsize="21600,21600" o:spt="100" adj="0,,0" path="" filled="f" stroked="f">
            <v:stroke joinstyle="miter"/>
            <v:imagedata r:id="rId79" o:title=""/>
            <v:formulas/>
            <v:path o:connecttype="segments"/>
            <o:lock v:ext="edit" aspectratio="t"/>
          </v:shape>
          <o:OLEObject Type="Embed" ProgID="Equation.DSMT4" ShapeID="_x0000_i1061" DrawAspect="Content" ObjectID="_1605358351" r:id="rId80">
            <o:FieldCodes>\* MERGEFORMAT</o:FieldCodes>
          </o:OLEObject>
        </w:object>
      </w:r>
      <w:r w:rsidR="00E64324" w:rsidRPr="00E64324">
        <w:rPr>
          <w:rFonts w:ascii="Avenir Book" w:eastAsia="宋体" w:hAnsi="Avenir Book"/>
          <w:lang w:eastAsia="zh-CN"/>
        </w:rPr>
        <w:t>,</w:t>
      </w:r>
      <w:r w:rsidRPr="00494435">
        <w:rPr>
          <w:rFonts w:ascii="Avenir Book" w:eastAsia="宋体" w:hAnsi="Avenir Book"/>
          <w:lang w:eastAsia="zh-CN"/>
        </w:rPr>
        <w:object w:dxaOrig="4320" w:dyaOrig="4320">
          <v:shape id="_x0000_i1062" style="width:47.8pt;height:18.15pt;mso-position-horizontal-relative:page;mso-position-vertical-relative:page" coordsize="21600,21600" o:spt="100" adj="0,,0" path="" filled="f" stroked="f">
            <v:stroke joinstyle="miter"/>
            <v:imagedata r:id="rId81" o:title=""/>
            <v:formulas/>
            <v:path o:connecttype="segments"/>
            <o:lock v:ext="edit" aspectratio="t"/>
          </v:shape>
          <o:OLEObject Type="Embed" ProgID="Equation.DSMT4" ShapeID="_x0000_i1062" DrawAspect="Content" ObjectID="_1605358352" r:id="rId82">
            <o:FieldCodes>\* MERGEFORMAT</o:FieldCodes>
          </o:OLEObject>
        </w:object>
      </w:r>
      <w:r w:rsidR="00E64324" w:rsidRPr="00E64324">
        <w:rPr>
          <w:rFonts w:ascii="Avenir Book" w:eastAsia="宋体" w:hAnsi="Avenir Book"/>
          <w:lang w:eastAsia="zh-CN"/>
        </w:rPr>
        <w:t xml:space="preserve"> and </w:t>
      </w:r>
      <w:r w:rsidRPr="00494435">
        <w:rPr>
          <w:rFonts w:ascii="Avenir Book" w:eastAsia="宋体" w:hAnsi="Avenir Book"/>
          <w:lang w:eastAsia="zh-CN"/>
        </w:rPr>
        <w:object w:dxaOrig="4320" w:dyaOrig="4320">
          <v:shape id="_x0000_i1063" style="width:49.1pt;height:18.15pt;mso-position-horizontal-relative:page;mso-position-vertical-relative:page" coordsize="21600,21600" o:spt="100" adj="0,,0" path="" filled="f" stroked="f">
            <v:stroke joinstyle="miter"/>
            <v:imagedata r:id="rId83" o:title=""/>
            <v:formulas/>
            <v:path o:connecttype="segments"/>
            <o:lock v:ext="edit" aspectratio="t"/>
          </v:shape>
          <o:OLEObject Type="Embed" ProgID="Equation.DSMT4" ShapeID="_x0000_i1063" DrawAspect="Content" ObjectID="_1605358353" r:id="rId84">
            <o:FieldCodes>\* MERGEFORMAT</o:FieldCodes>
          </o:OLEObject>
        </w:object>
      </w:r>
      <w:r w:rsidR="00E64324" w:rsidRPr="00E64324">
        <w:rPr>
          <w:rFonts w:ascii="Avenir Book" w:eastAsia="宋体" w:hAnsi="Avenir Book"/>
          <w:lang w:eastAsia="zh-CN"/>
        </w:rPr>
        <w:t xml:space="preserve"> are emission factors of the best efficiency commercial available coal-fired, oil-fired and gas-fired generation technologies.</w:t>
      </w:r>
    </w:p>
    <w:p w:rsidR="00BA38B9" w:rsidRDefault="00E64324" w:rsidP="000C6FA9">
      <w:pPr>
        <w:spacing w:beforeLines="100" w:afterLines="50" w:line="360" w:lineRule="auto"/>
        <w:ind w:leftChars="322" w:left="708"/>
        <w:rPr>
          <w:rFonts w:ascii="Avenir Book" w:hAnsi="Avenir Book"/>
          <w:lang w:eastAsia="zh-CN"/>
        </w:rPr>
      </w:pPr>
      <w:r w:rsidRPr="00E64324">
        <w:rPr>
          <w:rFonts w:ascii="Avenir Book" w:eastAsia="宋体" w:hAnsi="Avenir Book"/>
          <w:lang w:eastAsia="zh-CN"/>
        </w:rPr>
        <w:t xml:space="preserve">Sub-step 3.  Calculation of the BM in the Grid </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64" style="width:361.35pt;height:36.35pt;mso-position-horizontal-relative:page;mso-position-vertical-relative:page" coordsize="21600,21600" o:spt="100" adj="0,,0" path="" filled="f" stroked="f">
            <v:stroke joinstyle="miter"/>
            <v:imagedata r:id="rId85" o:title=""/>
            <v:formulas/>
            <v:path o:connecttype="segments"/>
            <o:lock v:ext="edit" aspectratio="t"/>
          </v:shape>
          <o:OLEObject Type="Embed" ProgID="Equation.DSMT4" ShapeID="_x0000_i1064" DrawAspect="Content" ObjectID="_1605358354" r:id="rId86">
            <o:FieldCodes>\* MERGEFORMAT</o:FieldCodes>
          </o:OLEObject>
        </w:object>
      </w:r>
      <w:r w:rsidR="00E64324" w:rsidRPr="00E64324">
        <w:rPr>
          <w:rFonts w:ascii="Avenir Book" w:eastAsia="宋体" w:hAnsi="Avenir Book"/>
          <w:lang w:eastAsia="zh-CN"/>
        </w:rPr>
        <w:tab/>
        <w:t xml:space="preserve">     (8)</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65" style="width:46.45pt;height:18.15pt;mso-position-horizontal-relative:page;mso-position-vertical-relative:page" coordsize="21600,21600" o:spt="100" adj="0,,0" path="" filled="f" stroked="f">
            <v:stroke joinstyle="miter"/>
            <v:imagedata r:id="rId87" o:title=""/>
            <v:formulas/>
            <v:path o:connecttype="segments"/>
            <o:lock v:ext="edit" aspectratio="t"/>
          </v:shape>
          <o:OLEObject Type="Embed" ProgID="Equation.DSMT4" ShapeID="_x0000_i1065" DrawAspect="Content" ObjectID="_1605358355" r:id="rId88">
            <o:FieldCodes>\* MERGEFORMAT</o:FieldCodes>
          </o:OLEObject>
        </w:object>
      </w:r>
      <w:r w:rsidR="00E64324" w:rsidRPr="00E64324">
        <w:rPr>
          <w:rFonts w:ascii="Avenir Book" w:eastAsia="宋体" w:hAnsi="Avenir Book"/>
          <w:lang w:eastAsia="zh-CN"/>
        </w:rPr>
        <w:t xml:space="preserve"> Is the total installed capacity in the North China Power Grid in year y, </w:t>
      </w:r>
      <w:r w:rsidRPr="00494435">
        <w:rPr>
          <w:rFonts w:ascii="Avenir Book" w:eastAsia="宋体" w:hAnsi="Avenir Book"/>
          <w:lang w:eastAsia="zh-CN"/>
        </w:rPr>
        <w:object w:dxaOrig="4320" w:dyaOrig="4320">
          <v:shape id="_x0000_i1066" style="width:54.5pt;height:18.15pt;mso-position-horizontal-relative:page;mso-position-vertical-relative:page" coordsize="21600,21600" o:spt="100" adj="0,,0" path="" filled="f" stroked="f">
            <v:stroke joinstyle="miter"/>
            <v:imagedata r:id="rId89" o:title=""/>
            <v:formulas/>
            <v:path o:connecttype="segments"/>
            <o:lock v:ext="edit" aspectratio="t"/>
          </v:shape>
          <o:OLEObject Type="Embed" ProgID="Equation.DSMT4" ShapeID="_x0000_i1066" DrawAspect="Content" ObjectID="_1605358356" r:id="rId90">
            <o:FieldCodes>\* MERGEFORMAT</o:FieldCodes>
          </o:OLEObject>
        </w:object>
      </w:r>
      <w:r w:rsidR="00E64324" w:rsidRPr="00E64324">
        <w:rPr>
          <w:rFonts w:ascii="Avenir Book" w:eastAsia="宋体" w:hAnsi="Avenir Book"/>
          <w:lang w:eastAsia="zh-CN"/>
        </w:rPr>
        <w:t xml:space="preserve"> is the total installed capacity of thermal power in the North China Power Grid in year y. N is the shortest vintage that the added installed capacity nearest to 20% of total installed capacity in the North China Power Grid.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data on installed capacity for calculating the build margin emission factor (</w:t>
      </w:r>
      <w:r w:rsidR="00B62255" w:rsidRPr="00494435">
        <w:rPr>
          <w:rFonts w:ascii="Avenir Book" w:eastAsia="宋体" w:hAnsi="Avenir Book"/>
          <w:lang w:eastAsia="zh-CN"/>
        </w:rPr>
        <w:object w:dxaOrig="4320" w:dyaOrig="4320">
          <v:shape id="_x0000_i1067" style="width:52.5pt;height:18.15pt;mso-position-horizontal-relative:page;mso-position-vertical-relative:page" coordsize="21600,21600" o:spt="100" adj="0,,0" path="" filled="f" stroked="f">
            <v:stroke joinstyle="miter"/>
            <v:imagedata r:id="rId91" o:title=""/>
            <v:formulas/>
            <v:path o:connecttype="segments"/>
            <o:lock v:ext="edit" aspectratio="t"/>
          </v:shape>
          <o:OLEObject Type="Embed" ProgID="Equation.DSMT4" ShapeID="_x0000_i1067" DrawAspect="Content" ObjectID="_1605358357" r:id="rId92">
            <o:FieldCodes>\* MERGEFORMAT</o:FieldCodes>
          </o:OLEObject>
        </w:object>
      </w:r>
      <w:r w:rsidRPr="00E64324">
        <w:rPr>
          <w:rFonts w:ascii="Avenir Book" w:eastAsia="宋体" w:hAnsi="Avenir Book"/>
          <w:lang w:eastAsia="zh-CN"/>
        </w:rPr>
        <w:t xml:space="preserve">) are obtained from China Electric Power Yearbook </w:t>
      </w:r>
      <w:r w:rsidR="00BB51AC" w:rsidRPr="00E64324">
        <w:rPr>
          <w:rFonts w:ascii="Avenir Book" w:eastAsia="宋体" w:hAnsi="Avenir Book"/>
          <w:lang w:eastAsia="zh-CN"/>
        </w:rPr>
        <w:t>201</w:t>
      </w:r>
      <w:r w:rsidR="00BB51AC">
        <w:rPr>
          <w:rFonts w:ascii="Avenir Book" w:eastAsia="宋体" w:hAnsi="Avenir Book" w:hint="eastAsia"/>
          <w:lang w:eastAsia="zh-CN"/>
        </w:rPr>
        <w:t>2</w:t>
      </w:r>
      <w:r w:rsidRPr="00E64324">
        <w:rPr>
          <w:rFonts w:ascii="Avenir Book" w:eastAsia="宋体" w:hAnsi="Avenir Book"/>
          <w:lang w:eastAsia="zh-CN"/>
        </w:rPr>
        <w:t>-201</w:t>
      </w:r>
      <w:r w:rsidR="00BB51AC">
        <w:rPr>
          <w:rFonts w:ascii="Avenir Book" w:eastAsia="宋体" w:hAnsi="Avenir Book" w:hint="eastAsia"/>
          <w:lang w:eastAsia="zh-CN"/>
        </w:rPr>
        <w:t>3</w:t>
      </w:r>
      <w:r w:rsidRPr="00E64324">
        <w:rPr>
          <w:rFonts w:ascii="Avenir Book" w:eastAsia="宋体" w:hAnsi="Avenir Book"/>
          <w:lang w:eastAsia="zh-CN"/>
        </w:rPr>
        <w:t xml:space="preserve">. The data on different fuel consumptions for power generation and the net calorific values of the fuels are obtained from China Energy Statistical Yearbook </w:t>
      </w:r>
      <w:r w:rsidR="00BB51AC" w:rsidRPr="00E64324">
        <w:rPr>
          <w:rFonts w:ascii="Avenir Book" w:eastAsia="宋体" w:hAnsi="Avenir Book"/>
          <w:lang w:eastAsia="zh-CN"/>
        </w:rPr>
        <w:t>201</w:t>
      </w:r>
      <w:r w:rsidR="00BB51AC">
        <w:rPr>
          <w:rFonts w:ascii="Avenir Book" w:eastAsia="宋体" w:hAnsi="Avenir Book" w:hint="eastAsia"/>
          <w:lang w:eastAsia="zh-CN"/>
        </w:rPr>
        <w:t>4</w:t>
      </w:r>
      <w:r w:rsidRPr="00E64324">
        <w:rPr>
          <w:rFonts w:ascii="Avenir Book" w:eastAsia="宋体" w:hAnsi="Avenir Book"/>
          <w:lang w:eastAsia="zh-CN"/>
        </w:rPr>
        <w:t>. The emission factors of the fuels employed are obtained from Table 1.3 and Table 1.4 on page 1.21-1.24 of Chapter 1, Volume 2 of 2006 IPCC Guidelines for National Greenhouse Gas Inventories. The lower values of the 95% confidence intervals in Table 1.4 are used for the emission factors of the fuels employed.</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Based on 2014 baseline emission factors for regional power grids in China published by China DNA, the Build Margin Emission Factor (</w:t>
      </w:r>
      <w:r w:rsidR="00B62255" w:rsidRPr="00494435">
        <w:rPr>
          <w:rFonts w:ascii="Avenir Book" w:eastAsia="宋体" w:hAnsi="Avenir Book"/>
          <w:lang w:eastAsia="zh-CN"/>
        </w:rPr>
        <w:object w:dxaOrig="4320" w:dyaOrig="4320">
          <v:shape id="_x0000_i1068" style="width:51.15pt;height:18.15pt;mso-position-horizontal-relative:page;mso-position-vertical-relative:page" coordsize="21600,21600" o:spt="100" adj="0,,0" path="" filled="f" stroked="f">
            <v:stroke joinstyle="miter"/>
            <v:imagedata r:id="rId93" o:title=""/>
            <v:formulas/>
            <v:path o:connecttype="segments"/>
            <o:lock v:ext="edit" aspectratio="t"/>
          </v:shape>
          <o:OLEObject Type="Embed" ProgID="Equation.DSMT4" ShapeID="_x0000_i1068" DrawAspect="Content" ObjectID="_1605358358" r:id="rId94">
            <o:FieldCodes>\* MERGEFORMAT</o:FieldCodes>
          </o:OLEObject>
        </w:object>
      </w:r>
      <w:r w:rsidRPr="00E64324">
        <w:rPr>
          <w:rFonts w:ascii="Avenir Book" w:eastAsia="宋体" w:hAnsi="Avenir Book"/>
          <w:lang w:eastAsia="zh-CN"/>
        </w:rPr>
        <w:t>) of the North China Power Grid could be obtained to be 0.</w:t>
      </w:r>
      <w:r w:rsidR="00BB51AC">
        <w:rPr>
          <w:rFonts w:ascii="Avenir Book" w:eastAsia="宋体" w:hAnsi="Avenir Book" w:hint="eastAsia"/>
          <w:lang w:eastAsia="zh-CN"/>
        </w:rPr>
        <w:t>4780</w:t>
      </w:r>
      <w:r w:rsidRPr="00E64324">
        <w:rPr>
          <w:rFonts w:ascii="Avenir Book" w:eastAsia="宋体" w:hAnsi="Avenir Book"/>
          <w:lang w:eastAsia="zh-CN"/>
        </w:rPr>
        <w:t xml:space="preserve"> tCO2/MWh.</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STEP 6. Calculate the Combined Margin emissions factor</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The Combined Margin emissions factor is calculated as follows:</w:t>
      </w:r>
    </w:p>
    <w:p w:rsidR="00BA38B9" w:rsidRDefault="00B62255" w:rsidP="000C6FA9">
      <w:pPr>
        <w:spacing w:beforeLines="100" w:afterLines="50" w:line="360" w:lineRule="auto"/>
        <w:ind w:leftChars="322" w:left="708" w:firstLine="440"/>
        <w:rPr>
          <w:rFonts w:ascii="Avenir Book" w:eastAsia="宋体" w:hAnsi="Avenir Book"/>
          <w:lang w:eastAsia="zh-CN"/>
        </w:rPr>
      </w:pPr>
      <w:r w:rsidRPr="00494435">
        <w:rPr>
          <w:rFonts w:ascii="Avenir Book" w:eastAsia="宋体" w:hAnsi="Avenir Book"/>
          <w:lang w:eastAsia="zh-CN"/>
        </w:rPr>
        <w:object w:dxaOrig="4320" w:dyaOrig="4320">
          <v:shape id="_x0000_i1069" style="width:232.8pt;height:18.15pt;mso-position-horizontal-relative:page;mso-position-vertical-relative:page" coordsize="21600,21600" o:spt="100" adj="0,,0" path="" filled="f" stroked="f">
            <v:stroke joinstyle="miter"/>
            <v:imagedata r:id="rId95" o:title=""/>
            <v:formulas/>
            <v:path o:connecttype="segments"/>
            <o:lock v:ext="edit" aspectratio="t"/>
          </v:shape>
          <o:OLEObject Type="Embed" ProgID="Equation.DSMT4" ShapeID="_x0000_i1069" DrawAspect="Content" ObjectID="_1605358359" r:id="rId96">
            <o:FieldCodes>\* MERGEFORMAT</o:FieldCodes>
          </o:OLEObject>
        </w:object>
      </w:r>
      <w:r w:rsidR="00E64324" w:rsidRPr="00E64324">
        <w:rPr>
          <w:rFonts w:ascii="Avenir Book" w:eastAsia="宋体" w:hAnsi="Avenir Book"/>
          <w:lang w:eastAsia="zh-CN"/>
        </w:rPr>
        <w:t xml:space="preserve">                                    (9)</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Where</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70" style="width:49.8pt;height:18.15pt;mso-position-horizontal-relative:page;mso-position-vertical-relative:page" coordsize="21600,21600" o:spt="100" adj="0,,0" path="" filled="f" stroked="f">
            <v:stroke joinstyle="miter"/>
            <v:imagedata r:id="rId97" o:title=""/>
            <v:formulas/>
            <v:path o:connecttype="segments"/>
            <o:lock v:ext="edit" aspectratio="t"/>
          </v:shape>
          <o:OLEObject Type="Embed" ProgID="Equation.DSMT4" ShapeID="_x0000_i1070" DrawAspect="Content" ObjectID="_1605358360" r:id="rId98">
            <o:FieldCodes>\* MERGEFORMAT</o:FieldCodes>
          </o:OLEObject>
        </w:object>
      </w:r>
      <w:r w:rsidR="00E64324" w:rsidRPr="00E64324">
        <w:rPr>
          <w:rFonts w:ascii="Avenir Book" w:eastAsia="宋体" w:hAnsi="Avenir Book"/>
          <w:lang w:eastAsia="zh-CN"/>
        </w:rPr>
        <w:t xml:space="preserve"> Combined Margin CO2 emission factor in year y (tCO2/MWh);</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71" style="width:24.2pt;height:18.15pt;mso-position-horizontal-relative:page;mso-position-vertical-relative:page" coordsize="21600,21600" o:spt="100" adj="0,,0" path="" filled="f" stroked="f">
            <v:stroke joinstyle="miter"/>
            <v:imagedata r:id="rId99" o:title=""/>
            <v:formulas/>
            <v:path o:connecttype="segments"/>
            <o:lock v:ext="edit" aspectratio="t"/>
          </v:shape>
          <o:OLEObject Type="Embed" ProgID="Equation.DSMT4" ShapeID="_x0000_i1071" DrawAspect="Content" ObjectID="_1605358361" r:id="rId100">
            <o:FieldCodes>\* MERGEFORMAT</o:FieldCodes>
          </o:OLEObject>
        </w:object>
      </w:r>
      <w:r w:rsidR="00E64324" w:rsidRPr="00E64324">
        <w:rPr>
          <w:rFonts w:ascii="Avenir Book" w:eastAsia="宋体" w:hAnsi="Avenir Book"/>
          <w:lang w:eastAsia="zh-CN"/>
        </w:rPr>
        <w:t xml:space="preserve"> Weighting of Operating Margin emissions factor (%);</w:t>
      </w:r>
    </w:p>
    <w:p w:rsidR="00BA38B9" w:rsidRDefault="00B62255" w:rsidP="000C6FA9">
      <w:pPr>
        <w:spacing w:beforeLines="100" w:afterLines="50" w:line="360" w:lineRule="auto"/>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72" style="width:24.2pt;height:18.15pt;mso-position-horizontal-relative:page;mso-position-vertical-relative:page" coordsize="21600,21600" o:spt="100" adj="0,,0" path="" filled="f" stroked="f">
            <v:stroke joinstyle="miter"/>
            <v:imagedata r:id="rId101" o:title=""/>
            <v:formulas/>
            <v:path o:connecttype="segments"/>
            <o:lock v:ext="edit" aspectratio="t"/>
          </v:shape>
          <o:OLEObject Type="Embed" ProgID="Equation.DSMT4" ShapeID="_x0000_i1072" DrawAspect="Content" ObjectID="_1605358362" r:id="rId102">
            <o:FieldCodes>\* MERGEFORMAT</o:FieldCodes>
          </o:OLEObject>
        </w:object>
      </w:r>
      <w:r w:rsidR="00E64324" w:rsidRPr="00E64324">
        <w:rPr>
          <w:rFonts w:ascii="Avenir Book" w:eastAsia="宋体" w:hAnsi="Avenir Book"/>
          <w:lang w:eastAsia="zh-CN"/>
        </w:rPr>
        <w:t xml:space="preserve"> Weighting of Build Margin emissions factor (%).</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2. Calculate baseline GHG emissions</w:t>
      </w:r>
    </w:p>
    <w:p w:rsidR="00BA38B9" w:rsidRDefault="00E64324" w:rsidP="000C6FA9">
      <w:pPr>
        <w:spacing w:beforeLines="100" w:afterLines="50" w:line="360" w:lineRule="auto"/>
        <w:ind w:leftChars="322" w:left="708"/>
        <w:rPr>
          <w:rFonts w:ascii="Avenir Book" w:eastAsia="宋体" w:hAnsi="Avenir Book"/>
          <w:lang w:eastAsia="zh-CN"/>
        </w:rPr>
      </w:pPr>
      <w:r w:rsidRPr="00E64324">
        <w:rPr>
          <w:rFonts w:ascii="Avenir Book" w:eastAsia="宋体" w:hAnsi="Avenir Book"/>
          <w:lang w:eastAsia="zh-CN"/>
        </w:rPr>
        <w:t xml:space="preserve">Baseline emissions include only CO2 emissions from electricity generation in fossil fuel fired power plants that are displaced due to the project activity. ACM0002 assumes that all project electricity generation above baseline levels would have been generated by existing grid-connected power plants and the addition of new grid-connected power plants. </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The baseline emissions are to be calculated as follows:</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 xml:space="preserve">                                      BEy = EGy ×</w:t>
      </w:r>
      <w:r w:rsidR="00B62255" w:rsidRPr="00494435">
        <w:rPr>
          <w:rFonts w:ascii="Avenir Book" w:eastAsia="宋体" w:hAnsi="Avenir Book"/>
          <w:lang w:eastAsia="zh-CN"/>
        </w:rPr>
        <w:object w:dxaOrig="4320" w:dyaOrig="4320">
          <v:shape id="_x0000_i1073" style="width:49.8pt;height:18.15pt;mso-position-horizontal-relative:page;mso-position-vertical-relative:page" coordsize="21600,21600" o:spt="100" adj="0,,0" path="" filled="f" stroked="f">
            <v:stroke joinstyle="miter"/>
            <v:imagedata r:id="rId97" o:title=""/>
            <v:formulas/>
            <v:path o:connecttype="segments"/>
            <o:lock v:ext="edit" aspectratio="t"/>
          </v:shape>
          <o:OLEObject Type="Embed" ProgID="Equation.DSMT4" ShapeID="_x0000_i1073" DrawAspect="Content" ObjectID="_1605358363" r:id="rId103">
            <o:FieldCodes>\* MERGEFORMAT</o:FieldCodes>
          </o:OLEObject>
        </w:object>
      </w:r>
      <w:r w:rsidRPr="00E64324">
        <w:rPr>
          <w:rFonts w:ascii="Avenir Book" w:eastAsia="宋体" w:hAnsi="Avenir Book"/>
          <w:lang w:eastAsia="zh-CN"/>
        </w:rPr>
        <w:t xml:space="preserve">                                                    (10)                                                    </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Where</w:t>
      </w:r>
    </w:p>
    <w:p w:rsidR="00BA38B9" w:rsidRDefault="00B62255" w:rsidP="000C6FA9">
      <w:pPr>
        <w:spacing w:beforeLines="100" w:afterLines="50"/>
        <w:ind w:leftChars="322" w:left="708"/>
        <w:rPr>
          <w:rFonts w:ascii="Avenir Book" w:eastAsia="宋体" w:hAnsi="Avenir Book"/>
          <w:lang w:eastAsia="zh-CN"/>
        </w:rPr>
      </w:pPr>
      <w:r w:rsidRPr="00494435">
        <w:rPr>
          <w:rFonts w:ascii="Avenir Book" w:eastAsia="宋体" w:hAnsi="Avenir Book"/>
          <w:lang w:eastAsia="zh-CN"/>
        </w:rPr>
        <w:object w:dxaOrig="4320" w:dyaOrig="4320">
          <v:shape id="_x0000_i1074" style="width:22.2pt;height:18.15pt;mso-position-horizontal-relative:page;mso-position-vertical-relative:page" coordsize="21600,21600" o:spt="100" adj="0,,0" path="" filled="f" stroked="f">
            <v:stroke joinstyle="miter"/>
            <v:imagedata r:id="rId104" o:title=""/>
            <v:formulas/>
            <v:path o:connecttype="segments"/>
            <o:lock v:ext="edit" aspectratio="t"/>
          </v:shape>
          <o:OLEObject Type="Embed" ProgID="Equation.DSMT4" ShapeID="_x0000_i1074" DrawAspect="Content" ObjectID="_1605358364" r:id="rId105">
            <o:FieldCodes>\* MERGEFORMAT</o:FieldCodes>
          </o:OLEObject>
        </w:object>
      </w:r>
      <w:r w:rsidR="00E64324" w:rsidRPr="00E64324">
        <w:rPr>
          <w:rFonts w:ascii="Avenir Book" w:eastAsia="宋体" w:hAnsi="Avenir Book"/>
          <w:lang w:eastAsia="zh-CN"/>
        </w:rPr>
        <w:t xml:space="preserve">  Baseline emission in year y (tCO2);</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 xml:space="preserve">EGy The net electricity supplied to the grid by the Project in year y. (MWh); the net generation is calculated as exports(EGexport) minus imports(EGimport). </w:t>
      </w:r>
    </w:p>
    <w:p w:rsidR="00BA38B9" w:rsidRDefault="00BA38B9" w:rsidP="000C6FA9">
      <w:pPr>
        <w:spacing w:beforeLines="100" w:afterLines="50"/>
        <w:ind w:leftChars="322" w:left="708"/>
        <w:rPr>
          <w:rFonts w:ascii="Avenir Book" w:eastAsia="宋体" w:hAnsi="Avenir Book"/>
          <w:lang w:eastAsia="zh-CN"/>
        </w:rPr>
      </w:pP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III. Calculate Leakage GHG emissions</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 xml:space="preserve">As per the methodology ACM0002 (Version 18.1), no leakage needs to be considered in the Project, </w:t>
      </w:r>
      <w:r w:rsidR="00B62255" w:rsidRPr="00494435">
        <w:rPr>
          <w:rFonts w:ascii="Avenir Book" w:eastAsia="宋体" w:hAnsi="Avenir Book"/>
          <w:lang w:eastAsia="zh-CN"/>
        </w:rPr>
        <w:object w:dxaOrig="4320" w:dyaOrig="4320">
          <v:shape id="_x0000_i1075" style="width:42.4pt;height:18.15pt;mso-position-horizontal-relative:page;mso-position-vertical-relative:page" coordsize="21600,21600" o:spt="100" adj="0,,0" path="" filled="f" stroked="f">
            <v:stroke joinstyle="miter"/>
            <v:imagedata r:id="rId106" o:title=""/>
            <v:formulas/>
            <v:path o:connecttype="segments"/>
            <o:lock v:ext="edit" aspectratio="t"/>
          </v:shape>
          <o:OLEObject Type="Embed" ProgID="Equation.DSMT4" ShapeID="_x0000_i1075" DrawAspect="Content" ObjectID="_1605358365" r:id="rId107">
            <o:FieldCodes>\* MERGEFORMAT</o:FieldCodes>
          </o:OLEObject>
        </w:object>
      </w:r>
      <w:r w:rsidRPr="00E64324">
        <w:rPr>
          <w:rFonts w:ascii="Avenir Book" w:eastAsia="宋体" w:hAnsi="Avenir Book"/>
          <w:lang w:eastAsia="zh-CN"/>
        </w:rPr>
        <w:t>tCO2e.</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IV. Calculate the emission reductions</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The emission reduction (</w:t>
      </w:r>
      <w:r w:rsidR="00B62255" w:rsidRPr="00494435">
        <w:rPr>
          <w:rFonts w:ascii="Avenir Book" w:eastAsia="宋体" w:hAnsi="Avenir Book"/>
          <w:lang w:eastAsia="zh-CN"/>
        </w:rPr>
        <w:object w:dxaOrig="4320" w:dyaOrig="4320">
          <v:shape id="_x0000_i1076" style="width:22.2pt;height:18.15pt;mso-position-horizontal-relative:page;mso-position-vertical-relative:page" coordsize="21600,21600" o:spt="100" adj="0,,0" path="" filled="f" stroked="f">
            <v:stroke joinstyle="miter"/>
            <v:imagedata r:id="rId108" o:title=""/>
            <v:formulas/>
            <v:path o:connecttype="segments"/>
            <o:lock v:ext="edit" aspectratio="t"/>
          </v:shape>
          <o:OLEObject Type="Embed" ProgID="Equation.DSMT4" ShapeID="_x0000_i1076" DrawAspect="Content" ObjectID="_1605358366" r:id="rId109">
            <o:FieldCodes>\* MERGEFORMAT</o:FieldCodes>
          </o:OLEObject>
        </w:object>
      </w:r>
      <w:r w:rsidRPr="00E64324">
        <w:rPr>
          <w:rFonts w:ascii="Avenir Book" w:eastAsia="宋体" w:hAnsi="Avenir Book"/>
          <w:lang w:eastAsia="zh-CN"/>
        </w:rPr>
        <w:t>) during a given year y is calculated as follows:</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ERy=BEy-PEy-LEy</w:t>
      </w:r>
      <w:r w:rsidRPr="00E64324">
        <w:rPr>
          <w:rFonts w:ascii="Avenir Book" w:eastAsia="宋体" w:hAnsi="Avenir Book"/>
          <w:lang w:eastAsia="zh-CN"/>
        </w:rPr>
        <w:tab/>
      </w:r>
      <w:r w:rsidRPr="00E64324">
        <w:rPr>
          <w:rFonts w:ascii="Avenir Book" w:eastAsia="宋体" w:hAnsi="Avenir Book"/>
          <w:lang w:eastAsia="zh-CN"/>
        </w:rPr>
        <w:tab/>
      </w:r>
      <w:r w:rsidRPr="00E64324">
        <w:rPr>
          <w:rFonts w:ascii="Avenir Book" w:eastAsia="宋体" w:hAnsi="Avenir Book"/>
          <w:lang w:eastAsia="zh-CN"/>
        </w:rPr>
        <w:tab/>
        <w:t xml:space="preserve">                                 </w:t>
      </w:r>
      <w:r w:rsidRPr="00E64324">
        <w:rPr>
          <w:rFonts w:ascii="Avenir Book" w:eastAsia="宋体" w:hAnsi="Avenir Book"/>
          <w:lang w:eastAsia="zh-CN"/>
        </w:rPr>
        <w:tab/>
        <w:t>(11)</w:t>
      </w:r>
    </w:p>
    <w:p w:rsidR="00BA38B9" w:rsidRDefault="00E64324" w:rsidP="000C6FA9">
      <w:pPr>
        <w:spacing w:beforeLines="100" w:afterLines="50"/>
        <w:ind w:leftChars="322" w:left="708"/>
        <w:rPr>
          <w:rFonts w:ascii="Avenir Book" w:eastAsia="宋体" w:hAnsi="Avenir Book"/>
          <w:lang w:eastAsia="zh-CN"/>
        </w:rPr>
      </w:pPr>
      <w:r w:rsidRPr="00E64324">
        <w:rPr>
          <w:rFonts w:ascii="Avenir Book" w:eastAsia="宋体" w:hAnsi="Avenir Book"/>
          <w:lang w:eastAsia="zh-CN"/>
        </w:rPr>
        <w:t>ERy=BEy= EGy ×</w:t>
      </w:r>
      <w:r w:rsidR="00B62255" w:rsidRPr="00494435">
        <w:rPr>
          <w:rFonts w:ascii="Avenir Book" w:eastAsia="宋体" w:hAnsi="Avenir Book"/>
          <w:lang w:eastAsia="zh-CN"/>
        </w:rPr>
        <w:object w:dxaOrig="4320" w:dyaOrig="4320">
          <v:shape id="_x0000_i1077" style="width:49.8pt;height:18.15pt;mso-position-horizontal-relative:page;mso-position-vertical-relative:page" coordsize="21600,21600" o:spt="100" adj="0,,0" path="" filled="f" stroked="f">
            <v:stroke joinstyle="miter"/>
            <v:imagedata r:id="rId97" o:title=""/>
            <v:formulas/>
            <v:path o:connecttype="segments"/>
            <o:lock v:ext="edit" aspectratio="t"/>
          </v:shape>
          <o:OLEObject Type="Embed" ProgID="Equation.DSMT4" ShapeID="_x0000_i1077" DrawAspect="Content" ObjectID="_1605358367" r:id="rId110">
            <o:FieldCodes>\* MERGEFORMAT</o:FieldCodes>
          </o:OLEObject>
        </w:object>
      </w:r>
      <w:r w:rsidRPr="00E64324">
        <w:rPr>
          <w:rFonts w:ascii="Avenir Book" w:eastAsia="宋体" w:hAnsi="Avenir Book"/>
          <w:lang w:eastAsia="zh-CN"/>
        </w:rPr>
        <w:t>=(EGexport - EGimport) ×</w:t>
      </w:r>
      <w:r w:rsidR="00B62255" w:rsidRPr="00494435">
        <w:rPr>
          <w:rFonts w:ascii="Avenir Book" w:eastAsia="宋体" w:hAnsi="Avenir Book"/>
          <w:lang w:eastAsia="zh-CN"/>
        </w:rPr>
        <w:object w:dxaOrig="4320" w:dyaOrig="4320">
          <v:shape id="_x0000_i1078" style="width:49.8pt;height:18.15pt;mso-position-horizontal-relative:page;mso-position-vertical-relative:page" coordsize="21600,21600" o:spt="100" adj="0,,0" path="" filled="f" stroked="f">
            <v:stroke joinstyle="miter"/>
            <v:imagedata r:id="rId97" o:title=""/>
            <v:formulas/>
            <v:path o:connecttype="segments"/>
            <o:lock v:ext="edit" aspectratio="t"/>
          </v:shape>
          <o:OLEObject Type="Embed" ProgID="Equation.DSMT4" ShapeID="_x0000_i1078" DrawAspect="Content" ObjectID="_1605358368" r:id="rId111">
            <o:FieldCodes>\* MERGEFORMAT</o:FieldCodes>
          </o:OLEObject>
        </w:object>
      </w:r>
    </w:p>
    <w:p w:rsidR="00961509" w:rsidRPr="00B62255" w:rsidRDefault="00961509" w:rsidP="00B62255">
      <w:pPr>
        <w:rPr>
          <w:rFonts w:ascii="Avenir Book" w:eastAsia="MS Mincho" w:hAnsi="Avenir Book"/>
        </w:rPr>
      </w:pPr>
    </w:p>
    <w:p w:rsidR="00CC25EE" w:rsidRPr="007C1D64" w:rsidRDefault="00A3357E" w:rsidP="00721482">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00065EBC" w:rsidRPr="007C1D64">
        <w:rPr>
          <w:rFonts w:ascii="Avenir Book" w:eastAsia="MS Mincho" w:hAnsi="Avenir Book"/>
        </w:rPr>
        <w:t>Data and parameters</w:t>
      </w:r>
      <w:r w:rsidR="00CC25EE" w:rsidRPr="007C1D64">
        <w:rPr>
          <w:rFonts w:ascii="Avenir Book" w:eastAsia="MS Mincho" w:hAnsi="Avenir Book"/>
        </w:rPr>
        <w:t xml:space="preserve"> fixed ex ante</w:t>
      </w:r>
      <w:bookmarkEnd w:id="16"/>
      <w:r w:rsidR="00961509" w:rsidRPr="007C1D64">
        <w:rPr>
          <w:rFonts w:ascii="Avenir Book" w:eastAsia="MS Mincho" w:hAnsi="Avenir Book"/>
        </w:rPr>
        <w:t xml:space="preserve"> for monitoring contribution to each of the three SDGs</w:t>
      </w:r>
    </w:p>
    <w:tbl>
      <w:tblPr>
        <w:tblW w:w="4620" w:type="pct"/>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tblPr>
      <w:tblGrid>
        <w:gridCol w:w="2976"/>
        <w:gridCol w:w="6130"/>
      </w:tblGrid>
      <w:tr w:rsidR="00CC25EE" w:rsidRPr="009D31CD" w:rsidTr="00D271AA">
        <w:trPr>
          <w:cantSplit/>
          <w:trHeight w:val="280"/>
          <w:jc w:val="center"/>
        </w:trPr>
        <w:tc>
          <w:tcPr>
            <w:tcW w:w="1634" w:type="pct"/>
            <w:shd w:val="clear" w:color="auto" w:fill="D9D9D9" w:themeFill="background1" w:themeFillShade="D9"/>
          </w:tcPr>
          <w:p w:rsidR="00CC25EE" w:rsidRPr="009D31CD" w:rsidRDefault="00065EBC" w:rsidP="00567205">
            <w:pPr>
              <w:pStyle w:val="RegTableText"/>
              <w:rPr>
                <w:rFonts w:ascii="Times New Roman" w:hAnsi="Times New Roman"/>
                <w:b/>
                <w:sz w:val="21"/>
                <w:szCs w:val="21"/>
              </w:rPr>
            </w:pPr>
            <w:r w:rsidRPr="009D31CD">
              <w:rPr>
                <w:rFonts w:ascii="Times New Roman" w:hAnsi="Times New Roman"/>
                <w:b/>
                <w:sz w:val="21"/>
                <w:szCs w:val="21"/>
              </w:rPr>
              <w:t xml:space="preserve">Relevant SDG </w:t>
            </w:r>
            <w:r w:rsidR="00961509" w:rsidRPr="009D31CD">
              <w:rPr>
                <w:rFonts w:ascii="Times New Roman" w:hAnsi="Times New Roman"/>
                <w:b/>
                <w:sz w:val="21"/>
                <w:szCs w:val="21"/>
              </w:rPr>
              <w:t>Indicator</w:t>
            </w:r>
          </w:p>
        </w:tc>
        <w:tc>
          <w:tcPr>
            <w:tcW w:w="3366" w:type="pct"/>
            <w:shd w:val="clear" w:color="auto" w:fill="auto"/>
          </w:tcPr>
          <w:p w:rsidR="00CC25EE" w:rsidRPr="00494435" w:rsidRDefault="00494435" w:rsidP="00567205">
            <w:pPr>
              <w:pStyle w:val="RegTableText"/>
              <w:rPr>
                <w:rFonts w:ascii="Avenir Book" w:eastAsia="宋体" w:hAnsi="Avenir Book"/>
                <w:lang w:eastAsia="zh-CN"/>
              </w:rPr>
            </w:pPr>
            <w:r>
              <w:rPr>
                <w:rFonts w:ascii="Avenir Book" w:eastAsia="宋体" w:hAnsi="Avenir Book" w:hint="eastAsia"/>
                <w:lang w:eastAsia="zh-CN"/>
              </w:rPr>
              <w:t>SDG-13, SDG -7</w:t>
            </w:r>
          </w:p>
        </w:tc>
      </w:tr>
      <w:tr w:rsidR="00E40F44" w:rsidRPr="009D31CD" w:rsidTr="00D271AA">
        <w:trPr>
          <w:cantSplit/>
          <w:trHeight w:val="280"/>
          <w:jc w:val="center"/>
        </w:trPr>
        <w:tc>
          <w:tcPr>
            <w:tcW w:w="1634" w:type="pct"/>
            <w:shd w:val="clear" w:color="auto" w:fill="D9D9D9" w:themeFill="background1" w:themeFillShade="D9"/>
          </w:tcPr>
          <w:p w:rsidR="00E40F44" w:rsidRPr="009D31CD" w:rsidRDefault="00E40F44" w:rsidP="00567205">
            <w:pPr>
              <w:pStyle w:val="RegTableText"/>
              <w:rPr>
                <w:rFonts w:ascii="Times New Roman" w:hAnsi="Times New Roman"/>
                <w:b/>
                <w:sz w:val="21"/>
                <w:szCs w:val="21"/>
              </w:rPr>
            </w:pPr>
            <w:r w:rsidRPr="009D31CD">
              <w:rPr>
                <w:rFonts w:ascii="Times New Roman" w:hAnsi="Times New Roman"/>
                <w:b/>
                <w:sz w:val="21"/>
                <w:szCs w:val="21"/>
              </w:rPr>
              <w:t>Data/parameter</w:t>
            </w:r>
          </w:p>
        </w:tc>
        <w:tc>
          <w:tcPr>
            <w:tcW w:w="3366" w:type="pct"/>
            <w:shd w:val="clear" w:color="auto" w:fill="auto"/>
          </w:tcPr>
          <w:p w:rsidR="00E40F44" w:rsidRPr="00494435" w:rsidRDefault="00E64324" w:rsidP="004A2029">
            <w:pPr>
              <w:rPr>
                <w:rFonts w:ascii="Avenir Book" w:eastAsia="宋体" w:hAnsi="Avenir Book"/>
                <w:lang w:eastAsia="zh-CN"/>
              </w:rPr>
            </w:pPr>
            <w:r w:rsidRPr="00E64324">
              <w:rPr>
                <w:rFonts w:ascii="Avenir Book" w:eastAsia="宋体" w:hAnsi="Avenir Book"/>
                <w:lang w:eastAsia="zh-CN"/>
              </w:rPr>
              <w:t>EGy</w:t>
            </w:r>
          </w:p>
        </w:tc>
      </w:tr>
      <w:tr w:rsidR="00E40F44" w:rsidRPr="009D31CD" w:rsidTr="00D271AA">
        <w:trPr>
          <w:cantSplit/>
          <w:trHeight w:val="281"/>
          <w:jc w:val="center"/>
        </w:trPr>
        <w:tc>
          <w:tcPr>
            <w:tcW w:w="1634" w:type="pct"/>
            <w:shd w:val="clear" w:color="auto" w:fill="D9D9D9" w:themeFill="background1" w:themeFillShade="D9"/>
          </w:tcPr>
          <w:p w:rsidR="00E40F44" w:rsidRPr="009D31CD" w:rsidRDefault="00E40F44" w:rsidP="00567205">
            <w:pPr>
              <w:pStyle w:val="RegTableText"/>
              <w:rPr>
                <w:rFonts w:ascii="Times New Roman" w:hAnsi="Times New Roman"/>
                <w:b/>
                <w:sz w:val="21"/>
                <w:szCs w:val="21"/>
              </w:rPr>
            </w:pPr>
            <w:r w:rsidRPr="009D31CD">
              <w:rPr>
                <w:rFonts w:ascii="Times New Roman" w:hAnsi="Times New Roman"/>
                <w:b/>
                <w:sz w:val="21"/>
                <w:szCs w:val="21"/>
              </w:rPr>
              <w:t>Unit</w:t>
            </w:r>
          </w:p>
        </w:tc>
        <w:tc>
          <w:tcPr>
            <w:tcW w:w="3366" w:type="pct"/>
            <w:shd w:val="clear" w:color="auto" w:fill="auto"/>
          </w:tcPr>
          <w:p w:rsidR="00E40F44" w:rsidRPr="00494435" w:rsidRDefault="00E64324" w:rsidP="00E40F44">
            <w:pPr>
              <w:numPr>
                <w:ilvl w:val="0"/>
                <w:numId w:val="35"/>
              </w:numPr>
              <w:spacing w:before="20" w:after="20"/>
              <w:jc w:val="left"/>
              <w:rPr>
                <w:rFonts w:ascii="Avenir Book" w:eastAsia="宋体" w:hAnsi="Avenir Book"/>
                <w:lang w:eastAsia="zh-CN"/>
              </w:rPr>
            </w:pPr>
            <w:r w:rsidRPr="00E64324">
              <w:rPr>
                <w:rFonts w:ascii="Avenir Book" w:eastAsia="宋体" w:hAnsi="Avenir Book"/>
                <w:lang w:eastAsia="zh-CN"/>
              </w:rPr>
              <w:t>MWh</w:t>
            </w:r>
          </w:p>
        </w:tc>
      </w:tr>
      <w:tr w:rsidR="00E40F44" w:rsidRPr="009D31CD" w:rsidTr="00D271AA">
        <w:trPr>
          <w:cantSplit/>
          <w:trHeight w:val="280"/>
          <w:jc w:val="center"/>
        </w:trPr>
        <w:tc>
          <w:tcPr>
            <w:tcW w:w="1634" w:type="pct"/>
            <w:shd w:val="clear" w:color="auto" w:fill="D9D9D9" w:themeFill="background1" w:themeFillShade="D9"/>
          </w:tcPr>
          <w:p w:rsidR="00E40F44" w:rsidRPr="009D31CD" w:rsidRDefault="00E40F44" w:rsidP="00567205">
            <w:pPr>
              <w:pStyle w:val="RegTableText"/>
              <w:rPr>
                <w:rFonts w:ascii="Times New Roman" w:hAnsi="Times New Roman"/>
                <w:b/>
                <w:sz w:val="21"/>
                <w:szCs w:val="21"/>
              </w:rPr>
            </w:pPr>
            <w:r w:rsidRPr="009D31CD">
              <w:rPr>
                <w:rFonts w:ascii="Times New Roman" w:hAnsi="Times New Roman"/>
                <w:b/>
                <w:sz w:val="21"/>
                <w:szCs w:val="21"/>
              </w:rPr>
              <w:t>Description</w:t>
            </w:r>
          </w:p>
        </w:tc>
        <w:tc>
          <w:tcPr>
            <w:tcW w:w="3366" w:type="pct"/>
            <w:shd w:val="clear" w:color="auto" w:fill="auto"/>
          </w:tcPr>
          <w:p w:rsidR="00E40F44" w:rsidRPr="00494435" w:rsidRDefault="00E64324" w:rsidP="00567205">
            <w:pPr>
              <w:pStyle w:val="RegTableText"/>
              <w:rPr>
                <w:rFonts w:ascii="Avenir Book" w:eastAsia="宋体" w:hAnsi="Avenir Book"/>
                <w:lang w:eastAsia="zh-CN"/>
              </w:rPr>
            </w:pPr>
            <w:r w:rsidRPr="00E64324">
              <w:rPr>
                <w:rFonts w:ascii="Avenir Book" w:eastAsia="宋体" w:hAnsi="Avenir Book"/>
                <w:lang w:eastAsia="zh-CN"/>
              </w:rPr>
              <w:t>The net electricity supplied to the grid by the project</w:t>
            </w:r>
          </w:p>
        </w:tc>
      </w:tr>
      <w:tr w:rsidR="00E40F44" w:rsidRPr="009D31CD" w:rsidTr="00D271AA">
        <w:trPr>
          <w:cantSplit/>
          <w:trHeight w:val="281"/>
          <w:jc w:val="center"/>
        </w:trPr>
        <w:tc>
          <w:tcPr>
            <w:tcW w:w="1634" w:type="pct"/>
            <w:shd w:val="clear" w:color="auto" w:fill="D9D9D9" w:themeFill="background1" w:themeFillShade="D9"/>
          </w:tcPr>
          <w:p w:rsidR="00E40F44" w:rsidRPr="009D31CD" w:rsidRDefault="00E40F44" w:rsidP="00567205">
            <w:pPr>
              <w:pStyle w:val="RegTableText"/>
              <w:rPr>
                <w:rFonts w:ascii="Times New Roman" w:hAnsi="Times New Roman"/>
                <w:b/>
                <w:sz w:val="21"/>
                <w:szCs w:val="21"/>
              </w:rPr>
            </w:pPr>
            <w:r w:rsidRPr="009D31CD">
              <w:rPr>
                <w:rFonts w:ascii="Times New Roman" w:hAnsi="Times New Roman"/>
                <w:b/>
                <w:sz w:val="21"/>
                <w:szCs w:val="21"/>
              </w:rPr>
              <w:t>Source of data</w:t>
            </w:r>
          </w:p>
        </w:tc>
        <w:tc>
          <w:tcPr>
            <w:tcW w:w="3366" w:type="pct"/>
            <w:shd w:val="clear" w:color="auto" w:fill="auto"/>
          </w:tcPr>
          <w:p w:rsidR="00E40F44" w:rsidRPr="00494435" w:rsidRDefault="00E64324" w:rsidP="00E40F44">
            <w:pPr>
              <w:numPr>
                <w:ilvl w:val="0"/>
                <w:numId w:val="35"/>
              </w:numPr>
              <w:spacing w:before="20" w:after="20"/>
              <w:jc w:val="left"/>
              <w:rPr>
                <w:rFonts w:ascii="Avenir Book" w:eastAsia="宋体" w:hAnsi="Avenir Book"/>
                <w:lang w:eastAsia="zh-CN"/>
              </w:rPr>
            </w:pPr>
            <w:r w:rsidRPr="00E64324">
              <w:rPr>
                <w:rFonts w:ascii="Avenir Book" w:eastAsia="宋体" w:hAnsi="Avenir Book"/>
                <w:lang w:eastAsia="zh-CN"/>
              </w:rPr>
              <w:t xml:space="preserve">Meter </w:t>
            </w:r>
          </w:p>
        </w:tc>
      </w:tr>
      <w:tr w:rsidR="00E40F44" w:rsidRPr="009D31CD" w:rsidTr="00D271AA">
        <w:trPr>
          <w:cantSplit/>
          <w:trHeight w:val="281"/>
          <w:jc w:val="center"/>
        </w:trPr>
        <w:tc>
          <w:tcPr>
            <w:tcW w:w="1634" w:type="pct"/>
            <w:shd w:val="clear" w:color="auto" w:fill="D9D9D9" w:themeFill="background1" w:themeFillShade="D9"/>
          </w:tcPr>
          <w:p w:rsidR="00E40F44" w:rsidRPr="009D31CD" w:rsidRDefault="00E40F44" w:rsidP="00567205">
            <w:pPr>
              <w:pStyle w:val="RegTableText"/>
              <w:rPr>
                <w:rFonts w:ascii="Times New Roman" w:hAnsi="Times New Roman"/>
                <w:b/>
                <w:sz w:val="21"/>
                <w:szCs w:val="21"/>
              </w:rPr>
            </w:pPr>
            <w:r w:rsidRPr="009D31CD">
              <w:rPr>
                <w:rFonts w:ascii="Times New Roman" w:hAnsi="Times New Roman"/>
                <w:b/>
                <w:sz w:val="21"/>
                <w:szCs w:val="21"/>
              </w:rPr>
              <w:lastRenderedPageBreak/>
              <w:t>Value(s) applied</w:t>
            </w:r>
          </w:p>
        </w:tc>
        <w:tc>
          <w:tcPr>
            <w:tcW w:w="3366" w:type="pct"/>
            <w:shd w:val="clear" w:color="auto" w:fill="auto"/>
          </w:tcPr>
          <w:p w:rsidR="00E40F44" w:rsidRPr="00494435" w:rsidRDefault="00E64324" w:rsidP="00E40F44">
            <w:pPr>
              <w:numPr>
                <w:ilvl w:val="0"/>
                <w:numId w:val="35"/>
              </w:numPr>
              <w:spacing w:before="20" w:after="20"/>
              <w:jc w:val="left"/>
              <w:rPr>
                <w:rFonts w:ascii="Avenir Book" w:eastAsia="宋体" w:hAnsi="Avenir Book"/>
                <w:lang w:eastAsia="zh-CN"/>
              </w:rPr>
            </w:pPr>
            <w:r w:rsidRPr="00E64324">
              <w:rPr>
                <w:rFonts w:ascii="Avenir Book" w:eastAsia="宋体" w:hAnsi="Avenir Book"/>
                <w:lang w:eastAsia="zh-CN"/>
              </w:rPr>
              <w:t xml:space="preserve">To be determined </w:t>
            </w:r>
          </w:p>
        </w:tc>
      </w:tr>
      <w:tr w:rsidR="00E40F44" w:rsidRPr="009D31CD" w:rsidTr="00D271AA">
        <w:trPr>
          <w:cantSplit/>
          <w:jc w:val="center"/>
        </w:trPr>
        <w:tc>
          <w:tcPr>
            <w:tcW w:w="1634" w:type="pct"/>
            <w:shd w:val="clear" w:color="auto" w:fill="D9D9D9" w:themeFill="background1" w:themeFillShade="D9"/>
          </w:tcPr>
          <w:p w:rsidR="00E40F44" w:rsidRPr="009D31CD" w:rsidRDefault="00E40F44" w:rsidP="0048012A">
            <w:pPr>
              <w:pStyle w:val="RegTableText"/>
              <w:jc w:val="left"/>
              <w:rPr>
                <w:rFonts w:ascii="Times New Roman" w:hAnsi="Times New Roman"/>
                <w:b/>
                <w:sz w:val="21"/>
                <w:szCs w:val="21"/>
              </w:rPr>
            </w:pPr>
            <w:r w:rsidRPr="009D31CD">
              <w:rPr>
                <w:rFonts w:ascii="Times New Roman" w:hAnsi="Times New Roman"/>
                <w:b/>
                <w:sz w:val="21"/>
                <w:szCs w:val="21"/>
              </w:rPr>
              <w:t xml:space="preserve">Choice of data or Measurement methods and procedures </w:t>
            </w:r>
          </w:p>
        </w:tc>
        <w:tc>
          <w:tcPr>
            <w:tcW w:w="3366" w:type="pct"/>
            <w:shd w:val="clear" w:color="auto" w:fill="auto"/>
          </w:tcPr>
          <w:p w:rsidR="00E40F44" w:rsidRPr="00494435" w:rsidRDefault="00E64324" w:rsidP="00E40F44">
            <w:pPr>
              <w:widowControl w:val="0"/>
              <w:autoSpaceDE w:val="0"/>
              <w:autoSpaceDN w:val="0"/>
              <w:adjustRightInd w:val="0"/>
              <w:jc w:val="left"/>
              <w:rPr>
                <w:rFonts w:ascii="Avenir Book" w:eastAsia="宋体" w:hAnsi="Avenir Book"/>
                <w:lang w:eastAsia="zh-CN"/>
              </w:rPr>
            </w:pPr>
            <w:r w:rsidRPr="00E64324">
              <w:rPr>
                <w:rFonts w:ascii="Avenir Book" w:eastAsia="宋体" w:hAnsi="Avenir Book"/>
                <w:lang w:eastAsia="zh-CN"/>
              </w:rPr>
              <w:t>Both the electricity delivered to the grid by the proposed project and the power delivered from the grid will be monitored continuously through the two-way metering equipment at the onsite substation. Net electricity supplied to the grid (EG) is calculated as exports minus imports.</w:t>
            </w:r>
          </w:p>
          <w:p w:rsidR="00E40F44" w:rsidRPr="00494435" w:rsidRDefault="00E64324" w:rsidP="00E40F44">
            <w:pPr>
              <w:pStyle w:val="RegTableText"/>
              <w:rPr>
                <w:rFonts w:ascii="Avenir Book" w:eastAsia="宋体" w:hAnsi="Avenir Book"/>
                <w:lang w:eastAsia="zh-CN"/>
              </w:rPr>
            </w:pPr>
            <w:r w:rsidRPr="00E64324">
              <w:rPr>
                <w:rFonts w:ascii="Avenir Book" w:eastAsia="宋体" w:hAnsi="Avenir Book"/>
                <w:lang w:eastAsia="zh-CN"/>
              </w:rPr>
              <w:t>The results from the main meter will be recorded and supplied by the grid company to the developer monthly.</w:t>
            </w:r>
          </w:p>
        </w:tc>
      </w:tr>
      <w:tr w:rsidR="00E40F44" w:rsidRPr="009D31CD" w:rsidTr="00D271AA">
        <w:trPr>
          <w:cantSplit/>
          <w:trHeight w:val="248"/>
          <w:jc w:val="center"/>
        </w:trPr>
        <w:tc>
          <w:tcPr>
            <w:tcW w:w="1634" w:type="pct"/>
            <w:shd w:val="clear" w:color="auto" w:fill="D9D9D9" w:themeFill="background1" w:themeFillShade="D9"/>
          </w:tcPr>
          <w:p w:rsidR="00E40F44" w:rsidRPr="009D31CD" w:rsidRDefault="00E40F44" w:rsidP="00567205">
            <w:pPr>
              <w:pStyle w:val="RegTableText"/>
              <w:numPr>
                <w:ilvl w:val="0"/>
                <w:numId w:val="0"/>
              </w:numPr>
              <w:rPr>
                <w:rFonts w:ascii="Times New Roman" w:hAnsi="Times New Roman"/>
                <w:b/>
                <w:sz w:val="21"/>
                <w:szCs w:val="21"/>
              </w:rPr>
            </w:pPr>
            <w:r w:rsidRPr="009D31CD">
              <w:rPr>
                <w:rFonts w:ascii="Times New Roman" w:hAnsi="Times New Roman"/>
                <w:b/>
                <w:sz w:val="21"/>
                <w:szCs w:val="21"/>
              </w:rPr>
              <w:t>Purpose of data</w:t>
            </w:r>
          </w:p>
        </w:tc>
        <w:tc>
          <w:tcPr>
            <w:tcW w:w="3366" w:type="pct"/>
            <w:shd w:val="clear" w:color="auto" w:fill="auto"/>
          </w:tcPr>
          <w:p w:rsidR="00E40F44" w:rsidRPr="00494435" w:rsidRDefault="00E64324" w:rsidP="00567205">
            <w:pPr>
              <w:pStyle w:val="RegTableText"/>
              <w:rPr>
                <w:rFonts w:ascii="Avenir Book" w:eastAsia="宋体" w:hAnsi="Avenir Book"/>
                <w:lang w:eastAsia="zh-CN"/>
              </w:rPr>
            </w:pPr>
            <w:r w:rsidRPr="00E64324">
              <w:rPr>
                <w:rFonts w:ascii="Avenir Book" w:eastAsia="宋体" w:hAnsi="Avenir Book"/>
                <w:lang w:eastAsia="zh-CN"/>
              </w:rPr>
              <w:t>Calculation of baseline emissions</w:t>
            </w:r>
          </w:p>
        </w:tc>
      </w:tr>
      <w:tr w:rsidR="00E40F44" w:rsidRPr="009D31CD" w:rsidTr="00D271AA">
        <w:trPr>
          <w:cantSplit/>
          <w:trHeight w:val="249"/>
          <w:jc w:val="center"/>
        </w:trPr>
        <w:tc>
          <w:tcPr>
            <w:tcW w:w="1634" w:type="pct"/>
            <w:shd w:val="clear" w:color="auto" w:fill="D9D9D9" w:themeFill="background1" w:themeFillShade="D9"/>
          </w:tcPr>
          <w:p w:rsidR="00E40F44" w:rsidRPr="009D31CD" w:rsidRDefault="00E40F44" w:rsidP="00567205">
            <w:pPr>
              <w:pStyle w:val="RegTableText"/>
              <w:rPr>
                <w:rFonts w:ascii="Times New Roman" w:hAnsi="Times New Roman"/>
                <w:b/>
                <w:sz w:val="21"/>
                <w:szCs w:val="21"/>
              </w:rPr>
            </w:pPr>
            <w:r w:rsidRPr="009D31CD">
              <w:rPr>
                <w:rFonts w:ascii="Times New Roman" w:hAnsi="Times New Roman"/>
                <w:b/>
                <w:sz w:val="21"/>
                <w:szCs w:val="21"/>
              </w:rPr>
              <w:t>Additional comment</w:t>
            </w:r>
          </w:p>
        </w:tc>
        <w:tc>
          <w:tcPr>
            <w:tcW w:w="3366" w:type="pct"/>
            <w:shd w:val="clear" w:color="auto" w:fill="auto"/>
          </w:tcPr>
          <w:p w:rsidR="00E40F44" w:rsidRPr="00494435" w:rsidRDefault="00E64324" w:rsidP="00567205">
            <w:pPr>
              <w:pStyle w:val="RegTableText"/>
              <w:rPr>
                <w:rFonts w:ascii="Avenir Book" w:eastAsia="宋体" w:hAnsi="Avenir Book"/>
                <w:lang w:eastAsia="zh-CN"/>
              </w:rPr>
            </w:pPr>
            <w:r w:rsidRPr="00E64324">
              <w:rPr>
                <w:rFonts w:ascii="Avenir Book" w:eastAsia="宋体" w:hAnsi="Avenir Book"/>
                <w:lang w:eastAsia="zh-CN"/>
              </w:rPr>
              <w:t>N/A</w:t>
            </w:r>
          </w:p>
        </w:tc>
      </w:tr>
    </w:tbl>
    <w:p w:rsidR="00821F29" w:rsidRPr="00D271AA" w:rsidRDefault="00821F29" w:rsidP="00D271AA">
      <w:pPr>
        <w:rPr>
          <w:rFonts w:eastAsia="宋体"/>
          <w:lang w:eastAsia="zh-CN"/>
        </w:rPr>
      </w:pPr>
    </w:p>
    <w:p w:rsidR="00821F29" w:rsidRDefault="00821F29" w:rsidP="00D271AA">
      <w:pPr>
        <w:rPr>
          <w:rFonts w:eastAsia="宋体"/>
          <w:lang w:eastAsia="zh-CN"/>
        </w:rPr>
      </w:pPr>
    </w:p>
    <w:tbl>
      <w:tblPr>
        <w:tblW w:w="0" w:type="auto"/>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2986"/>
        <w:gridCol w:w="6360"/>
      </w:tblGrid>
      <w:tr w:rsidR="00BA38B9" w:rsidRPr="009D31CD" w:rsidTr="00494435">
        <w:trPr>
          <w:cantSplit/>
          <w:trHeight w:val="280"/>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Relevant SDG Indicator</w:t>
            </w:r>
          </w:p>
        </w:tc>
        <w:tc>
          <w:tcPr>
            <w:tcW w:w="6360"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Pr>
                <w:rFonts w:ascii="Avenir Book" w:eastAsia="宋体" w:hAnsi="Avenir Book" w:hint="eastAsia"/>
                <w:lang w:eastAsia="zh-CN"/>
              </w:rPr>
              <w:t xml:space="preserve">SDG-13, </w:t>
            </w:r>
          </w:p>
        </w:tc>
      </w:tr>
      <w:tr w:rsidR="00BA38B9" w:rsidRPr="009D31CD" w:rsidTr="00494435">
        <w:trPr>
          <w:cantSplit/>
          <w:trHeight w:val="280"/>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Data / Parameter</w:t>
            </w:r>
          </w:p>
        </w:tc>
        <w:tc>
          <w:tcPr>
            <w:tcW w:w="6360"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object w:dxaOrig="4320" w:dyaOrig="4320">
                <v:shape id="_x0000_i1079" style="width:26.9pt;height:18.15pt;mso-position-horizontal-relative:page;mso-position-vertical-relative:page" coordsize="21600,21600" o:spt="100" adj="0,,0" path="" filled="f" stroked="f">
                  <v:stroke joinstyle="miter"/>
                  <v:imagedata r:id="rId112" o:title=""/>
                  <v:formulas/>
                  <v:path o:connecttype="segments"/>
                  <o:lock v:ext="edit" aspectratio="t"/>
                </v:shape>
                <o:OLEObject Type="Embed" ProgID="Equation.DSMT4" ShapeID="_x0000_i1079" DrawAspect="Content" ObjectID="_1605358369" r:id="rId113">
                  <o:FieldCodes>\* MERGEFORMAT</o:FieldCodes>
                </o:OLEObject>
              </w:object>
            </w:r>
          </w:p>
        </w:tc>
      </w:tr>
      <w:tr w:rsidR="00BA38B9" w:rsidRPr="009D31CD" w:rsidTr="00494435">
        <w:trPr>
          <w:cantSplit/>
          <w:trHeight w:val="281"/>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Unit</w:t>
            </w:r>
          </w:p>
        </w:tc>
        <w:tc>
          <w:tcPr>
            <w:tcW w:w="6360"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Mass or volume unit</w:t>
            </w:r>
          </w:p>
        </w:tc>
      </w:tr>
      <w:tr w:rsidR="00BA38B9" w:rsidRPr="009D31CD" w:rsidTr="00494435">
        <w:trPr>
          <w:cantSplit/>
          <w:trHeight w:val="280"/>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Description</w:t>
            </w:r>
          </w:p>
        </w:tc>
        <w:tc>
          <w:tcPr>
            <w:tcW w:w="6360"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Amount of fossil fuel type i consumed in the NCPG in year y.</w:t>
            </w:r>
          </w:p>
        </w:tc>
      </w:tr>
      <w:tr w:rsidR="00BA38B9" w:rsidRPr="009D31CD" w:rsidTr="00494435">
        <w:trPr>
          <w:cantSplit/>
          <w:trHeight w:val="281"/>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Source of data</w:t>
            </w:r>
          </w:p>
        </w:tc>
        <w:tc>
          <w:tcPr>
            <w:tcW w:w="6360"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 xml:space="preserve">China energy statistical yearbooks, </w:t>
            </w:r>
            <w:r w:rsidR="00BB51AC" w:rsidRPr="00BA38B9">
              <w:rPr>
                <w:rFonts w:ascii="Avenir Book" w:eastAsia="宋体" w:hAnsi="Avenir Book"/>
                <w:lang w:eastAsia="zh-CN"/>
              </w:rPr>
              <w:t>201</w:t>
            </w:r>
            <w:r w:rsidR="00BB51AC">
              <w:rPr>
                <w:rFonts w:ascii="Avenir Book" w:eastAsia="宋体" w:hAnsi="Avenir Book" w:hint="eastAsia"/>
                <w:lang w:eastAsia="zh-CN"/>
              </w:rPr>
              <w:t>2</w:t>
            </w:r>
            <w:r w:rsidR="00BB51AC" w:rsidRPr="00BA38B9">
              <w:rPr>
                <w:rFonts w:ascii="Avenir Book" w:eastAsia="宋体" w:hAnsi="Avenir Book"/>
                <w:lang w:eastAsia="zh-CN"/>
              </w:rPr>
              <w:t>-201</w:t>
            </w:r>
            <w:r w:rsidR="00BB51AC">
              <w:rPr>
                <w:rFonts w:ascii="Avenir Book" w:eastAsia="宋体" w:hAnsi="Avenir Book" w:hint="eastAsia"/>
                <w:lang w:eastAsia="zh-CN"/>
              </w:rPr>
              <w:t>4</w:t>
            </w:r>
          </w:p>
        </w:tc>
      </w:tr>
      <w:tr w:rsidR="00BA38B9" w:rsidRPr="009D31CD" w:rsidTr="00494435">
        <w:trPr>
          <w:cantSplit/>
          <w:trHeight w:val="281"/>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Value(s) applied</w:t>
            </w:r>
          </w:p>
        </w:tc>
        <w:tc>
          <w:tcPr>
            <w:tcW w:w="6360" w:type="dxa"/>
            <w:vAlign w:val="center"/>
          </w:tcPr>
          <w:p w:rsidR="00BA38B9" w:rsidRPr="00BA38B9" w:rsidRDefault="00BA38B9" w:rsidP="00BA38B9">
            <w:pPr>
              <w:keepNext/>
              <w:numPr>
                <w:ilvl w:val="0"/>
                <w:numId w:val="35"/>
              </w:numPr>
              <w:tabs>
                <w:tab w:val="left" w:pos="0"/>
              </w:tabs>
              <w:jc w:val="left"/>
              <w:rPr>
                <w:rFonts w:ascii="Avenir Book" w:eastAsia="宋体" w:hAnsi="Avenir Book"/>
                <w:lang w:eastAsia="zh-CN"/>
              </w:rPr>
            </w:pPr>
            <w:r w:rsidRPr="00BA38B9">
              <w:rPr>
                <w:rFonts w:ascii="Avenir Book" w:eastAsia="宋体" w:hAnsi="Avenir Book"/>
                <w:lang w:eastAsia="zh-CN"/>
              </w:rPr>
              <w:t>See Appendix 4</w:t>
            </w:r>
          </w:p>
        </w:tc>
      </w:tr>
      <w:tr w:rsidR="00BA38B9" w:rsidRPr="009D31CD" w:rsidTr="00494435">
        <w:trPr>
          <w:cantSplit/>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360" w:type="dxa"/>
            <w:vAlign w:val="center"/>
          </w:tcPr>
          <w:p w:rsidR="00BA38B9" w:rsidRPr="00BA38B9" w:rsidRDefault="00BA38B9" w:rsidP="00BA38B9">
            <w:pPr>
              <w:keepNext/>
              <w:numPr>
                <w:ilvl w:val="0"/>
                <w:numId w:val="35"/>
              </w:numPr>
              <w:tabs>
                <w:tab w:val="left" w:pos="0"/>
              </w:tabs>
              <w:rPr>
                <w:rFonts w:ascii="Avenir Book" w:eastAsia="宋体" w:hAnsi="Avenir Book"/>
                <w:lang w:eastAsia="zh-CN"/>
              </w:rPr>
            </w:pPr>
            <w:r w:rsidRPr="00BA38B9">
              <w:rPr>
                <w:rFonts w:ascii="Avenir Book" w:eastAsia="宋体" w:hAnsi="Avenir Book"/>
                <w:lang w:eastAsia="zh-CN"/>
              </w:rPr>
              <w:t>The data obtained from the official publication China energy statistical yearbook, satisfying the requirement of latest version of Tool to calculate the emission factor for an electricity system version 04.0.0.</w:t>
            </w:r>
          </w:p>
        </w:tc>
      </w:tr>
      <w:tr w:rsidR="00BA38B9" w:rsidRPr="009D31CD" w:rsidTr="00494435">
        <w:trPr>
          <w:cantSplit/>
          <w:trHeight w:val="248"/>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Purpose of data</w:t>
            </w:r>
          </w:p>
        </w:tc>
        <w:tc>
          <w:tcPr>
            <w:tcW w:w="6360" w:type="dxa"/>
          </w:tcPr>
          <w:p w:rsidR="00BA38B9" w:rsidRPr="00BA38B9" w:rsidRDefault="00BA38B9" w:rsidP="00BA38B9">
            <w:pPr>
              <w:pStyle w:val="RegTableText"/>
              <w:keepN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Calculation of baseline emissions</w:t>
            </w:r>
          </w:p>
        </w:tc>
      </w:tr>
      <w:tr w:rsidR="00BA38B9" w:rsidRPr="009D31CD" w:rsidTr="00BA38B9">
        <w:trPr>
          <w:cantSplit/>
          <w:trHeight w:val="36"/>
          <w:jc w:val="center"/>
        </w:trPr>
        <w:tc>
          <w:tcPr>
            <w:tcW w:w="2986" w:type="dxa"/>
            <w:shd w:val="clear" w:color="auto" w:fill="D9D9D9"/>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Additional comment</w:t>
            </w:r>
          </w:p>
        </w:tc>
        <w:tc>
          <w:tcPr>
            <w:tcW w:w="6360"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031"/>
        <w:gridCol w:w="6431"/>
      </w:tblGrid>
      <w:tr w:rsidR="00BA38B9" w:rsidRPr="009D31CD" w:rsidTr="00BA38B9">
        <w:trPr>
          <w:cantSplit/>
          <w:trHeight w:val="280"/>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Times New Roman" w:hAnsi="Times New Roman"/>
                <w:b/>
                <w:sz w:val="21"/>
                <w:szCs w:val="21"/>
              </w:rPr>
            </w:pPr>
            <w:r w:rsidRPr="00BA38B9">
              <w:rPr>
                <w:rFonts w:ascii="Avenir Book" w:eastAsia="宋体" w:hAnsi="Avenir Book"/>
                <w:b/>
                <w:lang w:eastAsia="zh-CN"/>
              </w:rPr>
              <w:t>Relevant SDG Indicator</w:t>
            </w:r>
          </w:p>
        </w:tc>
        <w:tc>
          <w:tcPr>
            <w:tcW w:w="6431" w:type="dxa"/>
          </w:tcPr>
          <w:p w:rsidR="00BA38B9" w:rsidRPr="009D31CD" w:rsidRDefault="00BA38B9" w:rsidP="00821F29">
            <w:pPr>
              <w:pStyle w:val="RegTableText"/>
              <w:numPr>
                <w:ilvl w:val="0"/>
                <w:numId w:val="35"/>
              </w:numPr>
              <w:tabs>
                <w:tab w:val="left" w:pos="0"/>
                <w:tab w:val="left" w:pos="720"/>
              </w:tabs>
              <w:spacing w:before="0" w:after="0"/>
              <w:jc w:val="left"/>
              <w:rPr>
                <w:rFonts w:ascii="Times New Roman" w:hAnsi="Times New Roman"/>
                <w:sz w:val="21"/>
                <w:szCs w:val="21"/>
              </w:rPr>
            </w:pPr>
            <w:r>
              <w:rPr>
                <w:rFonts w:ascii="Avenir Book" w:eastAsia="宋体" w:hAnsi="Avenir Book" w:hint="eastAsia"/>
                <w:lang w:eastAsia="zh-CN"/>
              </w:rPr>
              <w:t xml:space="preserve">SDG-13, </w:t>
            </w:r>
          </w:p>
        </w:tc>
      </w:tr>
      <w:tr w:rsidR="00821F29" w:rsidRPr="009D31CD" w:rsidTr="00BA38B9">
        <w:trPr>
          <w:cantSplit/>
          <w:trHeight w:val="280"/>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Data / Parameter</w:t>
            </w:r>
          </w:p>
        </w:tc>
        <w:tc>
          <w:tcPr>
            <w:tcW w:w="6431"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object w:dxaOrig="4320" w:dyaOrig="4320">
                <v:shape id="_x0000_i1080" style="width:36.35pt;height:18.15pt;mso-position-horizontal-relative:page;mso-position-vertical-relative:page" coordsize="21600,21600" o:spt="100" adj="0,,0" path="" filled="f" stroked="f">
                  <v:stroke joinstyle="miter"/>
                  <v:imagedata r:id="rId114" o:title=""/>
                  <v:formulas/>
                  <v:path o:connecttype="segments"/>
                  <o:lock v:ext="edit" aspectratio="t"/>
                </v:shape>
                <o:OLEObject Type="Embed" ProgID="Equation.DSMT4" ShapeID="_x0000_i1080" DrawAspect="Content" ObjectID="_1605358370" r:id="rId115">
                  <o:FieldCodes>\* MERGEFORMAT</o:FieldCodes>
                </o:OLEObject>
              </w:object>
            </w:r>
          </w:p>
        </w:tc>
      </w:tr>
      <w:tr w:rsidR="00821F29" w:rsidRPr="009D31CD" w:rsidTr="00BA38B9">
        <w:trPr>
          <w:cantSplit/>
          <w:trHeight w:val="281"/>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Unit</w:t>
            </w:r>
          </w:p>
        </w:tc>
        <w:tc>
          <w:tcPr>
            <w:tcW w:w="6431"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GJ/mass or volume unit</w:t>
            </w:r>
          </w:p>
        </w:tc>
      </w:tr>
      <w:tr w:rsidR="00821F29" w:rsidRPr="009D31CD" w:rsidTr="00BA38B9">
        <w:trPr>
          <w:cantSplit/>
          <w:trHeight w:val="280"/>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Description</w:t>
            </w:r>
          </w:p>
        </w:tc>
        <w:tc>
          <w:tcPr>
            <w:tcW w:w="6431"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Net calorific value (energy content) of fuel type i in year y.</w:t>
            </w:r>
          </w:p>
        </w:tc>
      </w:tr>
      <w:tr w:rsidR="00821F29" w:rsidRPr="009D31CD" w:rsidTr="00BA38B9">
        <w:trPr>
          <w:cantSplit/>
          <w:trHeight w:val="281"/>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Source of data</w:t>
            </w:r>
          </w:p>
        </w:tc>
        <w:tc>
          <w:tcPr>
            <w:tcW w:w="6431" w:type="dxa"/>
          </w:tcPr>
          <w:p w:rsidR="00821F29" w:rsidRPr="00BA38B9" w:rsidRDefault="00821F29" w:rsidP="00BB51AC">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 xml:space="preserve">China energy statistical yearbooks, </w:t>
            </w:r>
            <w:r w:rsidR="00BB51AC" w:rsidRPr="00BA38B9">
              <w:rPr>
                <w:rFonts w:ascii="Avenir Book" w:eastAsia="宋体" w:hAnsi="Avenir Book"/>
                <w:lang w:eastAsia="zh-CN"/>
              </w:rPr>
              <w:t>201</w:t>
            </w:r>
            <w:r w:rsidR="00BB51AC">
              <w:rPr>
                <w:rFonts w:ascii="Avenir Book" w:eastAsia="宋体" w:hAnsi="Avenir Book" w:hint="eastAsia"/>
                <w:lang w:eastAsia="zh-CN"/>
              </w:rPr>
              <w:t>2</w:t>
            </w:r>
            <w:r w:rsidRPr="00BA38B9">
              <w:rPr>
                <w:rFonts w:ascii="Avenir Book" w:eastAsia="宋体" w:hAnsi="Avenir Book"/>
                <w:lang w:eastAsia="zh-CN"/>
              </w:rPr>
              <w:t>-</w:t>
            </w:r>
            <w:r w:rsidR="00BB51AC" w:rsidRPr="00BA38B9">
              <w:rPr>
                <w:rFonts w:ascii="Avenir Book" w:eastAsia="宋体" w:hAnsi="Avenir Book"/>
                <w:lang w:eastAsia="zh-CN"/>
              </w:rPr>
              <w:t>201</w:t>
            </w:r>
            <w:r w:rsidR="00BB51AC">
              <w:rPr>
                <w:rFonts w:ascii="Avenir Book" w:eastAsia="宋体" w:hAnsi="Avenir Book" w:hint="eastAsia"/>
                <w:lang w:eastAsia="zh-CN"/>
              </w:rPr>
              <w:t>4</w:t>
            </w:r>
          </w:p>
        </w:tc>
      </w:tr>
      <w:tr w:rsidR="00821F29" w:rsidRPr="009D31CD" w:rsidTr="00BA38B9">
        <w:trPr>
          <w:cantSplit/>
          <w:trHeight w:val="281"/>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Value(s) applied</w:t>
            </w:r>
          </w:p>
        </w:tc>
        <w:tc>
          <w:tcPr>
            <w:tcW w:w="6431" w:type="dxa"/>
            <w:vAlign w:val="center"/>
          </w:tcPr>
          <w:p w:rsidR="00821F29" w:rsidRPr="00BA38B9" w:rsidRDefault="00821F29" w:rsidP="00BA38B9">
            <w:pPr>
              <w:keepNext/>
              <w:numPr>
                <w:ilvl w:val="0"/>
                <w:numId w:val="35"/>
              </w:numPr>
              <w:tabs>
                <w:tab w:val="left" w:pos="0"/>
              </w:tabs>
              <w:jc w:val="left"/>
              <w:rPr>
                <w:rFonts w:ascii="Avenir Book" w:eastAsia="宋体" w:hAnsi="Avenir Book"/>
                <w:lang w:eastAsia="zh-CN"/>
              </w:rPr>
            </w:pPr>
            <w:r w:rsidRPr="00BA38B9">
              <w:rPr>
                <w:rFonts w:ascii="Avenir Book" w:eastAsia="宋体" w:hAnsi="Avenir Book"/>
                <w:lang w:eastAsia="zh-CN"/>
              </w:rPr>
              <w:t>See Appendix 4</w:t>
            </w:r>
          </w:p>
        </w:tc>
      </w:tr>
      <w:tr w:rsidR="00821F29" w:rsidRPr="009D31CD" w:rsidTr="00BA38B9">
        <w:trPr>
          <w:cantSplit/>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431" w:type="dxa"/>
            <w:vAlign w:val="center"/>
          </w:tcPr>
          <w:p w:rsidR="00821F29" w:rsidRPr="00BA38B9" w:rsidRDefault="00821F29" w:rsidP="00BA38B9">
            <w:pPr>
              <w:keepNext/>
              <w:numPr>
                <w:ilvl w:val="0"/>
                <w:numId w:val="35"/>
              </w:numPr>
              <w:tabs>
                <w:tab w:val="left" w:pos="0"/>
              </w:tabs>
              <w:rPr>
                <w:rFonts w:ascii="Avenir Book" w:eastAsia="宋体" w:hAnsi="Avenir Book"/>
                <w:lang w:eastAsia="zh-CN"/>
              </w:rPr>
            </w:pPr>
            <w:r w:rsidRPr="00BA38B9">
              <w:rPr>
                <w:rFonts w:ascii="Avenir Book" w:eastAsia="宋体" w:hAnsi="Avenir Book"/>
                <w:lang w:eastAsia="zh-CN"/>
              </w:rPr>
              <w:t>The data obtained from the official publication China energy statistical yearbook, satisfying the requirement of latest version of Tool to calculate the emission factor for an electricity system version 04.0.0.</w:t>
            </w:r>
          </w:p>
        </w:tc>
      </w:tr>
      <w:tr w:rsidR="00821F29" w:rsidRPr="009D31CD" w:rsidTr="00BA38B9">
        <w:trPr>
          <w:cantSplit/>
          <w:trHeight w:val="248"/>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Purpose of data</w:t>
            </w:r>
          </w:p>
        </w:tc>
        <w:tc>
          <w:tcPr>
            <w:tcW w:w="6431" w:type="dxa"/>
          </w:tcPr>
          <w:p w:rsidR="00821F29" w:rsidRPr="00BA38B9" w:rsidRDefault="00821F29" w:rsidP="00BA38B9">
            <w:pPr>
              <w:pStyle w:val="RegTableText"/>
              <w:keepN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Calculation of baseline emissions</w:t>
            </w:r>
          </w:p>
        </w:tc>
      </w:tr>
      <w:tr w:rsidR="00821F29" w:rsidRPr="009D31CD" w:rsidTr="00BA38B9">
        <w:trPr>
          <w:cantSplit/>
          <w:trHeight w:val="249"/>
          <w:jc w:val="center"/>
        </w:trPr>
        <w:tc>
          <w:tcPr>
            <w:tcW w:w="3031" w:type="dxa"/>
            <w:shd w:val="clear" w:color="auto" w:fill="D9D9D9"/>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b/>
                <w:lang w:eastAsia="zh-CN"/>
              </w:rPr>
            </w:pPr>
            <w:r w:rsidRPr="00BA38B9">
              <w:rPr>
                <w:rFonts w:ascii="Avenir Book" w:eastAsia="宋体" w:hAnsi="Avenir Book"/>
                <w:b/>
                <w:lang w:eastAsia="zh-CN"/>
              </w:rPr>
              <w:t>Additional comment</w:t>
            </w:r>
          </w:p>
        </w:tc>
        <w:tc>
          <w:tcPr>
            <w:tcW w:w="6431"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039"/>
        <w:gridCol w:w="6440"/>
      </w:tblGrid>
      <w:tr w:rsidR="00BA38B9" w:rsidRPr="009D31CD" w:rsidTr="00BA38B9">
        <w:trPr>
          <w:cantSplit/>
          <w:trHeight w:val="280"/>
          <w:jc w:val="center"/>
        </w:trPr>
        <w:tc>
          <w:tcPr>
            <w:tcW w:w="3039"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440" w:type="dxa"/>
          </w:tcPr>
          <w:p w:rsidR="00BA38B9" w:rsidRPr="00BA38B9" w:rsidRDefault="00BA38B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Pr>
                <w:rFonts w:ascii="Avenir Book" w:eastAsia="宋体" w:hAnsi="Avenir Book" w:hint="eastAsia"/>
                <w:lang w:eastAsia="zh-CN"/>
              </w:rPr>
              <w:t xml:space="preserve">SDG-13, </w:t>
            </w:r>
          </w:p>
        </w:tc>
      </w:tr>
      <w:tr w:rsidR="00821F29" w:rsidRPr="009D31CD" w:rsidTr="00BA38B9">
        <w:trPr>
          <w:cantSplit/>
          <w:trHeight w:val="280"/>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440"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object w:dxaOrig="4320" w:dyaOrig="4320">
                <v:shape id="_x0000_i1081" style="width:42.4pt;height:18.15pt;mso-position-horizontal-relative:page;mso-position-vertical-relative:page" coordsize="21600,21600" o:spt="100" adj="0,,0" path="" filled="f" stroked="f">
                  <v:stroke joinstyle="miter"/>
                  <v:imagedata r:id="rId116" o:title=""/>
                  <v:formulas/>
                  <v:path o:connecttype="segments"/>
                  <o:lock v:ext="edit" aspectratio="t"/>
                </v:shape>
                <o:OLEObject Type="Embed" ProgID="Equation.DSMT4" ShapeID="_x0000_i1081" DrawAspect="Content" ObjectID="_1605358371" r:id="rId117">
                  <o:FieldCodes>\* MERGEFORMAT</o:FieldCodes>
                </o:OLEObject>
              </w:object>
            </w:r>
          </w:p>
        </w:tc>
      </w:tr>
      <w:tr w:rsidR="00821F29" w:rsidRPr="009D31CD" w:rsidTr="00BA38B9">
        <w:trPr>
          <w:cantSplit/>
          <w:trHeight w:val="281"/>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440"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tCO2/GJ</w:t>
            </w:r>
          </w:p>
        </w:tc>
      </w:tr>
      <w:tr w:rsidR="00821F29" w:rsidRPr="009D31CD" w:rsidTr="00BA38B9">
        <w:trPr>
          <w:cantSplit/>
          <w:trHeight w:val="280"/>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440"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CO2 emission factor of fuel type i in year y.</w:t>
            </w:r>
          </w:p>
        </w:tc>
      </w:tr>
      <w:tr w:rsidR="00821F29" w:rsidRPr="009D31CD" w:rsidTr="00BA38B9">
        <w:trPr>
          <w:cantSplit/>
          <w:trHeight w:val="281"/>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440"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2006 IPCC guidelines on national GHG inventories, Volume 2 Energy, Chapter 1, table1.3-table 1.4</w:t>
            </w:r>
          </w:p>
        </w:tc>
      </w:tr>
      <w:tr w:rsidR="00821F29" w:rsidRPr="009D31CD" w:rsidTr="00BA38B9">
        <w:trPr>
          <w:cantSplit/>
          <w:trHeight w:val="281"/>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440"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 xml:space="preserve">See Appendix 4 </w:t>
            </w:r>
          </w:p>
        </w:tc>
      </w:tr>
      <w:tr w:rsidR="00821F29" w:rsidRPr="009D31CD" w:rsidTr="00BA38B9">
        <w:trPr>
          <w:cantSplit/>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lastRenderedPageBreak/>
              <w:t xml:space="preserve">Choice of data or Measurement methods and procedures </w:t>
            </w:r>
          </w:p>
        </w:tc>
        <w:tc>
          <w:tcPr>
            <w:tcW w:w="6440" w:type="dxa"/>
            <w:vAlign w:val="center"/>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Regional or national average default values are unavailable, so IPCC default values at the lower limit of the uncertainty at a 95% confidence interval are used, satisfying the requirement of latest version of Tool to calculate the emission factor for an electricity system version 0</w:t>
            </w:r>
            <w:r w:rsidR="00BB51AC">
              <w:rPr>
                <w:rFonts w:ascii="Avenir Book" w:eastAsia="宋体" w:hAnsi="Avenir Book" w:hint="eastAsia"/>
                <w:lang w:eastAsia="zh-CN"/>
              </w:rPr>
              <w:t>5.0</w:t>
            </w:r>
            <w:r w:rsidRPr="00BA38B9">
              <w:rPr>
                <w:rFonts w:ascii="Avenir Book" w:eastAsia="宋体" w:hAnsi="Avenir Book"/>
                <w:lang w:eastAsia="zh-CN"/>
              </w:rPr>
              <w:t>4.0.0.</w:t>
            </w:r>
          </w:p>
        </w:tc>
      </w:tr>
      <w:tr w:rsidR="00821F29" w:rsidRPr="009D31CD" w:rsidTr="00BA38B9">
        <w:trPr>
          <w:cantSplit/>
          <w:trHeight w:val="248"/>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440"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Calculation of baseline emissions</w:t>
            </w:r>
          </w:p>
        </w:tc>
      </w:tr>
      <w:tr w:rsidR="00821F29" w:rsidRPr="009D31CD" w:rsidTr="00BA38B9">
        <w:trPr>
          <w:cantSplit/>
          <w:trHeight w:val="249"/>
          <w:jc w:val="center"/>
        </w:trPr>
        <w:tc>
          <w:tcPr>
            <w:tcW w:w="3039"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440"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p w:rsidR="00821F29" w:rsidRDefault="00821F29" w:rsidP="00821F29">
      <w:pPr>
        <w:rPr>
          <w:rFonts w:eastAsia="宋体"/>
        </w:rPr>
      </w:pPr>
    </w:p>
    <w:tbl>
      <w:tblPr>
        <w:tblW w:w="0" w:type="auto"/>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73"/>
        <w:gridCol w:w="6573"/>
      </w:tblGrid>
      <w:tr w:rsidR="00BA38B9" w:rsidRPr="009D31CD" w:rsidTr="00BA38B9">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573" w:type="dxa"/>
          </w:tcPr>
          <w:p w:rsidR="00BA38B9" w:rsidRPr="00BA38B9" w:rsidRDefault="00BA38B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Pr>
                <w:rFonts w:ascii="Avenir Book" w:eastAsia="宋体" w:hAnsi="Avenir Book" w:hint="eastAsia"/>
                <w:lang w:eastAsia="zh-CN"/>
              </w:rPr>
              <w:t xml:space="preserve">SDG-13, </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73"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object w:dxaOrig="4320" w:dyaOrig="4320">
                <v:shape id="_x0000_i1082" style="width:32.3pt;height:18.15pt;mso-position-horizontal-relative:page;mso-position-vertical-relative:page" coordsize="21600,21600" o:spt="100" adj="0,,0" path="" filled="f" stroked="f">
                  <v:stroke joinstyle="miter"/>
                  <v:imagedata r:id="rId118" o:title=""/>
                  <v:formulas/>
                  <v:path o:connecttype="segments"/>
                  <o:lock v:ext="edit" aspectratio="t"/>
                </v:shape>
                <o:OLEObject Type="Embed" ProgID="Equation.DSMT4" ShapeID="_x0000_i1082" DrawAspect="Content" ObjectID="_1605358372" r:id="rId119">
                  <o:FieldCodes>\* MERGEFORMAT</o:FieldCodes>
                </o:OLEObject>
              </w:objec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73"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MWh</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73"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Electricity generated by all power sources serving North China Power Grid in year y.</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73" w:type="dxa"/>
          </w:tcPr>
          <w:p w:rsidR="00821F29" w:rsidRPr="00BA38B9" w:rsidRDefault="00821F29" w:rsidP="00BB51AC">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 xml:space="preserve">China electric power yearbooks, </w:t>
            </w:r>
            <w:r w:rsidR="00BB51AC">
              <w:rPr>
                <w:rFonts w:ascii="Avenir Book" w:eastAsia="宋体" w:hAnsi="Avenir Book" w:hint="eastAsia"/>
                <w:lang w:eastAsia="zh-CN"/>
              </w:rPr>
              <w:t>v</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73" w:type="dxa"/>
          </w:tcPr>
          <w:p w:rsidR="00821F29" w:rsidRPr="00BA38B9" w:rsidRDefault="00821F29" w:rsidP="00821F2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See Appendix 4</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73" w:type="dxa"/>
            <w:vAlign w:val="center"/>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Regional or national average default values are unavailable, so IPCC default values at the lower limit of the uncertainty at a 95% confidence interval are used, satisfying the requirement of latest version of Tool to calculate the emission factor for an electricity system version 04.0.0.</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573"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Calculation of baseline emissions</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73" w:type="dxa"/>
          </w:tcPr>
          <w:p w:rsidR="00821F29" w:rsidRPr="00BA38B9" w:rsidRDefault="00821F29" w:rsidP="00BA38B9">
            <w:pPr>
              <w:pStyle w:val="RegTableText"/>
              <w:numPr>
                <w:ilvl w:val="0"/>
                <w:numId w:val="35"/>
              </w:numPr>
              <w:tabs>
                <w:tab w:val="left" w:pos="0"/>
                <w:tab w:val="left" w:pos="720"/>
              </w:tabs>
              <w:spacing w:before="0" w:after="0"/>
              <w:jc w:val="left"/>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02"/>
        <w:gridCol w:w="6502"/>
      </w:tblGrid>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hint="eastAsia"/>
                <w:lang w:eastAsia="zh-CN"/>
              </w:rPr>
              <w:t xml:space="preserve">SDG-13, </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object w:dxaOrig="4320" w:dyaOrig="4320">
                <v:shape id="_x0000_i1083" style="width:29.6pt;height:18.15pt;mso-position-horizontal-relative:page;mso-position-vertical-relative:page" coordsize="21600,21600" o:spt="100" adj="0,,0" path="" filled="f" stroked="f">
                  <v:stroke joinstyle="miter"/>
                  <v:imagedata r:id="rId120" o:title=""/>
                  <v:formulas/>
                  <v:path o:connecttype="segments"/>
                  <o:lock v:ext="edit" aspectratio="t"/>
                </v:shape>
                <o:OLEObject Type="Embed" ProgID="Equation.DSMT4" ShapeID="_x0000_i1083" DrawAspect="Content" ObjectID="_1605358373" r:id="rId121">
                  <o:FieldCodes>\* MERGEFORMAT</o:FieldCodes>
                </o:OLEObject>
              </w:objec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Auxiliary electricity consumption rate of all power sources serving North China Power Grid.</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 xml:space="preserve">China electric power yearbooks, </w:t>
            </w:r>
            <w:r w:rsidR="00BB51AC" w:rsidRPr="00BA38B9">
              <w:rPr>
                <w:rFonts w:ascii="Avenir Book" w:eastAsia="宋体" w:hAnsi="Avenir Book"/>
                <w:lang w:eastAsia="zh-CN"/>
              </w:rPr>
              <w:t>201</w:t>
            </w:r>
            <w:r w:rsidR="00BB51AC">
              <w:rPr>
                <w:rFonts w:ascii="Avenir Book" w:eastAsia="宋体" w:hAnsi="Avenir Book" w:hint="eastAsia"/>
                <w:lang w:eastAsia="zh-CN"/>
              </w:rPr>
              <w:t>2</w:t>
            </w:r>
            <w:r w:rsidR="00BB51AC" w:rsidRPr="00BA38B9">
              <w:rPr>
                <w:rFonts w:ascii="Avenir Book" w:eastAsia="宋体" w:hAnsi="Avenir Book"/>
                <w:lang w:eastAsia="zh-CN"/>
              </w:rPr>
              <w:t>-201</w:t>
            </w:r>
            <w:r w:rsidR="00BB51AC">
              <w:rPr>
                <w:rFonts w:ascii="Avenir Book" w:eastAsia="宋体" w:hAnsi="Avenir Book" w:hint="eastAsia"/>
                <w:lang w:eastAsia="zh-CN"/>
              </w:rPr>
              <w:t>4</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See Appendix 4</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02" w:type="dxa"/>
            <w:vAlign w:val="center"/>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Regional or national average default values are unavailable, so IPCC default values at the lower limit of the uncertainty at a 95% confidence interval are used, satisfying the requirement of latest version of Tool to calculate the emission factor for an electricity system version 04.0.0.</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Calculation of baseline emissions</w:t>
            </w:r>
          </w:p>
        </w:tc>
      </w:tr>
      <w:tr w:rsidR="00821F29" w:rsidRPr="009D31CD" w:rsidTr="00BA38B9">
        <w:trPr>
          <w:cantSplit/>
          <w:trHeight w:val="249"/>
          <w:jc w:val="center"/>
        </w:trPr>
        <w:tc>
          <w:tcPr>
            <w:tcW w:w="3102"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02"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031"/>
        <w:gridCol w:w="6431"/>
      </w:tblGrid>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hint="eastAsia"/>
                <w:lang w:eastAsia="zh-CN"/>
              </w:rPr>
              <w:t xml:space="preserve">SDG-13, </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object w:dxaOrig="4320" w:dyaOrig="4320">
                <v:shape id="_x0000_i1084" style="width:24.2pt;height:18.15pt;mso-position-horizontal-relative:page;mso-position-vertical-relative:page" coordsize="21600,21600" o:spt="100" adj="0,,0" path="" filled="f" stroked="f">
                  <v:stroke joinstyle="miter"/>
                  <v:imagedata r:id="rId122" o:title=""/>
                  <v:formulas/>
                  <v:path o:connecttype="segments"/>
                  <o:lock v:ext="edit" aspectratio="t"/>
                </v:shape>
                <o:OLEObject Type="Embed" ProgID="Equation.DSMT4" ShapeID="_x0000_i1084" DrawAspect="Content" ObjectID="_1605358374" r:id="rId123">
                  <o:FieldCodes>\* MERGEFORMAT</o:FieldCodes>
                </o:OLEObject>
              </w:objec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mass or volume unit</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Consumption of fuel i in province j in year y.</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431" w:type="dxa"/>
          </w:tcPr>
          <w:p w:rsidR="00BA38B9" w:rsidRPr="00BA38B9" w:rsidRDefault="00BA38B9" w:rsidP="00BB51AC">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 xml:space="preserve">China electric power yearbooks, </w:t>
            </w:r>
            <w:r w:rsidR="00BB51AC" w:rsidRPr="00BA38B9">
              <w:rPr>
                <w:rFonts w:ascii="Avenir Book" w:eastAsia="宋体" w:hAnsi="Avenir Book"/>
                <w:lang w:eastAsia="zh-CN"/>
              </w:rPr>
              <w:t>201</w:t>
            </w:r>
            <w:r w:rsidR="00BB51AC">
              <w:rPr>
                <w:rFonts w:ascii="Avenir Book" w:eastAsia="宋体" w:hAnsi="Avenir Book" w:hint="eastAsia"/>
                <w:lang w:eastAsia="zh-CN"/>
              </w:rPr>
              <w:t>2</w:t>
            </w:r>
            <w:r w:rsidR="00BB51AC" w:rsidRPr="00BA38B9">
              <w:rPr>
                <w:rFonts w:ascii="Avenir Book" w:eastAsia="宋体" w:hAnsi="Avenir Book"/>
                <w:lang w:eastAsia="zh-CN"/>
              </w:rPr>
              <w:t>-201</w:t>
            </w:r>
            <w:r w:rsidR="00BB51AC">
              <w:rPr>
                <w:rFonts w:ascii="Avenir Book" w:eastAsia="宋体" w:hAnsi="Avenir Book" w:hint="eastAsia"/>
                <w:lang w:eastAsia="zh-CN"/>
              </w:rPr>
              <w:t>4</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See Appendix 4</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lastRenderedPageBreak/>
              <w:t xml:space="preserve">Choice of data or Measurement methods and procedures </w:t>
            </w:r>
          </w:p>
        </w:tc>
        <w:tc>
          <w:tcPr>
            <w:tcW w:w="6431" w:type="dxa"/>
            <w:vAlign w:val="center"/>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The data obtained from the official publication China energy statistical yearbook, satisfying the requirement of latest version of Tool to calculate the emission factor for an electricity system version 04</w:t>
            </w:r>
            <w:r w:rsidR="00BB51AC">
              <w:rPr>
                <w:rFonts w:ascii="Avenir Book" w:eastAsia="宋体" w:hAnsi="Avenir Book" w:hint="eastAsia"/>
                <w:lang w:eastAsia="zh-CN"/>
              </w:rPr>
              <w:t>5</w:t>
            </w:r>
            <w:r w:rsidRPr="00BA38B9">
              <w:rPr>
                <w:rFonts w:ascii="Avenir Book" w:eastAsia="宋体" w:hAnsi="Avenir Book"/>
                <w:lang w:eastAsia="zh-CN"/>
              </w:rPr>
              <w:t>.0.</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Calculation of baseline emissions</w:t>
            </w:r>
          </w:p>
        </w:tc>
      </w:tr>
      <w:tr w:rsidR="00BA38B9" w:rsidRPr="009D31CD" w:rsidTr="00BA38B9">
        <w:trPr>
          <w:cantSplit/>
          <w:trHeight w:val="249"/>
          <w:jc w:val="center"/>
        </w:trPr>
        <w:tc>
          <w:tcPr>
            <w:tcW w:w="3031"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431"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02"/>
        <w:gridCol w:w="6502"/>
      </w:tblGrid>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hint="eastAsia"/>
                <w:lang w:eastAsia="zh-CN"/>
              </w:rPr>
              <w:t xml:space="preserve">SDG-13, </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object w:dxaOrig="4320" w:dyaOrig="4320">
                <v:shape id="_x0000_i1085" style="width:52.5pt;height:18.15pt;mso-position-horizontal-relative:page;mso-position-vertical-relative:page" coordsize="21600,21600" o:spt="100" adj="0,,0" path="" filled="f" stroked="f">
                  <v:stroke joinstyle="miter"/>
                  <v:imagedata r:id="rId124" o:title=""/>
                  <v:formulas/>
                  <v:path o:connecttype="segments"/>
                  <o:lock v:ext="edit" aspectratio="t"/>
                </v:shape>
                <o:OLEObject Type="Embed" ProgID="Equation.DSMT4" ShapeID="_x0000_i1085" DrawAspect="Content" ObjectID="_1605358375" r:id="rId125">
                  <o:FieldCodes>\* MERGEFORMAT</o:FieldCodes>
                </o:OLEObject>
              </w:objec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tCO2/MWh</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Emission factor of the best efficiency, commercially available coal-fired generation technology.</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201</w:t>
            </w:r>
            <w:r w:rsidR="00BB51AC">
              <w:rPr>
                <w:rFonts w:ascii="Avenir Book" w:eastAsia="宋体" w:hAnsi="Avenir Book" w:hint="eastAsia"/>
                <w:lang w:eastAsia="zh-CN"/>
              </w:rPr>
              <w:t>5</w:t>
            </w:r>
            <w:r w:rsidRPr="00BA38B9">
              <w:rPr>
                <w:rFonts w:ascii="Avenir Book" w:eastAsia="宋体" w:hAnsi="Avenir Book"/>
                <w:lang w:eastAsia="zh-CN"/>
              </w:rPr>
              <w:t xml:space="preserve"> baseline emission factors for regional power grids in China published by China DNA</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02" w:type="dxa"/>
          </w:tcPr>
          <w:p w:rsidR="00BA38B9" w:rsidRPr="00BA38B9" w:rsidRDefault="00613F70" w:rsidP="00D454A3">
            <w:pPr>
              <w:pStyle w:val="RegTableText"/>
              <w:numPr>
                <w:ilvl w:val="0"/>
                <w:numId w:val="37"/>
              </w:numPr>
              <w:tabs>
                <w:tab w:val="left" w:pos="0"/>
                <w:tab w:val="left" w:pos="720"/>
              </w:tabs>
              <w:spacing w:before="0" w:after="0"/>
              <w:rPr>
                <w:rFonts w:ascii="Avenir Book" w:eastAsia="宋体" w:hAnsi="Avenir Book"/>
                <w:lang w:eastAsia="zh-CN"/>
              </w:rPr>
            </w:pPr>
            <w:r>
              <w:rPr>
                <w:rFonts w:ascii="Avenir Book" w:eastAsia="宋体" w:hAnsi="Avenir Book"/>
                <w:lang w:eastAsia="zh-CN"/>
              </w:rPr>
              <w:t>0.7483</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02" w:type="dxa"/>
            <w:vAlign w:val="center"/>
          </w:tcPr>
          <w:p w:rsidR="00BA38B9" w:rsidRPr="00BA38B9" w:rsidRDefault="00BA38B9" w:rsidP="00BB51AC">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The data obtained from the China DNA, satisfying the requirement of latest version of Tool to calculate the emission factor for an electricity system version 0</w:t>
            </w:r>
            <w:r w:rsidR="00BB51AC">
              <w:rPr>
                <w:rFonts w:ascii="Avenir Book" w:eastAsia="宋体" w:hAnsi="Avenir Book" w:hint="eastAsia"/>
                <w:lang w:eastAsia="zh-CN"/>
              </w:rPr>
              <w:t>5.0</w:t>
            </w:r>
            <w:r w:rsidRPr="00BA38B9">
              <w:rPr>
                <w:rFonts w:ascii="Avenir Book" w:eastAsia="宋体" w:hAnsi="Avenir Book"/>
                <w:lang w:eastAsia="zh-CN"/>
              </w:rPr>
              <w:t>.</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Calculation of baseline emissions</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02"/>
        <w:gridCol w:w="6502"/>
      </w:tblGrid>
      <w:tr w:rsidR="00BA38B9" w:rsidRPr="009D31CD" w:rsidTr="00BA38B9">
        <w:trPr>
          <w:cantSplit/>
          <w:trHeight w:val="249"/>
          <w:jc w:val="center"/>
        </w:trPr>
        <w:tc>
          <w:tcPr>
            <w:tcW w:w="3102" w:type="dxa"/>
            <w:shd w:val="clear" w:color="auto" w:fill="D9D9D9"/>
          </w:tcPr>
          <w:p w:rsidR="00BA38B9" w:rsidRPr="009D31CD" w:rsidRDefault="00BA38B9" w:rsidP="00D454A3">
            <w:pPr>
              <w:pStyle w:val="RegTableText"/>
              <w:numPr>
                <w:ilvl w:val="0"/>
                <w:numId w:val="37"/>
              </w:numPr>
              <w:tabs>
                <w:tab w:val="left" w:pos="0"/>
                <w:tab w:val="left" w:pos="720"/>
              </w:tabs>
              <w:spacing w:before="0" w:after="0"/>
              <w:rPr>
                <w:rFonts w:ascii="Times New Roman" w:hAnsi="Times New Roman"/>
                <w:b/>
                <w:sz w:val="21"/>
                <w:szCs w:val="21"/>
              </w:rPr>
            </w:pPr>
            <w:r w:rsidRPr="00BA38B9">
              <w:rPr>
                <w:rFonts w:ascii="Avenir Book" w:eastAsia="宋体" w:hAnsi="Avenir Book"/>
                <w:b/>
                <w:lang w:eastAsia="zh-CN"/>
              </w:rPr>
              <w:t>Relevant SDG Indicator</w:t>
            </w:r>
          </w:p>
        </w:tc>
        <w:tc>
          <w:tcPr>
            <w:tcW w:w="6502" w:type="dxa"/>
          </w:tcPr>
          <w:p w:rsidR="00BA38B9" w:rsidRPr="009D31CD" w:rsidRDefault="00BA38B9" w:rsidP="00386741">
            <w:pPr>
              <w:autoSpaceDE w:val="0"/>
              <w:autoSpaceDN w:val="0"/>
              <w:adjustRightInd w:val="0"/>
              <w:rPr>
                <w:rFonts w:ascii="Times New Roman" w:hAnsi="Times New Roman"/>
                <w:sz w:val="21"/>
                <w:szCs w:val="21"/>
              </w:rPr>
            </w:pPr>
            <w:r w:rsidRPr="00BA38B9">
              <w:rPr>
                <w:rFonts w:ascii="Avenir Book" w:eastAsia="宋体" w:hAnsi="Avenir Book" w:hint="eastAsia"/>
                <w:lang w:eastAsia="zh-CN"/>
              </w:rPr>
              <w:t xml:space="preserve">SDG-13, </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object w:dxaOrig="4320" w:dyaOrig="4320">
                <v:shape id="_x0000_i1086" style="width:47.8pt;height:18.15pt;mso-position-horizontal-relative:page;mso-position-vertical-relative:page" coordsize="21600,21600" o:spt="100" adj="0,,0" path="" filled="f" stroked="f">
                  <v:stroke joinstyle="miter"/>
                  <v:imagedata r:id="rId126" o:title=""/>
                  <v:formulas/>
                  <v:path o:connecttype="segments"/>
                  <o:lock v:ext="edit" aspectratio="t"/>
                </v:shape>
                <o:OLEObject Type="Embed" ProgID="Equation.DSMT4" ShapeID="_x0000_i1086" DrawAspect="Content" ObjectID="_1605358376" r:id="rId127">
                  <o:FieldCodes>\* MERGEFORMAT</o:FieldCodes>
                </o:OLEObject>
              </w:objec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tCO2/MWh</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Emission factor of the best efficiency, commercially available oil-fired generation technology.</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201</w:t>
            </w:r>
            <w:r w:rsidR="00BB51AC">
              <w:rPr>
                <w:rFonts w:ascii="Avenir Book" w:eastAsia="宋体" w:hAnsi="Avenir Book" w:hint="eastAsia"/>
                <w:lang w:eastAsia="zh-CN"/>
              </w:rPr>
              <w:t>5</w:t>
            </w:r>
            <w:r w:rsidRPr="00BA38B9">
              <w:rPr>
                <w:rFonts w:ascii="Avenir Book" w:eastAsia="宋体" w:hAnsi="Avenir Book"/>
                <w:lang w:eastAsia="zh-CN"/>
              </w:rPr>
              <w:t xml:space="preserve"> baseline emission factors for regional power grids in China published by China DNA</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0.5138</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02" w:type="dxa"/>
            <w:vAlign w:val="center"/>
          </w:tcPr>
          <w:p w:rsidR="00BA38B9" w:rsidRPr="00BA38B9" w:rsidRDefault="00BA38B9" w:rsidP="008975E4">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 xml:space="preserve">The data obtained from the China DNA, satisfying the requirement of latest version of Tool to calculate the emission factor for an electricity system version </w:t>
            </w:r>
            <w:r w:rsidR="008975E4">
              <w:rPr>
                <w:rFonts w:ascii="Avenir Book" w:eastAsia="宋体" w:hAnsi="Avenir Book" w:hint="eastAsia"/>
                <w:lang w:eastAsia="zh-CN"/>
              </w:rPr>
              <w:t>05.0</w:t>
            </w:r>
            <w:r w:rsidRPr="00BA38B9">
              <w:rPr>
                <w:rFonts w:ascii="Avenir Book" w:eastAsia="宋体" w:hAnsi="Avenir Book"/>
                <w:lang w:eastAsia="zh-CN"/>
              </w:rPr>
              <w:t>.</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Calculation of baseline emissions</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02"/>
        <w:gridCol w:w="6502"/>
      </w:tblGrid>
      <w:tr w:rsidR="00BA38B9" w:rsidRPr="009D31CD" w:rsidTr="00BA38B9">
        <w:trPr>
          <w:cantSplit/>
          <w:trHeight w:val="249"/>
          <w:jc w:val="center"/>
        </w:trPr>
        <w:tc>
          <w:tcPr>
            <w:tcW w:w="3102" w:type="dxa"/>
            <w:shd w:val="clear" w:color="auto" w:fill="D9D9D9"/>
          </w:tcPr>
          <w:p w:rsidR="00BA38B9" w:rsidRPr="009D31CD" w:rsidRDefault="00BA38B9" w:rsidP="00D454A3">
            <w:pPr>
              <w:pStyle w:val="RegTableText"/>
              <w:numPr>
                <w:ilvl w:val="0"/>
                <w:numId w:val="37"/>
              </w:numPr>
              <w:tabs>
                <w:tab w:val="left" w:pos="0"/>
                <w:tab w:val="left" w:pos="720"/>
              </w:tabs>
              <w:spacing w:before="0" w:after="0"/>
              <w:rPr>
                <w:rFonts w:ascii="Times New Roman" w:hAnsi="Times New Roman"/>
                <w:b/>
                <w:sz w:val="21"/>
                <w:szCs w:val="21"/>
              </w:rPr>
            </w:pPr>
            <w:r w:rsidRPr="00BA38B9">
              <w:rPr>
                <w:rFonts w:ascii="Avenir Book" w:eastAsia="宋体" w:hAnsi="Avenir Book"/>
                <w:b/>
                <w:lang w:eastAsia="zh-CN"/>
              </w:rPr>
              <w:t>Relevant SDG Indicator</w:t>
            </w:r>
          </w:p>
        </w:tc>
        <w:tc>
          <w:tcPr>
            <w:tcW w:w="6502" w:type="dxa"/>
          </w:tcPr>
          <w:p w:rsidR="00BA38B9" w:rsidRPr="009D31CD" w:rsidRDefault="00BA38B9" w:rsidP="00386741">
            <w:pPr>
              <w:autoSpaceDE w:val="0"/>
              <w:autoSpaceDN w:val="0"/>
              <w:adjustRightInd w:val="0"/>
              <w:rPr>
                <w:rFonts w:ascii="Times New Roman" w:hAnsi="Times New Roman"/>
                <w:sz w:val="21"/>
                <w:szCs w:val="21"/>
              </w:rPr>
            </w:pPr>
            <w:r w:rsidRPr="00BA38B9">
              <w:rPr>
                <w:rFonts w:ascii="Avenir Book" w:eastAsia="宋体" w:hAnsi="Avenir Book" w:hint="eastAsia"/>
                <w:lang w:eastAsia="zh-CN"/>
              </w:rPr>
              <w:t xml:space="preserve">SDG-13, </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object w:dxaOrig="4320" w:dyaOrig="4320">
                <v:shape id="_x0000_i1087" style="width:49.1pt;height:18.15pt;mso-position-horizontal-relative:page;mso-position-vertical-relative:page" coordsize="21600,21600" o:spt="100" adj="0,,0" path="" filled="f" stroked="f">
                  <v:stroke joinstyle="miter"/>
                  <v:imagedata r:id="rId128" o:title=""/>
                  <v:formulas/>
                  <v:path o:connecttype="segments"/>
                  <o:lock v:ext="edit" aspectratio="t"/>
                </v:shape>
                <o:OLEObject Type="Embed" ProgID="Equation.DSMT4" ShapeID="_x0000_i1087" DrawAspect="Content" ObjectID="_1605358377" r:id="rId129">
                  <o:FieldCodes>\* MERGEFORMAT</o:FieldCodes>
                </o:OLEObject>
              </w:objec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tCO2/MWh</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Emission factor of the best efficiency, commercially available gas-fired generation technology.</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201</w:t>
            </w:r>
            <w:r w:rsidR="00613F70">
              <w:rPr>
                <w:rFonts w:ascii="Avenir Book" w:eastAsia="宋体" w:hAnsi="Avenir Book" w:hint="eastAsia"/>
                <w:lang w:eastAsia="zh-CN"/>
              </w:rPr>
              <w:t>5</w:t>
            </w:r>
            <w:r w:rsidRPr="00BA38B9">
              <w:rPr>
                <w:rFonts w:ascii="Avenir Book" w:eastAsia="宋体" w:hAnsi="Avenir Book"/>
                <w:lang w:eastAsia="zh-CN"/>
              </w:rPr>
              <w:t xml:space="preserve"> baseline emission factors for regional power grids in China published by China DNA</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0.3695</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02" w:type="dxa"/>
            <w:vAlign w:val="center"/>
          </w:tcPr>
          <w:p w:rsidR="00BA38B9" w:rsidRPr="00BA38B9" w:rsidRDefault="00BA38B9" w:rsidP="00613F70">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The data obtained from the China DNA, satisfying the requirement of latest version of Tool to calculate the emission factor for an electricity system version 0</w:t>
            </w:r>
            <w:r w:rsidR="00613F70">
              <w:rPr>
                <w:rFonts w:ascii="Avenir Book" w:eastAsia="宋体" w:hAnsi="Avenir Book" w:hint="eastAsia"/>
                <w:lang w:eastAsia="zh-CN"/>
              </w:rPr>
              <w:t>5.0</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lastRenderedPageBreak/>
              <w:t>Purpose of data</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Calculation of baseline emissions</w:t>
            </w:r>
          </w:p>
        </w:tc>
      </w:tr>
      <w:tr w:rsidR="00BA38B9" w:rsidRPr="009D31CD" w:rsidTr="00BA38B9">
        <w:trPr>
          <w:cantSplit/>
          <w:trHeight w:val="249"/>
          <w:jc w:val="center"/>
        </w:trPr>
        <w:tc>
          <w:tcPr>
            <w:tcW w:w="3102"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02"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73"/>
        <w:gridCol w:w="6573"/>
      </w:tblGrid>
      <w:tr w:rsidR="00BA38B9" w:rsidRPr="009D31CD" w:rsidTr="00BA38B9">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573" w:type="dxa"/>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hint="eastAsia"/>
                <w:lang w:eastAsia="zh-CN"/>
              </w:rPr>
              <w:t xml:space="preserve">SDG-13, </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object w:dxaOrig="4320" w:dyaOrig="4320">
                <v:shape id="_x0000_i1088" style="width:46.45pt;height:18.15pt;mso-position-horizontal-relative:page;mso-position-vertical-relative:page" coordsize="21600,21600" o:spt="100" adj="0,,0" path="" filled="f" stroked="f">
                  <v:stroke joinstyle="miter"/>
                  <v:imagedata r:id="rId130" o:title=""/>
                  <v:formulas/>
                  <v:path o:connecttype="segments"/>
                  <o:lock v:ext="edit" aspectratio="t"/>
                </v:shape>
                <o:OLEObject Type="Embed" ProgID="Equation.DSMT4" ShapeID="_x0000_i1088" DrawAspect="Content" ObjectID="_1605358378" r:id="rId131">
                  <o:FieldCodes>\* MERGEFORMAT</o:FieldCodes>
                </o:OLEObject>
              </w:objec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MW</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Total installed capacity in North China Power Grid  in year y</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 xml:space="preserve">China electric power yearbooks, </w:t>
            </w:r>
            <w:r w:rsidR="00613F70" w:rsidRPr="00BA38B9">
              <w:rPr>
                <w:rFonts w:ascii="Avenir Book" w:eastAsia="宋体" w:hAnsi="Avenir Book"/>
                <w:lang w:eastAsia="zh-CN"/>
              </w:rPr>
              <w:t>201</w:t>
            </w:r>
            <w:r w:rsidR="00613F70">
              <w:rPr>
                <w:rFonts w:ascii="Avenir Book" w:eastAsia="宋体" w:hAnsi="Avenir Book" w:hint="eastAsia"/>
                <w:lang w:eastAsia="zh-CN"/>
              </w:rPr>
              <w:t>2</w:t>
            </w:r>
            <w:r w:rsidR="00613F70" w:rsidRPr="00BA38B9">
              <w:rPr>
                <w:rFonts w:ascii="Avenir Book" w:eastAsia="宋体" w:hAnsi="Avenir Book"/>
                <w:lang w:eastAsia="zh-CN"/>
              </w:rPr>
              <w:t>-201</w:t>
            </w:r>
            <w:r w:rsidR="00613F70">
              <w:rPr>
                <w:rFonts w:ascii="Avenir Book" w:eastAsia="宋体" w:hAnsi="Avenir Book" w:hint="eastAsia"/>
                <w:lang w:eastAsia="zh-CN"/>
              </w:rPr>
              <w:t>4</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 xml:space="preserve">See Appendix 4 </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73" w:type="dxa"/>
            <w:vAlign w:val="center"/>
          </w:tcPr>
          <w:p w:rsidR="00821F29" w:rsidRPr="00BA38B9" w:rsidRDefault="00821F29" w:rsidP="00613F70">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The data obtained from the China DNA, satisfying the requirement of latest version of Tool to calculate the emission factor for an electricity system version 0</w:t>
            </w:r>
            <w:r w:rsidR="00613F70">
              <w:rPr>
                <w:rFonts w:ascii="Avenir Book" w:eastAsia="宋体" w:hAnsi="Avenir Book" w:hint="eastAsia"/>
                <w:lang w:eastAsia="zh-CN"/>
              </w:rPr>
              <w:t>5.0</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Calculation of baseline emissions</w:t>
            </w:r>
          </w:p>
        </w:tc>
      </w:tr>
      <w:tr w:rsidR="00821F29" w:rsidRPr="009D31CD" w:rsidTr="00BA38B9">
        <w:trPr>
          <w:cantSplit/>
          <w:trHeight w:val="249"/>
          <w:jc w:val="center"/>
        </w:trPr>
        <w:tc>
          <w:tcPr>
            <w:tcW w:w="3173" w:type="dxa"/>
            <w:shd w:val="clear" w:color="auto" w:fill="D9D9D9"/>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73" w:type="dxa"/>
          </w:tcPr>
          <w:p w:rsidR="00821F29" w:rsidRPr="00BA38B9" w:rsidRDefault="00821F29" w:rsidP="00D454A3">
            <w:pPr>
              <w:pStyle w:val="RegTableText"/>
              <w:numPr>
                <w:ilvl w:val="0"/>
                <w:numId w:val="37"/>
              </w:numPr>
              <w:tabs>
                <w:tab w:val="left" w:pos="0"/>
                <w:tab w:val="left" w:pos="720"/>
              </w:tabs>
              <w:spacing w:before="0" w:after="0"/>
              <w:rPr>
                <w:rFonts w:ascii="Avenir Book" w:eastAsia="宋体" w:hAnsi="Avenir Book"/>
                <w:lang w:eastAsia="zh-CN"/>
              </w:rPr>
            </w:pPr>
            <w:r w:rsidRPr="00BA38B9">
              <w:rPr>
                <w:rFonts w:ascii="Avenir Book" w:eastAsia="宋体" w:hAnsi="Avenir Book"/>
                <w:lang w:eastAsia="zh-CN"/>
              </w:rPr>
              <w:t>-</w:t>
            </w:r>
          </w:p>
        </w:tc>
      </w:tr>
    </w:tbl>
    <w:p w:rsidR="00821F29" w:rsidRDefault="00821F29" w:rsidP="00821F29">
      <w:pPr>
        <w:rPr>
          <w:rFonts w:eastAsia="宋体"/>
        </w:rPr>
      </w:pPr>
    </w:p>
    <w:tbl>
      <w:tblPr>
        <w:tblW w:w="0" w:type="auto"/>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tblPr>
      <w:tblGrid>
        <w:gridCol w:w="3173"/>
        <w:gridCol w:w="6573"/>
      </w:tblGrid>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Relevant SDG Indicator</w:t>
            </w:r>
          </w:p>
        </w:tc>
        <w:tc>
          <w:tcPr>
            <w:tcW w:w="6573" w:type="dxa"/>
          </w:tcPr>
          <w:p w:rsidR="00BA38B9" w:rsidRPr="009D31CD" w:rsidRDefault="00BA38B9" w:rsidP="00386741">
            <w:pPr>
              <w:autoSpaceDE w:val="0"/>
              <w:autoSpaceDN w:val="0"/>
              <w:adjustRightInd w:val="0"/>
              <w:rPr>
                <w:rFonts w:ascii="Times New Roman" w:hAnsi="Times New Roman"/>
                <w:sz w:val="21"/>
                <w:szCs w:val="21"/>
              </w:rPr>
            </w:pPr>
            <w:r w:rsidRPr="00BA38B9">
              <w:rPr>
                <w:rFonts w:ascii="Avenir Book" w:eastAsia="宋体" w:hAnsi="Avenir Book" w:hint="eastAsia"/>
                <w:lang w:eastAsia="zh-CN"/>
              </w:rPr>
              <w:t xml:space="preserve">SDG-13, </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Data / Parameter</w:t>
            </w:r>
          </w:p>
        </w:tc>
        <w:tc>
          <w:tcPr>
            <w:tcW w:w="6573" w:type="dxa"/>
          </w:tcPr>
          <w:p w:rsidR="00BA38B9" w:rsidRPr="00A06306"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object w:dxaOrig="4320" w:dyaOrig="4320">
                <v:shape id="_x0000_i1089" style="width:52.5pt;height:18.15pt;mso-position-horizontal-relative:page;mso-position-vertical-relative:page" coordsize="21600,21600" o:spt="100" adj="0,,0" path="" filled="f" stroked="f">
                  <v:stroke joinstyle="miter"/>
                  <v:imagedata r:id="rId132" o:title=""/>
                  <v:formulas/>
                  <v:path o:connecttype="segments"/>
                  <o:lock v:ext="edit" aspectratio="t"/>
                </v:shape>
                <o:OLEObject Type="Embed" ProgID="Equation.DSMT4" ShapeID="_x0000_i1089" DrawAspect="Content" ObjectID="_1605358379" r:id="rId133">
                  <o:FieldCodes>\* MERGEFORMAT</o:FieldCodes>
                </o:OLEObject>
              </w:objec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Unit</w:t>
            </w:r>
          </w:p>
        </w:tc>
        <w:tc>
          <w:tcPr>
            <w:tcW w:w="6573" w:type="dxa"/>
          </w:tcPr>
          <w:p w:rsidR="00BA38B9" w:rsidRPr="00A06306"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t>MW</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Description</w:t>
            </w:r>
          </w:p>
        </w:tc>
        <w:tc>
          <w:tcPr>
            <w:tcW w:w="6573" w:type="dxa"/>
          </w:tcPr>
          <w:p w:rsidR="00BA38B9" w:rsidRPr="00A06306"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t>Total installed capacity of thermal power in North China Power Grid in year y</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Source of data</w:t>
            </w:r>
          </w:p>
        </w:tc>
        <w:tc>
          <w:tcPr>
            <w:tcW w:w="6573" w:type="dxa"/>
          </w:tcPr>
          <w:p w:rsidR="00BA38B9" w:rsidRPr="00A06306"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t>China electric power yearbooks, 2011-2013</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Value(s) applied</w:t>
            </w:r>
          </w:p>
        </w:tc>
        <w:tc>
          <w:tcPr>
            <w:tcW w:w="6573" w:type="dxa"/>
          </w:tcPr>
          <w:p w:rsidR="00BA38B9" w:rsidRPr="00A06306"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t xml:space="preserve">See Appendix 4 </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 xml:space="preserve">Choice of data or Measurement methods and procedures </w:t>
            </w:r>
          </w:p>
        </w:tc>
        <w:tc>
          <w:tcPr>
            <w:tcW w:w="6573" w:type="dxa"/>
            <w:vAlign w:val="center"/>
          </w:tcPr>
          <w:p w:rsidR="00BA38B9" w:rsidRPr="00A06306" w:rsidRDefault="00BA38B9" w:rsidP="00613F70">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t xml:space="preserve">The data obtained from the China DNA, satisfying the requirement of latest version of Tool to calculate the emission factor for an electricity system version </w:t>
            </w:r>
            <w:r w:rsidR="00613F70">
              <w:rPr>
                <w:rFonts w:ascii="Avenir Book" w:eastAsia="宋体" w:hAnsi="Avenir Book" w:hint="eastAsia"/>
                <w:lang w:eastAsia="zh-CN"/>
              </w:rPr>
              <w:t>05.0</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Purpose of data</w:t>
            </w:r>
          </w:p>
        </w:tc>
        <w:tc>
          <w:tcPr>
            <w:tcW w:w="6573" w:type="dxa"/>
          </w:tcPr>
          <w:p w:rsidR="00BA38B9" w:rsidRPr="00A06306" w:rsidRDefault="00BA38B9" w:rsidP="00D454A3">
            <w:pPr>
              <w:pStyle w:val="RegTableText"/>
              <w:numPr>
                <w:ilvl w:val="0"/>
                <w:numId w:val="37"/>
              </w:numPr>
              <w:tabs>
                <w:tab w:val="left" w:pos="0"/>
                <w:tab w:val="left" w:pos="720"/>
              </w:tabs>
              <w:spacing w:before="0" w:after="0"/>
              <w:rPr>
                <w:rFonts w:ascii="Avenir Book" w:eastAsia="宋体" w:hAnsi="Avenir Book"/>
                <w:lang w:eastAsia="zh-CN"/>
              </w:rPr>
            </w:pPr>
            <w:r w:rsidRPr="00A06306">
              <w:rPr>
                <w:rFonts w:ascii="Avenir Book" w:eastAsia="宋体" w:hAnsi="Avenir Book"/>
                <w:lang w:eastAsia="zh-CN"/>
              </w:rPr>
              <w:t>Calculation of baseline emissions</w:t>
            </w:r>
          </w:p>
        </w:tc>
      </w:tr>
      <w:tr w:rsidR="00BA38B9" w:rsidRPr="009D31CD" w:rsidTr="00A06306">
        <w:trPr>
          <w:cantSplit/>
          <w:trHeight w:val="249"/>
          <w:jc w:val="center"/>
        </w:trPr>
        <w:tc>
          <w:tcPr>
            <w:tcW w:w="3173" w:type="dxa"/>
            <w:shd w:val="clear" w:color="auto" w:fill="D9D9D9"/>
          </w:tcPr>
          <w:p w:rsidR="00BA38B9" w:rsidRPr="00BA38B9" w:rsidRDefault="00BA38B9" w:rsidP="00D454A3">
            <w:pPr>
              <w:pStyle w:val="RegTableText"/>
              <w:numPr>
                <w:ilvl w:val="0"/>
                <w:numId w:val="37"/>
              </w:numPr>
              <w:tabs>
                <w:tab w:val="left" w:pos="0"/>
                <w:tab w:val="left" w:pos="720"/>
              </w:tabs>
              <w:spacing w:before="0" w:after="0"/>
              <w:rPr>
                <w:rFonts w:ascii="Avenir Book" w:eastAsia="宋体" w:hAnsi="Avenir Book"/>
                <w:b/>
                <w:lang w:eastAsia="zh-CN"/>
              </w:rPr>
            </w:pPr>
            <w:r w:rsidRPr="00BA38B9">
              <w:rPr>
                <w:rFonts w:ascii="Avenir Book" w:eastAsia="宋体" w:hAnsi="Avenir Book"/>
                <w:b/>
                <w:lang w:eastAsia="zh-CN"/>
              </w:rPr>
              <w:t>Additional comment</w:t>
            </w:r>
          </w:p>
        </w:tc>
        <w:tc>
          <w:tcPr>
            <w:tcW w:w="6573" w:type="dxa"/>
          </w:tcPr>
          <w:p w:rsidR="00BA38B9" w:rsidRPr="009D31CD" w:rsidRDefault="00BA38B9" w:rsidP="00D454A3">
            <w:pPr>
              <w:pStyle w:val="RegTableText"/>
              <w:numPr>
                <w:ilvl w:val="0"/>
                <w:numId w:val="37"/>
              </w:numPr>
              <w:tabs>
                <w:tab w:val="left" w:pos="0"/>
                <w:tab w:val="left" w:pos="720"/>
              </w:tabs>
              <w:spacing w:before="0" w:after="0"/>
              <w:jc w:val="left"/>
              <w:rPr>
                <w:rFonts w:ascii="Times New Roman" w:hAnsi="Times New Roman"/>
                <w:sz w:val="21"/>
                <w:szCs w:val="21"/>
              </w:rPr>
            </w:pPr>
            <w:r w:rsidRPr="009D31CD">
              <w:rPr>
                <w:rFonts w:ascii="Times New Roman" w:eastAsia="宋体" w:hAnsi="Times New Roman"/>
                <w:sz w:val="21"/>
                <w:szCs w:val="21"/>
              </w:rPr>
              <w:t>-</w:t>
            </w:r>
          </w:p>
        </w:tc>
      </w:tr>
    </w:tbl>
    <w:p w:rsidR="00CC25EE" w:rsidRPr="007C1D64" w:rsidRDefault="00A3357E" w:rsidP="00721482">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00CC25EE" w:rsidRPr="007C1D64">
        <w:rPr>
          <w:rFonts w:ascii="Avenir Book" w:eastAsia="MS Mincho" w:hAnsi="Avenir Book"/>
        </w:rPr>
        <w:t xml:space="preserve">Ex ante </w:t>
      </w:r>
      <w:r w:rsidR="00961509" w:rsidRPr="007C1D64">
        <w:rPr>
          <w:rFonts w:ascii="Avenir Book" w:eastAsia="MS Mincho" w:hAnsi="Avenir Book"/>
        </w:rPr>
        <w:t>estimation of outcomes linked to each of the three SDGs</w:t>
      </w:r>
    </w:p>
    <w:p w:rsidR="001136C8" w:rsidRPr="00721482" w:rsidRDefault="001136C8" w:rsidP="00F87B39">
      <w:pPr>
        <w:rPr>
          <w:rFonts w:ascii="Avenir Book" w:eastAsiaTheme="minorEastAsia" w:hAnsi="Avenir Book"/>
          <w:lang w:eastAsia="zh-CN"/>
        </w:rPr>
      </w:pPr>
    </w:p>
    <w:p w:rsidR="00B62255" w:rsidRPr="00A06306" w:rsidRDefault="00B62255" w:rsidP="00D454A3">
      <w:pPr>
        <w:widowControl w:val="0"/>
        <w:numPr>
          <w:ilvl w:val="0"/>
          <w:numId w:val="36"/>
        </w:numPr>
        <w:autoSpaceDE w:val="0"/>
        <w:autoSpaceDN w:val="0"/>
        <w:adjustRightInd w:val="0"/>
        <w:ind w:hanging="11"/>
        <w:jc w:val="left"/>
        <w:rPr>
          <w:rFonts w:ascii="Avenir Book" w:eastAsia="宋体" w:hAnsi="Avenir Book"/>
          <w:lang w:eastAsia="zh-CN"/>
        </w:rPr>
      </w:pPr>
      <w:r w:rsidRPr="00A06306">
        <w:rPr>
          <w:rFonts w:ascii="Avenir Book" w:eastAsia="宋体" w:hAnsi="Avenir Book"/>
          <w:lang w:eastAsia="zh-CN"/>
        </w:rPr>
        <w:t xml:space="preserve">Calculate the project GHG emissions </w:t>
      </w:r>
    </w:p>
    <w:p w:rsidR="00B62255" w:rsidRPr="00A06306" w:rsidRDefault="00B62255" w:rsidP="00721482">
      <w:pPr>
        <w:widowControl w:val="0"/>
        <w:tabs>
          <w:tab w:val="num" w:pos="720"/>
        </w:tabs>
        <w:autoSpaceDE w:val="0"/>
        <w:autoSpaceDN w:val="0"/>
        <w:adjustRightInd w:val="0"/>
        <w:ind w:hanging="11"/>
        <w:rPr>
          <w:rFonts w:ascii="Avenir Book" w:eastAsia="宋体" w:hAnsi="Avenir Book"/>
          <w:lang w:eastAsia="zh-CN"/>
        </w:rPr>
      </w:pPr>
    </w:p>
    <w:p w:rsidR="00B62255" w:rsidRPr="00A06306" w:rsidRDefault="00B62255" w:rsidP="00721482">
      <w:pPr>
        <w:tabs>
          <w:tab w:val="num" w:pos="720"/>
        </w:tabs>
        <w:ind w:leftChars="317" w:left="708" w:hanging="11"/>
        <w:rPr>
          <w:rFonts w:ascii="Avenir Book" w:eastAsia="宋体" w:hAnsi="Avenir Book"/>
          <w:lang w:eastAsia="zh-CN"/>
        </w:rPr>
      </w:pPr>
      <w:r w:rsidRPr="00A06306">
        <w:rPr>
          <w:rFonts w:ascii="Avenir Book" w:eastAsia="宋体" w:hAnsi="Avenir Book"/>
          <w:lang w:eastAsia="zh-CN"/>
        </w:rPr>
        <w:t xml:space="preserve">The project is a wind power project, and the project emissions should not be considered as per the methodology ACM0002, </w:t>
      </w:r>
      <w:r w:rsidRPr="00A06306">
        <w:rPr>
          <w:rFonts w:ascii="Avenir Book" w:eastAsia="宋体" w:hAnsi="Avenir Book"/>
          <w:lang w:eastAsia="zh-CN"/>
        </w:rPr>
        <w:object w:dxaOrig="4320" w:dyaOrig="4320">
          <v:shape id="_x0000_i1090" style="width:42.4pt;height:18.15pt;mso-position-horizontal-relative:page;mso-position-vertical-relative:page" coordsize="21600,21600" o:spt="100" adj="0,,0" path="" filled="f" stroked="f">
            <v:stroke joinstyle="miter"/>
            <v:imagedata r:id="rId134" o:title=""/>
            <v:formulas/>
            <v:path o:connecttype="segments"/>
            <o:lock v:ext="edit" aspectratio="t"/>
          </v:shape>
          <o:OLEObject Type="Embed" ProgID="Equation.DSMT4" ShapeID="_x0000_i1090" DrawAspect="Content" ObjectID="_1605358380" r:id="rId135">
            <o:FieldCodes>\* MERGEFORMAT</o:FieldCodes>
          </o:OLEObject>
        </w:object>
      </w:r>
      <w:r w:rsidRPr="00A06306">
        <w:rPr>
          <w:rFonts w:ascii="Avenir Book" w:eastAsia="宋体" w:hAnsi="Avenir Book"/>
          <w:lang w:eastAsia="zh-CN"/>
        </w:rPr>
        <w:t>tCO2e.</w:t>
      </w:r>
    </w:p>
    <w:p w:rsidR="00B62255" w:rsidRPr="00A06306" w:rsidRDefault="00B62255" w:rsidP="00721482">
      <w:pPr>
        <w:widowControl w:val="0"/>
        <w:tabs>
          <w:tab w:val="num" w:pos="720"/>
        </w:tabs>
        <w:autoSpaceDE w:val="0"/>
        <w:autoSpaceDN w:val="0"/>
        <w:adjustRightInd w:val="0"/>
        <w:ind w:hanging="11"/>
        <w:rPr>
          <w:rFonts w:ascii="Avenir Book" w:eastAsia="宋体" w:hAnsi="Avenir Book"/>
          <w:lang w:eastAsia="zh-CN"/>
        </w:rPr>
      </w:pPr>
    </w:p>
    <w:p w:rsidR="00B62255" w:rsidRPr="00A06306" w:rsidRDefault="00B62255" w:rsidP="00D454A3">
      <w:pPr>
        <w:widowControl w:val="0"/>
        <w:numPr>
          <w:ilvl w:val="0"/>
          <w:numId w:val="36"/>
        </w:numPr>
        <w:autoSpaceDE w:val="0"/>
        <w:autoSpaceDN w:val="0"/>
        <w:adjustRightInd w:val="0"/>
        <w:ind w:hanging="11"/>
        <w:jc w:val="left"/>
        <w:rPr>
          <w:rFonts w:ascii="Avenir Book" w:eastAsia="宋体" w:hAnsi="Avenir Book"/>
          <w:lang w:eastAsia="zh-CN"/>
        </w:rPr>
      </w:pPr>
      <w:r w:rsidRPr="00A06306">
        <w:rPr>
          <w:rFonts w:ascii="Avenir Book" w:eastAsia="宋体" w:hAnsi="Avenir Book"/>
          <w:lang w:eastAsia="zh-CN"/>
        </w:rPr>
        <w:t>Calculate the baseline GHG emissions</w:t>
      </w:r>
    </w:p>
    <w:p w:rsidR="00B62255" w:rsidRPr="00A06306" w:rsidRDefault="00B62255" w:rsidP="00721482">
      <w:pPr>
        <w:widowControl w:val="0"/>
        <w:tabs>
          <w:tab w:val="num" w:pos="720"/>
        </w:tabs>
        <w:autoSpaceDE w:val="0"/>
        <w:autoSpaceDN w:val="0"/>
        <w:adjustRightInd w:val="0"/>
        <w:ind w:leftChars="317" w:left="708" w:hanging="11"/>
        <w:rPr>
          <w:rFonts w:ascii="Avenir Book" w:eastAsia="宋体" w:hAnsi="Avenir Book"/>
          <w:lang w:eastAsia="zh-CN"/>
        </w:rPr>
      </w:pPr>
    </w:p>
    <w:p w:rsidR="00B62255" w:rsidRPr="00A06306" w:rsidRDefault="00B62255" w:rsidP="00721482">
      <w:pPr>
        <w:widowControl w:val="0"/>
        <w:tabs>
          <w:tab w:val="num" w:pos="720"/>
        </w:tabs>
        <w:autoSpaceDE w:val="0"/>
        <w:autoSpaceDN w:val="0"/>
        <w:adjustRightInd w:val="0"/>
        <w:ind w:leftChars="317" w:left="708" w:hanging="11"/>
        <w:rPr>
          <w:rFonts w:ascii="Avenir Book" w:eastAsia="宋体" w:hAnsi="Avenir Book"/>
          <w:lang w:eastAsia="zh-CN"/>
        </w:rPr>
      </w:pPr>
      <w:r w:rsidRPr="00A06306">
        <w:rPr>
          <w:rFonts w:ascii="Avenir Book" w:eastAsia="宋体" w:hAnsi="Avenir Book"/>
          <w:lang w:eastAsia="zh-CN"/>
        </w:rPr>
        <w:t>1. Calculate the baseline emission factor</w:t>
      </w:r>
    </w:p>
    <w:p w:rsidR="00B62255" w:rsidRPr="00A06306" w:rsidRDefault="00B62255" w:rsidP="00721482">
      <w:pPr>
        <w:tabs>
          <w:tab w:val="num" w:pos="720"/>
        </w:tabs>
        <w:ind w:leftChars="317" w:left="708" w:hanging="11"/>
        <w:rPr>
          <w:rFonts w:ascii="Avenir Book" w:eastAsia="宋体" w:hAnsi="Avenir Book"/>
          <w:lang w:eastAsia="zh-CN"/>
        </w:rPr>
      </w:pPr>
      <w:r w:rsidRPr="00A06306">
        <w:rPr>
          <w:rFonts w:ascii="Avenir Book" w:eastAsia="宋体" w:hAnsi="Avenir Book"/>
          <w:lang w:eastAsia="zh-CN"/>
        </w:rPr>
        <w:t xml:space="preserve">According to the methodological tool, </w:t>
      </w:r>
      <w:r w:rsidRPr="00A06306">
        <w:rPr>
          <w:rFonts w:ascii="Avenir Book" w:eastAsia="宋体" w:hAnsi="Avenir Book"/>
          <w:lang w:eastAsia="zh-CN"/>
        </w:rPr>
        <w:object w:dxaOrig="4320" w:dyaOrig="4320">
          <v:shape id="_x0000_i1091" style="width:24.2pt;height:18.15pt;mso-position-horizontal-relative:page;mso-position-vertical-relative:page" coordsize="21600,21600" o:spt="100" adj="0,,0" path="" filled="f" stroked="f">
            <v:stroke joinstyle="miter"/>
            <v:imagedata r:id="rId99" o:title=""/>
            <v:formulas/>
            <v:path o:connecttype="segments"/>
            <o:lock v:ext="edit" aspectratio="t"/>
          </v:shape>
          <o:OLEObject Type="Embed" ProgID="Equation.DSMT4" ShapeID="_x0000_i1091" DrawAspect="Content" ObjectID="_1605358381" r:id="rId136">
            <o:FieldCodes>\* MERGEFORMAT</o:FieldCodes>
          </o:OLEObject>
        </w:object>
      </w:r>
      <w:r w:rsidRPr="00A06306">
        <w:rPr>
          <w:rFonts w:ascii="Avenir Book" w:eastAsia="宋体" w:hAnsi="Avenir Book"/>
          <w:lang w:eastAsia="zh-CN"/>
        </w:rPr>
        <w:t xml:space="preserve"> and </w:t>
      </w:r>
      <w:r w:rsidRPr="00A06306">
        <w:rPr>
          <w:rFonts w:ascii="Avenir Book" w:eastAsia="宋体" w:hAnsi="Avenir Book"/>
          <w:lang w:eastAsia="zh-CN"/>
        </w:rPr>
        <w:object w:dxaOrig="4320" w:dyaOrig="4320">
          <v:shape id="_x0000_i1092" style="width:24.2pt;height:18.15pt;mso-position-horizontal-relative:page;mso-position-vertical-relative:page" coordsize="21600,21600" o:spt="100" adj="0,,0" path="" filled="f" stroked="f">
            <v:stroke joinstyle="miter"/>
            <v:imagedata r:id="rId137" o:title=""/>
            <v:formulas/>
            <v:path o:connecttype="segments"/>
            <o:lock v:ext="edit" aspectratio="t"/>
          </v:shape>
          <o:OLEObject Type="Embed" ProgID="Equation.DSMT4" ShapeID="_x0000_i1092" DrawAspect="Content" ObjectID="_1605358382" r:id="rId138">
            <o:FieldCodes>\* MERGEFORMAT</o:FieldCodes>
          </o:OLEObject>
        </w:object>
      </w:r>
      <w:r w:rsidRPr="00A06306">
        <w:rPr>
          <w:rFonts w:ascii="Avenir Book" w:eastAsia="宋体" w:hAnsi="Avenir Book"/>
          <w:lang w:eastAsia="zh-CN"/>
        </w:rPr>
        <w:t xml:space="preserve"> are by default 0.75 and 0.25 respectively in the second crediting period. Therefore the combined baseline emission factor: </w:t>
      </w:r>
    </w:p>
    <w:p w:rsidR="00B62255" w:rsidRPr="00A06306" w:rsidRDefault="00B62255" w:rsidP="00930C7D">
      <w:pPr>
        <w:tabs>
          <w:tab w:val="num" w:pos="720"/>
        </w:tabs>
        <w:spacing w:before="100" w:beforeAutospacing="1" w:after="100" w:afterAutospacing="1" w:line="360" w:lineRule="auto"/>
        <w:ind w:leftChars="317" w:left="697" w:firstLineChars="200" w:firstLine="440"/>
        <w:rPr>
          <w:rFonts w:ascii="Avenir Book" w:eastAsia="宋体" w:hAnsi="Avenir Book"/>
          <w:lang w:eastAsia="zh-CN"/>
        </w:rPr>
      </w:pPr>
      <w:r w:rsidRPr="00A06306">
        <w:rPr>
          <w:rFonts w:ascii="Avenir Book" w:eastAsia="宋体" w:hAnsi="Avenir Book"/>
          <w:lang w:eastAsia="zh-CN"/>
        </w:rPr>
        <w:object w:dxaOrig="4320" w:dyaOrig="4320">
          <v:shape id="_x0000_i1093" style="width:51.15pt;height:18.15pt;mso-position-horizontal-relative:page;mso-position-vertical-relative:page" coordsize="21600,21600" o:spt="100" adj="0,,0" path="" filled="f" stroked="f">
            <v:stroke joinstyle="miter"/>
            <v:imagedata r:id="rId139" o:title=""/>
            <v:formulas/>
            <v:path o:connecttype="segments"/>
            <o:lock v:ext="edit" aspectratio="t"/>
          </v:shape>
          <o:OLEObject Type="Embed" ProgID="Equation.DSMT4" ShapeID="_x0000_i1093" DrawAspect="Content" ObjectID="_1605358383" r:id="rId140">
            <o:FieldCodes>\* MERGEFORMAT</o:FieldCodes>
          </o:OLEObject>
        </w:object>
      </w:r>
      <w:r w:rsidRPr="00A06306">
        <w:rPr>
          <w:rFonts w:ascii="Avenir Book" w:eastAsia="宋体" w:hAnsi="Avenir Book"/>
          <w:lang w:eastAsia="zh-CN"/>
        </w:rPr>
        <w:t>=1.</w:t>
      </w:r>
      <w:r w:rsidR="00613F70" w:rsidRPr="00A06306">
        <w:rPr>
          <w:rFonts w:ascii="Avenir Book" w:eastAsia="宋体" w:hAnsi="Avenir Book"/>
          <w:lang w:eastAsia="zh-CN"/>
        </w:rPr>
        <w:t>0</w:t>
      </w:r>
      <w:r w:rsidR="00613F70">
        <w:rPr>
          <w:rFonts w:ascii="Avenir Book" w:eastAsia="宋体" w:hAnsi="Avenir Book" w:hint="eastAsia"/>
          <w:lang w:eastAsia="zh-CN"/>
        </w:rPr>
        <w:t>416</w:t>
      </w:r>
      <w:r w:rsidRPr="00A06306">
        <w:rPr>
          <w:rFonts w:ascii="Avenir Book" w:eastAsia="宋体" w:hAnsi="Avenir Book"/>
          <w:lang w:eastAsia="zh-CN"/>
        </w:rPr>
        <w:t>×0.75+0.</w:t>
      </w:r>
      <w:r w:rsidR="00613F70" w:rsidRPr="00A06306">
        <w:rPr>
          <w:rFonts w:ascii="Avenir Book" w:eastAsia="宋体" w:hAnsi="Avenir Book"/>
          <w:lang w:eastAsia="zh-CN"/>
        </w:rPr>
        <w:t>5</w:t>
      </w:r>
      <w:r w:rsidR="00613F70">
        <w:rPr>
          <w:rFonts w:ascii="Avenir Book" w:eastAsia="宋体" w:hAnsi="Avenir Book" w:hint="eastAsia"/>
          <w:lang w:eastAsia="zh-CN"/>
        </w:rPr>
        <w:t>4780</w:t>
      </w:r>
      <w:r w:rsidRPr="00A06306">
        <w:rPr>
          <w:rFonts w:ascii="Avenir Book" w:eastAsia="宋体" w:hAnsi="Avenir Book"/>
          <w:lang w:eastAsia="zh-CN"/>
        </w:rPr>
        <w:t>×0.25=</w:t>
      </w:r>
      <w:r w:rsidR="007C21A5">
        <w:rPr>
          <w:rFonts w:ascii="Avenir Book" w:eastAsia="宋体" w:hAnsi="Avenir Book"/>
          <w:lang w:eastAsia="zh-CN"/>
        </w:rPr>
        <w:t>0.9007</w:t>
      </w:r>
      <w:r w:rsidRPr="00A06306">
        <w:rPr>
          <w:rFonts w:ascii="Avenir Book" w:eastAsia="宋体" w:hAnsi="Avenir Book"/>
          <w:lang w:eastAsia="zh-CN"/>
        </w:rPr>
        <w:t>8 tCO2/MWh</w:t>
      </w:r>
    </w:p>
    <w:p w:rsidR="00B62255" w:rsidRPr="00A06306" w:rsidRDefault="00B62255" w:rsidP="00721482">
      <w:pPr>
        <w:widowControl w:val="0"/>
        <w:tabs>
          <w:tab w:val="num" w:pos="720"/>
        </w:tabs>
        <w:autoSpaceDE w:val="0"/>
        <w:autoSpaceDN w:val="0"/>
        <w:adjustRightInd w:val="0"/>
        <w:ind w:leftChars="317" w:left="708" w:hanging="11"/>
        <w:rPr>
          <w:rFonts w:ascii="Avenir Book" w:eastAsia="宋体" w:hAnsi="Avenir Book"/>
          <w:lang w:eastAsia="zh-CN"/>
        </w:rPr>
      </w:pPr>
      <w:r w:rsidRPr="00A06306">
        <w:rPr>
          <w:rFonts w:ascii="Avenir Book" w:eastAsia="宋体" w:hAnsi="Avenir Book"/>
          <w:lang w:eastAsia="zh-CN"/>
        </w:rPr>
        <w:t>2. Calculate baseline GHG emissions</w:t>
      </w:r>
    </w:p>
    <w:p w:rsidR="00B62255" w:rsidRPr="00A06306" w:rsidRDefault="00B62255" w:rsidP="00721482">
      <w:pPr>
        <w:tabs>
          <w:tab w:val="num" w:pos="720"/>
        </w:tabs>
        <w:ind w:leftChars="317" w:left="708" w:hanging="11"/>
        <w:rPr>
          <w:rFonts w:ascii="Avenir Book" w:eastAsia="宋体" w:hAnsi="Avenir Book"/>
          <w:lang w:eastAsia="zh-CN"/>
        </w:rPr>
      </w:pPr>
      <w:r w:rsidRPr="00A06306">
        <w:rPr>
          <w:rFonts w:ascii="Avenir Book" w:eastAsia="宋体" w:hAnsi="Avenir Book"/>
          <w:lang w:eastAsia="zh-CN"/>
        </w:rPr>
        <w:t xml:space="preserve">According to the FSR of the project, the annual net feed-in electricity is estimated to be 96,530MWh, so the annual baseline emission of the project is </w:t>
      </w:r>
    </w:p>
    <w:p w:rsidR="00B62255" w:rsidRPr="00A06306" w:rsidRDefault="00B62255" w:rsidP="00930C7D">
      <w:pPr>
        <w:tabs>
          <w:tab w:val="num" w:pos="720"/>
        </w:tabs>
        <w:spacing w:before="100" w:beforeAutospacing="1" w:after="100" w:afterAutospacing="1" w:line="336" w:lineRule="auto"/>
        <w:ind w:leftChars="317" w:left="697" w:firstLineChars="200" w:firstLine="440"/>
        <w:rPr>
          <w:rFonts w:ascii="Avenir Book" w:eastAsia="宋体" w:hAnsi="Avenir Book"/>
          <w:lang w:eastAsia="zh-CN"/>
        </w:rPr>
      </w:pPr>
      <w:r w:rsidRPr="00A06306">
        <w:rPr>
          <w:rFonts w:ascii="Avenir Book" w:eastAsia="宋体" w:hAnsi="Avenir Book"/>
          <w:lang w:eastAsia="zh-CN"/>
        </w:rPr>
        <w:object w:dxaOrig="4320" w:dyaOrig="4320">
          <v:shape id="_x0000_i1094" style="width:22.2pt;height:18.15pt;mso-position-horizontal-relative:page;mso-position-vertical-relative:page" coordsize="21600,21600" o:spt="100" adj="0,,0" path="" filled="f" stroked="f">
            <v:stroke joinstyle="miter"/>
            <v:imagedata r:id="rId141" o:title=""/>
            <v:formulas/>
            <v:path o:connecttype="segments"/>
            <o:lock v:ext="edit" aspectratio="t"/>
          </v:shape>
          <o:OLEObject Type="Embed" ProgID="Equation.DSMT4" ShapeID="_x0000_i1094" DrawAspect="Content" ObjectID="_1605358384" r:id="rId142">
            <o:FieldCodes>\* MERGEFORMAT</o:FieldCodes>
          </o:OLEObject>
        </w:object>
      </w:r>
      <w:r w:rsidRPr="00A06306">
        <w:rPr>
          <w:rFonts w:ascii="Avenir Book" w:eastAsia="宋体" w:hAnsi="Avenir Book"/>
          <w:lang w:eastAsia="zh-CN"/>
        </w:rPr>
        <w:t>= 438,550MWh×</w:t>
      </w:r>
      <w:r w:rsidR="007C21A5">
        <w:rPr>
          <w:rFonts w:ascii="Avenir Book" w:eastAsia="宋体" w:hAnsi="Avenir Book"/>
          <w:lang w:eastAsia="zh-CN"/>
        </w:rPr>
        <w:t>0.9007</w:t>
      </w:r>
      <w:r w:rsidRPr="00A06306">
        <w:rPr>
          <w:rFonts w:ascii="Avenir Book" w:eastAsia="宋体" w:hAnsi="Avenir Book"/>
          <w:lang w:eastAsia="zh-CN"/>
        </w:rPr>
        <w:t>8 tCO2/MWh=</w:t>
      </w:r>
      <w:r w:rsidR="007C21A5">
        <w:rPr>
          <w:rFonts w:ascii="Avenir Book" w:eastAsia="宋体" w:hAnsi="Avenir Book"/>
          <w:lang w:eastAsia="zh-CN"/>
        </w:rPr>
        <w:t>395,002</w:t>
      </w:r>
      <w:r w:rsidRPr="00A06306">
        <w:rPr>
          <w:rFonts w:ascii="Avenir Book" w:eastAsia="宋体" w:hAnsi="Avenir Book"/>
          <w:lang w:eastAsia="zh-CN"/>
        </w:rPr>
        <w:t>tCO2</w:t>
      </w:r>
    </w:p>
    <w:p w:rsidR="00B62255" w:rsidRPr="00A06306" w:rsidRDefault="00B62255" w:rsidP="00721482">
      <w:pPr>
        <w:widowControl w:val="0"/>
        <w:tabs>
          <w:tab w:val="num" w:pos="720"/>
        </w:tabs>
        <w:autoSpaceDE w:val="0"/>
        <w:autoSpaceDN w:val="0"/>
        <w:adjustRightInd w:val="0"/>
        <w:ind w:leftChars="317" w:left="708" w:hanging="11"/>
        <w:rPr>
          <w:rFonts w:ascii="Avenir Book" w:eastAsia="宋体" w:hAnsi="Avenir Book"/>
          <w:lang w:eastAsia="zh-CN"/>
        </w:rPr>
      </w:pPr>
      <w:r w:rsidRPr="00A06306">
        <w:rPr>
          <w:rFonts w:ascii="Avenir Book" w:eastAsia="宋体" w:hAnsi="Avenir Book"/>
          <w:lang w:eastAsia="zh-CN"/>
        </w:rPr>
        <w:t>III. Estimate project leakage emissions:</w:t>
      </w:r>
    </w:p>
    <w:p w:rsidR="00B62255" w:rsidRPr="00A06306" w:rsidRDefault="00B62255" w:rsidP="00721482">
      <w:pPr>
        <w:widowControl w:val="0"/>
        <w:tabs>
          <w:tab w:val="num" w:pos="720"/>
        </w:tabs>
        <w:autoSpaceDE w:val="0"/>
        <w:autoSpaceDN w:val="0"/>
        <w:adjustRightInd w:val="0"/>
        <w:ind w:hanging="11"/>
        <w:rPr>
          <w:rFonts w:ascii="Avenir Book" w:eastAsia="宋体" w:hAnsi="Avenir Book"/>
          <w:lang w:eastAsia="zh-CN"/>
        </w:rPr>
      </w:pPr>
    </w:p>
    <w:p w:rsidR="00B62255" w:rsidRPr="00A06306" w:rsidRDefault="00B62255" w:rsidP="00721482">
      <w:pPr>
        <w:ind w:leftChars="322" w:left="708"/>
        <w:rPr>
          <w:rFonts w:ascii="Avenir Book" w:eastAsia="宋体" w:hAnsi="Avenir Book"/>
          <w:lang w:eastAsia="zh-CN"/>
        </w:rPr>
      </w:pPr>
      <w:r w:rsidRPr="00A06306">
        <w:rPr>
          <w:rFonts w:ascii="Avenir Book" w:eastAsia="宋体" w:hAnsi="Avenir Book"/>
          <w:lang w:eastAsia="zh-CN"/>
        </w:rPr>
        <w:t>As per the methodology ACM0002 (</w:t>
      </w:r>
      <w:r w:rsidR="002E0732" w:rsidRPr="00A06306">
        <w:rPr>
          <w:rFonts w:ascii="Avenir Book" w:eastAsia="宋体" w:hAnsi="Avenir Book"/>
          <w:lang w:eastAsia="zh-CN"/>
        </w:rPr>
        <w:t>Version 18.1</w:t>
      </w:r>
      <w:r w:rsidRPr="00A06306">
        <w:rPr>
          <w:rFonts w:ascii="Avenir Book" w:eastAsia="宋体" w:hAnsi="Avenir Book"/>
          <w:lang w:eastAsia="zh-CN"/>
        </w:rPr>
        <w:t xml:space="preserve">), no leakage needs to be considered in the Project, </w:t>
      </w:r>
      <w:r w:rsidRPr="00A06306">
        <w:rPr>
          <w:rFonts w:ascii="Avenir Book" w:eastAsia="宋体" w:hAnsi="Avenir Book"/>
          <w:lang w:eastAsia="zh-CN"/>
        </w:rPr>
        <w:object w:dxaOrig="4320" w:dyaOrig="4320">
          <v:shape id="_x0000_i1095" style="width:42.4pt;height:18.15pt;mso-position-horizontal-relative:page;mso-position-vertical-relative:page" coordsize="21600,21600" o:spt="100" adj="0,,0" path="" filled="f" stroked="f">
            <v:stroke joinstyle="miter"/>
            <v:imagedata r:id="rId143" o:title=""/>
            <v:formulas/>
            <v:path o:connecttype="segments"/>
            <o:lock v:ext="edit" aspectratio="t"/>
          </v:shape>
          <o:OLEObject Type="Embed" ProgID="Equation.DSMT4" ShapeID="_x0000_i1095" DrawAspect="Content" ObjectID="_1605358385" r:id="rId144">
            <o:FieldCodes>\* MERGEFORMAT</o:FieldCodes>
          </o:OLEObject>
        </w:object>
      </w:r>
      <w:r w:rsidRPr="00A06306">
        <w:rPr>
          <w:rFonts w:ascii="Avenir Book" w:eastAsia="宋体" w:hAnsi="Avenir Book"/>
          <w:lang w:eastAsia="zh-CN"/>
        </w:rPr>
        <w:t>tCO2e.</w:t>
      </w:r>
    </w:p>
    <w:p w:rsidR="00B62255" w:rsidRPr="00A06306" w:rsidRDefault="00B62255" w:rsidP="00721482">
      <w:pPr>
        <w:widowControl w:val="0"/>
        <w:autoSpaceDE w:val="0"/>
        <w:autoSpaceDN w:val="0"/>
        <w:adjustRightInd w:val="0"/>
        <w:ind w:leftChars="322" w:left="708"/>
        <w:rPr>
          <w:rFonts w:ascii="Avenir Book" w:eastAsia="宋体" w:hAnsi="Avenir Book"/>
          <w:lang w:eastAsia="zh-CN"/>
        </w:rPr>
      </w:pPr>
    </w:p>
    <w:p w:rsidR="00B62255" w:rsidRPr="00A06306" w:rsidRDefault="00B62255" w:rsidP="00721482">
      <w:pPr>
        <w:widowControl w:val="0"/>
        <w:autoSpaceDE w:val="0"/>
        <w:autoSpaceDN w:val="0"/>
        <w:adjustRightInd w:val="0"/>
        <w:ind w:leftChars="322" w:left="708"/>
        <w:rPr>
          <w:rFonts w:ascii="Avenir Book" w:eastAsia="宋体" w:hAnsi="Avenir Book"/>
          <w:lang w:eastAsia="zh-CN"/>
        </w:rPr>
      </w:pPr>
      <w:r w:rsidRPr="00A06306">
        <w:rPr>
          <w:rFonts w:ascii="Avenir Book" w:eastAsia="宋体" w:hAnsi="Avenir Book"/>
          <w:lang w:eastAsia="zh-CN"/>
        </w:rPr>
        <w:t>IV. Estimate emission reductions</w:t>
      </w:r>
    </w:p>
    <w:p w:rsidR="00B62255" w:rsidRPr="00A06306" w:rsidRDefault="00B62255" w:rsidP="00721482">
      <w:pPr>
        <w:spacing w:before="100" w:beforeAutospacing="1" w:after="100" w:afterAutospacing="1"/>
        <w:ind w:leftChars="322" w:left="708"/>
        <w:rPr>
          <w:rFonts w:ascii="Avenir Book" w:eastAsia="宋体" w:hAnsi="Avenir Book"/>
          <w:lang w:eastAsia="zh-CN"/>
        </w:rPr>
      </w:pPr>
      <w:r w:rsidRPr="00A06306">
        <w:rPr>
          <w:rFonts w:ascii="Avenir Book" w:eastAsia="宋体" w:hAnsi="Avenir Book"/>
          <w:lang w:eastAsia="zh-CN"/>
        </w:rPr>
        <w:t>As per formula in section B.6.1, ERy=</w:t>
      </w:r>
      <w:r w:rsidR="007C21A5">
        <w:rPr>
          <w:rFonts w:ascii="Avenir Book" w:eastAsia="宋体" w:hAnsi="Avenir Book"/>
          <w:lang w:eastAsia="zh-CN"/>
        </w:rPr>
        <w:t>395,002</w:t>
      </w:r>
      <w:r w:rsidRPr="00A06306">
        <w:rPr>
          <w:rFonts w:ascii="Avenir Book" w:eastAsia="宋体" w:hAnsi="Avenir Book"/>
          <w:lang w:eastAsia="zh-CN"/>
        </w:rPr>
        <w:t>-0-0=</w:t>
      </w:r>
      <w:r w:rsidR="007C21A5">
        <w:rPr>
          <w:rFonts w:ascii="Avenir Book" w:eastAsia="宋体" w:hAnsi="Avenir Book"/>
          <w:lang w:eastAsia="zh-CN"/>
        </w:rPr>
        <w:t>395,002</w:t>
      </w:r>
      <w:r w:rsidRPr="00A06306">
        <w:rPr>
          <w:rFonts w:ascii="Avenir Book" w:eastAsia="宋体" w:hAnsi="Avenir Book"/>
          <w:lang w:eastAsia="zh-CN"/>
        </w:rPr>
        <w:t xml:space="preserve"> tCO2, and the annual emission reductions of the project are </w:t>
      </w:r>
      <w:r w:rsidR="007C21A5">
        <w:rPr>
          <w:rFonts w:ascii="Avenir Book" w:eastAsia="宋体" w:hAnsi="Avenir Book"/>
          <w:lang w:eastAsia="zh-CN"/>
        </w:rPr>
        <w:t>395,002</w:t>
      </w:r>
      <w:r w:rsidRPr="00A06306">
        <w:rPr>
          <w:rFonts w:ascii="Avenir Book" w:eastAsia="宋体" w:hAnsi="Avenir Book"/>
          <w:lang w:eastAsia="zh-CN"/>
        </w:rPr>
        <w:t>tCO2e.</w:t>
      </w:r>
    </w:p>
    <w:p w:rsidR="00CC25EE" w:rsidRPr="007C1D64" w:rsidRDefault="00A3357E" w:rsidP="00A067B4">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00CC25EE" w:rsidRPr="007C1D64">
        <w:rPr>
          <w:rFonts w:ascii="Avenir Book" w:eastAsia="MS Mincho" w:hAnsi="Avenir Book"/>
        </w:rPr>
        <w:t xml:space="preserve">Summary of ex ante </w:t>
      </w:r>
      <w:r w:rsidR="00C9388D" w:rsidRPr="007C1D64">
        <w:rPr>
          <w:rFonts w:ascii="Avenir Book" w:eastAsia="MS Mincho" w:hAnsi="Avenir Book"/>
        </w:rPr>
        <w:t xml:space="preserve">estimates </w:t>
      </w:r>
      <w:r w:rsidR="00CC25EE" w:rsidRPr="007C1D64">
        <w:rPr>
          <w:rFonts w:ascii="Avenir Book" w:eastAsia="MS Mincho" w:hAnsi="Avenir Book"/>
        </w:rPr>
        <w:t xml:space="preserve">of </w:t>
      </w:r>
      <w:r w:rsidR="00961509" w:rsidRPr="007C1D64">
        <w:rPr>
          <w:rFonts w:ascii="Avenir Book" w:eastAsia="MS Mincho" w:hAnsi="Avenir Book"/>
        </w:rPr>
        <w:t>each SDG outcome</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60"/>
      </w:tblPr>
      <w:tblGrid>
        <w:gridCol w:w="2529"/>
        <w:gridCol w:w="1843"/>
        <w:gridCol w:w="1701"/>
        <w:gridCol w:w="1818"/>
      </w:tblGrid>
      <w:tr w:rsidR="00961509" w:rsidRPr="0005155C" w:rsidTr="005F4A31">
        <w:trPr>
          <w:cantSplit/>
          <w:jc w:val="center"/>
        </w:trPr>
        <w:tc>
          <w:tcPr>
            <w:tcW w:w="1602" w:type="pct"/>
            <w:shd w:val="clear" w:color="auto" w:fill="auto"/>
          </w:tcPr>
          <w:p w:rsidR="00961509" w:rsidRPr="00A06306" w:rsidRDefault="00961509" w:rsidP="00A067B4">
            <w:pPr>
              <w:jc w:val="center"/>
              <w:rPr>
                <w:rFonts w:ascii="Avenir Book" w:hAnsi="Avenir Book"/>
                <w:b/>
              </w:rPr>
            </w:pPr>
            <w:r w:rsidRPr="00A06306">
              <w:rPr>
                <w:rFonts w:ascii="Avenir Book" w:hAnsi="Avenir Book"/>
                <w:b/>
              </w:rPr>
              <w:t>Year</w:t>
            </w:r>
          </w:p>
        </w:tc>
        <w:tc>
          <w:tcPr>
            <w:tcW w:w="1168" w:type="pct"/>
            <w:shd w:val="clear" w:color="auto" w:fill="auto"/>
          </w:tcPr>
          <w:p w:rsidR="00961509" w:rsidRPr="00A06306" w:rsidRDefault="00961509" w:rsidP="00A067B4">
            <w:pPr>
              <w:jc w:val="center"/>
              <w:rPr>
                <w:rFonts w:ascii="Avenir Book" w:hAnsi="Avenir Book"/>
                <w:b/>
              </w:rPr>
            </w:pPr>
            <w:r w:rsidRPr="00A06306">
              <w:rPr>
                <w:rFonts w:ascii="Avenir Book" w:hAnsi="Avenir Book"/>
                <w:b/>
              </w:rPr>
              <w:t>Baseline estimate</w:t>
            </w:r>
          </w:p>
        </w:tc>
        <w:tc>
          <w:tcPr>
            <w:tcW w:w="1078" w:type="pct"/>
            <w:shd w:val="clear" w:color="auto" w:fill="auto"/>
          </w:tcPr>
          <w:p w:rsidR="00961509" w:rsidRPr="00A06306" w:rsidRDefault="00961509" w:rsidP="00A067B4">
            <w:pPr>
              <w:jc w:val="center"/>
              <w:rPr>
                <w:rFonts w:ascii="Avenir Book" w:hAnsi="Avenir Book"/>
                <w:b/>
              </w:rPr>
            </w:pPr>
            <w:r w:rsidRPr="00A06306">
              <w:rPr>
                <w:rFonts w:ascii="Avenir Book" w:hAnsi="Avenir Book"/>
                <w:b/>
              </w:rPr>
              <w:t>Project estimate</w:t>
            </w:r>
          </w:p>
        </w:tc>
        <w:tc>
          <w:tcPr>
            <w:tcW w:w="1152" w:type="pct"/>
            <w:shd w:val="clear" w:color="auto" w:fill="auto"/>
          </w:tcPr>
          <w:p w:rsidR="00961509" w:rsidRPr="00A06306" w:rsidRDefault="00961509" w:rsidP="00A067B4">
            <w:pPr>
              <w:jc w:val="center"/>
              <w:rPr>
                <w:rFonts w:ascii="Avenir Book" w:hAnsi="Avenir Book"/>
                <w:b/>
              </w:rPr>
            </w:pPr>
            <w:r w:rsidRPr="00A06306">
              <w:rPr>
                <w:rFonts w:ascii="Avenir Book" w:hAnsi="Avenir Book"/>
                <w:b/>
              </w:rPr>
              <w:t>Net</w:t>
            </w:r>
            <w:r w:rsidR="00065EBC" w:rsidRPr="00A06306">
              <w:rPr>
                <w:rFonts w:ascii="Avenir Book" w:hAnsi="Avenir Book"/>
                <w:b/>
              </w:rPr>
              <w:t xml:space="preserve"> benefit</w:t>
            </w:r>
          </w:p>
        </w:tc>
      </w:tr>
      <w:tr w:rsidR="005F4A31" w:rsidRPr="0005155C" w:rsidTr="005F4A31">
        <w:trPr>
          <w:cantSplit/>
          <w:jc w:val="center"/>
        </w:trPr>
        <w:tc>
          <w:tcPr>
            <w:tcW w:w="1602" w:type="pct"/>
            <w:shd w:val="clear" w:color="auto" w:fill="auto"/>
          </w:tcPr>
          <w:p w:rsidR="005F4A31" w:rsidRPr="00A06306" w:rsidRDefault="00A06306" w:rsidP="005F4A31">
            <w:pPr>
              <w:rPr>
                <w:rFonts w:ascii="Avenir Book" w:hAnsi="Avenir Book"/>
              </w:rPr>
            </w:pPr>
            <w:r w:rsidRPr="00A06306">
              <w:rPr>
                <w:rFonts w:ascii="Avenir Book" w:hAnsi="Avenir Book" w:hint="eastAsia"/>
              </w:rPr>
              <w:t>29</w:t>
            </w:r>
            <w:r w:rsidR="005F4A31" w:rsidRPr="00A06306">
              <w:rPr>
                <w:rFonts w:ascii="Avenir Book" w:hAnsi="Avenir Book"/>
              </w:rPr>
              <w:t>/1</w:t>
            </w:r>
            <w:r w:rsidRPr="00A06306">
              <w:rPr>
                <w:rFonts w:ascii="Avenir Book" w:hAnsi="Avenir Book" w:hint="eastAsia"/>
              </w:rPr>
              <w:t>2</w:t>
            </w:r>
            <w:r w:rsidR="005F4A31" w:rsidRPr="00A06306">
              <w:rPr>
                <w:rFonts w:ascii="Avenir Book" w:hAnsi="Avenir Book"/>
              </w:rPr>
              <w:t>/201</w:t>
            </w:r>
            <w:r w:rsidR="005F4A31" w:rsidRPr="00A06306">
              <w:rPr>
                <w:rFonts w:ascii="Avenir Book" w:hAnsi="Avenir Book" w:hint="eastAsia"/>
              </w:rPr>
              <w:t>6</w:t>
            </w:r>
            <w:r w:rsidR="005F4A31" w:rsidRPr="00A06306">
              <w:rPr>
                <w:rFonts w:ascii="Avenir Book" w:hAnsi="Avenir Book"/>
              </w:rPr>
              <w:t>-</w:t>
            </w:r>
            <w:r w:rsidRPr="00A06306">
              <w:rPr>
                <w:rFonts w:ascii="Avenir Book" w:hAnsi="Avenir Book" w:hint="eastAsia"/>
              </w:rPr>
              <w:t>28</w:t>
            </w:r>
            <w:r w:rsidR="005F4A31" w:rsidRPr="00A06306">
              <w:rPr>
                <w:rFonts w:ascii="Avenir Book" w:hAnsi="Avenir Book"/>
              </w:rPr>
              <w:t>/1</w:t>
            </w:r>
            <w:r w:rsidRPr="00A06306">
              <w:rPr>
                <w:rFonts w:ascii="Avenir Book" w:hAnsi="Avenir Book" w:hint="eastAsia"/>
              </w:rPr>
              <w:t>2</w:t>
            </w:r>
            <w:r w:rsidR="005F4A31" w:rsidRPr="00A06306">
              <w:rPr>
                <w:rFonts w:ascii="Avenir Book" w:hAnsi="Avenir Book"/>
              </w:rPr>
              <w:t>/201</w:t>
            </w:r>
            <w:r w:rsidR="005F4A31" w:rsidRPr="00A06306">
              <w:rPr>
                <w:rFonts w:ascii="Avenir Book" w:hAnsi="Avenir Book" w:hint="eastAsia"/>
              </w:rPr>
              <w:t>7</w:t>
            </w:r>
          </w:p>
        </w:tc>
        <w:tc>
          <w:tcPr>
            <w:tcW w:w="1168" w:type="pct"/>
            <w:shd w:val="clear" w:color="auto" w:fill="auto"/>
          </w:tcPr>
          <w:p w:rsidR="005F4A31" w:rsidRPr="00A06306" w:rsidRDefault="007C21A5" w:rsidP="005F4A31">
            <w:pPr>
              <w:rPr>
                <w:rFonts w:ascii="Avenir Book" w:hAnsi="Avenir Book"/>
              </w:rPr>
            </w:pPr>
            <w:r>
              <w:rPr>
                <w:rFonts w:ascii="Avenir Book" w:hAnsi="Avenir Book"/>
              </w:rPr>
              <w:t>395,002</w:t>
            </w:r>
          </w:p>
        </w:tc>
        <w:tc>
          <w:tcPr>
            <w:tcW w:w="1078" w:type="pct"/>
            <w:shd w:val="clear" w:color="auto" w:fill="auto"/>
          </w:tcPr>
          <w:p w:rsidR="005F4A31" w:rsidRPr="00A06306" w:rsidRDefault="005F4A31" w:rsidP="005F4A31">
            <w:pPr>
              <w:rPr>
                <w:rFonts w:ascii="Avenir Book" w:hAnsi="Avenir Book"/>
              </w:rPr>
            </w:pPr>
            <w:r w:rsidRPr="00A06306">
              <w:rPr>
                <w:rFonts w:ascii="Avenir Book" w:hAnsi="Avenir Book"/>
              </w:rPr>
              <w:t>0</w:t>
            </w:r>
          </w:p>
        </w:tc>
        <w:tc>
          <w:tcPr>
            <w:tcW w:w="1152" w:type="pct"/>
            <w:shd w:val="clear" w:color="auto" w:fill="auto"/>
          </w:tcPr>
          <w:p w:rsidR="005F4A31" w:rsidRPr="00A06306" w:rsidRDefault="007C21A5" w:rsidP="005F4A31">
            <w:pPr>
              <w:rPr>
                <w:rFonts w:ascii="Avenir Book" w:hAnsi="Avenir Book"/>
              </w:rPr>
            </w:pPr>
            <w:r>
              <w:rPr>
                <w:rFonts w:ascii="Avenir Book" w:hAnsi="Avenir Book"/>
              </w:rPr>
              <w:t>395,002</w:t>
            </w:r>
          </w:p>
        </w:tc>
      </w:tr>
      <w:tr w:rsidR="005F4A31" w:rsidRPr="0005155C" w:rsidTr="005F4A31">
        <w:trPr>
          <w:cantSplit/>
          <w:jc w:val="center"/>
        </w:trPr>
        <w:tc>
          <w:tcPr>
            <w:tcW w:w="1602" w:type="pct"/>
            <w:shd w:val="clear" w:color="auto" w:fill="auto"/>
          </w:tcPr>
          <w:p w:rsidR="005F4A31" w:rsidRPr="00A06306" w:rsidRDefault="00A06306" w:rsidP="005F4A31">
            <w:pPr>
              <w:rPr>
                <w:rFonts w:ascii="Avenir Book" w:hAnsi="Avenir Book"/>
              </w:rPr>
            </w:pPr>
            <w:r w:rsidRPr="00A06306">
              <w:rPr>
                <w:rFonts w:ascii="Avenir Book" w:hAnsi="Avenir Book" w:hint="eastAsia"/>
              </w:rPr>
              <w:t>29</w:t>
            </w:r>
            <w:r w:rsidRPr="00A06306">
              <w:rPr>
                <w:rFonts w:ascii="Avenir Book" w:hAnsi="Avenir Book"/>
              </w:rPr>
              <w:t>/1</w:t>
            </w:r>
            <w:r w:rsidRPr="00A06306">
              <w:rPr>
                <w:rFonts w:ascii="Avenir Book" w:hAnsi="Avenir Book" w:hint="eastAsia"/>
              </w:rPr>
              <w:t>2</w:t>
            </w:r>
            <w:r w:rsidRPr="00A06306">
              <w:rPr>
                <w:rFonts w:ascii="Avenir Book" w:hAnsi="Avenir Book"/>
              </w:rPr>
              <w:t>/201</w:t>
            </w:r>
            <w:r w:rsidRPr="00A06306">
              <w:rPr>
                <w:rFonts w:ascii="Avenir Book" w:hAnsi="Avenir Book" w:hint="eastAsia"/>
              </w:rPr>
              <w:t>7</w:t>
            </w:r>
            <w:r w:rsidRPr="00A06306">
              <w:rPr>
                <w:rFonts w:ascii="Avenir Book" w:hAnsi="Avenir Book"/>
              </w:rPr>
              <w:t>-</w:t>
            </w:r>
            <w:r w:rsidRPr="00A06306">
              <w:rPr>
                <w:rFonts w:ascii="Avenir Book" w:hAnsi="Avenir Book" w:hint="eastAsia"/>
              </w:rPr>
              <w:t>28</w:t>
            </w:r>
            <w:r w:rsidRPr="00A06306">
              <w:rPr>
                <w:rFonts w:ascii="Avenir Book" w:hAnsi="Avenir Book"/>
              </w:rPr>
              <w:t>/1</w:t>
            </w:r>
            <w:r w:rsidRPr="00A06306">
              <w:rPr>
                <w:rFonts w:ascii="Avenir Book" w:hAnsi="Avenir Book" w:hint="eastAsia"/>
              </w:rPr>
              <w:t>2</w:t>
            </w:r>
            <w:r w:rsidRPr="00A06306">
              <w:rPr>
                <w:rFonts w:ascii="Avenir Book" w:hAnsi="Avenir Book"/>
              </w:rPr>
              <w:t>/201</w:t>
            </w:r>
            <w:r w:rsidRPr="00A06306">
              <w:rPr>
                <w:rFonts w:ascii="Avenir Book" w:hAnsi="Avenir Book" w:hint="eastAsia"/>
              </w:rPr>
              <w:t>8</w:t>
            </w:r>
          </w:p>
        </w:tc>
        <w:tc>
          <w:tcPr>
            <w:tcW w:w="1168" w:type="pct"/>
            <w:shd w:val="clear" w:color="auto" w:fill="auto"/>
          </w:tcPr>
          <w:p w:rsidR="005F4A31" w:rsidRPr="00A06306" w:rsidRDefault="007C21A5" w:rsidP="005F4A31">
            <w:pPr>
              <w:rPr>
                <w:rFonts w:ascii="Avenir Book" w:hAnsi="Avenir Book"/>
              </w:rPr>
            </w:pPr>
            <w:r>
              <w:rPr>
                <w:rFonts w:ascii="Avenir Book" w:hAnsi="Avenir Book"/>
              </w:rPr>
              <w:t>395,002</w:t>
            </w:r>
          </w:p>
        </w:tc>
        <w:tc>
          <w:tcPr>
            <w:tcW w:w="1078" w:type="pct"/>
            <w:shd w:val="clear" w:color="auto" w:fill="auto"/>
          </w:tcPr>
          <w:p w:rsidR="005F4A31" w:rsidRPr="00A06306" w:rsidRDefault="005F4A31" w:rsidP="005F4A31">
            <w:pPr>
              <w:rPr>
                <w:rFonts w:ascii="Avenir Book" w:hAnsi="Avenir Book"/>
              </w:rPr>
            </w:pPr>
            <w:r w:rsidRPr="00A06306">
              <w:rPr>
                <w:rFonts w:ascii="Avenir Book" w:hAnsi="Avenir Book"/>
              </w:rPr>
              <w:t>0</w:t>
            </w:r>
          </w:p>
        </w:tc>
        <w:tc>
          <w:tcPr>
            <w:tcW w:w="1152" w:type="pct"/>
            <w:shd w:val="clear" w:color="auto" w:fill="auto"/>
          </w:tcPr>
          <w:p w:rsidR="005F4A31" w:rsidRPr="00A06306" w:rsidRDefault="007C21A5" w:rsidP="005F4A31">
            <w:pPr>
              <w:rPr>
                <w:rFonts w:ascii="Avenir Book" w:hAnsi="Avenir Book"/>
              </w:rPr>
            </w:pPr>
            <w:r>
              <w:rPr>
                <w:rFonts w:ascii="Avenir Book" w:hAnsi="Avenir Book"/>
              </w:rPr>
              <w:t>395,002</w:t>
            </w:r>
          </w:p>
        </w:tc>
      </w:tr>
      <w:tr w:rsidR="005F4A31" w:rsidRPr="0005155C" w:rsidTr="005F4A31">
        <w:trPr>
          <w:cantSplit/>
          <w:jc w:val="center"/>
        </w:trPr>
        <w:tc>
          <w:tcPr>
            <w:tcW w:w="1602" w:type="pct"/>
            <w:shd w:val="clear" w:color="auto" w:fill="auto"/>
          </w:tcPr>
          <w:p w:rsidR="005F4A31" w:rsidRPr="00A06306" w:rsidRDefault="00A06306" w:rsidP="00A067B4">
            <w:pPr>
              <w:rPr>
                <w:rFonts w:ascii="Avenir Book" w:hAnsi="Avenir Book"/>
              </w:rPr>
            </w:pPr>
            <w:r w:rsidRPr="00A06306">
              <w:rPr>
                <w:rFonts w:ascii="Avenir Book" w:hAnsi="Avenir Book" w:hint="eastAsia"/>
              </w:rPr>
              <w:t>29</w:t>
            </w:r>
            <w:r w:rsidRPr="00A06306">
              <w:rPr>
                <w:rFonts w:ascii="Avenir Book" w:hAnsi="Avenir Book"/>
              </w:rPr>
              <w:t>/1</w:t>
            </w:r>
            <w:r w:rsidRPr="00A06306">
              <w:rPr>
                <w:rFonts w:ascii="Avenir Book" w:hAnsi="Avenir Book" w:hint="eastAsia"/>
              </w:rPr>
              <w:t>2</w:t>
            </w:r>
            <w:r w:rsidRPr="00A06306">
              <w:rPr>
                <w:rFonts w:ascii="Avenir Book" w:hAnsi="Avenir Book"/>
              </w:rPr>
              <w:t>/201</w:t>
            </w:r>
            <w:r w:rsidRPr="00A06306">
              <w:rPr>
                <w:rFonts w:ascii="Avenir Book" w:hAnsi="Avenir Book" w:hint="eastAsia"/>
              </w:rPr>
              <w:t>8</w:t>
            </w:r>
            <w:r w:rsidRPr="00A06306">
              <w:rPr>
                <w:rFonts w:ascii="Avenir Book" w:hAnsi="Avenir Book"/>
              </w:rPr>
              <w:t>-</w:t>
            </w:r>
            <w:r w:rsidRPr="00A06306">
              <w:rPr>
                <w:rFonts w:ascii="Avenir Book" w:hAnsi="Avenir Book" w:hint="eastAsia"/>
              </w:rPr>
              <w:t>28</w:t>
            </w:r>
            <w:r w:rsidRPr="00A06306">
              <w:rPr>
                <w:rFonts w:ascii="Avenir Book" w:hAnsi="Avenir Book"/>
              </w:rPr>
              <w:t>/1</w:t>
            </w:r>
            <w:r w:rsidRPr="00A06306">
              <w:rPr>
                <w:rFonts w:ascii="Avenir Book" w:hAnsi="Avenir Book" w:hint="eastAsia"/>
              </w:rPr>
              <w:t>2</w:t>
            </w:r>
            <w:r w:rsidRPr="00A06306">
              <w:rPr>
                <w:rFonts w:ascii="Avenir Book" w:hAnsi="Avenir Book"/>
              </w:rPr>
              <w:t>/201</w:t>
            </w:r>
            <w:r w:rsidRPr="00A06306">
              <w:rPr>
                <w:rFonts w:ascii="Avenir Book" w:hAnsi="Avenir Book" w:hint="eastAsia"/>
              </w:rPr>
              <w:t>9</w:t>
            </w:r>
          </w:p>
        </w:tc>
        <w:tc>
          <w:tcPr>
            <w:tcW w:w="1168" w:type="pct"/>
            <w:shd w:val="clear" w:color="auto" w:fill="auto"/>
          </w:tcPr>
          <w:p w:rsidR="005F4A31" w:rsidRPr="00A06306" w:rsidRDefault="007C21A5" w:rsidP="00A067B4">
            <w:pPr>
              <w:rPr>
                <w:rFonts w:ascii="Avenir Book" w:hAnsi="Avenir Book"/>
              </w:rPr>
            </w:pPr>
            <w:r>
              <w:rPr>
                <w:rFonts w:ascii="Avenir Book" w:hAnsi="Avenir Book"/>
              </w:rPr>
              <w:t>395,002</w:t>
            </w:r>
          </w:p>
        </w:tc>
        <w:tc>
          <w:tcPr>
            <w:tcW w:w="1078" w:type="pct"/>
            <w:shd w:val="clear" w:color="auto" w:fill="auto"/>
          </w:tcPr>
          <w:p w:rsidR="005F4A31" w:rsidRPr="00A06306" w:rsidRDefault="005F4A31" w:rsidP="00A067B4">
            <w:pPr>
              <w:rPr>
                <w:rFonts w:ascii="Avenir Book" w:hAnsi="Avenir Book"/>
              </w:rPr>
            </w:pPr>
            <w:r w:rsidRPr="00A06306">
              <w:rPr>
                <w:rFonts w:ascii="Avenir Book" w:hAnsi="Avenir Book"/>
              </w:rPr>
              <w:t>0</w:t>
            </w:r>
          </w:p>
        </w:tc>
        <w:tc>
          <w:tcPr>
            <w:tcW w:w="1152" w:type="pct"/>
            <w:shd w:val="clear" w:color="auto" w:fill="auto"/>
          </w:tcPr>
          <w:p w:rsidR="005F4A31" w:rsidRPr="00A06306" w:rsidRDefault="007C21A5" w:rsidP="00A067B4">
            <w:pPr>
              <w:rPr>
                <w:rFonts w:ascii="Avenir Book" w:hAnsi="Avenir Book"/>
              </w:rPr>
            </w:pPr>
            <w:r>
              <w:rPr>
                <w:rFonts w:ascii="Avenir Book" w:hAnsi="Avenir Book"/>
              </w:rPr>
              <w:t>395,002</w:t>
            </w:r>
          </w:p>
        </w:tc>
      </w:tr>
      <w:tr w:rsidR="005F4A31" w:rsidRPr="0005155C" w:rsidTr="005F4A31">
        <w:trPr>
          <w:cantSplit/>
          <w:jc w:val="center"/>
        </w:trPr>
        <w:tc>
          <w:tcPr>
            <w:tcW w:w="1602" w:type="pct"/>
            <w:shd w:val="clear" w:color="auto" w:fill="auto"/>
          </w:tcPr>
          <w:p w:rsidR="005F4A31" w:rsidRPr="00A06306" w:rsidRDefault="00A06306" w:rsidP="00A067B4">
            <w:pPr>
              <w:rPr>
                <w:rFonts w:ascii="Avenir Book" w:hAnsi="Avenir Book"/>
              </w:rPr>
            </w:pPr>
            <w:r w:rsidRPr="00A06306">
              <w:rPr>
                <w:rFonts w:ascii="Avenir Book" w:hAnsi="Avenir Book" w:hint="eastAsia"/>
              </w:rPr>
              <w:t>29</w:t>
            </w:r>
            <w:r w:rsidRPr="00A06306">
              <w:rPr>
                <w:rFonts w:ascii="Avenir Book" w:hAnsi="Avenir Book"/>
              </w:rPr>
              <w:t>/1</w:t>
            </w:r>
            <w:r w:rsidRPr="00A06306">
              <w:rPr>
                <w:rFonts w:ascii="Avenir Book" w:hAnsi="Avenir Book" w:hint="eastAsia"/>
              </w:rPr>
              <w:t>2</w:t>
            </w:r>
            <w:r w:rsidRPr="00A06306">
              <w:rPr>
                <w:rFonts w:ascii="Avenir Book" w:hAnsi="Avenir Book"/>
              </w:rPr>
              <w:t>/201</w:t>
            </w:r>
            <w:r w:rsidRPr="00A06306">
              <w:rPr>
                <w:rFonts w:ascii="Avenir Book" w:hAnsi="Avenir Book" w:hint="eastAsia"/>
              </w:rPr>
              <w:t>9</w:t>
            </w:r>
            <w:r w:rsidRPr="00A06306">
              <w:rPr>
                <w:rFonts w:ascii="Avenir Book" w:hAnsi="Avenir Book"/>
              </w:rPr>
              <w:t>-</w:t>
            </w:r>
            <w:r w:rsidRPr="00A06306">
              <w:rPr>
                <w:rFonts w:ascii="Avenir Book" w:hAnsi="Avenir Book" w:hint="eastAsia"/>
              </w:rPr>
              <w:t>28</w:t>
            </w:r>
            <w:r w:rsidRPr="00A06306">
              <w:rPr>
                <w:rFonts w:ascii="Avenir Book" w:hAnsi="Avenir Book"/>
              </w:rPr>
              <w:t>/1</w:t>
            </w:r>
            <w:r w:rsidRPr="00A06306">
              <w:rPr>
                <w:rFonts w:ascii="Avenir Book" w:hAnsi="Avenir Book" w:hint="eastAsia"/>
              </w:rPr>
              <w:t>2</w:t>
            </w:r>
            <w:r w:rsidRPr="00A06306">
              <w:rPr>
                <w:rFonts w:ascii="Avenir Book" w:hAnsi="Avenir Book"/>
              </w:rPr>
              <w:t>/2020</w:t>
            </w:r>
          </w:p>
        </w:tc>
        <w:tc>
          <w:tcPr>
            <w:tcW w:w="1168" w:type="pct"/>
            <w:shd w:val="clear" w:color="auto" w:fill="auto"/>
          </w:tcPr>
          <w:p w:rsidR="005F4A31" w:rsidRPr="00A06306" w:rsidRDefault="007C21A5" w:rsidP="00A067B4">
            <w:pPr>
              <w:rPr>
                <w:rFonts w:ascii="Avenir Book" w:hAnsi="Avenir Book"/>
              </w:rPr>
            </w:pPr>
            <w:r>
              <w:rPr>
                <w:rFonts w:ascii="Avenir Book" w:hAnsi="Avenir Book"/>
              </w:rPr>
              <w:t>395,002</w:t>
            </w:r>
          </w:p>
        </w:tc>
        <w:tc>
          <w:tcPr>
            <w:tcW w:w="1078" w:type="pct"/>
            <w:shd w:val="clear" w:color="auto" w:fill="auto"/>
          </w:tcPr>
          <w:p w:rsidR="005F4A31" w:rsidRPr="00A06306" w:rsidRDefault="005F4A31" w:rsidP="00A067B4">
            <w:pPr>
              <w:rPr>
                <w:rFonts w:ascii="Avenir Book" w:hAnsi="Avenir Book"/>
              </w:rPr>
            </w:pPr>
            <w:r w:rsidRPr="00A06306">
              <w:rPr>
                <w:rFonts w:ascii="Avenir Book" w:hAnsi="Avenir Book"/>
              </w:rPr>
              <w:t>0</w:t>
            </w:r>
          </w:p>
        </w:tc>
        <w:tc>
          <w:tcPr>
            <w:tcW w:w="1152" w:type="pct"/>
            <w:shd w:val="clear" w:color="auto" w:fill="auto"/>
          </w:tcPr>
          <w:p w:rsidR="005F4A31" w:rsidRPr="00A06306" w:rsidRDefault="007C21A5" w:rsidP="00A067B4">
            <w:pPr>
              <w:rPr>
                <w:rFonts w:ascii="Avenir Book" w:hAnsi="Avenir Book"/>
              </w:rPr>
            </w:pPr>
            <w:r>
              <w:rPr>
                <w:rFonts w:ascii="Avenir Book" w:hAnsi="Avenir Book"/>
              </w:rPr>
              <w:t>395,002</w:t>
            </w:r>
          </w:p>
        </w:tc>
      </w:tr>
      <w:tr w:rsidR="005F4A31" w:rsidRPr="0005155C" w:rsidTr="005F4A31">
        <w:trPr>
          <w:cantSplit/>
          <w:jc w:val="center"/>
        </w:trPr>
        <w:tc>
          <w:tcPr>
            <w:tcW w:w="1602" w:type="pct"/>
            <w:shd w:val="clear" w:color="auto" w:fill="auto"/>
          </w:tcPr>
          <w:p w:rsidR="005F4A31" w:rsidRPr="00A06306" w:rsidRDefault="00A06306" w:rsidP="00A067B4">
            <w:pPr>
              <w:rPr>
                <w:rFonts w:ascii="Avenir Book" w:hAnsi="Avenir Book"/>
              </w:rPr>
            </w:pPr>
            <w:r w:rsidRPr="00A06306">
              <w:rPr>
                <w:rFonts w:ascii="Avenir Book" w:hAnsi="Avenir Book" w:hint="eastAsia"/>
              </w:rPr>
              <w:t>29</w:t>
            </w:r>
            <w:r w:rsidR="005F4A31" w:rsidRPr="00A06306">
              <w:rPr>
                <w:rFonts w:ascii="Avenir Book" w:hAnsi="Avenir Book"/>
              </w:rPr>
              <w:t>/1</w:t>
            </w:r>
            <w:r w:rsidRPr="00A06306">
              <w:rPr>
                <w:rFonts w:ascii="Avenir Book" w:hAnsi="Avenir Book" w:hint="eastAsia"/>
              </w:rPr>
              <w:t>2</w:t>
            </w:r>
            <w:r w:rsidR="005F4A31" w:rsidRPr="00A06306">
              <w:rPr>
                <w:rFonts w:ascii="Avenir Book" w:hAnsi="Avenir Book"/>
              </w:rPr>
              <w:t>/2020-</w:t>
            </w:r>
            <w:r w:rsidRPr="00A06306">
              <w:rPr>
                <w:rFonts w:ascii="Avenir Book" w:hAnsi="Avenir Book" w:hint="eastAsia"/>
              </w:rPr>
              <w:t>28</w:t>
            </w:r>
            <w:r w:rsidR="005F4A31" w:rsidRPr="00A06306">
              <w:rPr>
                <w:rFonts w:ascii="Avenir Book" w:hAnsi="Avenir Book"/>
              </w:rPr>
              <w:t>/1</w:t>
            </w:r>
            <w:r w:rsidRPr="00A06306">
              <w:rPr>
                <w:rFonts w:ascii="Avenir Book" w:hAnsi="Avenir Book" w:hint="eastAsia"/>
              </w:rPr>
              <w:t>2</w:t>
            </w:r>
            <w:r w:rsidR="005F4A31" w:rsidRPr="00A06306">
              <w:rPr>
                <w:rFonts w:ascii="Avenir Book" w:hAnsi="Avenir Book"/>
              </w:rPr>
              <w:t>/2021</w:t>
            </w:r>
          </w:p>
        </w:tc>
        <w:tc>
          <w:tcPr>
            <w:tcW w:w="1168" w:type="pct"/>
            <w:shd w:val="clear" w:color="auto" w:fill="auto"/>
          </w:tcPr>
          <w:p w:rsidR="005F4A31" w:rsidRPr="00A06306" w:rsidRDefault="007C21A5" w:rsidP="00A067B4">
            <w:pPr>
              <w:rPr>
                <w:rFonts w:ascii="Avenir Book" w:hAnsi="Avenir Book"/>
              </w:rPr>
            </w:pPr>
            <w:r>
              <w:rPr>
                <w:rFonts w:ascii="Avenir Book" w:hAnsi="Avenir Book"/>
              </w:rPr>
              <w:t>395,002</w:t>
            </w:r>
          </w:p>
        </w:tc>
        <w:tc>
          <w:tcPr>
            <w:tcW w:w="1078" w:type="pct"/>
            <w:shd w:val="clear" w:color="auto" w:fill="auto"/>
          </w:tcPr>
          <w:p w:rsidR="005F4A31" w:rsidRPr="00A06306" w:rsidRDefault="005F4A31" w:rsidP="00A067B4">
            <w:pPr>
              <w:rPr>
                <w:rFonts w:ascii="Avenir Book" w:hAnsi="Avenir Book"/>
              </w:rPr>
            </w:pPr>
            <w:r w:rsidRPr="00A06306">
              <w:rPr>
                <w:rFonts w:ascii="Avenir Book" w:hAnsi="Avenir Book"/>
              </w:rPr>
              <w:t>0</w:t>
            </w:r>
          </w:p>
        </w:tc>
        <w:tc>
          <w:tcPr>
            <w:tcW w:w="1152" w:type="pct"/>
            <w:shd w:val="clear" w:color="auto" w:fill="auto"/>
          </w:tcPr>
          <w:p w:rsidR="005F4A31" w:rsidRPr="00A06306" w:rsidRDefault="007C21A5" w:rsidP="00A067B4">
            <w:pPr>
              <w:rPr>
                <w:rFonts w:ascii="Avenir Book" w:hAnsi="Avenir Book"/>
              </w:rPr>
            </w:pPr>
            <w:r>
              <w:rPr>
                <w:rFonts w:ascii="Avenir Book" w:hAnsi="Avenir Book"/>
              </w:rPr>
              <w:t>395,002</w:t>
            </w:r>
          </w:p>
        </w:tc>
      </w:tr>
      <w:tr w:rsidR="005F4A31" w:rsidRPr="0005155C" w:rsidTr="005F4A31">
        <w:trPr>
          <w:cantSplit/>
          <w:jc w:val="center"/>
        </w:trPr>
        <w:tc>
          <w:tcPr>
            <w:tcW w:w="1602" w:type="pct"/>
            <w:shd w:val="clear" w:color="auto" w:fill="auto"/>
          </w:tcPr>
          <w:p w:rsidR="005F4A31" w:rsidRPr="00A06306" w:rsidRDefault="005F4A31" w:rsidP="00A067B4">
            <w:pPr>
              <w:rPr>
                <w:rFonts w:ascii="Avenir Book" w:hAnsi="Avenir Book"/>
              </w:rPr>
            </w:pPr>
            <w:r w:rsidRPr="00A06306">
              <w:rPr>
                <w:rFonts w:ascii="Avenir Book" w:hAnsi="Avenir Book"/>
              </w:rPr>
              <w:t>Total</w:t>
            </w:r>
          </w:p>
        </w:tc>
        <w:tc>
          <w:tcPr>
            <w:tcW w:w="1168" w:type="pct"/>
            <w:shd w:val="clear" w:color="auto" w:fill="auto"/>
          </w:tcPr>
          <w:p w:rsidR="005F4A31" w:rsidRPr="00A06306" w:rsidRDefault="007C21A5" w:rsidP="00A067B4">
            <w:pPr>
              <w:rPr>
                <w:rFonts w:ascii="Avenir Book" w:hAnsi="Avenir Book"/>
              </w:rPr>
            </w:pPr>
            <w:r>
              <w:rPr>
                <w:rFonts w:ascii="Avenir Book" w:hAnsi="Avenir Book"/>
              </w:rPr>
              <w:t>1,975,010</w:t>
            </w:r>
          </w:p>
        </w:tc>
        <w:tc>
          <w:tcPr>
            <w:tcW w:w="1078" w:type="pct"/>
            <w:shd w:val="clear" w:color="auto" w:fill="auto"/>
          </w:tcPr>
          <w:p w:rsidR="005F4A31" w:rsidRPr="00A06306" w:rsidRDefault="005F4A31" w:rsidP="00A067B4">
            <w:pPr>
              <w:rPr>
                <w:rFonts w:ascii="Avenir Book" w:hAnsi="Avenir Book"/>
              </w:rPr>
            </w:pPr>
          </w:p>
        </w:tc>
        <w:tc>
          <w:tcPr>
            <w:tcW w:w="1152" w:type="pct"/>
            <w:shd w:val="clear" w:color="auto" w:fill="auto"/>
          </w:tcPr>
          <w:p w:rsidR="005F4A31" w:rsidRPr="00A06306" w:rsidRDefault="007C21A5" w:rsidP="00A067B4">
            <w:pPr>
              <w:rPr>
                <w:rFonts w:ascii="Avenir Book" w:hAnsi="Avenir Book"/>
              </w:rPr>
            </w:pPr>
            <w:r>
              <w:rPr>
                <w:rFonts w:ascii="Avenir Book" w:hAnsi="Avenir Book"/>
              </w:rPr>
              <w:t>1,975,010</w:t>
            </w:r>
          </w:p>
        </w:tc>
      </w:tr>
      <w:tr w:rsidR="005F4A31" w:rsidRPr="0005155C" w:rsidTr="0005155C">
        <w:trPr>
          <w:cantSplit/>
          <w:jc w:val="center"/>
        </w:trPr>
        <w:tc>
          <w:tcPr>
            <w:tcW w:w="1602" w:type="pct"/>
            <w:shd w:val="clear" w:color="auto" w:fill="auto"/>
          </w:tcPr>
          <w:p w:rsidR="005F4A31" w:rsidRPr="00A06306" w:rsidRDefault="005F4A31" w:rsidP="00A06306">
            <w:pPr>
              <w:rPr>
                <w:rFonts w:ascii="Avenir Book" w:hAnsi="Avenir Book"/>
              </w:rPr>
            </w:pPr>
            <w:r w:rsidRPr="00A06306">
              <w:rPr>
                <w:rFonts w:ascii="Avenir Book" w:hAnsi="Avenir Book"/>
              </w:rPr>
              <w:t>Total number of crediting years</w:t>
            </w:r>
          </w:p>
        </w:tc>
        <w:tc>
          <w:tcPr>
            <w:tcW w:w="3398" w:type="pct"/>
            <w:gridSpan w:val="3"/>
            <w:shd w:val="clear" w:color="auto" w:fill="auto"/>
          </w:tcPr>
          <w:p w:rsidR="005F4A31" w:rsidRPr="00A06306" w:rsidRDefault="005F4A31" w:rsidP="00A06306">
            <w:pPr>
              <w:rPr>
                <w:rFonts w:ascii="Avenir Book" w:hAnsi="Avenir Book"/>
              </w:rPr>
            </w:pPr>
            <w:r w:rsidRPr="00A06306">
              <w:rPr>
                <w:rFonts w:ascii="Avenir Book" w:hAnsi="Avenir Book"/>
              </w:rPr>
              <w:t>5</w:t>
            </w:r>
          </w:p>
        </w:tc>
      </w:tr>
      <w:tr w:rsidR="005F4A31" w:rsidRPr="0005155C" w:rsidTr="005F4A31">
        <w:trPr>
          <w:cantSplit/>
          <w:jc w:val="center"/>
        </w:trPr>
        <w:tc>
          <w:tcPr>
            <w:tcW w:w="1602" w:type="pct"/>
            <w:shd w:val="clear" w:color="auto" w:fill="auto"/>
          </w:tcPr>
          <w:p w:rsidR="005F4A31" w:rsidRPr="00A06306" w:rsidRDefault="005F4A31" w:rsidP="00A06306">
            <w:pPr>
              <w:rPr>
                <w:rFonts w:ascii="Avenir Book" w:hAnsi="Avenir Book"/>
              </w:rPr>
            </w:pPr>
            <w:r w:rsidRPr="00A06306">
              <w:rPr>
                <w:rFonts w:ascii="Avenir Book" w:hAnsi="Avenir Book"/>
              </w:rPr>
              <w:t>Annual average over the crediting period</w:t>
            </w:r>
          </w:p>
        </w:tc>
        <w:tc>
          <w:tcPr>
            <w:tcW w:w="1168" w:type="pct"/>
            <w:shd w:val="clear" w:color="auto" w:fill="auto"/>
          </w:tcPr>
          <w:p w:rsidR="005F4A31" w:rsidRPr="00A06306" w:rsidRDefault="007C21A5" w:rsidP="00A06306">
            <w:pPr>
              <w:rPr>
                <w:rFonts w:ascii="Avenir Book" w:hAnsi="Avenir Book"/>
              </w:rPr>
            </w:pPr>
            <w:r>
              <w:rPr>
                <w:rFonts w:ascii="Avenir Book" w:hAnsi="Avenir Book"/>
              </w:rPr>
              <w:t>395,002</w:t>
            </w:r>
          </w:p>
        </w:tc>
        <w:tc>
          <w:tcPr>
            <w:tcW w:w="1078" w:type="pct"/>
            <w:shd w:val="clear" w:color="auto" w:fill="auto"/>
          </w:tcPr>
          <w:p w:rsidR="005F4A31" w:rsidRPr="00A06306" w:rsidRDefault="005F4A31" w:rsidP="00A06306">
            <w:pPr>
              <w:rPr>
                <w:rFonts w:ascii="Avenir Book" w:hAnsi="Avenir Book"/>
              </w:rPr>
            </w:pPr>
            <w:r w:rsidRPr="00A06306">
              <w:rPr>
                <w:rFonts w:ascii="Avenir Book" w:hAnsi="Avenir Book"/>
              </w:rPr>
              <w:t>0</w:t>
            </w:r>
          </w:p>
        </w:tc>
        <w:tc>
          <w:tcPr>
            <w:tcW w:w="1152" w:type="pct"/>
            <w:shd w:val="clear" w:color="auto" w:fill="auto"/>
          </w:tcPr>
          <w:p w:rsidR="005F4A31" w:rsidRPr="00A06306" w:rsidRDefault="007C21A5" w:rsidP="00A06306">
            <w:pPr>
              <w:rPr>
                <w:rFonts w:ascii="Avenir Book" w:hAnsi="Avenir Book"/>
              </w:rPr>
            </w:pPr>
            <w:r>
              <w:rPr>
                <w:rFonts w:ascii="Avenir Book" w:hAnsi="Avenir Book"/>
              </w:rPr>
              <w:t>395,002</w:t>
            </w:r>
          </w:p>
        </w:tc>
      </w:tr>
    </w:tbl>
    <w:p w:rsidR="00CC25EE" w:rsidRPr="007C1D64" w:rsidRDefault="00A3357E" w:rsidP="00A067B4">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CC25EE" w:rsidRPr="007C1D64">
        <w:rPr>
          <w:rFonts w:ascii="Avenir Book" w:hAnsi="Avenir Book"/>
        </w:rPr>
        <w:t>Monitoring plan</w:t>
      </w:r>
    </w:p>
    <w:p w:rsidR="00CC25EE" w:rsidRPr="007C1D64" w:rsidRDefault="00A3357E" w:rsidP="00A067B4">
      <w:pPr>
        <w:pStyle w:val="SDMPDDPoASubSection2"/>
        <w:numPr>
          <w:ilvl w:val="3"/>
          <w:numId w:val="11"/>
        </w:numPr>
        <w:tabs>
          <w:tab w:val="clear" w:pos="1474"/>
        </w:tabs>
        <w:ind w:left="426"/>
        <w:rPr>
          <w:rFonts w:ascii="Avenir Book" w:eastAsia="MS Mincho" w:hAnsi="Avenir Book"/>
        </w:rPr>
      </w:pPr>
      <w:bookmarkStart w:id="17" w:name="_Ref317687636"/>
      <w:r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17"/>
    </w:p>
    <w:p w:rsidR="00BA38B9" w:rsidRDefault="00BA38B9">
      <w:pPr>
        <w:rPr>
          <w:rFonts w:eastAsia="宋体"/>
          <w:lang w:eastAsia="zh-CN"/>
        </w:rPr>
      </w:pPr>
    </w:p>
    <w:p w:rsidR="00BA38B9" w:rsidRDefault="00E64324">
      <w:pPr>
        <w:ind w:left="426"/>
        <w:rPr>
          <w:rFonts w:ascii="Avenir Book" w:eastAsia="宋体" w:hAnsi="Avenir Book"/>
          <w:b/>
          <w:lang w:eastAsia="zh-CN"/>
        </w:rPr>
      </w:pPr>
      <w:r w:rsidRPr="00E64324">
        <w:rPr>
          <w:rFonts w:ascii="Avenir Book" w:eastAsia="宋体" w:hAnsi="Avenir Book"/>
          <w:b/>
          <w:lang w:eastAsia="zh-CN"/>
        </w:rPr>
        <w:t xml:space="preserve">Stakeholders’ feedback/ grievance monitoring  </w:t>
      </w:r>
    </w:p>
    <w:p w:rsidR="00BA38B9" w:rsidRDefault="00BA38B9">
      <w:pPr>
        <w:ind w:left="426"/>
        <w:rPr>
          <w:rFonts w:eastAsia="宋体"/>
          <w:lang w:eastAsia="zh-CN"/>
        </w:rPr>
      </w:pPr>
    </w:p>
    <w:p w:rsidR="00BA38B9" w:rsidRDefault="00BA38B9">
      <w:pPr>
        <w:ind w:left="426"/>
        <w:rPr>
          <w:rFonts w:eastAsia="宋体"/>
          <w:lang w:eastAsia="zh-CN"/>
        </w:rPr>
      </w:pPr>
    </w:p>
    <w:p w:rsidR="00BA38B9" w:rsidRDefault="00BA38B9">
      <w:pPr>
        <w:ind w:left="426"/>
        <w:rPr>
          <w:rFonts w:eastAsia="宋体"/>
          <w:lang w:eastAsia="zh-CN"/>
        </w:rPr>
      </w:pPr>
    </w:p>
    <w:tbl>
      <w:tblPr>
        <w:tblW w:w="4670" w:type="pct"/>
        <w:jc w:val="center"/>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tblPr>
      <w:tblGrid>
        <w:gridCol w:w="2559"/>
        <w:gridCol w:w="6646"/>
      </w:tblGrid>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Relevant SDG Indicator</w:t>
            </w:r>
          </w:p>
        </w:tc>
        <w:tc>
          <w:tcPr>
            <w:tcW w:w="3610" w:type="pct"/>
            <w:shd w:val="clear" w:color="auto" w:fill="auto"/>
          </w:tcPr>
          <w:p w:rsidR="00BA38B9" w:rsidRDefault="00E64324">
            <w:pPr>
              <w:jc w:val="left"/>
              <w:rPr>
                <w:rFonts w:ascii="Avenir Book" w:hAnsi="Avenir Book"/>
              </w:rPr>
            </w:pPr>
            <w:r w:rsidRPr="00E64324">
              <w:rPr>
                <w:rFonts w:ascii="Avenir Book" w:eastAsia="宋体" w:hAnsi="Avenir Book"/>
                <w:lang w:eastAsia="zh-CN"/>
              </w:rPr>
              <w:t>SDG 8-Decent work</w:t>
            </w:r>
            <w:r w:rsidR="007F164D">
              <w:rPr>
                <w:rFonts w:ascii="Avenir Book" w:eastAsia="宋体" w:hAnsi="Avenir Book" w:hint="eastAsia"/>
                <w:lang w:eastAsia="zh-CN"/>
              </w:rPr>
              <w:t xml:space="preserve"> and economic growth</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Data / Parameter</w:t>
            </w:r>
          </w:p>
        </w:tc>
        <w:tc>
          <w:tcPr>
            <w:tcW w:w="3610" w:type="pct"/>
            <w:shd w:val="clear" w:color="auto" w:fill="auto"/>
          </w:tcPr>
          <w:p w:rsidR="00190C0A" w:rsidRPr="00A2125D" w:rsidRDefault="00A2125D" w:rsidP="00F528EB">
            <w:pPr>
              <w:rPr>
                <w:rFonts w:ascii="Avenir Book" w:eastAsia="宋体" w:hAnsi="Avenir Book"/>
                <w:lang w:eastAsia="zh-CN"/>
              </w:rPr>
            </w:pPr>
            <w:r>
              <w:rPr>
                <w:rFonts w:ascii="Avenir Book" w:eastAsia="宋体" w:hAnsi="Avenir Book" w:hint="eastAsia"/>
                <w:lang w:eastAsia="zh-CN"/>
              </w:rPr>
              <w:t>N</w:t>
            </w:r>
            <w:r w:rsidR="00E64324" w:rsidRPr="00E64324">
              <w:rPr>
                <w:rFonts w:ascii="Avenir Book" w:eastAsia="宋体" w:hAnsi="Avenir Book"/>
                <w:vertAlign w:val="subscript"/>
                <w:lang w:eastAsia="zh-CN"/>
              </w:rPr>
              <w:t>employment</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Unit</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hint="eastAsia"/>
                <w:lang w:eastAsia="zh-CN"/>
              </w:rPr>
              <w:t>/</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Description</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hint="eastAsia"/>
                <w:lang w:eastAsia="zh-CN"/>
              </w:rPr>
              <w:t xml:space="preserve">The decent work provided by the project activity  </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Source of data</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hint="eastAsia"/>
                <w:lang w:eastAsia="zh-CN"/>
              </w:rPr>
              <w:t>The  payment of staff</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Value(s) applied</w:t>
            </w:r>
          </w:p>
        </w:tc>
        <w:tc>
          <w:tcPr>
            <w:tcW w:w="3610" w:type="pct"/>
            <w:shd w:val="clear" w:color="auto" w:fill="auto"/>
          </w:tcPr>
          <w:p w:rsidR="00190C0A" w:rsidRPr="007A4FC3" w:rsidRDefault="00C7541F" w:rsidP="00F528EB">
            <w:pPr>
              <w:rPr>
                <w:rFonts w:ascii="Avenir Book" w:eastAsia="宋体" w:hAnsi="Avenir Book"/>
                <w:lang w:eastAsia="zh-CN"/>
              </w:rPr>
            </w:pPr>
            <w:r>
              <w:rPr>
                <w:rFonts w:ascii="Avenir Book" w:eastAsia="宋体" w:hAnsi="Avenir Book" w:hint="eastAsia"/>
                <w:lang w:eastAsia="zh-CN"/>
              </w:rPr>
              <w:t>40</w:t>
            </w:r>
          </w:p>
        </w:tc>
      </w:tr>
      <w:tr w:rsidR="00A7433F" w:rsidRPr="007C1D64" w:rsidTr="00A7433F">
        <w:trPr>
          <w:cantSplit/>
          <w:jc w:val="center"/>
        </w:trPr>
        <w:tc>
          <w:tcPr>
            <w:tcW w:w="1390" w:type="pct"/>
            <w:shd w:val="clear" w:color="auto" w:fill="auto"/>
          </w:tcPr>
          <w:p w:rsidR="00190C0A" w:rsidRPr="007C1D64" w:rsidRDefault="00190C0A" w:rsidP="00F528EB">
            <w:pPr>
              <w:jc w:val="left"/>
              <w:rPr>
                <w:rFonts w:ascii="Avenir Book" w:hAnsi="Avenir Book"/>
                <w:b/>
              </w:rPr>
            </w:pPr>
            <w:r w:rsidRPr="007C1D64">
              <w:rPr>
                <w:rFonts w:ascii="Avenir Book" w:hAnsi="Avenir Book"/>
                <w:b/>
              </w:rPr>
              <w:t>Measurement methods and procedures</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lang w:eastAsia="zh-CN"/>
              </w:rPr>
              <w:t>O</w:t>
            </w:r>
            <w:r>
              <w:rPr>
                <w:rFonts w:ascii="Avenir Book" w:eastAsia="宋体" w:hAnsi="Avenir Book" w:hint="eastAsia"/>
                <w:lang w:eastAsia="zh-CN"/>
              </w:rPr>
              <w:t>n site check and</w:t>
            </w:r>
            <w:r w:rsidR="001B4A15">
              <w:rPr>
                <w:rFonts w:ascii="Avenir Book" w:eastAsia="宋体" w:hAnsi="Avenir Book" w:hint="eastAsia"/>
                <w:lang w:eastAsia="zh-CN"/>
              </w:rPr>
              <w:t xml:space="preserve"> finance data </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Monitoring frequency</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lang w:eastAsia="zh-CN"/>
              </w:rPr>
              <w:t>A</w:t>
            </w:r>
            <w:r>
              <w:rPr>
                <w:rFonts w:ascii="Avenir Book" w:eastAsia="宋体" w:hAnsi="Avenir Book" w:hint="eastAsia"/>
                <w:lang w:eastAsia="zh-CN"/>
              </w:rPr>
              <w:t xml:space="preserve">nnually </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QA/QC procedures</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hint="eastAsia"/>
                <w:lang w:eastAsia="zh-CN"/>
              </w:rPr>
              <w:t>The employment contracts can be used to cross check the decent work position.</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Purpose of data</w:t>
            </w:r>
          </w:p>
        </w:tc>
        <w:tc>
          <w:tcPr>
            <w:tcW w:w="3610" w:type="pct"/>
            <w:shd w:val="clear" w:color="auto" w:fill="auto"/>
          </w:tcPr>
          <w:p w:rsidR="00190C0A" w:rsidRPr="00C7541F" w:rsidRDefault="00C7541F" w:rsidP="00F528EB">
            <w:pPr>
              <w:rPr>
                <w:rFonts w:ascii="Avenir Book" w:eastAsia="宋体" w:hAnsi="Avenir Book"/>
                <w:lang w:eastAsia="zh-CN"/>
              </w:rPr>
            </w:pPr>
            <w:r>
              <w:rPr>
                <w:rFonts w:ascii="Avenir Book" w:eastAsia="宋体" w:hAnsi="Avenir Book"/>
                <w:lang w:eastAsia="zh-CN"/>
              </w:rPr>
              <w:t>T</w:t>
            </w:r>
            <w:r>
              <w:rPr>
                <w:rFonts w:ascii="Avenir Book" w:eastAsia="宋体" w:hAnsi="Avenir Book" w:hint="eastAsia"/>
                <w:lang w:eastAsia="zh-CN"/>
              </w:rPr>
              <w:t xml:space="preserve">o </w:t>
            </w:r>
            <w:r w:rsidR="002818E2">
              <w:rPr>
                <w:rFonts w:ascii="Avenir Book" w:eastAsia="宋体" w:hAnsi="Avenir Book" w:hint="eastAsia"/>
                <w:lang w:eastAsia="zh-CN"/>
              </w:rPr>
              <w:t>monitor outcome of SDG 8</w:t>
            </w:r>
          </w:p>
        </w:tc>
      </w:tr>
      <w:tr w:rsidR="00A7433F" w:rsidRPr="007C1D64" w:rsidTr="00A7433F">
        <w:trPr>
          <w:cantSplit/>
          <w:jc w:val="center"/>
        </w:trPr>
        <w:tc>
          <w:tcPr>
            <w:tcW w:w="1390" w:type="pct"/>
            <w:shd w:val="clear" w:color="auto" w:fill="auto"/>
          </w:tcPr>
          <w:p w:rsidR="00190C0A" w:rsidRPr="007C1D64" w:rsidRDefault="00190C0A" w:rsidP="00F528EB">
            <w:pPr>
              <w:rPr>
                <w:rFonts w:ascii="Avenir Book" w:hAnsi="Avenir Book"/>
                <w:b/>
              </w:rPr>
            </w:pPr>
            <w:r w:rsidRPr="007C1D64">
              <w:rPr>
                <w:rFonts w:ascii="Avenir Book" w:hAnsi="Avenir Book"/>
                <w:b/>
              </w:rPr>
              <w:t>Additional comment</w:t>
            </w:r>
          </w:p>
        </w:tc>
        <w:tc>
          <w:tcPr>
            <w:tcW w:w="3610" w:type="pct"/>
            <w:shd w:val="clear" w:color="auto" w:fill="auto"/>
          </w:tcPr>
          <w:p w:rsidR="00190C0A" w:rsidRPr="002818E2" w:rsidRDefault="002818E2" w:rsidP="00F528EB">
            <w:pPr>
              <w:rPr>
                <w:rFonts w:ascii="Avenir Book" w:eastAsia="宋体" w:hAnsi="Avenir Book"/>
                <w:lang w:eastAsia="zh-CN"/>
              </w:rPr>
            </w:pPr>
            <w:r>
              <w:rPr>
                <w:rFonts w:ascii="Avenir Book" w:eastAsia="宋体" w:hAnsi="Avenir Book" w:hint="eastAsia"/>
                <w:lang w:eastAsia="zh-CN"/>
              </w:rPr>
              <w:t>-</w:t>
            </w:r>
          </w:p>
        </w:tc>
      </w:tr>
    </w:tbl>
    <w:p w:rsidR="00BA38B9" w:rsidRDefault="00BA38B9">
      <w:pPr>
        <w:rPr>
          <w:rFonts w:eastAsia="宋体"/>
          <w:lang w:eastAsia="zh-CN"/>
        </w:rPr>
      </w:pPr>
    </w:p>
    <w:p w:rsidR="00BA38B9" w:rsidRDefault="00BA38B9">
      <w:pPr>
        <w:rPr>
          <w:rFonts w:eastAsia="宋体"/>
          <w:lang w:eastAsia="zh-CN"/>
        </w:rPr>
      </w:pPr>
    </w:p>
    <w:tbl>
      <w:tblPr>
        <w:tblW w:w="4670" w:type="pct"/>
        <w:jc w:val="center"/>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tblPr>
      <w:tblGrid>
        <w:gridCol w:w="2559"/>
        <w:gridCol w:w="6646"/>
      </w:tblGrid>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Relevant SDG Indicator</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hint="eastAsia"/>
                <w:lang w:eastAsia="zh-CN"/>
              </w:rPr>
              <w:t>SDG8-Decent work and economic growth</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Data / Parameter</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hint="eastAsia"/>
                <w:lang w:eastAsia="zh-CN"/>
              </w:rPr>
              <w:t xml:space="preserve">Local county GDP indictor </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Unit</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hint="eastAsia"/>
                <w:lang w:eastAsia="zh-CN"/>
              </w:rPr>
              <w:t>%</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Description</w:t>
            </w:r>
          </w:p>
        </w:tc>
        <w:tc>
          <w:tcPr>
            <w:tcW w:w="3610" w:type="pct"/>
            <w:shd w:val="clear" w:color="auto" w:fill="auto"/>
          </w:tcPr>
          <w:p w:rsidR="00BA38B9" w:rsidRDefault="00895BF8">
            <w:pPr>
              <w:ind w:firstLineChars="50" w:firstLine="110"/>
              <w:rPr>
                <w:rFonts w:ascii="Avenir Book" w:eastAsia="宋体" w:hAnsi="Avenir Book"/>
                <w:lang w:eastAsia="zh-CN"/>
              </w:rPr>
            </w:pPr>
            <w:r>
              <w:rPr>
                <w:rFonts w:ascii="Avenir Book" w:eastAsia="宋体" w:hAnsi="Avenir Book"/>
                <w:lang w:eastAsia="zh-CN"/>
              </w:rPr>
              <w:t>T</w:t>
            </w:r>
            <w:r>
              <w:rPr>
                <w:rFonts w:ascii="Avenir Book" w:eastAsia="宋体" w:hAnsi="Avenir Book" w:hint="eastAsia"/>
                <w:lang w:eastAsia="zh-CN"/>
              </w:rPr>
              <w:t xml:space="preserve">he revenue from the proposed prject , VAT, VAT plus and income tax to show the local </w:t>
            </w:r>
            <w:r>
              <w:rPr>
                <w:rFonts w:ascii="Avenir Book" w:eastAsia="宋体" w:hAnsi="Avenir Book"/>
                <w:lang w:eastAsia="zh-CN"/>
              </w:rPr>
              <w:t>county</w:t>
            </w:r>
            <w:r>
              <w:rPr>
                <w:rFonts w:ascii="Avenir Book" w:eastAsia="宋体" w:hAnsi="Avenir Book" w:hint="eastAsia"/>
                <w:lang w:eastAsia="zh-CN"/>
              </w:rPr>
              <w:t xml:space="preserve">  economics growth</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Source of data</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hint="eastAsia"/>
                <w:lang w:eastAsia="zh-CN"/>
              </w:rPr>
              <w:t xml:space="preserve">Local county statistics </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Value(s) applied</w:t>
            </w:r>
          </w:p>
        </w:tc>
        <w:tc>
          <w:tcPr>
            <w:tcW w:w="3610" w:type="pct"/>
            <w:shd w:val="clear" w:color="auto" w:fill="auto"/>
          </w:tcPr>
          <w:p w:rsidR="00A7433F" w:rsidRPr="007A4FC3" w:rsidRDefault="00356CB8" w:rsidP="00F528EB">
            <w:pPr>
              <w:rPr>
                <w:rFonts w:ascii="Avenir Book" w:eastAsia="宋体" w:hAnsi="Avenir Book"/>
                <w:lang w:eastAsia="zh-CN"/>
              </w:rPr>
            </w:pPr>
            <w:r>
              <w:rPr>
                <w:rFonts w:ascii="Avenir Book" w:eastAsia="宋体" w:hAnsi="Avenir Book" w:hint="eastAsia"/>
                <w:lang w:eastAsia="zh-CN"/>
              </w:rPr>
              <w:t xml:space="preserve"> to be determined</w:t>
            </w:r>
          </w:p>
        </w:tc>
      </w:tr>
      <w:tr w:rsidR="00A7433F" w:rsidRPr="007C1D64" w:rsidTr="00F528EB">
        <w:trPr>
          <w:cantSplit/>
          <w:jc w:val="center"/>
        </w:trPr>
        <w:tc>
          <w:tcPr>
            <w:tcW w:w="1390" w:type="pct"/>
            <w:shd w:val="clear" w:color="auto" w:fill="auto"/>
          </w:tcPr>
          <w:p w:rsidR="00A7433F" w:rsidRPr="007C1D64" w:rsidRDefault="00A7433F" w:rsidP="00F528EB">
            <w:pPr>
              <w:jc w:val="left"/>
              <w:rPr>
                <w:rFonts w:ascii="Avenir Book" w:hAnsi="Avenir Book"/>
                <w:b/>
              </w:rPr>
            </w:pPr>
            <w:r w:rsidRPr="007C1D64">
              <w:rPr>
                <w:rFonts w:ascii="Avenir Book" w:hAnsi="Avenir Book"/>
                <w:b/>
              </w:rPr>
              <w:t>Measurement methods and procedures</w:t>
            </w:r>
          </w:p>
        </w:tc>
        <w:tc>
          <w:tcPr>
            <w:tcW w:w="3610" w:type="pct"/>
            <w:shd w:val="clear" w:color="auto" w:fill="auto"/>
          </w:tcPr>
          <w:p w:rsidR="00A7433F" w:rsidRPr="007C1D64" w:rsidRDefault="00A7433F" w:rsidP="00F528EB">
            <w:pPr>
              <w:rPr>
                <w:rFonts w:ascii="Avenir Book" w:hAnsi="Avenir Book"/>
              </w:rPr>
            </w:pP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Monitoring frequency</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lang w:eastAsia="zh-CN"/>
              </w:rPr>
              <w:t>A</w:t>
            </w:r>
            <w:r>
              <w:rPr>
                <w:rFonts w:ascii="Avenir Book" w:eastAsia="宋体" w:hAnsi="Avenir Book" w:hint="eastAsia"/>
                <w:lang w:eastAsia="zh-CN"/>
              </w:rPr>
              <w:t xml:space="preserve">nnually </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QA/QC procedures</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lang w:eastAsia="zh-CN"/>
              </w:rPr>
              <w:t>U</w:t>
            </w:r>
            <w:r>
              <w:rPr>
                <w:rFonts w:ascii="Avenir Book" w:eastAsia="宋体" w:hAnsi="Avenir Book" w:hint="eastAsia"/>
                <w:lang w:eastAsia="zh-CN"/>
              </w:rPr>
              <w:t xml:space="preserve">sing government pubic data and company </w:t>
            </w:r>
            <w:r>
              <w:rPr>
                <w:rFonts w:ascii="Avenir Book" w:eastAsia="宋体" w:hAnsi="Avenir Book"/>
                <w:lang w:eastAsia="zh-CN"/>
              </w:rPr>
              <w:t>finance</w:t>
            </w:r>
            <w:r>
              <w:rPr>
                <w:rFonts w:ascii="Avenir Book" w:eastAsia="宋体" w:hAnsi="Avenir Book" w:hint="eastAsia"/>
                <w:lang w:eastAsia="zh-CN"/>
              </w:rPr>
              <w:t xml:space="preserve"> data </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Purpose of data</w:t>
            </w:r>
          </w:p>
        </w:tc>
        <w:tc>
          <w:tcPr>
            <w:tcW w:w="3610" w:type="pct"/>
            <w:shd w:val="clear" w:color="auto" w:fill="auto"/>
          </w:tcPr>
          <w:p w:rsidR="00A7433F" w:rsidRPr="007C1D64" w:rsidRDefault="00356CB8" w:rsidP="00F528EB">
            <w:pPr>
              <w:rPr>
                <w:rFonts w:ascii="Avenir Book" w:hAnsi="Avenir Book"/>
              </w:rPr>
            </w:pPr>
            <w:r>
              <w:rPr>
                <w:rFonts w:ascii="Avenir Book" w:eastAsia="宋体" w:hAnsi="Avenir Book"/>
                <w:lang w:eastAsia="zh-CN"/>
              </w:rPr>
              <w:t>T</w:t>
            </w:r>
            <w:r>
              <w:rPr>
                <w:rFonts w:ascii="Avenir Book" w:eastAsia="宋体" w:hAnsi="Avenir Book" w:hint="eastAsia"/>
                <w:lang w:eastAsia="zh-CN"/>
              </w:rPr>
              <w:t>o monitor outcome of SDG 8</w:t>
            </w:r>
          </w:p>
        </w:tc>
      </w:tr>
      <w:tr w:rsidR="00A7433F" w:rsidRPr="007C1D64" w:rsidTr="00F528EB">
        <w:trPr>
          <w:cantSplit/>
          <w:jc w:val="center"/>
        </w:trPr>
        <w:tc>
          <w:tcPr>
            <w:tcW w:w="1390" w:type="pct"/>
            <w:shd w:val="clear" w:color="auto" w:fill="auto"/>
          </w:tcPr>
          <w:p w:rsidR="00A7433F" w:rsidRPr="007C1D64" w:rsidRDefault="00A7433F" w:rsidP="00F528EB">
            <w:pPr>
              <w:rPr>
                <w:rFonts w:ascii="Avenir Book" w:hAnsi="Avenir Book"/>
                <w:b/>
              </w:rPr>
            </w:pPr>
            <w:r w:rsidRPr="007C1D64">
              <w:rPr>
                <w:rFonts w:ascii="Avenir Book" w:hAnsi="Avenir Book"/>
                <w:b/>
              </w:rPr>
              <w:t>Additional comment</w:t>
            </w:r>
          </w:p>
        </w:tc>
        <w:tc>
          <w:tcPr>
            <w:tcW w:w="3610" w:type="pct"/>
            <w:shd w:val="clear" w:color="auto" w:fill="auto"/>
          </w:tcPr>
          <w:p w:rsidR="00A7433F" w:rsidRPr="00356CB8" w:rsidRDefault="00356CB8" w:rsidP="00F528EB">
            <w:pPr>
              <w:rPr>
                <w:rFonts w:ascii="Avenir Book" w:eastAsia="宋体" w:hAnsi="Avenir Book"/>
                <w:lang w:eastAsia="zh-CN"/>
              </w:rPr>
            </w:pPr>
            <w:r>
              <w:rPr>
                <w:rFonts w:ascii="Avenir Book" w:eastAsia="宋体" w:hAnsi="Avenir Book" w:hint="eastAsia"/>
                <w:lang w:eastAsia="zh-CN"/>
              </w:rPr>
              <w:t>-</w:t>
            </w:r>
          </w:p>
        </w:tc>
      </w:tr>
    </w:tbl>
    <w:p w:rsidR="00BA38B9" w:rsidRDefault="00BA38B9">
      <w:pPr>
        <w:rPr>
          <w:rFonts w:eastAsia="宋体"/>
          <w:lang w:eastAsia="zh-CN"/>
        </w:rPr>
      </w:pPr>
    </w:p>
    <w:p w:rsidR="00BA38B9" w:rsidRDefault="00BA38B9">
      <w:pPr>
        <w:rPr>
          <w:rFonts w:eastAsia="宋体"/>
          <w:lang w:eastAsia="zh-CN"/>
        </w:rPr>
      </w:pPr>
    </w:p>
    <w:tbl>
      <w:tblPr>
        <w:tblW w:w="4594" w:type="pct"/>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tblPr>
      <w:tblGrid>
        <w:gridCol w:w="2686"/>
        <w:gridCol w:w="6369"/>
      </w:tblGrid>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Relevant SDG Indicator</w:t>
            </w:r>
          </w:p>
        </w:tc>
        <w:tc>
          <w:tcPr>
            <w:tcW w:w="3517" w:type="pct"/>
            <w:shd w:val="clear" w:color="auto" w:fill="auto"/>
          </w:tcPr>
          <w:p w:rsidR="00BA38B9" w:rsidRDefault="00E64324">
            <w:pPr>
              <w:jc w:val="left"/>
              <w:rPr>
                <w:rFonts w:ascii="Times New Roman" w:eastAsia="宋体" w:hAnsi="Times New Roman"/>
                <w:sz w:val="21"/>
                <w:szCs w:val="21"/>
                <w:lang w:eastAsia="zh-CN"/>
              </w:rPr>
            </w:pPr>
            <w:r w:rsidRPr="00E64324">
              <w:rPr>
                <w:rFonts w:ascii="Avenir Book" w:eastAsia="宋体" w:hAnsi="Avenir Book"/>
                <w:lang w:eastAsia="zh-CN"/>
              </w:rPr>
              <w:t>SDG 7- Affordable And Clean Energy , SDG 13 –Climate change</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Data / Parameter</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EG</w:t>
            </w:r>
            <w:r w:rsidRPr="00E64324">
              <w:rPr>
                <w:rFonts w:ascii="Avenir Book" w:eastAsia="宋体" w:hAnsi="Avenir Book"/>
                <w:vertAlign w:val="subscript"/>
                <w:lang w:eastAsia="zh-CN"/>
              </w:rPr>
              <w:t>y</w:t>
            </w:r>
          </w:p>
        </w:tc>
      </w:tr>
      <w:tr w:rsidR="00E40F44" w:rsidRPr="00740DBD" w:rsidTr="001F41CE">
        <w:trPr>
          <w:cantSplit/>
          <w:trHeight w:val="74"/>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Unit</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MWh</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Description</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The net electricity supplied to the grid by the project</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Source of data</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 xml:space="preserve">Meter </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Value(s) applied</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 xml:space="preserve">To be determined </w:t>
            </w:r>
          </w:p>
        </w:tc>
      </w:tr>
      <w:tr w:rsidR="00E40F44" w:rsidRPr="00740DBD" w:rsidTr="00A067B4">
        <w:trPr>
          <w:cantSplit/>
          <w:jc w:val="center"/>
        </w:trPr>
        <w:tc>
          <w:tcPr>
            <w:tcW w:w="1483" w:type="pct"/>
            <w:shd w:val="clear" w:color="auto" w:fill="auto"/>
          </w:tcPr>
          <w:p w:rsidR="00BA38B9" w:rsidRDefault="00E64324">
            <w:pPr>
              <w:rPr>
                <w:rFonts w:ascii="Avenir Book" w:hAnsi="Avenir Book"/>
                <w:b/>
              </w:rPr>
            </w:pPr>
            <w:r w:rsidRPr="00E64324">
              <w:rPr>
                <w:rFonts w:ascii="Avenir Book" w:hAnsi="Avenir Book"/>
                <w:b/>
              </w:rPr>
              <w:t>Measurement methods and procedures</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Both the electricity delivered to the grid by the proposed project and the power delivered from the grid will be monitored continuously through the two-way metering equipment at the onsite substation. Net electricity supplied to the grid (EG) is calculated as exports minus imports.</w:t>
            </w:r>
          </w:p>
          <w:p w:rsidR="00BA38B9" w:rsidRDefault="00E64324">
            <w:pPr>
              <w:jc w:val="left"/>
              <w:rPr>
                <w:rFonts w:ascii="Avenir Book" w:eastAsia="宋体" w:hAnsi="Avenir Book"/>
                <w:lang w:eastAsia="zh-CN"/>
              </w:rPr>
            </w:pPr>
            <w:r w:rsidRPr="00E64324">
              <w:rPr>
                <w:rFonts w:ascii="Avenir Book" w:eastAsia="宋体" w:hAnsi="Avenir Book"/>
                <w:lang w:eastAsia="zh-CN"/>
              </w:rPr>
              <w:t>The results from the main meter will be recorded and supplied by the grid company to the developer monthly.</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Monitoring frequency</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N/A</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QA/QC procedures</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Monthly net generation data will be approved and signed off by the CDM</w:t>
            </w:r>
          </w:p>
          <w:p w:rsidR="00BA38B9" w:rsidRDefault="00E64324">
            <w:pPr>
              <w:jc w:val="left"/>
              <w:rPr>
                <w:rFonts w:ascii="Avenir Book" w:eastAsia="宋体" w:hAnsi="Avenir Book"/>
                <w:lang w:eastAsia="zh-CN"/>
              </w:rPr>
            </w:pPr>
            <w:r w:rsidRPr="00E64324">
              <w:rPr>
                <w:rFonts w:ascii="Avenir Book" w:eastAsia="宋体" w:hAnsi="Avenir Book"/>
                <w:lang w:eastAsia="zh-CN"/>
              </w:rPr>
              <w:t>Manager before it is accepted and stored.</w:t>
            </w:r>
          </w:p>
          <w:p w:rsidR="00BA38B9" w:rsidRDefault="00E64324">
            <w:pPr>
              <w:jc w:val="left"/>
              <w:rPr>
                <w:rFonts w:ascii="Avenir Book" w:eastAsia="宋体" w:hAnsi="Avenir Book"/>
                <w:lang w:eastAsia="zh-CN"/>
              </w:rPr>
            </w:pPr>
            <w:r w:rsidRPr="00E64324">
              <w:rPr>
                <w:rFonts w:ascii="Avenir Book" w:eastAsia="宋体" w:hAnsi="Avenir Book"/>
                <w:lang w:eastAsia="zh-CN"/>
              </w:rPr>
              <w:t>The metering data will be double checked by receipt of sales or commercial data.</w:t>
            </w:r>
          </w:p>
          <w:p w:rsidR="00BA38B9" w:rsidRDefault="00E64324">
            <w:pPr>
              <w:jc w:val="left"/>
              <w:rPr>
                <w:rFonts w:ascii="Avenir Book" w:eastAsia="宋体" w:hAnsi="Avenir Book"/>
                <w:lang w:eastAsia="zh-CN"/>
              </w:rPr>
            </w:pPr>
            <w:r w:rsidRPr="00E64324">
              <w:rPr>
                <w:rFonts w:ascii="Avenir Book" w:eastAsia="宋体" w:hAnsi="Avenir Book"/>
                <w:lang w:eastAsia="zh-CN"/>
              </w:rPr>
              <w:t>Back-up meters will also be installed at the on-site substation and can be used for cross checking.</w:t>
            </w:r>
          </w:p>
          <w:p w:rsidR="00BA38B9" w:rsidRDefault="00E64324">
            <w:pPr>
              <w:jc w:val="left"/>
              <w:rPr>
                <w:rFonts w:ascii="Avenir Book" w:eastAsia="宋体" w:hAnsi="Avenir Book"/>
                <w:lang w:eastAsia="zh-CN"/>
              </w:rPr>
            </w:pPr>
            <w:r w:rsidRPr="00E64324">
              <w:rPr>
                <w:rFonts w:ascii="Avenir Book" w:eastAsia="宋体" w:hAnsi="Avenir Book"/>
                <w:lang w:eastAsia="zh-CN"/>
              </w:rPr>
              <w:t>The metering equipments will be calibrated and checked according to the appropriate industry standards (Chinese electric industry regulation-DL/T448) so that the metering equipment shall have sufficient accuracy of 0.5s.</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Purpose of data</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 xml:space="preserve">Calculation of baseline emissions </w:t>
            </w:r>
            <w:r w:rsidR="00190C0A">
              <w:rPr>
                <w:rFonts w:ascii="Avenir Book" w:eastAsia="宋体" w:hAnsi="Avenir Book" w:hint="eastAsia"/>
                <w:lang w:eastAsia="zh-CN"/>
              </w:rPr>
              <w:t>/</w:t>
            </w:r>
          </w:p>
        </w:tc>
      </w:tr>
      <w:tr w:rsidR="00E40F44" w:rsidRPr="00740DBD" w:rsidTr="00A067B4">
        <w:trPr>
          <w:cantSplit/>
          <w:jc w:val="center"/>
        </w:trPr>
        <w:tc>
          <w:tcPr>
            <w:tcW w:w="1483" w:type="pct"/>
            <w:shd w:val="clear" w:color="auto" w:fill="auto"/>
          </w:tcPr>
          <w:p w:rsidR="00E40F44" w:rsidRPr="001F41CE" w:rsidRDefault="00E64324" w:rsidP="00567205">
            <w:pPr>
              <w:rPr>
                <w:rFonts w:ascii="Avenir Book" w:hAnsi="Avenir Book"/>
                <w:b/>
              </w:rPr>
            </w:pPr>
            <w:r w:rsidRPr="00E64324">
              <w:rPr>
                <w:rFonts w:ascii="Avenir Book" w:hAnsi="Avenir Book"/>
                <w:b/>
              </w:rPr>
              <w:t>Additional comment</w:t>
            </w:r>
          </w:p>
        </w:tc>
        <w:tc>
          <w:tcPr>
            <w:tcW w:w="3517" w:type="pct"/>
            <w:shd w:val="clear" w:color="auto" w:fill="auto"/>
          </w:tcPr>
          <w:p w:rsidR="00BA38B9" w:rsidRDefault="00E64324">
            <w:pPr>
              <w:jc w:val="left"/>
              <w:rPr>
                <w:rFonts w:ascii="Avenir Book" w:eastAsia="宋体" w:hAnsi="Avenir Book"/>
                <w:lang w:eastAsia="zh-CN"/>
              </w:rPr>
            </w:pPr>
            <w:r w:rsidRPr="00E64324">
              <w:rPr>
                <w:rFonts w:ascii="Avenir Book" w:eastAsia="宋体" w:hAnsi="Avenir Book"/>
                <w:lang w:eastAsia="zh-CN"/>
              </w:rPr>
              <w:t>N/A</w:t>
            </w:r>
          </w:p>
        </w:tc>
      </w:tr>
    </w:tbl>
    <w:p w:rsidR="006D7E82" w:rsidRPr="007C1D64" w:rsidRDefault="00A3357E" w:rsidP="00A067B4">
      <w:pPr>
        <w:pStyle w:val="SDMPDDPoASubSection2"/>
        <w:numPr>
          <w:ilvl w:val="3"/>
          <w:numId w:val="11"/>
        </w:numPr>
        <w:tabs>
          <w:tab w:val="clear" w:pos="1474"/>
        </w:tabs>
        <w:ind w:left="426"/>
        <w:rPr>
          <w:rFonts w:ascii="Avenir Book" w:eastAsia="MS Mincho" w:hAnsi="Avenir Book"/>
        </w:rPr>
      </w:pPr>
      <w:bookmarkStart w:id="18" w:name="_Ref317687751"/>
      <w:r w:rsidRPr="007C1D64">
        <w:rPr>
          <w:rFonts w:ascii="Avenir Book" w:eastAsia="MS Mincho" w:hAnsi="Avenir Book"/>
        </w:rPr>
        <w:tab/>
      </w:r>
      <w:r w:rsidR="006D7E82" w:rsidRPr="007C1D64">
        <w:rPr>
          <w:rFonts w:ascii="Avenir Book" w:eastAsia="MS Mincho" w:hAnsi="Avenir Book"/>
        </w:rPr>
        <w:t>Sampling plan</w:t>
      </w:r>
      <w:bookmarkEnd w:id="18"/>
    </w:p>
    <w:p w:rsidR="001136C8" w:rsidRPr="00A067B4" w:rsidRDefault="001136C8" w:rsidP="00F87B39">
      <w:pPr>
        <w:rPr>
          <w:rFonts w:ascii="Avenir Book" w:eastAsiaTheme="minorEastAsia" w:hAnsi="Avenir Book"/>
          <w:i/>
          <w:lang w:eastAsia="zh-CN"/>
        </w:rPr>
      </w:pPr>
      <w:bookmarkStart w:id="19" w:name="_Ref317687766"/>
    </w:p>
    <w:p w:rsidR="00AF5B47"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Not applicable.</w:t>
      </w:r>
    </w:p>
    <w:p w:rsidR="00CC25EE" w:rsidRPr="007C1D64" w:rsidRDefault="00A3357E" w:rsidP="00A067B4">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lastRenderedPageBreak/>
        <w:tab/>
      </w:r>
      <w:r w:rsidR="00CC25EE" w:rsidRPr="007C1D64">
        <w:rPr>
          <w:rFonts w:ascii="Avenir Book" w:eastAsia="MS Mincho" w:hAnsi="Avenir Book"/>
        </w:rPr>
        <w:t>Other elements of monitoring plan</w:t>
      </w:r>
      <w:bookmarkEnd w:id="19"/>
    </w:p>
    <w:p w:rsidR="001136C8" w:rsidRPr="00A067B4" w:rsidRDefault="001136C8" w:rsidP="00F87B39">
      <w:pPr>
        <w:rPr>
          <w:rFonts w:ascii="Avenir Book" w:eastAsiaTheme="minorEastAsia" w:hAnsi="Avenir Book"/>
          <w:lang w:eastAsia="zh-CN"/>
        </w:rPr>
      </w:pPr>
      <w:bookmarkStart w:id="20" w:name="_Toc315340778"/>
      <w:bookmarkStart w:id="21" w:name="_Toc315881222"/>
      <w:bookmarkStart w:id="22" w:name="_Toc317686910"/>
    </w:p>
    <w:p w:rsidR="00E40F44" w:rsidRPr="00A06306" w:rsidRDefault="00E40F44" w:rsidP="00F62CB1">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Overall responsibility for monitoring and carrying out the monitoring following this monitoring plan lies with CECIC HKC Wind Power Co., Ltd.</w:t>
      </w:r>
    </w:p>
    <w:p w:rsidR="00427E99" w:rsidRPr="00A06306" w:rsidRDefault="00E40F44" w:rsidP="00ED2BD0">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The </w:t>
      </w:r>
      <w:r w:rsidR="003757A3" w:rsidRPr="00A06306">
        <w:rPr>
          <w:rFonts w:ascii="Avenir Book" w:eastAsia="宋体" w:hAnsi="Avenir Book" w:hint="eastAsia"/>
          <w:lang w:eastAsia="zh-CN"/>
        </w:rPr>
        <w:t xml:space="preserve">project </w:t>
      </w:r>
      <w:r w:rsidRPr="00A06306">
        <w:rPr>
          <w:rFonts w:ascii="Avenir Book" w:eastAsia="宋体" w:hAnsi="Avenir Book"/>
          <w:lang w:eastAsia="zh-CN"/>
        </w:rPr>
        <w:t>Manager of CECIC HKC Wind Power Co., Ltd is responsible for the monitoring and reporting of the wind farm.</w:t>
      </w:r>
    </w:p>
    <w:p w:rsidR="00427E9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The output from this project is monitored and recorded using two meters. One is main meter installed at the onsite substation, the other is back up meter also installed at the on site substation. The meter readings are used for both </w:t>
      </w:r>
      <w:r w:rsidR="003757A3" w:rsidRPr="00A06306">
        <w:rPr>
          <w:rFonts w:ascii="Avenir Book" w:eastAsia="宋体" w:hAnsi="Avenir Book" w:hint="eastAsia"/>
          <w:lang w:eastAsia="zh-CN"/>
        </w:rPr>
        <w:t xml:space="preserve">project </w:t>
      </w:r>
      <w:r w:rsidRPr="00A06306">
        <w:rPr>
          <w:rFonts w:ascii="Avenir Book" w:eastAsia="宋体" w:hAnsi="Avenir Book"/>
          <w:lang w:eastAsia="zh-CN"/>
        </w:rPr>
        <w:t>purposes and sales of the electricity generated to the grid company.</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The operating and management structure is illustrated as follows:</w:t>
      </w:r>
    </w:p>
    <w:p w:rsidR="00E40F44" w:rsidRDefault="00E40F44" w:rsidP="003757A3">
      <w:pPr>
        <w:jc w:val="center"/>
        <w:rPr>
          <w:rFonts w:eastAsia="宋体"/>
          <w:lang w:eastAsia="zh-CN"/>
        </w:rPr>
      </w:pPr>
      <w:r>
        <w:rPr>
          <w:rFonts w:ascii="Times New Roman" w:eastAsia="宋体" w:hAnsi="Times New Roman"/>
          <w:noProof/>
          <w:sz w:val="21"/>
          <w:lang w:val="en-US" w:eastAsia="zh-CN"/>
        </w:rPr>
        <w:drawing>
          <wp:inline distT="0" distB="0" distL="0" distR="0">
            <wp:extent cx="4419600" cy="2171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知"/>
                    <pic:cNvPicPr preferRelativeResize="0">
                      <a:picLocks noChangeAspect="1"/>
                    </pic:cNvPicPr>
                  </pic:nvPicPr>
                  <pic:blipFill>
                    <a:blip r:embed="rId1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419600" cy="2171700"/>
                    </a:xfrm>
                    <a:prstGeom prst="rect">
                      <a:avLst/>
                    </a:prstGeom>
                    <a:noFill/>
                    <a:ln>
                      <a:noFill/>
                    </a:ln>
                  </pic:spPr>
                </pic:pic>
              </a:graphicData>
            </a:graphic>
          </wp:inline>
        </w:drawing>
      </w:r>
    </w:p>
    <w:p w:rsidR="00E40F44" w:rsidRPr="00A06306" w:rsidRDefault="00E40F44" w:rsidP="00F62CB1">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1. Introduction</w:t>
      </w:r>
    </w:p>
    <w:p w:rsidR="00427E99" w:rsidRPr="00A06306" w:rsidRDefault="00E40F44" w:rsidP="00ED2BD0">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The CECIC HKC Danjinghe Wind Farm Project adopts the Revision to the approved consolidated monitoring methodology ACM0002 “Consolidated monitoring methodology for zero-emissions grid-connected electricity generation from renewable sources” to determine the emission reductions from the net electricity generation from the wind farm.</w:t>
      </w:r>
    </w:p>
    <w:p w:rsidR="00427E9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2. Responsibility</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Overall responsibility for monitoring and carrying out the monitoring following this monitoring plan lies with CECIC HKC Wind Power Co., Ltd.</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3. Installation of meters</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The net electricity generation of the CECIC HKC Danjinghe Wind Farm will be monitored through the main metering equipment installed at the onsite substation, recording exports to the grid (supply) and imports from the grid (consumption). Net generation supplied is calculated as exports minus imports. A backup meter in CECIC HKC Danjinghe Wind Farm will also be installed at the on </w:t>
      </w:r>
      <w:r w:rsidRPr="00A06306">
        <w:rPr>
          <w:rFonts w:ascii="Avenir Book" w:eastAsia="宋体" w:hAnsi="Avenir Book"/>
          <w:lang w:eastAsia="zh-CN"/>
        </w:rPr>
        <w:lastRenderedPageBreak/>
        <w:t>site substation. The accuracy of the meters is 0.5s. The electricity meters monitor the flow continuously and are reported monthly.</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If in the future, some other wind farms share the same transformer, substation or transmission line with this wind farm, appropriate additional meters will be installed at the project site so that the electricity generation can be monitored for each wind farm separately so as to calculate the share of this wind farm of the net supply to the grid.</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4. Monitored data</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The net electricity supplied to the grid (EG) will be monitored and recorded following the procedures below. Data variables to be monitored are presented in Section B of the PDD. </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The net supplied power monitored by these meters will suffice for the purpose of billing and emission reductions, as long as the error in the meters is within the agreed limits.</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5. Calibration and Maintenance</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The metering equipment will be calibrated and checked by qualified third party for accuracy according to industry standards (Chinese electric industry regulation-DL/T448) so that the metering equipment shall have sufficient accuracy of 0.5s.</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The meters shall be jointly inspected and sealed on behalf of the parties concerned and shall not be interfered with by either party except in the presence of the other party or its accredited representatives.</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All the meters installed shall be tested by the NCPG within 10 days after: the detection of a difference larger than the allowable error in the readings of both meters; the repair of all or part of meter caused by the failure of one or more parts to operate in accordance with the specifications.</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If any errors are detected the party owning the meter shall repair, recalibrate or replace the meter giving the other party sufficient notice to allow a representative to attend during any corrective activity. </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Should any previous month’s reading of the main meter be inaccurate by more than the allowable error, or otherwise functioned improperly, the net generation output shall be determined by: (a) first, by reading backup meter, unless a test by either party reveals it is inaccurate; (b) if the backup system is not with acceptable limits of accuracy or operation is performed improperly the CECIC HKC Danjinghe Wind Farm and the NCPG shall jointly prepare a reasonable and conservative estimate of the correct reading, and provide sufficient evidence that this estimation is reasonable and conservative when DOE undertakes verification; and (c) if the NCPG and CECIC HKC </w:t>
      </w:r>
      <w:r w:rsidRPr="00A06306">
        <w:rPr>
          <w:rFonts w:ascii="Avenir Book" w:eastAsia="宋体" w:hAnsi="Avenir Book"/>
          <w:lang w:eastAsia="zh-CN"/>
        </w:rPr>
        <w:lastRenderedPageBreak/>
        <w:t>Danjinghe Wind Farm fail to agree then the matter will be referred for arbitration according to agreed procedures.</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6. Quality control</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xml:space="preserve">Monthly net on-grid supplied electricity for the purpose of emission reduction calculations will be cross-checked against sales receipts and approved and signed off </w:t>
      </w:r>
      <w:r w:rsidR="003757A3" w:rsidRPr="00A06306">
        <w:rPr>
          <w:rFonts w:ascii="Avenir Book" w:eastAsia="宋体" w:hAnsi="Avenir Book" w:hint="eastAsia"/>
          <w:lang w:eastAsia="zh-CN"/>
        </w:rPr>
        <w:t xml:space="preserve"> </w:t>
      </w:r>
      <w:r w:rsidRPr="00A06306">
        <w:rPr>
          <w:rFonts w:ascii="Avenir Book" w:eastAsia="宋体" w:hAnsi="Avenir Book"/>
          <w:lang w:eastAsia="zh-CN"/>
        </w:rPr>
        <w:t xml:space="preserve">by </w:t>
      </w:r>
      <w:r w:rsidR="003757A3" w:rsidRPr="00A06306">
        <w:rPr>
          <w:rFonts w:ascii="Avenir Book" w:eastAsia="宋体" w:hAnsi="Avenir Book" w:hint="eastAsia"/>
          <w:lang w:eastAsia="zh-CN"/>
        </w:rPr>
        <w:t>project</w:t>
      </w:r>
      <w:r w:rsidRPr="00A06306">
        <w:rPr>
          <w:rFonts w:ascii="Avenir Book" w:eastAsia="宋体" w:hAnsi="Avenir Book"/>
          <w:lang w:eastAsia="zh-CN"/>
        </w:rPr>
        <w:t xml:space="preserve"> Manager before it is accepted and stored.</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This internal audit will also identify potential improvements to procedures to improve monitoring and reporting in future years. If such improvements are proposed these will be reported to the DOE and only operationalised after approval from the DOE.</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7. Data management system</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Physical document such as paper-based maps, diagrams and environmental assessments will be collated in a central place, together with this monitoring plan. In order to facilitate auditors’ reference of relevant literature relating to the CECIC HKC Danjinghe Wind Farm project, the project material and monitoring results will be indexed. All paper-based information will be stored by the technology department of CECIC HKC Danjinghe Wind Farm and all the material will have a copy for backup. And all data including calibration records is kept until 2 years after the end of the total crediting period of the project.</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8. Reporting</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Zhangjiakou Electric Power Company reads main meter and reports the result to NCPG Company monthly.</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Zhangjiakou Electric Power Company supplies reading to CECIC HKC Danjinghe Wind Farm monthly.</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CECIC HKC Danjinghe Wind Farm records readings from the backup meter monthly and other relevant separated meters if needed.</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 CECIC HKC Danjinghe Wind Farm carries out an internal audit and reports the meter readings to the DOE before the verification.</w:t>
      </w:r>
    </w:p>
    <w:p w:rsidR="00BA38B9" w:rsidRPr="00A06306" w:rsidRDefault="00E40F44" w:rsidP="000C6FA9">
      <w:pPr>
        <w:spacing w:beforeLines="50" w:afterLines="50" w:line="360" w:lineRule="auto"/>
        <w:ind w:leftChars="322" w:left="708"/>
        <w:rPr>
          <w:rFonts w:ascii="Avenir Book" w:eastAsia="宋体" w:hAnsi="Avenir Book"/>
          <w:lang w:eastAsia="zh-CN"/>
        </w:rPr>
      </w:pPr>
      <w:r w:rsidRPr="00A06306">
        <w:rPr>
          <w:rFonts w:ascii="Avenir Book" w:eastAsia="宋体" w:hAnsi="Avenir Book"/>
          <w:lang w:eastAsia="zh-CN"/>
        </w:rPr>
        <w:t>CECIC HKC Wind Power Co., Ltd will facilitate the verification through providing the DOE with all required necessary information at any stage.</w:t>
      </w:r>
    </w:p>
    <w:p w:rsidR="00BA38B9" w:rsidRDefault="00BA38B9" w:rsidP="000C6FA9">
      <w:pPr>
        <w:adjustRightInd w:val="0"/>
        <w:spacing w:beforeLines="50" w:afterLines="50" w:line="360" w:lineRule="auto"/>
        <w:ind w:leftChars="322" w:left="708"/>
        <w:rPr>
          <w:rFonts w:ascii="Times New Roman" w:eastAsia="宋体" w:hAnsi="Times New Roman"/>
          <w:sz w:val="21"/>
          <w:szCs w:val="21"/>
          <w:lang w:eastAsia="zh-CN"/>
        </w:rPr>
      </w:pPr>
    </w:p>
    <w:p w:rsidR="00CC25EE" w:rsidRPr="007C1D64" w:rsidRDefault="00A3357E" w:rsidP="00A067B4">
      <w:pPr>
        <w:pStyle w:val="RegSectionLevel1"/>
        <w:ind w:leftChars="193" w:left="425"/>
        <w:rPr>
          <w:rFonts w:ascii="Avenir Book" w:hAnsi="Avenir Book"/>
        </w:rPr>
      </w:pPr>
      <w:r w:rsidRPr="007C1D64">
        <w:rPr>
          <w:rFonts w:ascii="Avenir Book" w:hAnsi="Avenir Book"/>
        </w:rPr>
        <w:lastRenderedPageBreak/>
        <w:tab/>
      </w:r>
      <w:r w:rsidR="00CC25EE" w:rsidRPr="007C1D64">
        <w:rPr>
          <w:rFonts w:ascii="Avenir Book" w:hAnsi="Avenir Book"/>
        </w:rPr>
        <w:t>Duration and crediting period</w:t>
      </w:r>
      <w:bookmarkEnd w:id="20"/>
      <w:bookmarkEnd w:id="21"/>
      <w:bookmarkEnd w:id="22"/>
    </w:p>
    <w:p w:rsidR="00CC25EE" w:rsidRPr="007C1D64" w:rsidRDefault="00A3357E" w:rsidP="00A067B4">
      <w:pPr>
        <w:pStyle w:val="SDMPDDPoASubSection1"/>
        <w:numPr>
          <w:ilvl w:val="2"/>
          <w:numId w:val="11"/>
        </w:numPr>
        <w:tabs>
          <w:tab w:val="clear" w:pos="1474"/>
        </w:tabs>
        <w:ind w:leftChars="193" w:left="1134" w:hanging="709"/>
        <w:rPr>
          <w:rFonts w:ascii="Avenir Book" w:hAnsi="Avenir Book"/>
        </w:rPr>
      </w:pPr>
      <w:r w:rsidRPr="007C1D64">
        <w:rPr>
          <w:rFonts w:ascii="Avenir Book" w:hAnsi="Avenir Book"/>
        </w:rPr>
        <w:tab/>
      </w:r>
      <w:r w:rsidR="00CC25EE" w:rsidRPr="007C1D64">
        <w:rPr>
          <w:rFonts w:ascii="Avenir Book" w:hAnsi="Avenir Book"/>
        </w:rPr>
        <w:t xml:space="preserve">Duration of project </w:t>
      </w:r>
    </w:p>
    <w:p w:rsidR="00CC25EE" w:rsidRPr="007C1D64" w:rsidRDefault="00A3357E" w:rsidP="00A067B4">
      <w:pPr>
        <w:pStyle w:val="SDMPDDPoASubSection2"/>
        <w:numPr>
          <w:ilvl w:val="3"/>
          <w:numId w:val="11"/>
        </w:numPr>
        <w:tabs>
          <w:tab w:val="clear" w:pos="1474"/>
        </w:tabs>
        <w:ind w:leftChars="193" w:left="1134" w:hanging="709"/>
        <w:rPr>
          <w:rFonts w:ascii="Avenir Book" w:eastAsia="MS Mincho" w:hAnsi="Avenir Book"/>
        </w:rPr>
      </w:pPr>
      <w:r w:rsidRPr="007C1D64">
        <w:rPr>
          <w:rFonts w:ascii="Avenir Book" w:eastAsia="MS Mincho" w:hAnsi="Avenir Book"/>
        </w:rPr>
        <w:tab/>
      </w:r>
      <w:r w:rsidR="00CC25EE" w:rsidRPr="007C1D64">
        <w:rPr>
          <w:rFonts w:ascii="Avenir Book" w:eastAsia="MS Mincho" w:hAnsi="Avenir Book"/>
        </w:rPr>
        <w:t xml:space="preserve">Start date of project </w:t>
      </w:r>
    </w:p>
    <w:p w:rsidR="00AF5B47" w:rsidRPr="00A06306" w:rsidRDefault="00E40F44" w:rsidP="000C6FA9">
      <w:pPr>
        <w:spacing w:beforeLines="100" w:afterLines="50" w:line="360" w:lineRule="auto"/>
        <w:ind w:leftChars="322" w:left="708"/>
        <w:rPr>
          <w:rFonts w:ascii="Avenir Book" w:eastAsia="宋体" w:hAnsi="Avenir Book"/>
          <w:lang w:eastAsia="zh-CN"/>
        </w:rPr>
      </w:pPr>
      <w:r w:rsidRPr="00A06306">
        <w:rPr>
          <w:rFonts w:ascii="Avenir Book" w:eastAsia="宋体" w:hAnsi="Avenir Book"/>
          <w:lang w:eastAsia="zh-CN"/>
        </w:rPr>
        <w:t>11/05/2007 (the date of construction contract signed)</w:t>
      </w:r>
    </w:p>
    <w:p w:rsidR="00CC25EE" w:rsidRPr="007C1D64" w:rsidRDefault="00A3357E" w:rsidP="00A067B4">
      <w:pPr>
        <w:pStyle w:val="SDMPDDPoASubSection2"/>
        <w:numPr>
          <w:ilvl w:val="3"/>
          <w:numId w:val="11"/>
        </w:numPr>
        <w:tabs>
          <w:tab w:val="clear" w:pos="1474"/>
        </w:tabs>
        <w:ind w:leftChars="193" w:left="1134" w:hanging="709"/>
        <w:rPr>
          <w:rFonts w:ascii="Avenir Book" w:eastAsia="MS Mincho" w:hAnsi="Avenir Book"/>
        </w:rPr>
      </w:pPr>
      <w:r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rsidR="00AF5B47" w:rsidRPr="00A06306" w:rsidRDefault="005F4A31" w:rsidP="000C6FA9">
      <w:pPr>
        <w:spacing w:beforeLines="100" w:afterLines="50" w:line="360" w:lineRule="auto"/>
        <w:ind w:leftChars="322" w:left="708"/>
        <w:rPr>
          <w:rFonts w:ascii="Avenir Book" w:eastAsia="宋体" w:hAnsi="Avenir Book"/>
          <w:lang w:eastAsia="zh-CN"/>
        </w:rPr>
      </w:pPr>
      <w:r w:rsidRPr="00A06306">
        <w:rPr>
          <w:rFonts w:ascii="Avenir Book" w:eastAsia="宋体" w:hAnsi="Avenir Book" w:hint="eastAsia"/>
          <w:lang w:eastAsia="zh-CN"/>
        </w:rPr>
        <w:t>2</w:t>
      </w:r>
      <w:r w:rsidR="00E40F44" w:rsidRPr="00A06306">
        <w:rPr>
          <w:rFonts w:ascii="Avenir Book" w:eastAsia="宋体" w:hAnsi="Avenir Book"/>
          <w:lang w:eastAsia="zh-CN"/>
        </w:rPr>
        <w:t>5y</w:t>
      </w:r>
      <w:r w:rsidR="005A5AB2" w:rsidRPr="00A06306">
        <w:rPr>
          <w:rFonts w:ascii="Avenir Book" w:eastAsia="宋体" w:hAnsi="Avenir Book" w:hint="eastAsia"/>
          <w:lang w:eastAsia="zh-CN"/>
        </w:rPr>
        <w:t>ears</w:t>
      </w:r>
    </w:p>
    <w:p w:rsidR="001136C8" w:rsidRPr="007C1D64" w:rsidRDefault="00A3357E" w:rsidP="00A067B4">
      <w:pPr>
        <w:pStyle w:val="SDMPDDPoASubSection1"/>
        <w:numPr>
          <w:ilvl w:val="2"/>
          <w:numId w:val="11"/>
        </w:numPr>
        <w:tabs>
          <w:tab w:val="clear" w:pos="1474"/>
        </w:tabs>
        <w:ind w:leftChars="193" w:left="1134" w:hanging="709"/>
        <w:rPr>
          <w:rFonts w:ascii="Avenir Book" w:hAnsi="Avenir Book"/>
        </w:rPr>
      </w:pPr>
      <w:r w:rsidRPr="007C1D64">
        <w:rPr>
          <w:rFonts w:ascii="Avenir Book" w:hAnsi="Avenir Book"/>
        </w:rPr>
        <w:tab/>
      </w:r>
      <w:r w:rsidR="00CC25EE" w:rsidRPr="007C1D64">
        <w:rPr>
          <w:rFonts w:ascii="Avenir Book" w:hAnsi="Avenir Book"/>
        </w:rPr>
        <w:t xml:space="preserve">Crediting period of project </w:t>
      </w:r>
    </w:p>
    <w:p w:rsidR="00CC25EE" w:rsidRPr="000A274D" w:rsidRDefault="00A3357E" w:rsidP="00A067B4">
      <w:pPr>
        <w:pStyle w:val="SDMPDDPoASubSection2"/>
        <w:numPr>
          <w:ilvl w:val="3"/>
          <w:numId w:val="11"/>
        </w:numPr>
        <w:tabs>
          <w:tab w:val="clear" w:pos="1474"/>
        </w:tabs>
        <w:ind w:leftChars="193" w:left="1134" w:hanging="709"/>
        <w:rPr>
          <w:rFonts w:ascii="Avenir Book" w:eastAsia="MS Mincho" w:hAnsi="Avenir Book"/>
        </w:rPr>
      </w:pPr>
      <w:r w:rsidRPr="007C1D64">
        <w:rPr>
          <w:rFonts w:ascii="Avenir Book" w:eastAsia="MS Mincho" w:hAnsi="Avenir Book"/>
        </w:rPr>
        <w:tab/>
      </w:r>
      <w:r w:rsidR="00CC25EE" w:rsidRPr="007C1D64">
        <w:rPr>
          <w:rFonts w:ascii="Avenir Book" w:eastAsia="MS Mincho" w:hAnsi="Avenir Book"/>
        </w:rPr>
        <w:t>Start date of crediting period</w:t>
      </w:r>
    </w:p>
    <w:p w:rsidR="00B92697" w:rsidRDefault="000A274D">
      <w:pPr>
        <w:pStyle w:val="SDMPDDPoASubSection2"/>
        <w:tabs>
          <w:tab w:val="clear" w:pos="1474"/>
        </w:tabs>
        <w:rPr>
          <w:rFonts w:ascii="Avenir Book" w:eastAsia="MS Mincho" w:hAnsi="Avenir Book"/>
        </w:rPr>
      </w:pPr>
      <w:r>
        <w:rPr>
          <w:rFonts w:ascii="Avenir Book" w:eastAsia="宋体" w:hAnsi="Avenir Book"/>
          <w:lang w:eastAsia="zh-CN"/>
        </w:rPr>
        <w:t>29</w:t>
      </w:r>
      <w:r>
        <w:rPr>
          <w:rFonts w:ascii="Avenir Book" w:eastAsia="宋体" w:hAnsi="Avenir Book" w:hint="eastAsia"/>
          <w:lang w:eastAsia="zh-CN"/>
        </w:rPr>
        <w:t xml:space="preserve"> December2016 </w:t>
      </w:r>
    </w:p>
    <w:p w:rsidR="00CC25EE" w:rsidRPr="007C1D64" w:rsidRDefault="00A3357E" w:rsidP="00A067B4">
      <w:pPr>
        <w:pStyle w:val="SDMPDDPoASubSection2"/>
        <w:numPr>
          <w:ilvl w:val="3"/>
          <w:numId w:val="11"/>
        </w:numPr>
        <w:tabs>
          <w:tab w:val="clear" w:pos="1474"/>
        </w:tabs>
        <w:ind w:left="426"/>
        <w:rPr>
          <w:rFonts w:ascii="Avenir Book" w:eastAsia="MS Mincho" w:hAnsi="Avenir Book"/>
        </w:rPr>
      </w:pPr>
      <w:r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ength of crediting period</w:t>
      </w:r>
    </w:p>
    <w:p w:rsidR="00AF5B47" w:rsidRPr="00A06306" w:rsidRDefault="005A5AB2" w:rsidP="000C6FA9">
      <w:pPr>
        <w:spacing w:beforeLines="100" w:afterLines="50" w:line="360" w:lineRule="auto"/>
        <w:ind w:leftChars="322" w:left="708"/>
        <w:rPr>
          <w:rFonts w:ascii="Avenir Book" w:eastAsia="宋体" w:hAnsi="Avenir Book"/>
          <w:lang w:eastAsia="zh-CN"/>
        </w:rPr>
      </w:pPr>
      <w:bookmarkStart w:id="23" w:name="_Toc315340779"/>
      <w:bookmarkStart w:id="24" w:name="_Toc315881223"/>
      <w:r w:rsidRPr="00A06306">
        <w:rPr>
          <w:rFonts w:ascii="Avenir Book" w:eastAsia="宋体" w:hAnsi="Avenir Book"/>
          <w:lang w:eastAsia="zh-CN"/>
        </w:rPr>
        <w:t>The</w:t>
      </w:r>
      <w:r w:rsidR="0079367C" w:rsidRPr="00A06306">
        <w:rPr>
          <w:rFonts w:ascii="Avenir Book" w:eastAsia="宋体" w:hAnsi="Avenir Book"/>
          <w:lang w:eastAsia="zh-CN"/>
        </w:rPr>
        <w:t xml:space="preserve"> crediting period: </w:t>
      </w:r>
      <w:r w:rsidRPr="00A06306">
        <w:rPr>
          <w:rFonts w:ascii="Avenir Book" w:eastAsia="宋体" w:hAnsi="Avenir Book"/>
          <w:lang w:eastAsia="zh-CN"/>
        </w:rPr>
        <w:t>5</w:t>
      </w:r>
      <w:r w:rsidR="0079367C" w:rsidRPr="00A06306">
        <w:rPr>
          <w:rFonts w:ascii="Avenir Book" w:eastAsia="宋体" w:hAnsi="Avenir Book"/>
          <w:lang w:eastAsia="zh-CN"/>
        </w:rPr>
        <w:t xml:space="preserve"> years 0 month</w:t>
      </w:r>
    </w:p>
    <w:p w:rsidR="00CC25EE" w:rsidRPr="007C1D64" w:rsidRDefault="00A3357E" w:rsidP="00A067B4">
      <w:pPr>
        <w:pStyle w:val="RegSectionLevel1"/>
        <w:ind w:left="426"/>
        <w:rPr>
          <w:rFonts w:ascii="Avenir Book" w:hAnsi="Avenir Book"/>
        </w:rPr>
      </w:pPr>
      <w:bookmarkStart w:id="25" w:name="_Toc317686911"/>
      <w:r w:rsidRPr="007C1D64">
        <w:rPr>
          <w:rFonts w:ascii="Avenir Book" w:hAnsi="Avenir Book"/>
        </w:rPr>
        <w:tab/>
      </w:r>
      <w:bookmarkEnd w:id="23"/>
      <w:bookmarkEnd w:id="24"/>
      <w:bookmarkEnd w:id="25"/>
      <w:r w:rsidR="00885A82" w:rsidRPr="007C1D64">
        <w:rPr>
          <w:rFonts w:ascii="Avenir Book" w:hAnsi="Avenir Book"/>
        </w:rPr>
        <w:t>Safeguarding principles assessment</w:t>
      </w:r>
    </w:p>
    <w:p w:rsidR="00CC25EE" w:rsidRPr="007C1D64" w:rsidRDefault="00A3357E" w:rsidP="00A067B4">
      <w:pPr>
        <w:pStyle w:val="SDMPDDPoASubSection1"/>
        <w:numPr>
          <w:ilvl w:val="2"/>
          <w:numId w:val="11"/>
        </w:numPr>
        <w:tabs>
          <w:tab w:val="clear" w:pos="1474"/>
        </w:tabs>
        <w:ind w:left="426"/>
        <w:rPr>
          <w:rFonts w:ascii="Avenir Book" w:hAnsi="Avenir Book"/>
        </w:rPr>
      </w:pPr>
      <w:r w:rsidRPr="007C1D64">
        <w:rPr>
          <w:rFonts w:ascii="Avenir Book" w:hAnsi="Avenir Book"/>
        </w:rPr>
        <w:tab/>
      </w:r>
      <w:r w:rsidR="00CC25EE" w:rsidRPr="007C1D64">
        <w:rPr>
          <w:rFonts w:ascii="Avenir Book" w:hAnsi="Avenir Book"/>
        </w:rPr>
        <w:t xml:space="preserve">Analysis of </w:t>
      </w:r>
      <w:r w:rsidR="003533B9" w:rsidRPr="007C1D64">
        <w:rPr>
          <w:rFonts w:ascii="Avenir Book" w:hAnsi="Avenir Book"/>
        </w:rPr>
        <w:t>social, economic and environmental</w:t>
      </w:r>
      <w:r w:rsidR="00CC25EE" w:rsidRPr="007C1D64">
        <w:rPr>
          <w:rFonts w:ascii="Avenir Book" w:hAnsi="Avenir Book"/>
        </w:rPr>
        <w:t xml:space="preserve"> impacts</w:t>
      </w:r>
    </w:p>
    <w:p w:rsidR="004D0403" w:rsidRDefault="004D0403">
      <w:pPr>
        <w:rPr>
          <w:rFonts w:ascii="Avenir Book" w:eastAsia="宋体" w:hAnsi="Avenir Book"/>
          <w:lang w:eastAsia="zh-CN"/>
        </w:rPr>
      </w:pPr>
      <w:bookmarkStart w:id="26" w:name="_Toc315340780"/>
      <w:bookmarkStart w:id="27" w:name="_Toc315881224"/>
      <w:bookmarkStart w:id="28" w:name="_Toc317686912"/>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7"/>
        <w:gridCol w:w="2417"/>
        <w:gridCol w:w="1559"/>
        <w:gridCol w:w="2975"/>
        <w:gridCol w:w="1274"/>
        <w:gridCol w:w="65"/>
      </w:tblGrid>
      <w:tr w:rsidR="008F0234" w:rsidRPr="007C1D64" w:rsidTr="000A38C7">
        <w:tc>
          <w:tcPr>
            <w:tcW w:w="895" w:type="pct"/>
          </w:tcPr>
          <w:p w:rsidR="008F0234" w:rsidRPr="007C1D64" w:rsidRDefault="008F0234" w:rsidP="004D0403">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1197" w:type="pct"/>
          </w:tcPr>
          <w:p w:rsidR="008F0234" w:rsidRPr="007C1D64" w:rsidRDefault="008F0234" w:rsidP="004D0403">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772" w:type="pct"/>
          </w:tcPr>
          <w:p w:rsidR="008F0234" w:rsidRPr="007C1D64" w:rsidRDefault="008F0234" w:rsidP="004D0403">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473" w:type="pct"/>
          </w:tcPr>
          <w:p w:rsidR="008F0234" w:rsidRPr="007C1D64" w:rsidRDefault="008F0234" w:rsidP="004D0403">
            <w:pPr>
              <w:pStyle w:val="Tablecustom"/>
              <w:rPr>
                <w:rFonts w:ascii="Avenir Book" w:eastAsia="Times New Roman" w:hAnsi="Avenir Book"/>
                <w:sz w:val="22"/>
                <w:szCs w:val="22"/>
              </w:rPr>
            </w:pPr>
            <w:r w:rsidRPr="007C1D64">
              <w:rPr>
                <w:rFonts w:ascii="Avenir Book" w:eastAsia="Times New Roman" w:hAnsi="Avenir Book"/>
                <w:sz w:val="22"/>
                <w:szCs w:val="22"/>
              </w:rPr>
              <w:t>Justification</w:t>
            </w:r>
          </w:p>
        </w:tc>
        <w:tc>
          <w:tcPr>
            <w:tcW w:w="663" w:type="pct"/>
            <w:gridSpan w:val="2"/>
          </w:tcPr>
          <w:p w:rsidR="008F0234" w:rsidRPr="007C1D64" w:rsidRDefault="008F0234" w:rsidP="004D0403">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8F0234" w:rsidRPr="007C1D64" w:rsidTr="000A38C7">
        <w:tc>
          <w:tcPr>
            <w:tcW w:w="895" w:type="pct"/>
          </w:tcPr>
          <w:p w:rsidR="008F0234" w:rsidRPr="007C1D64" w:rsidRDefault="008F0234" w:rsidP="004D0403">
            <w:pPr>
              <w:pStyle w:val="Tablecustom"/>
              <w:rPr>
                <w:rFonts w:ascii="Avenir Book" w:hAnsi="Avenir Book"/>
                <w:b w:val="0"/>
                <w:bCs w:val="0"/>
                <w:sz w:val="22"/>
                <w:szCs w:val="22"/>
              </w:rPr>
            </w:pPr>
            <w:r w:rsidRPr="007C1D64">
              <w:rPr>
                <w:rFonts w:ascii="Avenir Book" w:hAnsi="Avenir Book"/>
                <w:b w:val="0"/>
                <w:bCs w:val="0"/>
                <w:sz w:val="22"/>
                <w:szCs w:val="22"/>
              </w:rPr>
              <w:t>1</w:t>
            </w:r>
            <w:r>
              <w:rPr>
                <w:rFonts w:ascii="Avenir Book" w:hAnsi="Avenir Book" w:hint="eastAsia"/>
                <w:b w:val="0"/>
                <w:bCs w:val="0"/>
                <w:sz w:val="22"/>
                <w:szCs w:val="22"/>
              </w:rPr>
              <w:t xml:space="preserve"> Human Rights</w:t>
            </w:r>
          </w:p>
        </w:tc>
        <w:tc>
          <w:tcPr>
            <w:tcW w:w="1197" w:type="pct"/>
          </w:tcPr>
          <w:p w:rsidR="008F0234" w:rsidRPr="007C1D64" w:rsidRDefault="008F0234" w:rsidP="004D0403">
            <w:pPr>
              <w:pStyle w:val="Tablecustom"/>
              <w:rPr>
                <w:rFonts w:ascii="Avenir Book" w:eastAsia="Times New Roman" w:hAnsi="Avenir Book"/>
                <w:b w:val="0"/>
                <w:bCs w:val="0"/>
                <w:sz w:val="22"/>
                <w:szCs w:val="22"/>
              </w:rPr>
            </w:pPr>
            <w:r w:rsidRPr="007C1D64">
              <w:rPr>
                <w:rFonts w:ascii="Avenir Book" w:eastAsia="Times New Roman" w:hAnsi="Avenir Book"/>
                <w:b w:val="0"/>
                <w:bCs w:val="0"/>
                <w:sz w:val="22"/>
                <w:szCs w:val="22"/>
              </w:rPr>
              <w:t>a.</w:t>
            </w:r>
            <w:r>
              <w:t xml:space="preserve"> </w:t>
            </w:r>
            <w:r>
              <w:rPr>
                <w:rFonts w:ascii="Avenir Book" w:hAnsi="Avenir Book" w:hint="eastAsia"/>
                <w:b w:val="0"/>
                <w:bCs w:val="0"/>
                <w:sz w:val="22"/>
                <w:szCs w:val="22"/>
              </w:rPr>
              <w:t>Shall t</w:t>
            </w:r>
            <w:r w:rsidRPr="008F0234">
              <w:rPr>
                <w:rFonts w:ascii="Avenir Book" w:eastAsia="Times New Roman" w:hAnsi="Avenir Book"/>
                <w:b w:val="0"/>
                <w:bCs w:val="0"/>
                <w:sz w:val="22"/>
                <w:szCs w:val="22"/>
              </w:rPr>
              <w:t>he Project</w:t>
            </w:r>
            <w:r>
              <w:rPr>
                <w:rFonts w:ascii="Avenir Book" w:eastAsia="Times New Roman" w:hAnsi="Avenir Book"/>
                <w:b w:val="0"/>
                <w:bCs w:val="0"/>
                <w:sz w:val="22"/>
                <w:szCs w:val="22"/>
              </w:rPr>
              <w:t xml:space="preserve"> Developer and the Project </w:t>
            </w:r>
            <w:r>
              <w:rPr>
                <w:rFonts w:ascii="Avenir Book" w:hAnsi="Avenir Book" w:hint="eastAsia"/>
                <w:b w:val="0"/>
                <w:bCs w:val="0"/>
                <w:sz w:val="22"/>
                <w:szCs w:val="22"/>
              </w:rPr>
              <w:t>not</w:t>
            </w:r>
            <w:r w:rsidRPr="008F0234">
              <w:rPr>
                <w:rFonts w:ascii="Avenir Book" w:eastAsia="Times New Roman" w:hAnsi="Avenir Book"/>
                <w:b w:val="0"/>
                <w:bCs w:val="0"/>
                <w:sz w:val="22"/>
                <w:szCs w:val="22"/>
              </w:rPr>
              <w:t xml:space="preserve"> respect internationally procl</w:t>
            </w:r>
            <w:r>
              <w:rPr>
                <w:rFonts w:ascii="Avenir Book" w:eastAsia="Times New Roman" w:hAnsi="Avenir Book"/>
                <w:b w:val="0"/>
                <w:bCs w:val="0"/>
                <w:sz w:val="22"/>
                <w:szCs w:val="22"/>
              </w:rPr>
              <w:t xml:space="preserve">aimed human rights and </w:t>
            </w:r>
            <w:r w:rsidRPr="008F0234">
              <w:rPr>
                <w:rFonts w:ascii="Avenir Book" w:eastAsia="Times New Roman" w:hAnsi="Avenir Book"/>
                <w:b w:val="0"/>
                <w:bCs w:val="0"/>
                <w:sz w:val="22"/>
                <w:szCs w:val="22"/>
              </w:rPr>
              <w:t xml:space="preserve"> be complicit in violence or human rights abuses of any kind as defined in the Universal Declaration of Human Rights</w:t>
            </w:r>
          </w:p>
          <w:p w:rsidR="008F0234" w:rsidRPr="007C1D64" w:rsidRDefault="008F0234" w:rsidP="004D0403">
            <w:pPr>
              <w:pStyle w:val="Tablecustom"/>
              <w:rPr>
                <w:rFonts w:ascii="Avenir Book" w:eastAsia="Times New Roman" w:hAnsi="Avenir Book"/>
                <w:b w:val="0"/>
                <w:bCs w:val="0"/>
                <w:sz w:val="22"/>
                <w:szCs w:val="22"/>
              </w:rPr>
            </w:pPr>
          </w:p>
        </w:tc>
        <w:tc>
          <w:tcPr>
            <w:tcW w:w="772" w:type="pct"/>
          </w:tcPr>
          <w:p w:rsidR="008F0234" w:rsidRPr="008F0234" w:rsidRDefault="008F0234" w:rsidP="004D0403">
            <w:pPr>
              <w:pStyle w:val="Tablecustom"/>
              <w:rPr>
                <w:rFonts w:ascii="Avenir Book" w:hAnsi="Avenir Book"/>
                <w:b w:val="0"/>
                <w:bCs w:val="0"/>
                <w:sz w:val="22"/>
                <w:szCs w:val="22"/>
              </w:rPr>
            </w:pPr>
            <w:r>
              <w:rPr>
                <w:rFonts w:ascii="Avenir Book" w:hAnsi="Avenir Book" w:hint="eastAsia"/>
                <w:b w:val="0"/>
                <w:bCs w:val="0"/>
                <w:sz w:val="22"/>
                <w:szCs w:val="22"/>
              </w:rPr>
              <w:t>a. No</w:t>
            </w:r>
          </w:p>
        </w:tc>
        <w:tc>
          <w:tcPr>
            <w:tcW w:w="1473" w:type="pct"/>
          </w:tcPr>
          <w:p w:rsidR="008F0234" w:rsidRPr="008F0234" w:rsidRDefault="008F0234" w:rsidP="00460526">
            <w:pPr>
              <w:pStyle w:val="Tablecustom"/>
              <w:rPr>
                <w:rFonts w:ascii="Avenir Book" w:hAnsi="Avenir Book"/>
                <w:b w:val="0"/>
                <w:bCs w:val="0"/>
                <w:sz w:val="22"/>
                <w:szCs w:val="22"/>
              </w:rPr>
            </w:pPr>
            <w:r>
              <w:rPr>
                <w:rFonts w:ascii="Avenir Book" w:hAnsi="Avenir Book" w:hint="eastAsia"/>
                <w:b w:val="0"/>
                <w:bCs w:val="0"/>
                <w:sz w:val="22"/>
                <w:szCs w:val="22"/>
              </w:rPr>
              <w:t xml:space="preserve">a. From the project design to the project operation, the employment of temporary workers and long term staff, the project developer </w:t>
            </w:r>
            <w:r w:rsidR="00330DFC">
              <w:rPr>
                <w:rFonts w:ascii="Avenir Book" w:hAnsi="Avenir Book"/>
                <w:b w:val="0"/>
                <w:bCs w:val="0"/>
                <w:sz w:val="22"/>
                <w:szCs w:val="22"/>
              </w:rPr>
              <w:t>fulfils</w:t>
            </w:r>
            <w:r w:rsidR="00330DFC">
              <w:rPr>
                <w:rFonts w:ascii="Avenir Book" w:hAnsi="Avenir Book" w:hint="eastAsia"/>
                <w:b w:val="0"/>
                <w:bCs w:val="0"/>
                <w:sz w:val="22"/>
                <w:szCs w:val="22"/>
              </w:rPr>
              <w:t xml:space="preserve">  </w:t>
            </w:r>
            <w:r w:rsidR="004D0403">
              <w:rPr>
                <w:rFonts w:ascii="Avenir Book" w:hAnsi="Avenir Book" w:hint="eastAsia"/>
                <w:b w:val="0"/>
                <w:bCs w:val="0"/>
                <w:sz w:val="22"/>
                <w:szCs w:val="22"/>
              </w:rPr>
              <w:t xml:space="preserve">the proclaim human rights . </w:t>
            </w:r>
            <w:r w:rsidR="00D606DA">
              <w:rPr>
                <w:rFonts w:ascii="Avenir Book" w:hAnsi="Avenir Book" w:hint="eastAsia"/>
                <w:b w:val="0"/>
                <w:bCs w:val="0"/>
                <w:sz w:val="22"/>
                <w:szCs w:val="22"/>
              </w:rPr>
              <w:t>In order to avoid the violations of a state</w:t>
            </w:r>
            <w:r w:rsidR="00D606DA">
              <w:rPr>
                <w:rFonts w:ascii="Avenir Book" w:hAnsi="Avenir Book"/>
                <w:b w:val="0"/>
                <w:bCs w:val="0"/>
                <w:sz w:val="22"/>
                <w:szCs w:val="22"/>
              </w:rPr>
              <w:t>’</w:t>
            </w:r>
            <w:r w:rsidR="00D606DA">
              <w:rPr>
                <w:rFonts w:ascii="Avenir Book" w:hAnsi="Avenir Book" w:hint="eastAsia"/>
                <w:b w:val="0"/>
                <w:bCs w:val="0"/>
                <w:sz w:val="22"/>
                <w:szCs w:val="22"/>
              </w:rPr>
              <w:t xml:space="preserve">s human right obligations and </w:t>
            </w:r>
            <w:r w:rsidR="00460526">
              <w:rPr>
                <w:rFonts w:ascii="Avenir Book" w:hAnsi="Avenir Book" w:hint="eastAsia"/>
                <w:b w:val="0"/>
                <w:bCs w:val="0"/>
                <w:sz w:val="22"/>
                <w:szCs w:val="22"/>
              </w:rPr>
              <w:t xml:space="preserve">the core interntional human rights treaties and fulfil the GS </w:t>
            </w:r>
            <w:r w:rsidR="00460526">
              <w:rPr>
                <w:rFonts w:ascii="Avenir Book" w:hAnsi="Avenir Book"/>
                <w:b w:val="0"/>
                <w:bCs w:val="0"/>
                <w:sz w:val="22"/>
                <w:szCs w:val="22"/>
              </w:rPr>
              <w:t>‘</w:t>
            </w:r>
            <w:r w:rsidR="00460526">
              <w:rPr>
                <w:rFonts w:ascii="Avenir Book" w:hAnsi="Avenir Book" w:hint="eastAsia"/>
                <w:b w:val="0"/>
                <w:bCs w:val="0"/>
                <w:sz w:val="22"/>
                <w:szCs w:val="22"/>
              </w:rPr>
              <w:t>requirement, 30 Articles of the Universal Declearation of H</w:t>
            </w:r>
            <w:r w:rsidR="00460526">
              <w:rPr>
                <w:rFonts w:ascii="Avenir Book" w:hAnsi="Avenir Book"/>
                <w:b w:val="0"/>
                <w:bCs w:val="0"/>
                <w:sz w:val="22"/>
                <w:szCs w:val="22"/>
              </w:rPr>
              <w:t>u</w:t>
            </w:r>
            <w:r w:rsidR="00460526">
              <w:rPr>
                <w:rFonts w:ascii="Avenir Book" w:hAnsi="Avenir Book" w:hint="eastAsia"/>
                <w:b w:val="0"/>
                <w:bCs w:val="0"/>
                <w:sz w:val="22"/>
                <w:szCs w:val="22"/>
              </w:rPr>
              <w:t xml:space="preserve">man Rights were seriously </w:t>
            </w:r>
            <w:r w:rsidR="00D5766B">
              <w:rPr>
                <w:rFonts w:ascii="Avenir Book" w:hAnsi="Avenir Book" w:hint="eastAsia"/>
                <w:b w:val="0"/>
                <w:bCs w:val="0"/>
                <w:sz w:val="22"/>
                <w:szCs w:val="22"/>
              </w:rPr>
              <w:t xml:space="preserve">considered and provided for stakeholder consultation and positive feedback were </w:t>
            </w:r>
            <w:r w:rsidR="00D5766B">
              <w:rPr>
                <w:rFonts w:ascii="Avenir Book" w:hAnsi="Avenir Book" w:hint="eastAsia"/>
                <w:b w:val="0"/>
                <w:bCs w:val="0"/>
                <w:sz w:val="22"/>
                <w:szCs w:val="22"/>
              </w:rPr>
              <w:lastRenderedPageBreak/>
              <w:t xml:space="preserve">collected. </w:t>
            </w:r>
          </w:p>
        </w:tc>
        <w:tc>
          <w:tcPr>
            <w:tcW w:w="663" w:type="pct"/>
            <w:gridSpan w:val="2"/>
          </w:tcPr>
          <w:p w:rsidR="008F0234" w:rsidRPr="008F0234" w:rsidRDefault="008F0234"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a. not required</w:t>
            </w:r>
          </w:p>
        </w:tc>
      </w:tr>
      <w:tr w:rsidR="008F0234" w:rsidRPr="007C1D64" w:rsidTr="000A38C7">
        <w:tc>
          <w:tcPr>
            <w:tcW w:w="895" w:type="pct"/>
          </w:tcPr>
          <w:p w:rsidR="008F0234" w:rsidRPr="007C1D64" w:rsidRDefault="00D5766B"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1.H</w:t>
            </w:r>
            <w:r>
              <w:rPr>
                <w:rFonts w:ascii="Avenir Book" w:hAnsi="Avenir Book"/>
                <w:b w:val="0"/>
                <w:bCs w:val="0"/>
                <w:sz w:val="22"/>
                <w:szCs w:val="22"/>
              </w:rPr>
              <w:t>u</w:t>
            </w:r>
            <w:r>
              <w:rPr>
                <w:rFonts w:ascii="Avenir Book" w:hAnsi="Avenir Book" w:hint="eastAsia"/>
                <w:b w:val="0"/>
                <w:bCs w:val="0"/>
                <w:sz w:val="22"/>
                <w:szCs w:val="22"/>
              </w:rPr>
              <w:t>man rights</w:t>
            </w:r>
          </w:p>
        </w:tc>
        <w:tc>
          <w:tcPr>
            <w:tcW w:w="1197" w:type="pct"/>
          </w:tcPr>
          <w:p w:rsidR="008F0234" w:rsidRPr="00D5766B" w:rsidRDefault="00B91374" w:rsidP="00D5766B">
            <w:pPr>
              <w:pStyle w:val="Tablecustom"/>
              <w:rPr>
                <w:rFonts w:ascii="Avenir Book" w:hAnsi="Avenir Book"/>
                <w:b w:val="0"/>
                <w:bCs w:val="0"/>
                <w:sz w:val="22"/>
                <w:szCs w:val="22"/>
              </w:rPr>
            </w:pPr>
            <w:r>
              <w:rPr>
                <w:rFonts w:ascii="Avenir Book" w:hAnsi="Avenir Book" w:hint="eastAsia"/>
                <w:b w:val="0"/>
                <w:bCs w:val="0"/>
                <w:sz w:val="22"/>
                <w:szCs w:val="22"/>
              </w:rPr>
              <w:t xml:space="preserve">b. </w:t>
            </w:r>
            <w:r w:rsidR="00D5766B">
              <w:rPr>
                <w:rFonts w:ascii="Avenir Book" w:hAnsi="Avenir Book" w:hint="eastAsia"/>
                <w:b w:val="0"/>
                <w:bCs w:val="0"/>
                <w:sz w:val="22"/>
                <w:szCs w:val="22"/>
              </w:rPr>
              <w:t>S</w:t>
            </w:r>
            <w:r w:rsidR="00D5766B" w:rsidRPr="00D5766B">
              <w:rPr>
                <w:rFonts w:ascii="Avenir Book" w:eastAsia="Times New Roman" w:hAnsi="Avenir Book"/>
                <w:b w:val="0"/>
                <w:bCs w:val="0"/>
                <w:sz w:val="22"/>
                <w:szCs w:val="22"/>
              </w:rPr>
              <w:t xml:space="preserve">hall </w:t>
            </w:r>
            <w:r w:rsidR="00D5766B">
              <w:rPr>
                <w:rFonts w:ascii="Avenir Book" w:hAnsi="Avenir Book" w:hint="eastAsia"/>
                <w:b w:val="0"/>
                <w:bCs w:val="0"/>
                <w:sz w:val="22"/>
                <w:szCs w:val="22"/>
              </w:rPr>
              <w:t>t</w:t>
            </w:r>
            <w:r w:rsidR="00D5766B" w:rsidRPr="00D5766B">
              <w:rPr>
                <w:rFonts w:ascii="Avenir Book" w:eastAsia="Times New Roman" w:hAnsi="Avenir Book"/>
                <w:b w:val="0"/>
                <w:bCs w:val="0"/>
                <w:sz w:val="22"/>
                <w:szCs w:val="22"/>
              </w:rPr>
              <w:t>he Project discriminate with regards to participation and inclusion</w:t>
            </w:r>
            <w:r>
              <w:rPr>
                <w:rFonts w:ascii="Avenir Book" w:hAnsi="Avenir Book" w:hint="eastAsia"/>
                <w:b w:val="0"/>
                <w:bCs w:val="0"/>
                <w:sz w:val="22"/>
                <w:szCs w:val="22"/>
              </w:rPr>
              <w:t>?</w:t>
            </w:r>
          </w:p>
        </w:tc>
        <w:tc>
          <w:tcPr>
            <w:tcW w:w="772" w:type="pct"/>
          </w:tcPr>
          <w:p w:rsidR="008F0234" w:rsidRPr="00B91374" w:rsidRDefault="00B91374" w:rsidP="004D0403">
            <w:pPr>
              <w:pStyle w:val="Tablecustom"/>
              <w:rPr>
                <w:rFonts w:ascii="Avenir Book" w:hAnsi="Avenir Book"/>
                <w:b w:val="0"/>
                <w:bCs w:val="0"/>
                <w:sz w:val="22"/>
                <w:szCs w:val="22"/>
              </w:rPr>
            </w:pPr>
            <w:r>
              <w:rPr>
                <w:rFonts w:ascii="Avenir Book" w:hAnsi="Avenir Book" w:hint="eastAsia"/>
                <w:b w:val="0"/>
                <w:bCs w:val="0"/>
                <w:sz w:val="22"/>
                <w:szCs w:val="22"/>
              </w:rPr>
              <w:t>b. No</w:t>
            </w:r>
          </w:p>
        </w:tc>
        <w:tc>
          <w:tcPr>
            <w:tcW w:w="1473" w:type="pct"/>
          </w:tcPr>
          <w:p w:rsidR="008F0234" w:rsidRPr="00B91374" w:rsidRDefault="00B91374" w:rsidP="004D0403">
            <w:pPr>
              <w:pStyle w:val="Tablecustom"/>
              <w:rPr>
                <w:rFonts w:ascii="Avenir Book" w:hAnsi="Avenir Book"/>
                <w:b w:val="0"/>
                <w:bCs w:val="0"/>
                <w:sz w:val="22"/>
                <w:szCs w:val="22"/>
              </w:rPr>
            </w:pPr>
            <w:r>
              <w:rPr>
                <w:rFonts w:ascii="Avenir Book" w:hAnsi="Avenir Book"/>
                <w:b w:val="0"/>
                <w:bCs w:val="0"/>
                <w:sz w:val="22"/>
                <w:szCs w:val="22"/>
              </w:rPr>
              <w:t>T</w:t>
            </w:r>
            <w:r>
              <w:rPr>
                <w:rFonts w:ascii="Avenir Book" w:hAnsi="Avenir Book" w:hint="eastAsia"/>
                <w:b w:val="0"/>
                <w:bCs w:val="0"/>
                <w:sz w:val="22"/>
                <w:szCs w:val="22"/>
              </w:rPr>
              <w:t xml:space="preserve">he </w:t>
            </w:r>
            <w:r>
              <w:rPr>
                <w:rFonts w:ascii="Avenir Book" w:hAnsi="Avenir Book"/>
                <w:b w:val="0"/>
                <w:bCs w:val="0"/>
                <w:sz w:val="22"/>
                <w:szCs w:val="22"/>
              </w:rPr>
              <w:t>participant</w:t>
            </w:r>
            <w:r>
              <w:rPr>
                <w:rFonts w:ascii="Avenir Book" w:hAnsi="Avenir Book" w:hint="eastAsia"/>
                <w:b w:val="0"/>
                <w:bCs w:val="0"/>
                <w:sz w:val="22"/>
                <w:szCs w:val="22"/>
              </w:rPr>
              <w:t>ion and includion of the project including the bid of the design, EPC and the operation mantianace as well as the employment process is fair and open</w:t>
            </w:r>
            <w:r w:rsidR="005400FD">
              <w:rPr>
                <w:rFonts w:ascii="Avenir Book" w:hAnsi="Avenir Book" w:hint="eastAsia"/>
                <w:b w:val="0"/>
                <w:bCs w:val="0"/>
                <w:sz w:val="22"/>
                <w:szCs w:val="22"/>
              </w:rPr>
              <w:t xml:space="preserve"> ways. </w:t>
            </w:r>
            <w:r w:rsidR="005400FD">
              <w:rPr>
                <w:rFonts w:ascii="Avenir Book" w:hAnsi="Avenir Book"/>
                <w:b w:val="0"/>
                <w:bCs w:val="0"/>
                <w:sz w:val="22"/>
                <w:szCs w:val="22"/>
              </w:rPr>
              <w:t>E</w:t>
            </w:r>
            <w:r w:rsidR="005400FD">
              <w:rPr>
                <w:rFonts w:ascii="Avenir Book" w:hAnsi="Avenir Book" w:hint="eastAsia"/>
                <w:b w:val="0"/>
                <w:bCs w:val="0"/>
                <w:sz w:val="22"/>
                <w:szCs w:val="22"/>
              </w:rPr>
              <w:t>very item of the above process does not obey any item of the universal declaration of human rights and has no any discrimination.</w:t>
            </w:r>
          </w:p>
        </w:tc>
        <w:tc>
          <w:tcPr>
            <w:tcW w:w="663" w:type="pct"/>
            <w:gridSpan w:val="2"/>
          </w:tcPr>
          <w:p w:rsidR="008F0234" w:rsidRPr="00B91374" w:rsidRDefault="00B91374" w:rsidP="004D0403">
            <w:pPr>
              <w:pStyle w:val="Tablecustom"/>
              <w:rPr>
                <w:rFonts w:ascii="Avenir Book" w:hAnsi="Avenir Book"/>
                <w:b w:val="0"/>
                <w:bCs w:val="0"/>
                <w:sz w:val="22"/>
                <w:szCs w:val="22"/>
              </w:rPr>
            </w:pPr>
            <w:r>
              <w:rPr>
                <w:rFonts w:ascii="Avenir Book" w:hAnsi="Avenir Book" w:hint="eastAsia"/>
                <w:b w:val="0"/>
                <w:bCs w:val="0"/>
                <w:sz w:val="22"/>
                <w:szCs w:val="22"/>
              </w:rPr>
              <w:t>b. not required.</w:t>
            </w:r>
          </w:p>
        </w:tc>
      </w:tr>
      <w:tr w:rsidR="005F2AC5" w:rsidRPr="007C1D64" w:rsidTr="000A38C7">
        <w:tc>
          <w:tcPr>
            <w:tcW w:w="895" w:type="pct"/>
            <w:vMerge w:val="restart"/>
          </w:tcPr>
          <w:p w:rsidR="005F2AC5" w:rsidRDefault="005F2AC5"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2. Gender Equality and Women </w:t>
            </w:r>
            <w:r>
              <w:rPr>
                <w:rFonts w:ascii="Avenir Book" w:hAnsi="Avenir Book"/>
                <w:b w:val="0"/>
                <w:bCs w:val="0"/>
                <w:sz w:val="22"/>
                <w:szCs w:val="22"/>
              </w:rPr>
              <w:t>‘</w:t>
            </w:r>
            <w:r>
              <w:rPr>
                <w:rFonts w:ascii="Avenir Book" w:hAnsi="Avenir Book" w:hint="eastAsia"/>
                <w:b w:val="0"/>
                <w:bCs w:val="0"/>
                <w:sz w:val="22"/>
                <w:szCs w:val="22"/>
              </w:rPr>
              <w:t>s Rights</w:t>
            </w:r>
          </w:p>
        </w:tc>
        <w:tc>
          <w:tcPr>
            <w:tcW w:w="1197" w:type="pct"/>
          </w:tcPr>
          <w:p w:rsidR="005F2AC5" w:rsidRDefault="005F2AC5" w:rsidP="00DE174E">
            <w:pPr>
              <w:pStyle w:val="Tablecustom"/>
              <w:rPr>
                <w:rFonts w:ascii="Avenir Book" w:hAnsi="Avenir Book"/>
                <w:b w:val="0"/>
                <w:bCs w:val="0"/>
                <w:sz w:val="22"/>
                <w:szCs w:val="22"/>
              </w:rPr>
            </w:pPr>
            <w:r w:rsidRPr="000A38C7">
              <w:rPr>
                <w:rFonts w:ascii="Avenir Book" w:hAnsi="Avenir Book"/>
                <w:b w:val="0"/>
                <w:bCs w:val="0"/>
                <w:sz w:val="22"/>
                <w:szCs w:val="22"/>
              </w:rPr>
              <w:t>Is there a possibility that the Project might reduce or put at risk women’s access to or control of resources, entitlements and benefits?</w:t>
            </w:r>
          </w:p>
        </w:tc>
        <w:tc>
          <w:tcPr>
            <w:tcW w:w="772" w:type="pct"/>
          </w:tcPr>
          <w:p w:rsidR="005F2AC5" w:rsidRDefault="005F2AC5"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5F2AC5"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The proposed project is located at mountain and rural a</w:t>
            </w:r>
            <w:r w:rsidR="00D477A4">
              <w:rPr>
                <w:rFonts w:ascii="Avenir Book" w:hAnsi="Avenir Book"/>
                <w:b w:val="0"/>
                <w:bCs w:val="0"/>
                <w:sz w:val="22"/>
                <w:szCs w:val="22"/>
              </w:rPr>
              <w:t xml:space="preserve">rea, in absent of the project, </w:t>
            </w:r>
            <w:r w:rsidRPr="00BE4FC4">
              <w:rPr>
                <w:rFonts w:ascii="Avenir Book" w:hAnsi="Avenir Book"/>
                <w:b w:val="0"/>
                <w:bCs w:val="0"/>
                <w:sz w:val="22"/>
                <w:szCs w:val="22"/>
              </w:rPr>
              <w:t>no specific and special resource is available for women and affect by the construction and operation of the project. And any relevant of the project activity such a</w:t>
            </w:r>
            <w:r w:rsidR="00D477A4">
              <w:rPr>
                <w:rFonts w:ascii="Avenir Book" w:hAnsi="Avenir Book"/>
                <w:b w:val="0"/>
                <w:bCs w:val="0"/>
                <w:sz w:val="22"/>
                <w:szCs w:val="22"/>
              </w:rPr>
              <w:t xml:space="preserve">s work opportinuty, supply ect </w:t>
            </w:r>
            <w:r w:rsidRPr="00BE4FC4">
              <w:rPr>
                <w:rFonts w:ascii="Avenir Book" w:hAnsi="Avenir Book"/>
                <w:b w:val="0"/>
                <w:bCs w:val="0"/>
                <w:sz w:val="22"/>
                <w:szCs w:val="22"/>
              </w:rPr>
              <w:t>is fair and open to any quality people.</w:t>
            </w:r>
          </w:p>
        </w:tc>
        <w:tc>
          <w:tcPr>
            <w:tcW w:w="663" w:type="pct"/>
            <w:gridSpan w:val="2"/>
          </w:tcPr>
          <w:p w:rsidR="005F2AC5"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5F2AC5" w:rsidRPr="007C1D64" w:rsidTr="000A38C7">
        <w:tc>
          <w:tcPr>
            <w:tcW w:w="895" w:type="pct"/>
            <w:vMerge/>
          </w:tcPr>
          <w:p w:rsidR="005F2AC5" w:rsidRDefault="005F2AC5" w:rsidP="004D0403">
            <w:pPr>
              <w:pStyle w:val="Tablecustom"/>
              <w:rPr>
                <w:rFonts w:ascii="Avenir Book" w:hAnsi="Avenir Book"/>
                <w:b w:val="0"/>
                <w:bCs w:val="0"/>
                <w:sz w:val="22"/>
                <w:szCs w:val="22"/>
              </w:rPr>
            </w:pPr>
          </w:p>
        </w:tc>
        <w:tc>
          <w:tcPr>
            <w:tcW w:w="1197" w:type="pct"/>
          </w:tcPr>
          <w:p w:rsidR="005F2AC5" w:rsidRDefault="007F3AC8" w:rsidP="00DE174E">
            <w:pPr>
              <w:pStyle w:val="Tablecustom"/>
              <w:rPr>
                <w:rFonts w:ascii="Avenir Book" w:hAnsi="Avenir Book"/>
                <w:b w:val="0"/>
                <w:bCs w:val="0"/>
                <w:sz w:val="22"/>
                <w:szCs w:val="22"/>
              </w:rPr>
            </w:pPr>
            <w:r w:rsidRPr="007F3AC8">
              <w:rPr>
                <w:rFonts w:ascii="Avenir Book" w:hAnsi="Avenir Book"/>
                <w:b w:val="0"/>
                <w:bCs w:val="0"/>
                <w:sz w:val="22"/>
                <w:szCs w:val="22"/>
              </w:rPr>
              <w:t>Is there a possibility that the Project can adversely affect men and women in marginalised or vulnerable communities</w:t>
            </w:r>
          </w:p>
        </w:tc>
        <w:tc>
          <w:tcPr>
            <w:tcW w:w="772" w:type="pct"/>
          </w:tcPr>
          <w:p w:rsidR="005F2AC5" w:rsidRDefault="007F3AC8"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5F2AC5"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No evidence to show the construction of wind farm project affect men and women in marginalised or vulnerable communities.</w:t>
            </w:r>
          </w:p>
        </w:tc>
        <w:tc>
          <w:tcPr>
            <w:tcW w:w="663" w:type="pct"/>
            <w:gridSpan w:val="2"/>
          </w:tcPr>
          <w:p w:rsidR="005F2AC5"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5F2AC5" w:rsidRPr="007C1D64" w:rsidTr="000A38C7">
        <w:tc>
          <w:tcPr>
            <w:tcW w:w="895" w:type="pct"/>
            <w:vMerge/>
          </w:tcPr>
          <w:p w:rsidR="005F2AC5" w:rsidRDefault="005F2AC5" w:rsidP="004D0403">
            <w:pPr>
              <w:pStyle w:val="Tablecustom"/>
              <w:rPr>
                <w:rFonts w:ascii="Avenir Book" w:hAnsi="Avenir Book"/>
                <w:b w:val="0"/>
                <w:bCs w:val="0"/>
                <w:sz w:val="22"/>
                <w:szCs w:val="22"/>
              </w:rPr>
            </w:pPr>
          </w:p>
        </w:tc>
        <w:tc>
          <w:tcPr>
            <w:tcW w:w="1197" w:type="pct"/>
          </w:tcPr>
          <w:p w:rsidR="005F2AC5" w:rsidRDefault="007F3AC8" w:rsidP="00DE174E">
            <w:pPr>
              <w:pStyle w:val="Tablecustom"/>
              <w:rPr>
                <w:rFonts w:ascii="Avenir Book" w:hAnsi="Avenir Book"/>
                <w:b w:val="0"/>
                <w:bCs w:val="0"/>
                <w:sz w:val="22"/>
                <w:szCs w:val="22"/>
              </w:rPr>
            </w:pPr>
            <w:r w:rsidRPr="007F3AC8">
              <w:rPr>
                <w:rFonts w:ascii="Avenir Book" w:hAnsi="Avenir Book"/>
                <w:b w:val="0"/>
                <w:bCs w:val="0"/>
                <w:sz w:val="22"/>
                <w:szCs w:val="22"/>
              </w:rPr>
              <w:t>Is there a possibility that the Project might not take into account gender roles and the abilities of women or men to participate in the decisions/designs of the project’s activities (such as lack of time, child care duties, low literacy or educational levels, or societal discrimination)?</w:t>
            </w:r>
          </w:p>
        </w:tc>
        <w:tc>
          <w:tcPr>
            <w:tcW w:w="772" w:type="pct"/>
          </w:tcPr>
          <w:p w:rsidR="005F2AC5" w:rsidRDefault="007F3AC8"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5F2AC5"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 xml:space="preserve">During the decision, designs even operation of the project activity, the project developer –employes people base on the principle of open, fair opportinuty wihout the discrimination on men or women.  </w:t>
            </w:r>
          </w:p>
        </w:tc>
        <w:tc>
          <w:tcPr>
            <w:tcW w:w="663" w:type="pct"/>
            <w:gridSpan w:val="2"/>
          </w:tcPr>
          <w:p w:rsidR="005F2AC5"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5F2AC5" w:rsidRPr="007C1D64" w:rsidTr="000A38C7">
        <w:tc>
          <w:tcPr>
            <w:tcW w:w="895" w:type="pct"/>
            <w:vMerge/>
          </w:tcPr>
          <w:p w:rsidR="005F2AC5" w:rsidRDefault="005F2AC5" w:rsidP="004D0403">
            <w:pPr>
              <w:pStyle w:val="Tablecustom"/>
              <w:rPr>
                <w:rFonts w:ascii="Avenir Book" w:hAnsi="Avenir Book"/>
                <w:b w:val="0"/>
                <w:bCs w:val="0"/>
                <w:sz w:val="22"/>
                <w:szCs w:val="22"/>
              </w:rPr>
            </w:pPr>
          </w:p>
        </w:tc>
        <w:tc>
          <w:tcPr>
            <w:tcW w:w="1197" w:type="pct"/>
          </w:tcPr>
          <w:p w:rsidR="005F2AC5" w:rsidRDefault="007F3AC8" w:rsidP="00DE174E">
            <w:pPr>
              <w:pStyle w:val="Tablecustom"/>
              <w:rPr>
                <w:rFonts w:ascii="Avenir Book" w:hAnsi="Avenir Book"/>
                <w:b w:val="0"/>
                <w:bCs w:val="0"/>
                <w:sz w:val="22"/>
                <w:szCs w:val="22"/>
              </w:rPr>
            </w:pPr>
            <w:r w:rsidRPr="007F3AC8">
              <w:rPr>
                <w:rFonts w:ascii="Avenir Book" w:hAnsi="Avenir Book"/>
                <w:b w:val="0"/>
                <w:bCs w:val="0"/>
                <w:sz w:val="22"/>
                <w:szCs w:val="22"/>
              </w:rPr>
              <w:t xml:space="preserve">Does the Project take </w:t>
            </w:r>
            <w:r w:rsidRPr="007F3AC8">
              <w:rPr>
                <w:rFonts w:ascii="Avenir Book" w:hAnsi="Avenir Book"/>
                <w:b w:val="0"/>
                <w:bCs w:val="0"/>
                <w:sz w:val="22"/>
                <w:szCs w:val="22"/>
              </w:rPr>
              <w:lastRenderedPageBreak/>
              <w:t>into account gender roles and the abilities of women or men to benefit from the Project’s activities (e.g., Does the project criteria ensure that it includes minority groups or landless peoples)?</w:t>
            </w:r>
          </w:p>
        </w:tc>
        <w:tc>
          <w:tcPr>
            <w:tcW w:w="772" w:type="pct"/>
          </w:tcPr>
          <w:p w:rsidR="005F2AC5" w:rsidRDefault="007C6AA1"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w:t>
            </w:r>
          </w:p>
        </w:tc>
        <w:tc>
          <w:tcPr>
            <w:tcW w:w="1473" w:type="pct"/>
          </w:tcPr>
          <w:p w:rsidR="005F2AC5"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 xml:space="preserve">The project developer gives </w:t>
            </w:r>
            <w:r w:rsidRPr="00BE4FC4">
              <w:rPr>
                <w:rFonts w:ascii="Avenir Book" w:hAnsi="Avenir Book"/>
                <w:b w:val="0"/>
                <w:bCs w:val="0"/>
                <w:sz w:val="22"/>
                <w:szCs w:val="22"/>
              </w:rPr>
              <w:lastRenderedPageBreak/>
              <w:t>the benefit including salary, social welfare and bonus base on the workload and position and without setting any criteria to spcially benefit men or women.</w:t>
            </w:r>
          </w:p>
        </w:tc>
        <w:tc>
          <w:tcPr>
            <w:tcW w:w="663" w:type="pct"/>
            <w:gridSpan w:val="2"/>
          </w:tcPr>
          <w:p w:rsidR="005F2AC5"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 xml:space="preserve">Not </w:t>
            </w:r>
            <w:r>
              <w:rPr>
                <w:rFonts w:ascii="Avenir Book" w:hAnsi="Avenir Book" w:hint="eastAsia"/>
                <w:b w:val="0"/>
                <w:bCs w:val="0"/>
                <w:sz w:val="22"/>
                <w:szCs w:val="22"/>
              </w:rPr>
              <w:lastRenderedPageBreak/>
              <w:t>Required</w:t>
            </w:r>
          </w:p>
        </w:tc>
      </w:tr>
      <w:tr w:rsidR="007F3AC8" w:rsidRPr="007C1D64" w:rsidTr="000A38C7">
        <w:tc>
          <w:tcPr>
            <w:tcW w:w="895" w:type="pct"/>
          </w:tcPr>
          <w:p w:rsidR="007F3AC8" w:rsidRDefault="007F3AC8"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 xml:space="preserve">2. Gender Equality and Women </w:t>
            </w:r>
            <w:r>
              <w:rPr>
                <w:rFonts w:ascii="Avenir Book" w:hAnsi="Avenir Book"/>
                <w:b w:val="0"/>
                <w:bCs w:val="0"/>
                <w:sz w:val="22"/>
                <w:szCs w:val="22"/>
              </w:rPr>
              <w:t>‘</w:t>
            </w:r>
            <w:r>
              <w:rPr>
                <w:rFonts w:ascii="Avenir Book" w:hAnsi="Avenir Book" w:hint="eastAsia"/>
                <w:b w:val="0"/>
                <w:bCs w:val="0"/>
                <w:sz w:val="22"/>
                <w:szCs w:val="22"/>
              </w:rPr>
              <w:t>s Rights</w:t>
            </w:r>
          </w:p>
        </w:tc>
        <w:tc>
          <w:tcPr>
            <w:tcW w:w="1197" w:type="pct"/>
          </w:tcPr>
          <w:p w:rsidR="007F3AC8" w:rsidRDefault="007F3AC8" w:rsidP="00DE174E">
            <w:pPr>
              <w:pStyle w:val="Tablecustom"/>
              <w:rPr>
                <w:rFonts w:ascii="Avenir Book" w:hAnsi="Avenir Book"/>
                <w:b w:val="0"/>
                <w:bCs w:val="0"/>
                <w:sz w:val="22"/>
                <w:szCs w:val="22"/>
              </w:rPr>
            </w:pPr>
            <w:r w:rsidRPr="007F3AC8">
              <w:rPr>
                <w:rFonts w:ascii="Avenir Book" w:hAnsi="Avenir Book"/>
                <w:b w:val="0"/>
                <w:bCs w:val="0"/>
                <w:sz w:val="22"/>
                <w:szCs w:val="22"/>
              </w:rPr>
              <w:t>Does the Project design contribute to an increase in women’s workload that adds to their care responsibilities or that prevents them from engaging in other activities?</w:t>
            </w:r>
          </w:p>
        </w:tc>
        <w:tc>
          <w:tcPr>
            <w:tcW w:w="772" w:type="pct"/>
          </w:tcPr>
          <w:p w:rsidR="007F3AC8"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7F3AC8"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The proposed project does not create any job or have any intention of design to increase the workloard or prevent women from engaging in other activities.</w:t>
            </w:r>
          </w:p>
        </w:tc>
        <w:tc>
          <w:tcPr>
            <w:tcW w:w="663" w:type="pct"/>
            <w:gridSpan w:val="2"/>
          </w:tcPr>
          <w:p w:rsidR="007F3AC8"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7F3AC8" w:rsidRPr="007C1D64" w:rsidTr="000A38C7">
        <w:tc>
          <w:tcPr>
            <w:tcW w:w="895" w:type="pct"/>
          </w:tcPr>
          <w:p w:rsidR="007F3AC8" w:rsidRDefault="007F3AC8"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2. Gender Equality and Women </w:t>
            </w:r>
            <w:r>
              <w:rPr>
                <w:rFonts w:ascii="Avenir Book" w:hAnsi="Avenir Book"/>
                <w:b w:val="0"/>
                <w:bCs w:val="0"/>
                <w:sz w:val="22"/>
                <w:szCs w:val="22"/>
              </w:rPr>
              <w:t>‘</w:t>
            </w:r>
            <w:r>
              <w:rPr>
                <w:rFonts w:ascii="Avenir Book" w:hAnsi="Avenir Book" w:hint="eastAsia"/>
                <w:b w:val="0"/>
                <w:bCs w:val="0"/>
                <w:sz w:val="22"/>
                <w:szCs w:val="22"/>
              </w:rPr>
              <w:t>s Rights</w:t>
            </w:r>
          </w:p>
        </w:tc>
        <w:tc>
          <w:tcPr>
            <w:tcW w:w="1197" w:type="pct"/>
          </w:tcPr>
          <w:p w:rsidR="007F3AC8" w:rsidRDefault="007F3AC8" w:rsidP="00DE174E">
            <w:pPr>
              <w:pStyle w:val="Tablecustom"/>
              <w:rPr>
                <w:rFonts w:ascii="Avenir Book" w:hAnsi="Avenir Book"/>
                <w:b w:val="0"/>
                <w:bCs w:val="0"/>
                <w:sz w:val="22"/>
                <w:szCs w:val="22"/>
              </w:rPr>
            </w:pPr>
            <w:r w:rsidRPr="007F3AC8">
              <w:rPr>
                <w:rFonts w:ascii="Avenir Book" w:hAnsi="Avenir Book"/>
                <w:b w:val="0"/>
                <w:bCs w:val="0"/>
                <w:sz w:val="22"/>
                <w:szCs w:val="22"/>
              </w:rPr>
              <w:t>Would the Project potentially reproduce or further deepen discrimination against women based on gender, for instance, regarding their full participation in design and implementation or access to opportunities and benefits?</w:t>
            </w:r>
          </w:p>
        </w:tc>
        <w:tc>
          <w:tcPr>
            <w:tcW w:w="772" w:type="pct"/>
          </w:tcPr>
          <w:p w:rsidR="007F3AC8"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7F3AC8"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From the statistic and ESG ananlysis of the construction of thye wind farm project, it has no evidence to show that -the Project potentially reproduce or further deepen discrimination against women based on gender, for instance, regarding their full participation in design and implementation or access to opportunities and benefits.</w:t>
            </w:r>
          </w:p>
        </w:tc>
        <w:tc>
          <w:tcPr>
            <w:tcW w:w="663" w:type="pct"/>
            <w:gridSpan w:val="2"/>
          </w:tcPr>
          <w:p w:rsidR="007F3AC8"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7C6AA1" w:rsidRPr="007C1D64" w:rsidTr="000A38C7">
        <w:tc>
          <w:tcPr>
            <w:tcW w:w="895" w:type="pct"/>
          </w:tcPr>
          <w:p w:rsidR="007C6AA1" w:rsidRDefault="007C6AA1"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2. Gender Equality and Women </w:t>
            </w:r>
            <w:r>
              <w:rPr>
                <w:rFonts w:ascii="Avenir Book" w:hAnsi="Avenir Book"/>
                <w:b w:val="0"/>
                <w:bCs w:val="0"/>
                <w:sz w:val="22"/>
                <w:szCs w:val="22"/>
              </w:rPr>
              <w:t>‘</w:t>
            </w:r>
            <w:r>
              <w:rPr>
                <w:rFonts w:ascii="Avenir Book" w:hAnsi="Avenir Book" w:hint="eastAsia"/>
                <w:b w:val="0"/>
                <w:bCs w:val="0"/>
                <w:sz w:val="22"/>
                <w:szCs w:val="22"/>
              </w:rPr>
              <w:t xml:space="preserve">s Rights </w:t>
            </w:r>
          </w:p>
        </w:tc>
        <w:tc>
          <w:tcPr>
            <w:tcW w:w="1197" w:type="pct"/>
          </w:tcPr>
          <w:p w:rsidR="007C6AA1" w:rsidRPr="007F3AC8" w:rsidRDefault="00BE4FC4" w:rsidP="00DE174E">
            <w:pPr>
              <w:pStyle w:val="Tablecustom"/>
              <w:rPr>
                <w:rFonts w:ascii="Avenir Book" w:hAnsi="Avenir Book"/>
                <w:b w:val="0"/>
                <w:bCs w:val="0"/>
                <w:sz w:val="22"/>
                <w:szCs w:val="22"/>
              </w:rPr>
            </w:pPr>
            <w:r w:rsidRPr="00BE4FC4">
              <w:rPr>
                <w:rFonts w:ascii="Avenir Book" w:hAnsi="Avenir Book"/>
                <w:b w:val="0"/>
                <w:bCs w:val="0"/>
                <w:sz w:val="22"/>
                <w:szCs w:val="22"/>
              </w:rPr>
              <w:t>Would the Project potentially reproduce or further deepen discrimination against women based on gender, for instance, regarding their full participation in design and implementation or access to opportunities and benefits?</w:t>
            </w:r>
          </w:p>
        </w:tc>
        <w:tc>
          <w:tcPr>
            <w:tcW w:w="772" w:type="pct"/>
          </w:tcPr>
          <w:p w:rsidR="007C6AA1" w:rsidRDefault="00BE4FC4" w:rsidP="004D0403">
            <w:pPr>
              <w:pStyle w:val="Tablecustom"/>
              <w:rPr>
                <w:rFonts w:ascii="Avenir Book" w:hAnsi="Avenir Book"/>
                <w:b w:val="0"/>
                <w:bCs w:val="0"/>
                <w:sz w:val="22"/>
                <w:szCs w:val="22"/>
              </w:rPr>
            </w:pPr>
            <w:r w:rsidRPr="00BE4FC4">
              <w:rPr>
                <w:rFonts w:ascii="Avenir Book" w:hAnsi="Avenir Book"/>
                <w:b w:val="0"/>
                <w:bCs w:val="0"/>
                <w:sz w:val="22"/>
                <w:szCs w:val="22"/>
              </w:rPr>
              <w:t>No</w:t>
            </w:r>
          </w:p>
        </w:tc>
        <w:tc>
          <w:tcPr>
            <w:tcW w:w="1473" w:type="pct"/>
          </w:tcPr>
          <w:p w:rsidR="007C6AA1" w:rsidRPr="007C6AA1"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From the statistic and ESG ananlysis of the construction of thye wind farm project, it has no evidence to show that -the Project potentially reproduce or further deepen discrimination against women based on gender, for instance, regarding their full participation in design and implementation or access to opportunities and benefits.</w:t>
            </w:r>
          </w:p>
        </w:tc>
        <w:tc>
          <w:tcPr>
            <w:tcW w:w="663" w:type="pct"/>
            <w:gridSpan w:val="2"/>
          </w:tcPr>
          <w:p w:rsidR="007C6AA1" w:rsidRDefault="007C6AA1" w:rsidP="004D0403">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7F3AC8" w:rsidRPr="007C1D64" w:rsidTr="000A38C7">
        <w:tc>
          <w:tcPr>
            <w:tcW w:w="895" w:type="pct"/>
          </w:tcPr>
          <w:p w:rsidR="007F3AC8" w:rsidRDefault="007F3AC8"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2. Gender Equality and </w:t>
            </w:r>
            <w:r>
              <w:rPr>
                <w:rFonts w:ascii="Avenir Book" w:hAnsi="Avenir Book" w:hint="eastAsia"/>
                <w:b w:val="0"/>
                <w:bCs w:val="0"/>
                <w:sz w:val="22"/>
                <w:szCs w:val="22"/>
              </w:rPr>
              <w:lastRenderedPageBreak/>
              <w:t xml:space="preserve">Women </w:t>
            </w:r>
            <w:r>
              <w:rPr>
                <w:rFonts w:ascii="Avenir Book" w:hAnsi="Avenir Book"/>
                <w:b w:val="0"/>
                <w:bCs w:val="0"/>
                <w:sz w:val="22"/>
                <w:szCs w:val="22"/>
              </w:rPr>
              <w:t>‘</w:t>
            </w:r>
            <w:r>
              <w:rPr>
                <w:rFonts w:ascii="Avenir Book" w:hAnsi="Avenir Book" w:hint="eastAsia"/>
                <w:b w:val="0"/>
                <w:bCs w:val="0"/>
                <w:sz w:val="22"/>
                <w:szCs w:val="22"/>
              </w:rPr>
              <w:t>s Rights</w:t>
            </w:r>
          </w:p>
        </w:tc>
        <w:tc>
          <w:tcPr>
            <w:tcW w:w="1197" w:type="pct"/>
          </w:tcPr>
          <w:p w:rsidR="007F3AC8" w:rsidRDefault="007F3AC8" w:rsidP="00DE174E">
            <w:pPr>
              <w:pStyle w:val="Tablecustom"/>
              <w:rPr>
                <w:rFonts w:ascii="Avenir Book" w:hAnsi="Avenir Book"/>
                <w:b w:val="0"/>
                <w:bCs w:val="0"/>
                <w:sz w:val="22"/>
                <w:szCs w:val="22"/>
              </w:rPr>
            </w:pPr>
            <w:r w:rsidRPr="007F3AC8">
              <w:rPr>
                <w:rFonts w:ascii="Avenir Book" w:hAnsi="Avenir Book"/>
                <w:b w:val="0"/>
                <w:bCs w:val="0"/>
                <w:sz w:val="22"/>
                <w:szCs w:val="22"/>
              </w:rPr>
              <w:lastRenderedPageBreak/>
              <w:t xml:space="preserve">Is there a likelihood that the proposed Project </w:t>
            </w:r>
            <w:r w:rsidRPr="007F3AC8">
              <w:rPr>
                <w:rFonts w:ascii="Avenir Book" w:hAnsi="Avenir Book"/>
                <w:b w:val="0"/>
                <w:bCs w:val="0"/>
                <w:sz w:val="22"/>
                <w:szCs w:val="22"/>
              </w:rPr>
              <w:lastRenderedPageBreak/>
              <w:t>would expose women and girls to further risks or hazards?</w:t>
            </w:r>
          </w:p>
        </w:tc>
        <w:tc>
          <w:tcPr>
            <w:tcW w:w="772" w:type="pct"/>
          </w:tcPr>
          <w:p w:rsidR="007F3AC8"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w:t>
            </w:r>
          </w:p>
        </w:tc>
        <w:tc>
          <w:tcPr>
            <w:tcW w:w="1473" w:type="pct"/>
          </w:tcPr>
          <w:p w:rsidR="007F3AC8" w:rsidRPr="00E64324" w:rsidRDefault="00BE4FC4">
            <w:pPr>
              <w:pStyle w:val="Tablecustom"/>
              <w:jc w:val="both"/>
              <w:rPr>
                <w:rFonts w:ascii="Avenir Book" w:hAnsi="Avenir Book"/>
                <w:b w:val="0"/>
                <w:bCs w:val="0"/>
                <w:sz w:val="22"/>
                <w:szCs w:val="22"/>
              </w:rPr>
            </w:pPr>
            <w:r w:rsidRPr="00BE4FC4">
              <w:rPr>
                <w:rFonts w:ascii="Avenir Book" w:hAnsi="Avenir Book"/>
                <w:b w:val="0"/>
                <w:bCs w:val="0"/>
                <w:sz w:val="22"/>
                <w:szCs w:val="22"/>
              </w:rPr>
              <w:t xml:space="preserve">There is no likelihood, because the propose project </w:t>
            </w:r>
            <w:r w:rsidRPr="00BE4FC4">
              <w:rPr>
                <w:rFonts w:ascii="Avenir Book" w:hAnsi="Avenir Book"/>
                <w:b w:val="0"/>
                <w:bCs w:val="0"/>
                <w:sz w:val="22"/>
                <w:szCs w:val="22"/>
              </w:rPr>
              <w:lastRenderedPageBreak/>
              <w:t>does not change any factor which may expose women and girls to further risks or hazards. Conversely, more gender equality principle and advance knowledges from large cities will bring to the local girl or women that encourages and educate them to protect their right and mitigate the potential risks.</w:t>
            </w:r>
          </w:p>
        </w:tc>
        <w:tc>
          <w:tcPr>
            <w:tcW w:w="663" w:type="pct"/>
            <w:gridSpan w:val="2"/>
          </w:tcPr>
          <w:p w:rsidR="007F3AC8" w:rsidRPr="00D4447E" w:rsidRDefault="00D4447E"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Not Required</w:t>
            </w:r>
          </w:p>
        </w:tc>
      </w:tr>
      <w:tr w:rsidR="00F92645" w:rsidRPr="007C1D64" w:rsidTr="000A38C7">
        <w:tc>
          <w:tcPr>
            <w:tcW w:w="895" w:type="pct"/>
          </w:tcPr>
          <w:p w:rsidR="00F92645" w:rsidRPr="007C1D64" w:rsidRDefault="00DE174E"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 xml:space="preserve">3. Community Health, Safety and working Conditions </w:t>
            </w:r>
          </w:p>
        </w:tc>
        <w:tc>
          <w:tcPr>
            <w:tcW w:w="1197" w:type="pct"/>
          </w:tcPr>
          <w:p w:rsidR="00F92645" w:rsidRPr="00DE174E" w:rsidRDefault="00DE174E" w:rsidP="00DE174E">
            <w:pPr>
              <w:pStyle w:val="Tablecustom"/>
              <w:rPr>
                <w:rFonts w:ascii="Avenir Book" w:eastAsia="Times New Roman" w:hAnsi="Avenir Book"/>
                <w:b w:val="0"/>
                <w:bCs w:val="0"/>
                <w:sz w:val="22"/>
                <w:szCs w:val="22"/>
              </w:rPr>
            </w:pPr>
            <w:r>
              <w:rPr>
                <w:rFonts w:ascii="Avenir Book" w:hAnsi="Avenir Book" w:hint="eastAsia"/>
                <w:b w:val="0"/>
                <w:bCs w:val="0"/>
                <w:sz w:val="22"/>
                <w:szCs w:val="22"/>
              </w:rPr>
              <w:t>Shall t</w:t>
            </w:r>
            <w:r w:rsidRPr="00DE174E">
              <w:rPr>
                <w:rFonts w:ascii="Avenir Book" w:eastAsia="Times New Roman" w:hAnsi="Avenir Book"/>
                <w:b w:val="0"/>
                <w:bCs w:val="0"/>
                <w:sz w:val="22"/>
                <w:szCs w:val="22"/>
              </w:rPr>
              <w:t>he Project</w:t>
            </w:r>
            <w:r>
              <w:rPr>
                <w:rFonts w:ascii="Avenir Book" w:hAnsi="Avenir Book" w:hint="eastAsia"/>
                <w:b w:val="0"/>
                <w:bCs w:val="0"/>
                <w:sz w:val="22"/>
                <w:szCs w:val="22"/>
              </w:rPr>
              <w:t xml:space="preserve"> </w:t>
            </w:r>
            <w:r w:rsidR="008746D4" w:rsidRPr="008746D4">
              <w:rPr>
                <w:rFonts w:ascii="Avenir Book" w:hAnsi="Avenir Book"/>
                <w:b w:val="0"/>
                <w:bCs w:val="0"/>
                <w:sz w:val="22"/>
                <w:szCs w:val="22"/>
              </w:rPr>
              <w:t xml:space="preserve"> adversely affect the health of the workers and the community</w:t>
            </w:r>
            <w:r w:rsidR="008746D4">
              <w:rPr>
                <w:rFonts w:ascii="Avenir Book" w:hAnsi="Avenir Book" w:hint="eastAsia"/>
                <w:b w:val="0"/>
                <w:bCs w:val="0"/>
                <w:sz w:val="22"/>
                <w:szCs w:val="22"/>
              </w:rPr>
              <w:t xml:space="preserve"> or </w:t>
            </w:r>
            <w:r>
              <w:rPr>
                <w:rFonts w:ascii="Avenir Book" w:hAnsi="Avenir Book" w:hint="eastAsia"/>
                <w:b w:val="0"/>
                <w:bCs w:val="0"/>
                <w:sz w:val="22"/>
                <w:szCs w:val="22"/>
              </w:rPr>
              <w:t>not</w:t>
            </w:r>
            <w:r w:rsidRPr="00DE174E">
              <w:rPr>
                <w:rFonts w:ascii="Avenir Book" w:eastAsia="Times New Roman" w:hAnsi="Avenir Book"/>
                <w:b w:val="0"/>
                <w:bCs w:val="0"/>
                <w:sz w:val="22"/>
                <w:szCs w:val="22"/>
              </w:rPr>
              <w:t xml:space="preserve"> avoid community exposure to increased health risks</w:t>
            </w:r>
          </w:p>
        </w:tc>
        <w:tc>
          <w:tcPr>
            <w:tcW w:w="772" w:type="pct"/>
          </w:tcPr>
          <w:p w:rsidR="00F92645" w:rsidRPr="008746D4" w:rsidRDefault="008746D4"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BA38B9" w:rsidRDefault="00E64324">
            <w:pPr>
              <w:pStyle w:val="Tablecustom"/>
              <w:jc w:val="both"/>
              <w:rPr>
                <w:rFonts w:ascii="Avenir Book" w:hAnsi="Avenir Book"/>
                <w:b w:val="0"/>
                <w:bCs w:val="0"/>
                <w:sz w:val="22"/>
                <w:szCs w:val="22"/>
              </w:rPr>
            </w:pPr>
            <w:r w:rsidRPr="00E64324">
              <w:rPr>
                <w:rFonts w:ascii="Avenir Book" w:hAnsi="Avenir Book"/>
                <w:b w:val="0"/>
                <w:bCs w:val="0"/>
                <w:sz w:val="22"/>
                <w:szCs w:val="22"/>
              </w:rPr>
              <w:t>As per the labor contract template provided by the</w:t>
            </w:r>
          </w:p>
          <w:p w:rsidR="00BA38B9" w:rsidRDefault="00E64324">
            <w:pPr>
              <w:pStyle w:val="Tablecustom"/>
              <w:jc w:val="both"/>
              <w:rPr>
                <w:rFonts w:ascii="Avenir Book" w:hAnsi="Avenir Book"/>
                <w:b w:val="0"/>
                <w:bCs w:val="0"/>
                <w:sz w:val="22"/>
                <w:szCs w:val="22"/>
              </w:rPr>
            </w:pPr>
            <w:r w:rsidRPr="00E64324">
              <w:rPr>
                <w:rFonts w:ascii="Avenir Book" w:hAnsi="Avenir Book"/>
                <w:b w:val="0"/>
                <w:bCs w:val="0"/>
                <w:sz w:val="22"/>
                <w:szCs w:val="22"/>
              </w:rPr>
              <w:t>Project owner, the project will strictly comply with Labor Law of the People’s Republic of China. The project will recruit professional staff responsible for construction, operation and maintenance of the Project. The labor contract which protects the interest of the labor will be signed between the Project and the staff. Under the protection of Labor Law, it not involve</w:t>
            </w:r>
          </w:p>
          <w:p w:rsidR="00BA38B9" w:rsidRDefault="00E64324">
            <w:pPr>
              <w:pStyle w:val="Tablecustom"/>
              <w:jc w:val="both"/>
              <w:rPr>
                <w:rFonts w:ascii="Avenir Book" w:hAnsi="Avenir Book"/>
                <w:b w:val="0"/>
                <w:bCs w:val="0"/>
                <w:sz w:val="22"/>
                <w:szCs w:val="22"/>
              </w:rPr>
            </w:pPr>
            <w:r w:rsidRPr="00E64324">
              <w:rPr>
                <w:rFonts w:ascii="Avenir Book" w:hAnsi="Avenir Book"/>
                <w:b w:val="0"/>
                <w:bCs w:val="0"/>
                <w:sz w:val="22"/>
                <w:szCs w:val="22"/>
              </w:rPr>
              <w:t>and is not complicit in any form of forced or compulsory</w:t>
            </w:r>
          </w:p>
          <w:p w:rsidR="00BA38B9" w:rsidRDefault="00E64324">
            <w:pPr>
              <w:pStyle w:val="Tablecustom"/>
              <w:jc w:val="both"/>
              <w:rPr>
                <w:rFonts w:ascii="Avenir Book" w:eastAsia="Times New Roman" w:hAnsi="Avenir Book"/>
                <w:b w:val="0"/>
                <w:bCs w:val="0"/>
                <w:sz w:val="22"/>
                <w:szCs w:val="22"/>
                <w:u w:val="single"/>
              </w:rPr>
            </w:pPr>
            <w:r w:rsidRPr="00E64324">
              <w:rPr>
                <w:rFonts w:ascii="Avenir Book" w:hAnsi="Avenir Book"/>
                <w:b w:val="0"/>
                <w:bCs w:val="0"/>
                <w:sz w:val="22"/>
                <w:szCs w:val="22"/>
              </w:rPr>
              <w:t>labor.</w:t>
            </w:r>
            <w:r w:rsidR="001D4BCA">
              <w:rPr>
                <w:rFonts w:ascii="Avenir Book" w:hAnsi="Avenir Book" w:hint="eastAsia"/>
                <w:b w:val="0"/>
                <w:bCs w:val="0"/>
                <w:sz w:val="22"/>
                <w:szCs w:val="22"/>
              </w:rPr>
              <w:t xml:space="preserve">  </w:t>
            </w:r>
            <w:r w:rsidR="0057520D">
              <w:rPr>
                <w:rFonts w:ascii="Avenir Book" w:hAnsi="Avenir Book" w:hint="eastAsia"/>
                <w:b w:val="0"/>
                <w:bCs w:val="0"/>
                <w:sz w:val="22"/>
                <w:szCs w:val="22"/>
              </w:rPr>
              <w:t>T</w:t>
            </w:r>
            <w:r w:rsidRPr="00E64324">
              <w:rPr>
                <w:rFonts w:ascii="Avenir Book" w:hAnsi="Avenir Book"/>
                <w:b w:val="0"/>
                <w:bCs w:val="0"/>
                <w:sz w:val="22"/>
                <w:szCs w:val="22"/>
              </w:rPr>
              <w:t xml:space="preserve">he Project unit shall abide by this Law and other laws and regulations concerning work safety and health, redouble their efforts to ensure work safety by setting up and improving the responsibility system such as providing safety training to project staff for work safety and health and improving the conditions for it to guarantee work safety and health. Thus the Project is not complicit in exposing workers to unsafe or </w:t>
            </w:r>
            <w:r w:rsidRPr="00E64324">
              <w:rPr>
                <w:rFonts w:ascii="Avenir Book" w:hAnsi="Avenir Book"/>
                <w:b w:val="0"/>
                <w:bCs w:val="0"/>
                <w:sz w:val="22"/>
                <w:szCs w:val="22"/>
              </w:rPr>
              <w:lastRenderedPageBreak/>
              <w:t>unhealthy work environments.</w:t>
            </w:r>
            <w:r w:rsidR="001D4BCA">
              <w:rPr>
                <w:rFonts w:ascii="Avenir Book" w:hAnsi="Avenir Book" w:hint="eastAsia"/>
                <w:b w:val="0"/>
                <w:bCs w:val="0"/>
                <w:sz w:val="22"/>
                <w:szCs w:val="22"/>
              </w:rPr>
              <w:t xml:space="preserve"> </w:t>
            </w:r>
            <w:r w:rsidRPr="00E64324">
              <w:rPr>
                <w:rFonts w:ascii="Avenir Book" w:hAnsi="Avenir Book"/>
                <w:b w:val="0"/>
                <w:bCs w:val="0"/>
                <w:sz w:val="22"/>
                <w:szCs w:val="22"/>
              </w:rPr>
              <w:t>As per the EIA Form and its approval for the Project, the Project is a new wind power project, will not engage in any agriculture-related production activities, could not bring alien species that will endanger and will not produce dangerous chemical substances on the environment, waste generated during the construction and operation process of the Project will be safely disposed. The project does not use any genetical modified organisms, and does not involve large mono-culture plantations. As a wind project, the project does not produce haxardous waste. China has ratified all conventions relevant to this Project, and ha</w:t>
            </w:r>
            <w:r w:rsidR="001D4BCA">
              <w:rPr>
                <w:rFonts w:ascii="Avenir Book" w:hAnsi="Avenir Book" w:hint="eastAsia"/>
                <w:b w:val="0"/>
                <w:bCs w:val="0"/>
                <w:sz w:val="22"/>
                <w:szCs w:val="22"/>
              </w:rPr>
              <w:t>s</w:t>
            </w:r>
            <w:r w:rsidRPr="00E64324">
              <w:rPr>
                <w:rFonts w:ascii="Avenir Book" w:hAnsi="Avenir Book"/>
                <w:b w:val="0"/>
                <w:bCs w:val="0"/>
                <w:sz w:val="22"/>
                <w:szCs w:val="22"/>
              </w:rPr>
              <w:t xml:space="preserve"> its own credible legislation in place enforcing the principle. China actively enforce</w:t>
            </w:r>
            <w:r w:rsidR="001D4BCA">
              <w:rPr>
                <w:rFonts w:ascii="Avenir Book" w:hAnsi="Avenir Book" w:hint="eastAsia"/>
                <w:b w:val="0"/>
                <w:bCs w:val="0"/>
                <w:sz w:val="22"/>
                <w:szCs w:val="22"/>
              </w:rPr>
              <w:t>s</w:t>
            </w:r>
            <w:r w:rsidRPr="00E64324">
              <w:rPr>
                <w:rFonts w:ascii="Avenir Book" w:hAnsi="Avenir Book"/>
                <w:b w:val="0"/>
                <w:bCs w:val="0"/>
                <w:sz w:val="22"/>
                <w:szCs w:val="22"/>
              </w:rPr>
              <w:t xml:space="preserve"> the Principle of precautionary approach, in EIA form and EIA approval, the precautionary approach were discussed and directly required in the EIA approval. And the Environment, safety and health management manual, Environment protection, Duties Manual for environmental protection, and rewards and punishments for environmental protection, were issued by the project owner. The project is located </w:t>
            </w:r>
            <w:r w:rsidR="001D4BCA">
              <w:rPr>
                <w:rFonts w:ascii="Avenir Book" w:hAnsi="Avenir Book"/>
                <w:b w:val="0"/>
                <w:bCs w:val="0"/>
                <w:sz w:val="22"/>
                <w:szCs w:val="22"/>
              </w:rPr>
              <w:t xml:space="preserve">in remote mountainous area. </w:t>
            </w:r>
            <w:r w:rsidR="001D4BCA">
              <w:rPr>
                <w:rFonts w:ascii="Avenir Book" w:hAnsi="Avenir Book" w:hint="eastAsia"/>
                <w:b w:val="0"/>
                <w:bCs w:val="0"/>
                <w:sz w:val="22"/>
                <w:szCs w:val="22"/>
              </w:rPr>
              <w:t>T</w:t>
            </w:r>
            <w:r w:rsidRPr="00E64324">
              <w:rPr>
                <w:rFonts w:ascii="Avenir Book" w:hAnsi="Avenir Book"/>
                <w:b w:val="0"/>
                <w:bCs w:val="0"/>
                <w:sz w:val="22"/>
                <w:szCs w:val="22"/>
              </w:rPr>
              <w:t xml:space="preserve">he precautionary approach </w:t>
            </w:r>
            <w:r w:rsidRPr="00E64324">
              <w:rPr>
                <w:rFonts w:ascii="Avenir Book" w:hAnsi="Avenir Book"/>
                <w:b w:val="0"/>
                <w:bCs w:val="0"/>
                <w:sz w:val="22"/>
                <w:szCs w:val="22"/>
              </w:rPr>
              <w:lastRenderedPageBreak/>
              <w:t>in the Environment, safety and health management manual were adopted during transmission line construction and road construction, the impact was minimized. The blasting was operated by trained staff and the safety protection precautionary approach was adopted; the strict environment and ecosystem management were implemented. During the construction period, no any accidents occurred due to the strict implementation of Environment, safety and health management. So, the Project will not raise any threat of harm to human health or the environment.</w:t>
            </w:r>
          </w:p>
        </w:tc>
        <w:tc>
          <w:tcPr>
            <w:tcW w:w="663" w:type="pct"/>
            <w:gridSpan w:val="2"/>
          </w:tcPr>
          <w:p w:rsidR="00F92645" w:rsidRPr="007C1D64" w:rsidRDefault="00F92645" w:rsidP="004D0403">
            <w:pPr>
              <w:pStyle w:val="Tablecustom"/>
              <w:rPr>
                <w:rFonts w:ascii="Avenir Book" w:eastAsia="Times New Roman" w:hAnsi="Avenir Book"/>
                <w:b w:val="0"/>
                <w:bCs w:val="0"/>
                <w:sz w:val="22"/>
                <w:szCs w:val="22"/>
              </w:rPr>
            </w:pPr>
          </w:p>
        </w:tc>
      </w:tr>
      <w:tr w:rsidR="00B56AB2" w:rsidRPr="007C1D64" w:rsidTr="000A38C7">
        <w:tc>
          <w:tcPr>
            <w:tcW w:w="895" w:type="pct"/>
            <w:vMerge w:val="restart"/>
          </w:tcPr>
          <w:p w:rsidR="00B56AB2" w:rsidRPr="007C1D64" w:rsidRDefault="00B56AB2"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4. Cultural Hertige, Indigenous Peoples, Displacement and Resettlement</w:t>
            </w:r>
          </w:p>
        </w:tc>
        <w:tc>
          <w:tcPr>
            <w:tcW w:w="1197" w:type="pct"/>
          </w:tcPr>
          <w:p w:rsidR="00B56AB2" w:rsidRPr="008746D4" w:rsidRDefault="00B56AB2" w:rsidP="004D0403">
            <w:pPr>
              <w:pStyle w:val="Tablecustom"/>
              <w:rPr>
                <w:rFonts w:ascii="Avenir Book" w:eastAsia="Times New Roman" w:hAnsi="Avenir Book"/>
                <w:b w:val="0"/>
                <w:bCs w:val="0"/>
                <w:sz w:val="22"/>
                <w:szCs w:val="22"/>
              </w:rPr>
            </w:pPr>
            <w:r w:rsidRPr="00B56AB2">
              <w:rPr>
                <w:rFonts w:ascii="Avenir Book" w:eastAsia="Times New Roman" w:hAnsi="Avenir Book"/>
                <w:b w:val="0"/>
                <w:bCs w:val="0"/>
                <w:sz w:val="22"/>
                <w:szCs w:val="22"/>
              </w:rPr>
              <w:t>Does the Project Area include sites, structures, or objects with historical, cultural, artistic, traditional or religious values or intangible forms of culture (e.g., knowledge, innovations, or practices)</w:t>
            </w:r>
          </w:p>
        </w:tc>
        <w:tc>
          <w:tcPr>
            <w:tcW w:w="772" w:type="pct"/>
          </w:tcPr>
          <w:p w:rsidR="00B56AB2" w:rsidRPr="00B56AB2" w:rsidRDefault="00B56AB2"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BA38B9" w:rsidRDefault="00E64324">
            <w:pPr>
              <w:pStyle w:val="Tablecustom"/>
              <w:jc w:val="both"/>
              <w:rPr>
                <w:rFonts w:ascii="Avenir Book" w:hAnsi="Avenir Book"/>
                <w:b w:val="0"/>
                <w:bCs w:val="0"/>
                <w:sz w:val="22"/>
                <w:szCs w:val="22"/>
              </w:rPr>
            </w:pPr>
            <w:r w:rsidRPr="00E64324">
              <w:rPr>
                <w:rFonts w:ascii="Avenir Book" w:hAnsi="Avenir Book"/>
                <w:b w:val="0"/>
                <w:bCs w:val="0"/>
                <w:sz w:val="22"/>
                <w:szCs w:val="22"/>
              </w:rPr>
              <w:t>As per the EIA Form and its approval for the Project by Hebei EPA</w:t>
            </w:r>
            <w:r w:rsidR="00B56AB2">
              <w:rPr>
                <w:rFonts w:ascii="Avenir Book" w:hAnsi="Avenir Book" w:hint="eastAsia"/>
                <w:b w:val="0"/>
                <w:bCs w:val="0"/>
                <w:sz w:val="22"/>
                <w:szCs w:val="22"/>
              </w:rPr>
              <w:t xml:space="preserve">, </w:t>
            </w:r>
            <w:r w:rsidRPr="00E64324">
              <w:rPr>
                <w:rFonts w:ascii="Avenir Book" w:hAnsi="Avenir Book"/>
                <w:b w:val="0"/>
                <w:bCs w:val="0"/>
                <w:sz w:val="22"/>
                <w:szCs w:val="22"/>
              </w:rPr>
              <w:t xml:space="preserve"> most of land occupied by the project her</w:t>
            </w:r>
            <w:r w:rsidR="00B56AB2">
              <w:rPr>
                <w:rFonts w:ascii="Avenir Book" w:hAnsi="Avenir Book"/>
                <w:b w:val="0"/>
                <w:bCs w:val="0"/>
                <w:sz w:val="22"/>
                <w:szCs w:val="22"/>
              </w:rPr>
              <w:t xml:space="preserve">e </w:t>
            </w:r>
            <w:r w:rsidR="00B56AB2">
              <w:rPr>
                <w:rFonts w:ascii="Avenir Book" w:hAnsi="Avenir Book" w:hint="eastAsia"/>
                <w:b w:val="0"/>
                <w:bCs w:val="0"/>
                <w:sz w:val="22"/>
                <w:szCs w:val="22"/>
              </w:rPr>
              <w:t xml:space="preserve">does not include </w:t>
            </w:r>
            <w:r w:rsidRPr="00E64324">
              <w:rPr>
                <w:rFonts w:ascii="Avenir Book" w:hAnsi="Avenir Book"/>
                <w:b w:val="0"/>
                <w:bCs w:val="0"/>
                <w:sz w:val="22"/>
                <w:szCs w:val="22"/>
              </w:rPr>
              <w:t>,</w:t>
            </w:r>
            <w:r w:rsidR="00B56AB2" w:rsidRPr="00B56AB2">
              <w:rPr>
                <w:rFonts w:ascii="Avenir Book" w:eastAsia="Times New Roman" w:hAnsi="Avenir Book"/>
                <w:b w:val="0"/>
                <w:bCs w:val="0"/>
                <w:sz w:val="22"/>
                <w:szCs w:val="22"/>
              </w:rPr>
              <w:t xml:space="preserve"> sites, structures, or objects with historical, cultural, artistic, traditional or religious values or intangible forms of culture</w:t>
            </w:r>
            <w:r w:rsidR="00B56AB2">
              <w:rPr>
                <w:rFonts w:ascii="Avenir Book" w:hAnsi="Avenir Book" w:hint="eastAsia"/>
                <w:b w:val="0"/>
                <w:bCs w:val="0"/>
                <w:sz w:val="22"/>
                <w:szCs w:val="22"/>
              </w:rPr>
              <w:t>.</w:t>
            </w:r>
          </w:p>
        </w:tc>
        <w:tc>
          <w:tcPr>
            <w:tcW w:w="663" w:type="pct"/>
            <w:gridSpan w:val="2"/>
          </w:tcPr>
          <w:p w:rsidR="00B56AB2" w:rsidRPr="00D34153" w:rsidRDefault="00D34153" w:rsidP="004D0403">
            <w:pPr>
              <w:pStyle w:val="Tablecustom"/>
              <w:rPr>
                <w:rFonts w:ascii="Avenir Book" w:hAnsi="Avenir Book"/>
                <w:b w:val="0"/>
                <w:bCs w:val="0"/>
                <w:sz w:val="22"/>
                <w:szCs w:val="22"/>
              </w:rPr>
            </w:pPr>
            <w:r>
              <w:rPr>
                <w:rFonts w:ascii="Avenir Book" w:hAnsi="Avenir Book"/>
                <w:b w:val="0"/>
                <w:bCs w:val="0"/>
                <w:sz w:val="22"/>
                <w:szCs w:val="22"/>
              </w:rPr>
              <w:t>N</w:t>
            </w:r>
            <w:r>
              <w:rPr>
                <w:rFonts w:ascii="Avenir Book" w:hAnsi="Avenir Book" w:hint="eastAsia"/>
                <w:b w:val="0"/>
                <w:bCs w:val="0"/>
                <w:sz w:val="22"/>
                <w:szCs w:val="22"/>
              </w:rPr>
              <w:t>ot required.</w:t>
            </w:r>
          </w:p>
        </w:tc>
      </w:tr>
      <w:tr w:rsidR="00B56AB2" w:rsidRPr="007C1D64" w:rsidTr="000A38C7">
        <w:tc>
          <w:tcPr>
            <w:tcW w:w="895" w:type="pct"/>
            <w:vMerge/>
          </w:tcPr>
          <w:p w:rsidR="00B56AB2" w:rsidRPr="007C1D64" w:rsidRDefault="00B56AB2" w:rsidP="004D0403">
            <w:pPr>
              <w:pStyle w:val="Tablecustom"/>
              <w:rPr>
                <w:rFonts w:ascii="Avenir Book" w:hAnsi="Avenir Book"/>
                <w:b w:val="0"/>
                <w:bCs w:val="0"/>
                <w:sz w:val="22"/>
                <w:szCs w:val="22"/>
              </w:rPr>
            </w:pPr>
          </w:p>
        </w:tc>
        <w:tc>
          <w:tcPr>
            <w:tcW w:w="1197" w:type="pct"/>
          </w:tcPr>
          <w:p w:rsidR="00B56AB2" w:rsidRPr="007C1D64" w:rsidRDefault="000451E8" w:rsidP="004D0403">
            <w:pPr>
              <w:pStyle w:val="Tablecustom"/>
              <w:rPr>
                <w:rFonts w:ascii="Avenir Book" w:eastAsia="Times New Roman" w:hAnsi="Avenir Book"/>
                <w:b w:val="0"/>
                <w:bCs w:val="0"/>
                <w:sz w:val="22"/>
                <w:szCs w:val="22"/>
              </w:rPr>
            </w:pPr>
            <w:r w:rsidRPr="000451E8">
              <w:rPr>
                <w:rFonts w:ascii="Avenir Book" w:eastAsia="Times New Roman" w:hAnsi="Avenir Book"/>
                <w:b w:val="0"/>
                <w:bCs w:val="0"/>
                <w:sz w:val="22"/>
                <w:szCs w:val="22"/>
              </w:rPr>
              <w:t>Does the Project require or cause the physical or economic relocation of peoples (temporary or permanent, full or partial)?</w:t>
            </w:r>
          </w:p>
        </w:tc>
        <w:tc>
          <w:tcPr>
            <w:tcW w:w="772" w:type="pct"/>
          </w:tcPr>
          <w:p w:rsidR="00B56AB2" w:rsidRPr="00E034D9" w:rsidRDefault="00E034D9"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BA38B9" w:rsidRPr="0057520D" w:rsidRDefault="00BE4FC4">
            <w:pPr>
              <w:pStyle w:val="Tablecustom"/>
              <w:jc w:val="both"/>
              <w:rPr>
                <w:rFonts w:ascii="Avenir Book" w:eastAsia="Times New Roman" w:hAnsi="Avenir Book"/>
                <w:b w:val="0"/>
                <w:bCs w:val="0"/>
                <w:sz w:val="22"/>
                <w:szCs w:val="22"/>
              </w:rPr>
            </w:pPr>
            <w:r w:rsidRPr="00BE4FC4">
              <w:rPr>
                <w:rFonts w:ascii="Avenir Book" w:eastAsia="Times New Roman" w:hAnsi="Avenir Book"/>
                <w:b w:val="0"/>
                <w:sz w:val="22"/>
                <w:szCs w:val="22"/>
              </w:rPr>
              <w:t>The project does not involve resettlement</w:t>
            </w:r>
            <w:r w:rsidR="00E64324" w:rsidRPr="0057520D">
              <w:rPr>
                <w:rFonts w:ascii="Avenir Book" w:eastAsia="Times New Roman" w:hAnsi="Avenir Book"/>
                <w:b w:val="0"/>
                <w:bCs w:val="0"/>
                <w:szCs w:val="22"/>
              </w:rPr>
              <w:t>according to EIA report</w:t>
            </w:r>
            <w:r w:rsidRPr="00BE4FC4">
              <w:rPr>
                <w:rFonts w:ascii="Avenir Book" w:eastAsia="Times New Roman" w:hAnsi="Avenir Book"/>
                <w:b w:val="0"/>
                <w:sz w:val="22"/>
                <w:szCs w:val="22"/>
              </w:rPr>
              <w:t xml:space="preserve">. The land occupied by the project was local government, not private land. The land expropriation contracts were provided, the land expropriation was </w:t>
            </w:r>
            <w:r w:rsidRPr="00BE4FC4">
              <w:rPr>
                <w:rFonts w:ascii="Avenir Book" w:eastAsia="Times New Roman" w:hAnsi="Avenir Book"/>
                <w:b w:val="0"/>
                <w:bCs w:val="0"/>
                <w:sz w:val="22"/>
                <w:szCs w:val="22"/>
              </w:rPr>
              <w:t xml:space="preserve">compensated based on relevant regulations and agreed by local forest bureau. </w:t>
            </w:r>
            <w:r w:rsidR="00E64324" w:rsidRPr="0057520D">
              <w:rPr>
                <w:rFonts w:ascii="Avenir Book" w:eastAsia="Times New Roman" w:hAnsi="Avenir Book"/>
                <w:b w:val="0"/>
                <w:bCs w:val="0"/>
                <w:sz w:val="22"/>
                <w:szCs w:val="22"/>
              </w:rPr>
              <w:t xml:space="preserve">and government. So the </w:t>
            </w:r>
            <w:r w:rsidR="00E64324" w:rsidRPr="0057520D">
              <w:rPr>
                <w:rFonts w:ascii="Avenir Book" w:eastAsia="Times New Roman" w:hAnsi="Avenir Book"/>
                <w:b w:val="0"/>
                <w:bCs w:val="0"/>
                <w:sz w:val="22"/>
                <w:szCs w:val="22"/>
              </w:rPr>
              <w:lastRenderedPageBreak/>
              <w:t>proposed project does not cause any physical or economic relocation.</w:t>
            </w:r>
          </w:p>
        </w:tc>
        <w:tc>
          <w:tcPr>
            <w:tcW w:w="663" w:type="pct"/>
            <w:gridSpan w:val="2"/>
          </w:tcPr>
          <w:p w:rsidR="00B56AB2" w:rsidRPr="007C1D64" w:rsidRDefault="00E034D9" w:rsidP="004D0403">
            <w:pPr>
              <w:pStyle w:val="Tablecustom"/>
              <w:rPr>
                <w:rFonts w:ascii="Avenir Book" w:eastAsia="Times New Roman" w:hAnsi="Avenir Book"/>
                <w:b w:val="0"/>
                <w:bCs w:val="0"/>
                <w:sz w:val="22"/>
                <w:szCs w:val="22"/>
              </w:rPr>
            </w:pPr>
            <w:r>
              <w:rPr>
                <w:rFonts w:ascii="Avenir Book" w:hAnsi="Avenir Book"/>
                <w:b w:val="0"/>
                <w:bCs w:val="0"/>
                <w:sz w:val="22"/>
                <w:szCs w:val="22"/>
              </w:rPr>
              <w:lastRenderedPageBreak/>
              <w:t>N</w:t>
            </w:r>
            <w:r>
              <w:rPr>
                <w:rFonts w:ascii="Avenir Book" w:hAnsi="Avenir Book" w:hint="eastAsia"/>
                <w:b w:val="0"/>
                <w:bCs w:val="0"/>
                <w:sz w:val="22"/>
                <w:szCs w:val="22"/>
              </w:rPr>
              <w:t xml:space="preserve">ot required. </w:t>
            </w:r>
            <w:r w:rsidR="00262432">
              <w:rPr>
                <w:rFonts w:ascii="Avenir Book" w:hAnsi="Avenir Book" w:hint="eastAsia"/>
                <w:b w:val="0"/>
                <w:bCs w:val="0"/>
                <w:sz w:val="22"/>
                <w:szCs w:val="22"/>
              </w:rPr>
              <w:t>=</w:t>
            </w:r>
          </w:p>
        </w:tc>
      </w:tr>
      <w:tr w:rsidR="00B56AB2" w:rsidRPr="007C1D64" w:rsidTr="000A38C7">
        <w:tc>
          <w:tcPr>
            <w:tcW w:w="895" w:type="pct"/>
            <w:vMerge/>
          </w:tcPr>
          <w:p w:rsidR="00B56AB2" w:rsidRPr="007C1D64" w:rsidRDefault="00B56AB2" w:rsidP="004D0403">
            <w:pPr>
              <w:pStyle w:val="Tablecustom"/>
              <w:rPr>
                <w:rFonts w:ascii="Avenir Book" w:hAnsi="Avenir Book"/>
                <w:b w:val="0"/>
                <w:bCs w:val="0"/>
                <w:sz w:val="22"/>
                <w:szCs w:val="22"/>
              </w:rPr>
            </w:pPr>
          </w:p>
        </w:tc>
        <w:tc>
          <w:tcPr>
            <w:tcW w:w="1197" w:type="pct"/>
          </w:tcPr>
          <w:p w:rsidR="00D04DB8" w:rsidRPr="00D04DB8" w:rsidRDefault="00D04DB8" w:rsidP="00D04DB8">
            <w:pPr>
              <w:rPr>
                <w:rFonts w:ascii="Avenir Book" w:hAnsi="Avenir Book" w:cs="Arial"/>
                <w:szCs w:val="22"/>
                <w:lang w:eastAsia="zh-CN"/>
              </w:rPr>
            </w:pPr>
            <w:r w:rsidRPr="00D04DB8">
              <w:rPr>
                <w:rFonts w:ascii="Avenir Book" w:hAnsi="Avenir Book" w:cs="Arial"/>
                <w:szCs w:val="22"/>
                <w:lang w:eastAsia="zh-CN"/>
              </w:rPr>
              <w:t xml:space="preserve">Does the Project require any change to land tenure arrangements and/or other rights? </w:t>
            </w:r>
          </w:p>
          <w:p w:rsidR="00B56AB2" w:rsidRPr="00D04DB8" w:rsidRDefault="00D04DB8" w:rsidP="004D0403">
            <w:pPr>
              <w:pStyle w:val="Tablecustom"/>
              <w:rPr>
                <w:rFonts w:ascii="Avenir Book" w:eastAsia="Times New Roman" w:hAnsi="Avenir Book"/>
                <w:b w:val="0"/>
                <w:bCs w:val="0"/>
                <w:sz w:val="22"/>
                <w:szCs w:val="22"/>
              </w:rPr>
            </w:pPr>
            <w:r>
              <w:rPr>
                <w:rFonts w:ascii="Avenir Book" w:hAnsi="Avenir Book" w:hint="eastAsia"/>
                <w:b w:val="0"/>
                <w:bCs w:val="0"/>
                <w:sz w:val="22"/>
                <w:szCs w:val="22"/>
              </w:rPr>
              <w:t>F</w:t>
            </w:r>
            <w:r w:rsidRPr="00D04DB8">
              <w:rPr>
                <w:rFonts w:ascii="Avenir Book" w:eastAsia="Times New Roman" w:hAnsi="Avenir Book"/>
                <w:b w:val="0"/>
                <w:bCs w:val="0"/>
                <w:sz w:val="22"/>
                <w:szCs w:val="22"/>
              </w:rPr>
              <w:t>or Projects involving land-use tenure, are there any uncertainties with regards land tenure, access rights, usage rights or land ownership?</w:t>
            </w:r>
          </w:p>
        </w:tc>
        <w:tc>
          <w:tcPr>
            <w:tcW w:w="772" w:type="pct"/>
          </w:tcPr>
          <w:p w:rsidR="00B56AB2" w:rsidRPr="00D04DB8" w:rsidRDefault="00D04DB8"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No </w:t>
            </w:r>
          </w:p>
        </w:tc>
        <w:tc>
          <w:tcPr>
            <w:tcW w:w="1473" w:type="pct"/>
          </w:tcPr>
          <w:p w:rsidR="00BA38B9" w:rsidRDefault="00D04DB8">
            <w:pPr>
              <w:pStyle w:val="Tablecustom"/>
              <w:jc w:val="both"/>
              <w:rPr>
                <w:rFonts w:ascii="Avenir Book" w:eastAsia="Times New Roman" w:hAnsi="Avenir Book"/>
                <w:b w:val="0"/>
                <w:bCs w:val="0"/>
                <w:sz w:val="22"/>
                <w:szCs w:val="22"/>
              </w:rPr>
            </w:pPr>
            <w:r w:rsidRPr="00E034D9">
              <w:rPr>
                <w:rFonts w:ascii="Avenir Book" w:hAnsi="Avenir Book"/>
                <w:b w:val="0"/>
                <w:bCs w:val="0"/>
                <w:sz w:val="22"/>
                <w:szCs w:val="22"/>
              </w:rPr>
              <w:t xml:space="preserve">The land occupied by the project was local government, not private land. The land expropriation contracts were provided, the land expropriation was compensated based on relevant regulations and agreed by local </w:t>
            </w:r>
            <w:r>
              <w:rPr>
                <w:rFonts w:ascii="Avenir Book" w:hAnsi="Avenir Book" w:hint="eastAsia"/>
                <w:b w:val="0"/>
                <w:bCs w:val="0"/>
                <w:sz w:val="22"/>
                <w:szCs w:val="22"/>
              </w:rPr>
              <w:t xml:space="preserve">forest bureau. </w:t>
            </w:r>
          </w:p>
        </w:tc>
        <w:tc>
          <w:tcPr>
            <w:tcW w:w="663" w:type="pct"/>
            <w:gridSpan w:val="2"/>
          </w:tcPr>
          <w:p w:rsidR="00B56AB2" w:rsidRPr="007C1D64" w:rsidRDefault="00D04DB8" w:rsidP="004D0403">
            <w:pPr>
              <w:pStyle w:val="Tablecustom"/>
              <w:rPr>
                <w:rFonts w:ascii="Avenir Book" w:eastAsia="Times New Roman" w:hAnsi="Avenir Book"/>
                <w:b w:val="0"/>
                <w:bCs w:val="0"/>
                <w:sz w:val="22"/>
                <w:szCs w:val="22"/>
              </w:rPr>
            </w:pPr>
            <w:r>
              <w:rPr>
                <w:rFonts w:ascii="宋体" w:hAnsi="宋体" w:hint="eastAsia"/>
                <w:b w:val="0"/>
                <w:bCs w:val="0"/>
                <w:sz w:val="22"/>
                <w:szCs w:val="22"/>
              </w:rPr>
              <w:t xml:space="preserve">Not required </w:t>
            </w:r>
          </w:p>
        </w:tc>
      </w:tr>
      <w:tr w:rsidR="00B56AB2" w:rsidRPr="007C1D64" w:rsidTr="000A38C7">
        <w:tc>
          <w:tcPr>
            <w:tcW w:w="895" w:type="pct"/>
            <w:vMerge/>
          </w:tcPr>
          <w:p w:rsidR="00B56AB2" w:rsidRPr="007C1D64" w:rsidRDefault="00B56AB2" w:rsidP="004D0403">
            <w:pPr>
              <w:pStyle w:val="Tablecustom"/>
              <w:rPr>
                <w:rFonts w:ascii="Avenir Book" w:hAnsi="Avenir Book"/>
                <w:b w:val="0"/>
                <w:bCs w:val="0"/>
                <w:sz w:val="22"/>
                <w:szCs w:val="22"/>
              </w:rPr>
            </w:pPr>
          </w:p>
        </w:tc>
        <w:tc>
          <w:tcPr>
            <w:tcW w:w="1197" w:type="pct"/>
          </w:tcPr>
          <w:p w:rsidR="00B56AB2" w:rsidRPr="007C1D64" w:rsidRDefault="0013480E" w:rsidP="004D0403">
            <w:pPr>
              <w:pStyle w:val="Tablecustom"/>
              <w:rPr>
                <w:rFonts w:ascii="Avenir Book" w:eastAsia="Times New Roman" w:hAnsi="Avenir Book"/>
                <w:b w:val="0"/>
                <w:bCs w:val="0"/>
                <w:sz w:val="22"/>
                <w:szCs w:val="22"/>
              </w:rPr>
            </w:pPr>
            <w:r w:rsidRPr="0013480E">
              <w:rPr>
                <w:rFonts w:ascii="Avenir Book" w:eastAsia="Times New Roman" w:hAnsi="Avenir Book"/>
                <w:b w:val="0"/>
                <w:bCs w:val="0"/>
                <w:sz w:val="22"/>
                <w:szCs w:val="22"/>
              </w:rPr>
              <w:t>Are indigenous peoples present in or within the area of influence of the Project and/or is the Project located on land/territory claimed by indigenous peoples?</w:t>
            </w:r>
          </w:p>
        </w:tc>
        <w:tc>
          <w:tcPr>
            <w:tcW w:w="772" w:type="pct"/>
          </w:tcPr>
          <w:p w:rsidR="00B56AB2" w:rsidRPr="00691C4A" w:rsidRDefault="00691C4A" w:rsidP="004D0403">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BA38B9" w:rsidRDefault="00CD0EB6">
            <w:pPr>
              <w:pStyle w:val="Tablecustom"/>
              <w:jc w:val="both"/>
              <w:rPr>
                <w:rFonts w:ascii="Avenir Book" w:eastAsia="Times New Roman" w:hAnsi="Avenir Book"/>
                <w:b w:val="0"/>
                <w:bCs w:val="0"/>
                <w:sz w:val="22"/>
                <w:szCs w:val="22"/>
              </w:rPr>
            </w:pPr>
            <w:r w:rsidRPr="00E034D9">
              <w:rPr>
                <w:rFonts w:ascii="Avenir Book" w:hAnsi="Avenir Book"/>
                <w:b w:val="0"/>
                <w:bCs w:val="0"/>
                <w:sz w:val="22"/>
                <w:szCs w:val="22"/>
              </w:rPr>
              <w:t>The land occupied by the project was local government, not private land.</w:t>
            </w:r>
            <w:r>
              <w:rPr>
                <w:rFonts w:ascii="Avenir Book" w:hAnsi="Avenir Book" w:hint="eastAsia"/>
                <w:b w:val="0"/>
                <w:bCs w:val="0"/>
                <w:sz w:val="22"/>
                <w:szCs w:val="22"/>
              </w:rPr>
              <w:t xml:space="preserve"> </w:t>
            </w:r>
            <w:r>
              <w:rPr>
                <w:rFonts w:ascii="Avenir Book" w:hAnsi="Avenir Book"/>
                <w:b w:val="0"/>
                <w:bCs w:val="0"/>
                <w:sz w:val="22"/>
                <w:szCs w:val="22"/>
              </w:rPr>
              <w:t>T</w:t>
            </w:r>
            <w:r>
              <w:rPr>
                <w:rFonts w:ascii="Avenir Book" w:hAnsi="Avenir Book" w:hint="eastAsia"/>
                <w:b w:val="0"/>
                <w:bCs w:val="0"/>
                <w:sz w:val="22"/>
                <w:szCs w:val="22"/>
              </w:rPr>
              <w:t xml:space="preserve">he project does not refer any  </w:t>
            </w:r>
            <w:r>
              <w:rPr>
                <w:rFonts w:ascii="Avenir Book" w:hAnsi="Avenir Book"/>
                <w:b w:val="0"/>
                <w:bCs w:val="0"/>
                <w:sz w:val="22"/>
                <w:szCs w:val="22"/>
              </w:rPr>
              <w:t>indigenous</w:t>
            </w:r>
            <w:r>
              <w:rPr>
                <w:rFonts w:ascii="Avenir Book" w:hAnsi="Avenir Book" w:hint="eastAsia"/>
                <w:b w:val="0"/>
                <w:bCs w:val="0"/>
                <w:sz w:val="22"/>
                <w:szCs w:val="22"/>
              </w:rPr>
              <w:t xml:space="preserve"> people</w:t>
            </w:r>
            <w:r>
              <w:rPr>
                <w:rFonts w:ascii="Avenir Book" w:hAnsi="Avenir Book"/>
                <w:b w:val="0"/>
                <w:bCs w:val="0"/>
                <w:sz w:val="22"/>
                <w:szCs w:val="22"/>
              </w:rPr>
              <w:t>’</w:t>
            </w:r>
            <w:r>
              <w:rPr>
                <w:rFonts w:ascii="Avenir Book" w:hAnsi="Avenir Book" w:hint="eastAsia"/>
                <w:b w:val="0"/>
                <w:bCs w:val="0"/>
                <w:sz w:val="22"/>
                <w:szCs w:val="22"/>
              </w:rPr>
              <w:t xml:space="preserve">s right, land or territory. </w:t>
            </w:r>
          </w:p>
        </w:tc>
        <w:tc>
          <w:tcPr>
            <w:tcW w:w="663" w:type="pct"/>
            <w:gridSpan w:val="2"/>
          </w:tcPr>
          <w:p w:rsidR="00B56AB2" w:rsidRPr="00DF179F" w:rsidRDefault="00DF179F" w:rsidP="004D0403">
            <w:pPr>
              <w:pStyle w:val="Tablecustom"/>
              <w:rPr>
                <w:rFonts w:ascii="Avenir Book" w:hAnsi="Avenir Book"/>
                <w:b w:val="0"/>
                <w:bCs w:val="0"/>
                <w:sz w:val="22"/>
                <w:szCs w:val="22"/>
              </w:rPr>
            </w:pPr>
            <w:r>
              <w:rPr>
                <w:rFonts w:ascii="Avenir Book" w:hAnsi="Avenir Book" w:hint="eastAsia"/>
                <w:b w:val="0"/>
                <w:bCs w:val="0"/>
                <w:sz w:val="22"/>
                <w:szCs w:val="22"/>
              </w:rPr>
              <w:t>Not Requires</w:t>
            </w:r>
          </w:p>
        </w:tc>
      </w:tr>
      <w:tr w:rsidR="00F92645" w:rsidRPr="007C1D64" w:rsidTr="000A38C7">
        <w:tc>
          <w:tcPr>
            <w:tcW w:w="895" w:type="pct"/>
          </w:tcPr>
          <w:p w:rsidR="00F92645" w:rsidRPr="007C1D64" w:rsidRDefault="006A547E"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5. Corruption </w:t>
            </w:r>
          </w:p>
        </w:tc>
        <w:tc>
          <w:tcPr>
            <w:tcW w:w="1197" w:type="pct"/>
          </w:tcPr>
          <w:p w:rsidR="00E14EEC" w:rsidRPr="00E14EEC" w:rsidRDefault="00E14EEC" w:rsidP="004D0403">
            <w:pPr>
              <w:pStyle w:val="Tablecustom"/>
              <w:rPr>
                <w:rFonts w:ascii="Avenir Book" w:hAnsi="Avenir Book"/>
                <w:b w:val="0"/>
                <w:bCs w:val="0"/>
                <w:sz w:val="22"/>
                <w:szCs w:val="22"/>
              </w:rPr>
            </w:pPr>
            <w:r w:rsidRPr="00E14EEC">
              <w:rPr>
                <w:rFonts w:ascii="Avenir Book" w:eastAsia="Times New Roman" w:hAnsi="Avenir Book"/>
                <w:b w:val="0"/>
                <w:bCs w:val="0"/>
                <w:sz w:val="22"/>
                <w:szCs w:val="22"/>
              </w:rPr>
              <w:t>Does not recognise Projects that engage in, contribute to or reinforce corruption of any kind</w:t>
            </w:r>
            <w:r>
              <w:rPr>
                <w:rFonts w:ascii="Avenir Book" w:hAnsi="Avenir Book" w:hint="eastAsia"/>
                <w:b w:val="0"/>
                <w:bCs w:val="0"/>
                <w:sz w:val="22"/>
                <w:szCs w:val="22"/>
              </w:rPr>
              <w:t xml:space="preserve">? </w:t>
            </w:r>
          </w:p>
        </w:tc>
        <w:tc>
          <w:tcPr>
            <w:tcW w:w="772" w:type="pct"/>
          </w:tcPr>
          <w:p w:rsidR="00F92645" w:rsidRPr="00E14EEC" w:rsidRDefault="00E14EEC"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No </w:t>
            </w:r>
          </w:p>
        </w:tc>
        <w:tc>
          <w:tcPr>
            <w:tcW w:w="1473" w:type="pct"/>
          </w:tcPr>
          <w:p w:rsidR="00BA38B9" w:rsidRDefault="00E64324">
            <w:pPr>
              <w:pStyle w:val="Tablecustom"/>
              <w:jc w:val="both"/>
              <w:rPr>
                <w:rFonts w:ascii="Avenir Book" w:eastAsia="Times New Roman" w:hAnsi="Avenir Book"/>
                <w:b w:val="0"/>
                <w:bCs w:val="0"/>
                <w:sz w:val="22"/>
                <w:szCs w:val="22"/>
              </w:rPr>
            </w:pPr>
            <w:r w:rsidRPr="00E64324">
              <w:rPr>
                <w:rFonts w:ascii="Avenir Book" w:hAnsi="Avenir Book"/>
                <w:b w:val="0"/>
                <w:bCs w:val="0"/>
                <w:sz w:val="22"/>
                <w:szCs w:val="22"/>
              </w:rPr>
              <w:t>The Project strictly implements the bidding system , project supervision systemand project completion acceptance supervision system7 . All the Project financials will be available for the project beneficiaries and legal authorities to ensure that the Project does not involve and is not complicit in corruption. Also the project owner has issued the company’s anti-corruption rules, which indicates that the employees are strictly prohibited to be involved or complicit in any kinds of corruption.</w:t>
            </w:r>
          </w:p>
        </w:tc>
        <w:tc>
          <w:tcPr>
            <w:tcW w:w="663" w:type="pct"/>
            <w:gridSpan w:val="2"/>
          </w:tcPr>
          <w:p w:rsidR="00F92645" w:rsidRPr="007C1D64" w:rsidRDefault="00F92645" w:rsidP="004D0403">
            <w:pPr>
              <w:pStyle w:val="Tablecustom"/>
              <w:rPr>
                <w:rFonts w:ascii="Avenir Book" w:eastAsia="Times New Roman" w:hAnsi="Avenir Book"/>
                <w:b w:val="0"/>
                <w:bCs w:val="0"/>
                <w:sz w:val="22"/>
                <w:szCs w:val="22"/>
              </w:rPr>
            </w:pPr>
          </w:p>
        </w:tc>
      </w:tr>
      <w:tr w:rsidR="005263D6" w:rsidRPr="007C1D64" w:rsidTr="000A38C7">
        <w:tc>
          <w:tcPr>
            <w:tcW w:w="895" w:type="pct"/>
            <w:vMerge w:val="restart"/>
          </w:tcPr>
          <w:p w:rsidR="005263D6" w:rsidRPr="007C1D64" w:rsidRDefault="005263D6"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6.Economics Impact </w:t>
            </w:r>
          </w:p>
        </w:tc>
        <w:tc>
          <w:tcPr>
            <w:tcW w:w="1197" w:type="pct"/>
          </w:tcPr>
          <w:p w:rsidR="005263D6" w:rsidRPr="00366157" w:rsidRDefault="005263D6" w:rsidP="00F56303">
            <w:pPr>
              <w:pStyle w:val="Tablecustom"/>
              <w:rPr>
                <w:rFonts w:ascii="Avenir Book" w:hAnsi="Avenir Book"/>
                <w:b w:val="0"/>
                <w:bCs w:val="0"/>
                <w:sz w:val="22"/>
                <w:szCs w:val="22"/>
              </w:rPr>
            </w:pPr>
            <w:r>
              <w:rPr>
                <w:rFonts w:ascii="Avenir Book" w:hAnsi="Avenir Book" w:hint="eastAsia"/>
                <w:b w:val="0"/>
                <w:bCs w:val="0"/>
                <w:sz w:val="22"/>
                <w:szCs w:val="22"/>
              </w:rPr>
              <w:t>Shall t</w:t>
            </w:r>
            <w:r w:rsidRPr="00F56303">
              <w:rPr>
                <w:rFonts w:ascii="Avenir Book" w:eastAsia="Times New Roman" w:hAnsi="Avenir Book"/>
                <w:b w:val="0"/>
                <w:bCs w:val="0"/>
                <w:sz w:val="22"/>
                <w:szCs w:val="22"/>
              </w:rPr>
              <w:t>he Project Developer</w:t>
            </w:r>
            <w:r>
              <w:rPr>
                <w:rFonts w:ascii="Avenir Book" w:hAnsi="Avenir Book" w:hint="eastAsia"/>
                <w:b w:val="0"/>
                <w:bCs w:val="0"/>
                <w:sz w:val="22"/>
                <w:szCs w:val="22"/>
              </w:rPr>
              <w:t xml:space="preserve"> not</w:t>
            </w:r>
            <w:r w:rsidRPr="00F56303">
              <w:rPr>
                <w:rFonts w:ascii="Avenir Book" w:eastAsia="Times New Roman" w:hAnsi="Avenir Book"/>
                <w:b w:val="0"/>
                <w:bCs w:val="0"/>
                <w:sz w:val="22"/>
                <w:szCs w:val="22"/>
              </w:rPr>
              <w:t xml:space="preserve"> ensure that there is no forced labour and that all </w:t>
            </w:r>
            <w:r w:rsidRPr="00F56303">
              <w:rPr>
                <w:rFonts w:ascii="Avenir Book" w:eastAsia="Times New Roman" w:hAnsi="Avenir Book"/>
                <w:b w:val="0"/>
                <w:bCs w:val="0"/>
                <w:sz w:val="22"/>
                <w:szCs w:val="22"/>
              </w:rPr>
              <w:lastRenderedPageBreak/>
              <w:t>employment is in compliance with national labour and occupational health and safety laws, with obligations under international law, and consistency with the principles and standards embodied in the International Labour Organizatio</w:t>
            </w:r>
            <w:r>
              <w:rPr>
                <w:rFonts w:ascii="Avenir Book" w:eastAsia="Times New Roman" w:hAnsi="Avenir Book"/>
                <w:b w:val="0"/>
                <w:bCs w:val="0"/>
                <w:sz w:val="22"/>
                <w:szCs w:val="22"/>
              </w:rPr>
              <w:t>n (ILO) fundamental conventions</w:t>
            </w:r>
            <w:r>
              <w:rPr>
                <w:rFonts w:ascii="Avenir Book" w:hAnsi="Avenir Book" w:hint="eastAsia"/>
                <w:b w:val="0"/>
                <w:bCs w:val="0"/>
                <w:sz w:val="22"/>
                <w:szCs w:val="22"/>
              </w:rPr>
              <w:t>?</w:t>
            </w:r>
            <w:r w:rsidRPr="00F56303">
              <w:rPr>
                <w:rFonts w:ascii="Avenir Book" w:eastAsia="Times New Roman" w:hAnsi="Avenir Book"/>
                <w:b w:val="0"/>
                <w:bCs w:val="0"/>
                <w:sz w:val="22"/>
                <w:szCs w:val="22"/>
              </w:rPr>
              <w:t xml:space="preserve"> Where these are contradictory and a breach of one or other cannot be avoided, then guidance shall be sought from Gold Standard</w:t>
            </w:r>
            <w:r>
              <w:rPr>
                <w:rFonts w:ascii="Avenir Book" w:hAnsi="Avenir Book" w:hint="eastAsia"/>
                <w:b w:val="0"/>
                <w:bCs w:val="0"/>
                <w:sz w:val="22"/>
                <w:szCs w:val="22"/>
              </w:rPr>
              <w:t>.</w:t>
            </w:r>
          </w:p>
        </w:tc>
        <w:tc>
          <w:tcPr>
            <w:tcW w:w="772" w:type="pct"/>
          </w:tcPr>
          <w:p w:rsidR="005263D6" w:rsidRPr="00F56303" w:rsidRDefault="005263D6"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w:t>
            </w:r>
          </w:p>
        </w:tc>
        <w:tc>
          <w:tcPr>
            <w:tcW w:w="1473" w:type="pct"/>
          </w:tcPr>
          <w:p w:rsidR="005263D6" w:rsidRPr="007C1D64" w:rsidRDefault="00E64324" w:rsidP="004D0403">
            <w:pPr>
              <w:pStyle w:val="Tablecustom"/>
              <w:rPr>
                <w:rFonts w:ascii="Avenir Book" w:eastAsia="Times New Roman" w:hAnsi="Avenir Book"/>
                <w:b w:val="0"/>
                <w:bCs w:val="0"/>
                <w:sz w:val="22"/>
                <w:szCs w:val="22"/>
              </w:rPr>
            </w:pPr>
            <w:r w:rsidRPr="00E64324">
              <w:rPr>
                <w:rFonts w:ascii="Avenir Book" w:hAnsi="Avenir Book"/>
                <w:b w:val="0"/>
                <w:bCs w:val="0"/>
                <w:sz w:val="22"/>
                <w:szCs w:val="22"/>
              </w:rPr>
              <w:t xml:space="preserve">As per the labor contract template provided by the Project owner, the Project will strictly comply with Law of </w:t>
            </w:r>
            <w:r w:rsidRPr="00E64324">
              <w:rPr>
                <w:rFonts w:ascii="Avenir Book" w:hAnsi="Avenir Book"/>
                <w:b w:val="0"/>
                <w:bCs w:val="0"/>
                <w:sz w:val="22"/>
                <w:szCs w:val="22"/>
              </w:rPr>
              <w:lastRenderedPageBreak/>
              <w:t>the People's Republic of China on Work Safety, the Project unit shall abide by this Law and other laws and regulations concerning work safety and health, redouble their efforts to ensure work safety by setting up and improving the responsibility system such as providing safety training to project staff for work safety and health and improving the conditions for it to guarantee work safety and health. Thus the Project is not complicit in exposing workers to unsafe or unhealthy work environments</w:t>
            </w:r>
            <w:r w:rsidR="005263D6">
              <w:rPr>
                <w:rFonts w:ascii="Avenir Book" w:hAnsi="Avenir Book" w:hint="eastAsia"/>
                <w:b w:val="0"/>
                <w:bCs w:val="0"/>
                <w:sz w:val="22"/>
                <w:szCs w:val="22"/>
              </w:rPr>
              <w:t xml:space="preserve">. An organisations of the project had been build to help individual people protect his or her rights as well as an paper working agreement was siged with each one to fix his or her duties and tasks, working hours, insurance and other rights in Chinese labor law. </w:t>
            </w:r>
            <w:r w:rsidR="005263D6">
              <w:rPr>
                <w:rFonts w:ascii="Avenir Book" w:hAnsi="Avenir Book"/>
                <w:b w:val="0"/>
                <w:bCs w:val="0"/>
                <w:sz w:val="22"/>
                <w:szCs w:val="22"/>
              </w:rPr>
              <w:t>N</w:t>
            </w:r>
            <w:r w:rsidR="005263D6">
              <w:rPr>
                <w:rFonts w:ascii="Avenir Book" w:hAnsi="Avenir Book" w:hint="eastAsia"/>
                <w:b w:val="0"/>
                <w:bCs w:val="0"/>
                <w:sz w:val="22"/>
                <w:szCs w:val="22"/>
              </w:rPr>
              <w:t xml:space="preserve">o child labour is employment in the project.  </w:t>
            </w:r>
            <w:r w:rsidR="005263D6">
              <w:rPr>
                <w:rFonts w:ascii="Avenir Book" w:hAnsi="Avenir Book"/>
                <w:b w:val="0"/>
                <w:bCs w:val="0"/>
                <w:sz w:val="22"/>
                <w:szCs w:val="22"/>
              </w:rPr>
              <w:t>A</w:t>
            </w:r>
            <w:r w:rsidR="005263D6">
              <w:rPr>
                <w:rFonts w:ascii="Avenir Book" w:hAnsi="Avenir Book" w:hint="eastAsia"/>
                <w:b w:val="0"/>
                <w:bCs w:val="0"/>
                <w:sz w:val="22"/>
                <w:szCs w:val="22"/>
              </w:rPr>
              <w:t xml:space="preserve">nd all the staff will be trained and test before starting their work. </w:t>
            </w:r>
          </w:p>
        </w:tc>
        <w:tc>
          <w:tcPr>
            <w:tcW w:w="663" w:type="pct"/>
            <w:gridSpan w:val="2"/>
          </w:tcPr>
          <w:p w:rsidR="005263D6" w:rsidRPr="00AC0A4A" w:rsidRDefault="005263D6"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Not Required</w:t>
            </w:r>
          </w:p>
        </w:tc>
      </w:tr>
      <w:tr w:rsidR="005263D6" w:rsidRPr="007C1D64" w:rsidTr="000A38C7">
        <w:tc>
          <w:tcPr>
            <w:tcW w:w="895" w:type="pct"/>
            <w:vMerge/>
          </w:tcPr>
          <w:p w:rsidR="005263D6" w:rsidRPr="007C1D64" w:rsidRDefault="005263D6" w:rsidP="004D0403">
            <w:pPr>
              <w:pStyle w:val="Tablecustom"/>
              <w:rPr>
                <w:rFonts w:ascii="Avenir Book" w:hAnsi="Avenir Book"/>
                <w:b w:val="0"/>
                <w:bCs w:val="0"/>
                <w:sz w:val="22"/>
                <w:szCs w:val="22"/>
              </w:rPr>
            </w:pPr>
          </w:p>
        </w:tc>
        <w:tc>
          <w:tcPr>
            <w:tcW w:w="1197" w:type="pct"/>
          </w:tcPr>
          <w:p w:rsidR="005263D6" w:rsidRDefault="00D9248C" w:rsidP="004D0403">
            <w:pPr>
              <w:pStyle w:val="Tablecustom"/>
              <w:rPr>
                <w:rFonts w:ascii="Avenir Book" w:hAnsi="Avenir Book"/>
                <w:b w:val="0"/>
                <w:bCs w:val="0"/>
                <w:sz w:val="22"/>
                <w:szCs w:val="22"/>
              </w:rPr>
            </w:pPr>
            <w:r>
              <w:rPr>
                <w:rFonts w:ascii="Avenir Book" w:hAnsi="Avenir Book" w:hint="eastAsia"/>
                <w:b w:val="0"/>
                <w:bCs w:val="0"/>
                <w:sz w:val="22"/>
                <w:szCs w:val="22"/>
              </w:rPr>
              <w:t>Shall t</w:t>
            </w:r>
            <w:r>
              <w:rPr>
                <w:rFonts w:ascii="Avenir Book" w:eastAsia="Times New Roman" w:hAnsi="Avenir Book"/>
                <w:b w:val="0"/>
                <w:bCs w:val="0"/>
                <w:sz w:val="22"/>
                <w:szCs w:val="22"/>
              </w:rPr>
              <w:t>he Project Developer</w:t>
            </w:r>
            <w:r w:rsidRPr="00D9248C">
              <w:rPr>
                <w:rFonts w:ascii="Avenir Book" w:eastAsia="Times New Roman" w:hAnsi="Avenir Book"/>
                <w:b w:val="0"/>
                <w:bCs w:val="0"/>
                <w:sz w:val="22"/>
                <w:szCs w:val="22"/>
              </w:rPr>
              <w:t xml:space="preserve"> </w:t>
            </w:r>
            <w:r>
              <w:rPr>
                <w:rFonts w:ascii="Avenir Book" w:hAnsi="Avenir Book" w:hint="eastAsia"/>
                <w:b w:val="0"/>
                <w:bCs w:val="0"/>
                <w:sz w:val="22"/>
                <w:szCs w:val="22"/>
              </w:rPr>
              <w:t xml:space="preserve">not </w:t>
            </w:r>
            <w:r w:rsidRPr="00D9248C">
              <w:rPr>
                <w:rFonts w:ascii="Avenir Book" w:eastAsia="Times New Roman" w:hAnsi="Avenir Book"/>
                <w:b w:val="0"/>
                <w:bCs w:val="0"/>
                <w:sz w:val="22"/>
                <w:szCs w:val="22"/>
              </w:rPr>
              <w:t>demonstrate the financial sustainability of the Projects implemented, also including those that will occur beyond the Project Certification period</w:t>
            </w:r>
            <w:r>
              <w:rPr>
                <w:rFonts w:ascii="Avenir Book" w:hAnsi="Avenir Book" w:hint="eastAsia"/>
                <w:b w:val="0"/>
                <w:bCs w:val="0"/>
                <w:sz w:val="22"/>
                <w:szCs w:val="22"/>
              </w:rPr>
              <w:t>?</w:t>
            </w:r>
          </w:p>
          <w:p w:rsidR="00427E99" w:rsidRDefault="00D9248C" w:rsidP="00252346">
            <w:pPr>
              <w:pStyle w:val="Tablecustom"/>
              <w:rPr>
                <w:rFonts w:ascii="Avenir Book" w:hAnsi="Avenir Book"/>
                <w:b w:val="0"/>
                <w:bCs w:val="0"/>
                <w:sz w:val="22"/>
                <w:szCs w:val="22"/>
              </w:rPr>
            </w:pPr>
            <w:r>
              <w:rPr>
                <w:rFonts w:ascii="Avenir Book" w:hAnsi="Avenir Book" w:hint="eastAsia"/>
                <w:b w:val="0"/>
                <w:bCs w:val="0"/>
                <w:sz w:val="22"/>
                <w:szCs w:val="22"/>
              </w:rPr>
              <w:t>Shall t</w:t>
            </w:r>
            <w:r w:rsidRPr="00D9248C">
              <w:rPr>
                <w:rFonts w:ascii="Avenir Book" w:hAnsi="Avenir Book"/>
                <w:b w:val="0"/>
                <w:bCs w:val="0"/>
                <w:sz w:val="22"/>
                <w:szCs w:val="22"/>
              </w:rPr>
              <w:t xml:space="preserve">he Projects </w:t>
            </w:r>
            <w:r>
              <w:rPr>
                <w:rFonts w:ascii="Avenir Book" w:hAnsi="Avenir Book" w:hint="eastAsia"/>
                <w:b w:val="0"/>
                <w:bCs w:val="0"/>
                <w:sz w:val="22"/>
                <w:szCs w:val="22"/>
              </w:rPr>
              <w:t xml:space="preserve">not </w:t>
            </w:r>
            <w:r w:rsidRPr="00D9248C">
              <w:rPr>
                <w:rFonts w:ascii="Avenir Book" w:hAnsi="Avenir Book"/>
                <w:b w:val="0"/>
                <w:bCs w:val="0"/>
                <w:sz w:val="22"/>
                <w:szCs w:val="22"/>
              </w:rPr>
              <w:t xml:space="preserve">consider economic </w:t>
            </w:r>
            <w:r w:rsidRPr="00D9248C">
              <w:rPr>
                <w:rFonts w:ascii="Avenir Book" w:hAnsi="Avenir Book"/>
                <w:b w:val="0"/>
                <w:bCs w:val="0"/>
                <w:sz w:val="22"/>
                <w:szCs w:val="22"/>
              </w:rPr>
              <w:lastRenderedPageBreak/>
              <w:t xml:space="preserve">impacts and </w:t>
            </w:r>
            <w:r w:rsidR="00252346">
              <w:rPr>
                <w:rFonts w:ascii="Avenir Book" w:hAnsi="Avenir Book" w:hint="eastAsia"/>
                <w:b w:val="0"/>
                <w:bCs w:val="0"/>
                <w:sz w:val="22"/>
                <w:szCs w:val="22"/>
              </w:rPr>
              <w:t xml:space="preserve">not </w:t>
            </w:r>
            <w:r w:rsidRPr="00D9248C">
              <w:rPr>
                <w:rFonts w:ascii="Avenir Book" w:hAnsi="Avenir Book"/>
                <w:b w:val="0"/>
                <w:bCs w:val="0"/>
                <w:sz w:val="22"/>
                <w:szCs w:val="22"/>
              </w:rPr>
              <w:t xml:space="preserve">demonstrate a consideration of potential risks to the local economy and how these have been taken into account in Project design, implementation, </w:t>
            </w:r>
            <w:r w:rsidR="00252346">
              <w:rPr>
                <w:rFonts w:ascii="Avenir Book" w:hAnsi="Avenir Book"/>
                <w:b w:val="0"/>
                <w:bCs w:val="0"/>
                <w:sz w:val="22"/>
                <w:szCs w:val="22"/>
              </w:rPr>
              <w:t>operation and after the Project</w:t>
            </w:r>
            <w:r w:rsidR="00252346">
              <w:rPr>
                <w:rFonts w:ascii="Avenir Book" w:hAnsi="Avenir Book" w:hint="eastAsia"/>
                <w:b w:val="0"/>
                <w:bCs w:val="0"/>
                <w:sz w:val="22"/>
                <w:szCs w:val="22"/>
              </w:rPr>
              <w:t>,</w:t>
            </w:r>
          </w:p>
          <w:p w:rsidR="00D9248C" w:rsidRPr="00D9248C" w:rsidRDefault="00252346" w:rsidP="00252346">
            <w:pPr>
              <w:pStyle w:val="Tablecustom"/>
              <w:rPr>
                <w:rFonts w:ascii="Avenir Book" w:hAnsi="Avenir Book"/>
                <w:b w:val="0"/>
                <w:bCs w:val="0"/>
                <w:sz w:val="22"/>
                <w:szCs w:val="22"/>
              </w:rPr>
            </w:pPr>
            <w:r>
              <w:rPr>
                <w:rFonts w:ascii="Avenir Book" w:hAnsi="Avenir Book" w:hint="eastAsia"/>
                <w:b w:val="0"/>
                <w:bCs w:val="0"/>
                <w:sz w:val="22"/>
                <w:szCs w:val="22"/>
              </w:rPr>
              <w:t>Shall</w:t>
            </w:r>
            <w:r>
              <w:rPr>
                <w:rFonts w:ascii="Avenir Book" w:hAnsi="Avenir Book"/>
                <w:b w:val="0"/>
                <w:bCs w:val="0"/>
                <w:sz w:val="22"/>
                <w:szCs w:val="22"/>
              </w:rPr>
              <w:t xml:space="preserve"> </w:t>
            </w:r>
            <w:r>
              <w:rPr>
                <w:rFonts w:ascii="Avenir Book" w:hAnsi="Avenir Book" w:hint="eastAsia"/>
                <w:b w:val="0"/>
                <w:bCs w:val="0"/>
                <w:sz w:val="22"/>
                <w:szCs w:val="22"/>
              </w:rPr>
              <w:t>p</w:t>
            </w:r>
            <w:r w:rsidR="00D9248C" w:rsidRPr="00D9248C">
              <w:rPr>
                <w:rFonts w:ascii="Avenir Book" w:hAnsi="Avenir Book"/>
                <w:b w:val="0"/>
                <w:bCs w:val="0"/>
                <w:sz w:val="22"/>
                <w:szCs w:val="22"/>
              </w:rPr>
              <w:t>articular focus</w:t>
            </w:r>
            <w:r>
              <w:rPr>
                <w:rFonts w:ascii="Avenir Book" w:hAnsi="Avenir Book" w:hint="eastAsia"/>
                <w:b w:val="0"/>
                <w:bCs w:val="0"/>
                <w:sz w:val="22"/>
                <w:szCs w:val="22"/>
              </w:rPr>
              <w:t xml:space="preserve"> not</w:t>
            </w:r>
            <w:r w:rsidR="00D9248C" w:rsidRPr="00D9248C">
              <w:rPr>
                <w:rFonts w:ascii="Avenir Book" w:hAnsi="Avenir Book"/>
                <w:b w:val="0"/>
                <w:bCs w:val="0"/>
                <w:sz w:val="22"/>
                <w:szCs w:val="22"/>
              </w:rPr>
              <w:t xml:space="preserve"> be given to vuln</w:t>
            </w:r>
            <w:r w:rsidR="00D9248C">
              <w:rPr>
                <w:rFonts w:ascii="Avenir Book" w:hAnsi="Avenir Book"/>
                <w:b w:val="0"/>
                <w:bCs w:val="0"/>
                <w:sz w:val="22"/>
                <w:szCs w:val="22"/>
              </w:rPr>
              <w:t xml:space="preserve">erable and marginalised social </w:t>
            </w:r>
            <w:r w:rsidR="00D9248C" w:rsidRPr="00D9248C">
              <w:rPr>
                <w:rFonts w:ascii="Avenir Book" w:hAnsi="Avenir Book"/>
                <w:b w:val="0"/>
                <w:bCs w:val="0"/>
                <w:sz w:val="22"/>
                <w:szCs w:val="22"/>
              </w:rPr>
              <w:t>groups in targeted communities and that benefits are socially-inclusive and sustainable.</w:t>
            </w:r>
          </w:p>
        </w:tc>
        <w:tc>
          <w:tcPr>
            <w:tcW w:w="772" w:type="pct"/>
          </w:tcPr>
          <w:p w:rsidR="005263D6" w:rsidRPr="00252346" w:rsidRDefault="00252346"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w:t>
            </w:r>
          </w:p>
        </w:tc>
        <w:tc>
          <w:tcPr>
            <w:tcW w:w="1473" w:type="pct"/>
          </w:tcPr>
          <w:p w:rsidR="002A0001" w:rsidRDefault="002A0001"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As per the feasibility  report, the project  developer considered and gave a analysis for the </w:t>
            </w:r>
            <w:r w:rsidRPr="00D9248C">
              <w:rPr>
                <w:rFonts w:ascii="Avenir Book" w:eastAsia="Times New Roman" w:hAnsi="Avenir Book"/>
                <w:b w:val="0"/>
                <w:bCs w:val="0"/>
                <w:sz w:val="22"/>
                <w:szCs w:val="22"/>
              </w:rPr>
              <w:t>financial sustainability of the Projects implemented</w:t>
            </w:r>
            <w:r>
              <w:rPr>
                <w:rFonts w:ascii="Avenir Book" w:hAnsi="Avenir Book" w:hint="eastAsia"/>
                <w:b w:val="0"/>
                <w:bCs w:val="0"/>
                <w:sz w:val="22"/>
                <w:szCs w:val="22"/>
              </w:rPr>
              <w:t xml:space="preserve"> for the whole project life (25years) which is beyong the project certification period. </w:t>
            </w:r>
          </w:p>
          <w:p w:rsidR="005263D6" w:rsidRPr="002A0001" w:rsidRDefault="002A0001" w:rsidP="004D0403">
            <w:pPr>
              <w:pStyle w:val="Tablecustom"/>
              <w:rPr>
                <w:rFonts w:ascii="Avenir Book" w:hAnsi="Avenir Book"/>
                <w:b w:val="0"/>
                <w:bCs w:val="0"/>
                <w:sz w:val="22"/>
                <w:szCs w:val="22"/>
              </w:rPr>
            </w:pPr>
            <w:r>
              <w:rPr>
                <w:rFonts w:ascii="Avenir Book" w:hAnsi="Avenir Book" w:hint="eastAsia"/>
                <w:b w:val="0"/>
                <w:bCs w:val="0"/>
                <w:sz w:val="22"/>
                <w:szCs w:val="22"/>
              </w:rPr>
              <w:t xml:space="preserve"> </w:t>
            </w:r>
            <w:r w:rsidR="00FD3F39">
              <w:rPr>
                <w:rFonts w:ascii="Avenir Book" w:hAnsi="Avenir Book" w:hint="eastAsia"/>
                <w:b w:val="0"/>
                <w:bCs w:val="0"/>
                <w:sz w:val="22"/>
                <w:szCs w:val="22"/>
              </w:rPr>
              <w:t xml:space="preserve">During the feasibility study stage and preliminary design stage, the project </w:t>
            </w:r>
            <w:r w:rsidR="00FD3F39">
              <w:rPr>
                <w:rFonts w:ascii="Avenir Book" w:hAnsi="Avenir Book"/>
                <w:b w:val="0"/>
                <w:bCs w:val="0"/>
                <w:sz w:val="22"/>
                <w:szCs w:val="22"/>
              </w:rPr>
              <w:lastRenderedPageBreak/>
              <w:t>demonstrate</w:t>
            </w:r>
            <w:r w:rsidR="00FD3F39">
              <w:rPr>
                <w:rFonts w:ascii="Avenir Book" w:hAnsi="Avenir Book" w:hint="eastAsia"/>
                <w:b w:val="0"/>
                <w:bCs w:val="0"/>
                <w:sz w:val="22"/>
                <w:szCs w:val="22"/>
              </w:rPr>
              <w:t>d the potential risks to local economy</w:t>
            </w:r>
            <w:r w:rsidR="00626E24">
              <w:rPr>
                <w:rFonts w:ascii="Avenir Book" w:hAnsi="Avenir Book" w:hint="eastAsia"/>
                <w:b w:val="0"/>
                <w:bCs w:val="0"/>
                <w:sz w:val="22"/>
                <w:szCs w:val="22"/>
              </w:rPr>
              <w:t xml:space="preserve"> is zero</w:t>
            </w:r>
            <w:r w:rsidR="00FD3F39">
              <w:rPr>
                <w:rFonts w:ascii="Avenir Book" w:hAnsi="Avenir Book" w:hint="eastAsia"/>
                <w:b w:val="0"/>
                <w:bCs w:val="0"/>
                <w:sz w:val="22"/>
                <w:szCs w:val="22"/>
              </w:rPr>
              <w:t xml:space="preserve"> and </w:t>
            </w:r>
            <w:r w:rsidR="00626E24">
              <w:rPr>
                <w:rFonts w:ascii="Avenir Book" w:hAnsi="Avenir Book" w:hint="eastAsia"/>
                <w:b w:val="0"/>
                <w:bCs w:val="0"/>
                <w:sz w:val="22"/>
                <w:szCs w:val="22"/>
              </w:rPr>
              <w:t>confirmed the construction and operation of the project activity would benefit local economics</w:t>
            </w:r>
            <w:r w:rsidR="0063475D">
              <w:rPr>
                <w:rFonts w:ascii="Avenir Book" w:hAnsi="Avenir Book" w:hint="eastAsia"/>
                <w:b w:val="0"/>
                <w:bCs w:val="0"/>
                <w:sz w:val="22"/>
                <w:szCs w:val="22"/>
              </w:rPr>
              <w:t xml:space="preserve"> and not affect </w:t>
            </w:r>
            <w:r w:rsidR="0063475D" w:rsidRPr="00D9248C">
              <w:rPr>
                <w:rFonts w:ascii="Avenir Book" w:hAnsi="Avenir Book"/>
                <w:b w:val="0"/>
                <w:bCs w:val="0"/>
                <w:sz w:val="22"/>
                <w:szCs w:val="22"/>
              </w:rPr>
              <w:t>vuln</w:t>
            </w:r>
            <w:r w:rsidR="0063475D">
              <w:rPr>
                <w:rFonts w:ascii="Avenir Book" w:hAnsi="Avenir Book"/>
                <w:b w:val="0"/>
                <w:bCs w:val="0"/>
                <w:sz w:val="22"/>
                <w:szCs w:val="22"/>
              </w:rPr>
              <w:t xml:space="preserve">erable and marginalised social </w:t>
            </w:r>
            <w:r w:rsidR="0063475D" w:rsidRPr="00D9248C">
              <w:rPr>
                <w:rFonts w:ascii="Avenir Book" w:hAnsi="Avenir Book"/>
                <w:b w:val="0"/>
                <w:bCs w:val="0"/>
                <w:sz w:val="22"/>
                <w:szCs w:val="22"/>
              </w:rPr>
              <w:t>groups</w:t>
            </w:r>
            <w:r w:rsidR="0063475D">
              <w:rPr>
                <w:rFonts w:ascii="Avenir Book" w:hAnsi="Avenir Book" w:hint="eastAsia"/>
                <w:b w:val="0"/>
                <w:bCs w:val="0"/>
                <w:sz w:val="22"/>
                <w:szCs w:val="22"/>
              </w:rPr>
              <w:t>.</w:t>
            </w:r>
          </w:p>
        </w:tc>
        <w:tc>
          <w:tcPr>
            <w:tcW w:w="663" w:type="pct"/>
            <w:gridSpan w:val="2"/>
          </w:tcPr>
          <w:p w:rsidR="005263D6" w:rsidRPr="002A0001" w:rsidRDefault="002A0001" w:rsidP="004D0403">
            <w:pPr>
              <w:pStyle w:val="Tablecustom"/>
              <w:rPr>
                <w:rFonts w:ascii="Avenir Book" w:hAnsi="Avenir Book"/>
                <w:b w:val="0"/>
                <w:bCs w:val="0"/>
                <w:sz w:val="22"/>
                <w:szCs w:val="22"/>
              </w:rPr>
            </w:pPr>
            <w:r>
              <w:rPr>
                <w:rFonts w:ascii="Avenir Book" w:hAnsi="Avenir Book" w:hint="eastAsia"/>
                <w:b w:val="0"/>
                <w:bCs w:val="0"/>
                <w:sz w:val="22"/>
                <w:szCs w:val="22"/>
              </w:rPr>
              <w:lastRenderedPageBreak/>
              <w:t>Not Required</w:t>
            </w:r>
          </w:p>
        </w:tc>
      </w:tr>
      <w:tr w:rsidR="007E08B0" w:rsidRPr="007C1D64" w:rsidTr="000A38C7">
        <w:trPr>
          <w:gridAfter w:val="1"/>
          <w:wAfter w:w="32" w:type="pct"/>
        </w:trPr>
        <w:tc>
          <w:tcPr>
            <w:tcW w:w="4968" w:type="pct"/>
            <w:gridSpan w:val="5"/>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lastRenderedPageBreak/>
              <w:t>Environmental &amp;Ecological Safeguading Principles Assessment</w:t>
            </w:r>
          </w:p>
        </w:tc>
      </w:tr>
      <w:tr w:rsidR="000A38C7" w:rsidRPr="007C1D64" w:rsidTr="000A38C7">
        <w:trPr>
          <w:gridAfter w:val="1"/>
          <w:wAfter w:w="32" w:type="pct"/>
        </w:trPr>
        <w:tc>
          <w:tcPr>
            <w:tcW w:w="895" w:type="pct"/>
            <w:vMerge w:val="restart"/>
          </w:tcPr>
          <w:p w:rsidR="007E08B0" w:rsidRPr="007C1D64" w:rsidRDefault="007E08B0" w:rsidP="007E08B0">
            <w:pPr>
              <w:pStyle w:val="Tablecustom"/>
              <w:numPr>
                <w:ilvl w:val="0"/>
                <w:numId w:val="46"/>
              </w:numPr>
              <w:rPr>
                <w:rFonts w:ascii="Avenir Book" w:hAnsi="Avenir Book"/>
                <w:b w:val="0"/>
                <w:bCs w:val="0"/>
                <w:sz w:val="22"/>
                <w:szCs w:val="22"/>
              </w:rPr>
            </w:pPr>
            <w:r>
              <w:rPr>
                <w:rFonts w:ascii="Avenir Book" w:hAnsi="Avenir Book" w:hint="eastAsia"/>
                <w:b w:val="0"/>
                <w:bCs w:val="0"/>
                <w:sz w:val="22"/>
                <w:szCs w:val="22"/>
              </w:rPr>
              <w:t xml:space="preserve"> 1. Climate and Energy </w:t>
            </w:r>
          </w:p>
        </w:tc>
        <w:tc>
          <w:tcPr>
            <w:tcW w:w="1197" w:type="pct"/>
          </w:tcPr>
          <w:p w:rsidR="007E08B0" w:rsidRDefault="007E08B0" w:rsidP="00B92697">
            <w:pPr>
              <w:pStyle w:val="Tablecustom"/>
              <w:rPr>
                <w:rFonts w:ascii="Avenir Book" w:hAnsi="Avenir Book"/>
                <w:b w:val="0"/>
                <w:bCs w:val="0"/>
                <w:sz w:val="22"/>
                <w:szCs w:val="22"/>
              </w:rPr>
            </w:pPr>
            <w:r w:rsidRPr="005342C2">
              <w:rPr>
                <w:rFonts w:ascii="Avenir Book" w:hAnsi="Avenir Book"/>
                <w:b w:val="0"/>
                <w:bCs w:val="0"/>
                <w:sz w:val="22"/>
                <w:szCs w:val="22"/>
              </w:rPr>
              <w:t>Will the Project increase greenhouse gas emissions over the Baseline Scenario?</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 No.</w:t>
            </w:r>
          </w:p>
        </w:tc>
        <w:tc>
          <w:tcPr>
            <w:tcW w:w="1473"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The project activity generates elelctricity by renewable reousrces  and creats emission reductions comparing to the baseline scenario. </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0A38C7" w:rsidRPr="007C1D64" w:rsidTr="000A38C7">
        <w:trPr>
          <w:gridAfter w:val="1"/>
          <w:wAfter w:w="32" w:type="pct"/>
        </w:trPr>
        <w:tc>
          <w:tcPr>
            <w:tcW w:w="895" w:type="pct"/>
            <w:vMerge/>
          </w:tcPr>
          <w:p w:rsidR="007E08B0" w:rsidRPr="007C1D64" w:rsidRDefault="007E08B0" w:rsidP="007E08B0">
            <w:pPr>
              <w:pStyle w:val="Tablecustom"/>
              <w:numPr>
                <w:ilvl w:val="0"/>
                <w:numId w:val="46"/>
              </w:numPr>
              <w:rPr>
                <w:rFonts w:ascii="Avenir Book" w:hAnsi="Avenir Book"/>
                <w:b w:val="0"/>
                <w:bCs w:val="0"/>
                <w:sz w:val="22"/>
                <w:szCs w:val="22"/>
              </w:rPr>
            </w:pPr>
          </w:p>
        </w:tc>
        <w:tc>
          <w:tcPr>
            <w:tcW w:w="1197" w:type="pct"/>
          </w:tcPr>
          <w:p w:rsidR="007E08B0" w:rsidRDefault="007E08B0" w:rsidP="00B92697">
            <w:pPr>
              <w:pStyle w:val="Tablecustom"/>
              <w:rPr>
                <w:rFonts w:ascii="Avenir Book" w:hAnsi="Avenir Book"/>
                <w:b w:val="0"/>
                <w:bCs w:val="0"/>
                <w:sz w:val="22"/>
                <w:szCs w:val="22"/>
              </w:rPr>
            </w:pPr>
            <w:r w:rsidRPr="00E260F3">
              <w:rPr>
                <w:rFonts w:ascii="Avenir Book" w:hAnsi="Avenir Book"/>
                <w:b w:val="0"/>
                <w:bCs w:val="0"/>
                <w:sz w:val="22"/>
                <w:szCs w:val="22"/>
              </w:rPr>
              <w:t>Will the Project use energy from a local grid or power supply (i.e., not connected to a national or regional grid) or fuel resource (such as wood, biomass) that provides for other local users?</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The project activity provides clean, sustainable and afford energy to the grid.</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0A38C7" w:rsidRPr="007C1D64" w:rsidTr="000A38C7">
        <w:trPr>
          <w:gridAfter w:val="1"/>
          <w:wAfter w:w="32" w:type="pct"/>
        </w:trPr>
        <w:tc>
          <w:tcPr>
            <w:tcW w:w="895" w:type="pct"/>
            <w:vMerge/>
          </w:tcPr>
          <w:p w:rsidR="007E08B0" w:rsidRPr="007C1D64" w:rsidRDefault="007E08B0" w:rsidP="00B92697">
            <w:pPr>
              <w:pStyle w:val="Tablecustom"/>
              <w:rPr>
                <w:rFonts w:ascii="Avenir Book" w:hAnsi="Avenir Book"/>
                <w:b w:val="0"/>
                <w:bCs w:val="0"/>
                <w:sz w:val="22"/>
                <w:szCs w:val="22"/>
              </w:rPr>
            </w:pPr>
          </w:p>
        </w:tc>
        <w:tc>
          <w:tcPr>
            <w:tcW w:w="1197" w:type="pct"/>
          </w:tcPr>
          <w:p w:rsidR="007E08B0" w:rsidRDefault="007E08B0" w:rsidP="00B92697">
            <w:pPr>
              <w:pStyle w:val="Tablecustom"/>
              <w:rPr>
                <w:rFonts w:ascii="Avenir Book" w:hAnsi="Avenir Book"/>
                <w:b w:val="0"/>
                <w:bCs w:val="0"/>
                <w:sz w:val="22"/>
                <w:szCs w:val="22"/>
              </w:rPr>
            </w:pPr>
            <w:r w:rsidRPr="00487B47">
              <w:rPr>
                <w:rFonts w:ascii="Avenir Book" w:hAnsi="Avenir Book"/>
                <w:b w:val="0"/>
                <w:bCs w:val="0"/>
                <w:sz w:val="22"/>
                <w:szCs w:val="22"/>
              </w:rPr>
              <w:t>Could the Project directly or indirectly cause additional erosion and/or water body instability or disrupt the natural pattern of erosio</w:t>
            </w:r>
            <w:r>
              <w:rPr>
                <w:rFonts w:ascii="Avenir Book" w:hAnsi="Avenir Book" w:hint="eastAsia"/>
                <w:b w:val="0"/>
                <w:bCs w:val="0"/>
                <w:sz w:val="22"/>
                <w:szCs w:val="22"/>
              </w:rPr>
              <w:t>n</w:t>
            </w:r>
            <w:r>
              <w:rPr>
                <w:rFonts w:ascii="Avenir Book" w:hAnsi="Avenir Book" w:hint="eastAsia"/>
                <w:b w:val="0"/>
                <w:bCs w:val="0"/>
                <w:sz w:val="22"/>
                <w:szCs w:val="22"/>
              </w:rPr>
              <w:t>？</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Base on the analysis and assessment of EIA report and approval from government.  </w:t>
            </w:r>
            <w:r>
              <w:rPr>
                <w:rFonts w:ascii="Avenir Book" w:hAnsi="Avenir Book"/>
                <w:b w:val="0"/>
                <w:bCs w:val="0"/>
                <w:sz w:val="22"/>
                <w:szCs w:val="22"/>
              </w:rPr>
              <w:t>T</w:t>
            </w:r>
            <w:r>
              <w:rPr>
                <w:rFonts w:ascii="Avenir Book" w:hAnsi="Avenir Book" w:hint="eastAsia"/>
                <w:b w:val="0"/>
                <w:bCs w:val="0"/>
                <w:sz w:val="22"/>
                <w:szCs w:val="22"/>
              </w:rPr>
              <w:t xml:space="preserve">he project does not </w:t>
            </w:r>
            <w:r w:rsidRPr="00487B47">
              <w:rPr>
                <w:rFonts w:ascii="Avenir Book" w:hAnsi="Avenir Book"/>
                <w:b w:val="0"/>
                <w:bCs w:val="0"/>
                <w:sz w:val="22"/>
                <w:szCs w:val="22"/>
              </w:rPr>
              <w:t>cause additional erosion and/or water body instability or disrupt the natural pattern of erosi</w:t>
            </w:r>
            <w:r>
              <w:rPr>
                <w:rFonts w:ascii="Avenir Book" w:hAnsi="Avenir Book" w:hint="eastAsia"/>
                <w:b w:val="0"/>
                <w:bCs w:val="0"/>
                <w:sz w:val="22"/>
                <w:szCs w:val="22"/>
              </w:rPr>
              <w:t xml:space="preserve">on. </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Not Required. </w:t>
            </w:r>
          </w:p>
        </w:tc>
      </w:tr>
      <w:tr w:rsidR="000A38C7" w:rsidRPr="007C1D64" w:rsidTr="000A38C7">
        <w:trPr>
          <w:gridAfter w:val="1"/>
          <w:wAfter w:w="32" w:type="pct"/>
        </w:trPr>
        <w:tc>
          <w:tcPr>
            <w:tcW w:w="895" w:type="pct"/>
            <w:vMerge w:val="restart"/>
          </w:tcPr>
          <w:p w:rsidR="007E08B0" w:rsidRPr="007C1D64"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Environment, </w:t>
            </w:r>
            <w:r>
              <w:rPr>
                <w:rFonts w:ascii="Avenir Book" w:hAnsi="Avenir Book" w:hint="eastAsia"/>
                <w:b w:val="0"/>
                <w:bCs w:val="0"/>
                <w:sz w:val="22"/>
                <w:szCs w:val="22"/>
              </w:rPr>
              <w:lastRenderedPageBreak/>
              <w:t>Ecology and Lan use</w:t>
            </w:r>
          </w:p>
        </w:tc>
        <w:tc>
          <w:tcPr>
            <w:tcW w:w="1197" w:type="pct"/>
          </w:tcPr>
          <w:p w:rsidR="007E08B0" w:rsidRDefault="007E08B0" w:rsidP="00B92697">
            <w:pPr>
              <w:pStyle w:val="Tablecustom"/>
              <w:rPr>
                <w:rFonts w:ascii="Avenir Book" w:hAnsi="Avenir Book"/>
                <w:b w:val="0"/>
                <w:bCs w:val="0"/>
                <w:sz w:val="22"/>
                <w:szCs w:val="22"/>
              </w:rPr>
            </w:pPr>
            <w:r w:rsidRPr="00EF55D1">
              <w:rPr>
                <w:rFonts w:ascii="Avenir Book" w:hAnsi="Avenir Book"/>
                <w:b w:val="0"/>
                <w:bCs w:val="0"/>
                <w:sz w:val="22"/>
                <w:szCs w:val="22"/>
              </w:rPr>
              <w:lastRenderedPageBreak/>
              <w:t xml:space="preserve">Does the Project involve </w:t>
            </w:r>
            <w:r w:rsidRPr="00EF55D1">
              <w:rPr>
                <w:rFonts w:ascii="Avenir Book" w:hAnsi="Avenir Book"/>
                <w:b w:val="0"/>
                <w:bCs w:val="0"/>
                <w:sz w:val="22"/>
                <w:szCs w:val="22"/>
              </w:rPr>
              <w:lastRenderedPageBreak/>
              <w:t>the use of land and soil for production of crops or other products?</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lastRenderedPageBreak/>
              <w:t xml:space="preserve">No </w:t>
            </w:r>
          </w:p>
        </w:tc>
        <w:tc>
          <w:tcPr>
            <w:tcW w:w="1473"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According to FSR and Land </w:t>
            </w:r>
            <w:r>
              <w:rPr>
                <w:rFonts w:ascii="Avenir Book" w:hAnsi="Avenir Book" w:hint="eastAsia"/>
                <w:b w:val="0"/>
                <w:bCs w:val="0"/>
                <w:sz w:val="22"/>
                <w:szCs w:val="22"/>
              </w:rPr>
              <w:lastRenderedPageBreak/>
              <w:t xml:space="preserve">Use approval, The project land is grass land and </w:t>
            </w:r>
            <w:r>
              <w:rPr>
                <w:rFonts w:ascii="Avenir Book" w:hAnsi="Avenir Book"/>
                <w:b w:val="0"/>
                <w:bCs w:val="0"/>
                <w:sz w:val="22"/>
                <w:szCs w:val="22"/>
              </w:rPr>
              <w:t>forest</w:t>
            </w:r>
            <w:r>
              <w:rPr>
                <w:rFonts w:ascii="Avenir Book" w:hAnsi="Avenir Book" w:hint="eastAsia"/>
                <w:b w:val="0"/>
                <w:bCs w:val="0"/>
                <w:sz w:val="22"/>
                <w:szCs w:val="22"/>
              </w:rPr>
              <w:t xml:space="preserve"> and after construction , the land should be recoveried by the grass or trees. </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lastRenderedPageBreak/>
              <w:t xml:space="preserve">Not  </w:t>
            </w:r>
            <w:r>
              <w:rPr>
                <w:rFonts w:ascii="Avenir Book" w:hAnsi="Avenir Book" w:hint="eastAsia"/>
                <w:b w:val="0"/>
                <w:bCs w:val="0"/>
                <w:sz w:val="22"/>
                <w:szCs w:val="22"/>
              </w:rPr>
              <w:lastRenderedPageBreak/>
              <w:t>Required</w:t>
            </w:r>
          </w:p>
          <w:p w:rsidR="007E08B0" w:rsidRDefault="007E08B0" w:rsidP="00B92697">
            <w:pPr>
              <w:pStyle w:val="Tablecustom"/>
              <w:rPr>
                <w:rFonts w:ascii="Avenir Book" w:hAnsi="Avenir Book"/>
                <w:b w:val="0"/>
                <w:bCs w:val="0"/>
                <w:sz w:val="22"/>
                <w:szCs w:val="22"/>
              </w:rPr>
            </w:pPr>
          </w:p>
        </w:tc>
      </w:tr>
      <w:tr w:rsidR="000A38C7" w:rsidRPr="007C1D64" w:rsidTr="000A38C7">
        <w:trPr>
          <w:gridAfter w:val="1"/>
          <w:wAfter w:w="32" w:type="pct"/>
        </w:trPr>
        <w:tc>
          <w:tcPr>
            <w:tcW w:w="895" w:type="pct"/>
            <w:vMerge/>
          </w:tcPr>
          <w:p w:rsidR="007E08B0" w:rsidRPr="007C1D64" w:rsidRDefault="007E08B0" w:rsidP="00B92697">
            <w:pPr>
              <w:pStyle w:val="Tablecustom"/>
              <w:rPr>
                <w:rFonts w:ascii="Avenir Book" w:hAnsi="Avenir Book"/>
                <w:b w:val="0"/>
                <w:bCs w:val="0"/>
                <w:sz w:val="22"/>
                <w:szCs w:val="22"/>
              </w:rPr>
            </w:pPr>
          </w:p>
        </w:tc>
        <w:tc>
          <w:tcPr>
            <w:tcW w:w="1197" w:type="pct"/>
          </w:tcPr>
          <w:p w:rsidR="007E08B0" w:rsidRDefault="007E08B0" w:rsidP="00B92697">
            <w:pPr>
              <w:pStyle w:val="Tablecustom"/>
              <w:rPr>
                <w:rFonts w:ascii="Avenir Book" w:hAnsi="Avenir Book"/>
                <w:b w:val="0"/>
                <w:bCs w:val="0"/>
                <w:sz w:val="22"/>
                <w:szCs w:val="22"/>
              </w:rPr>
            </w:pPr>
            <w:r w:rsidRPr="00A53639">
              <w:rPr>
                <w:rFonts w:ascii="Avenir Book" w:hAnsi="Avenir Book"/>
                <w:b w:val="0"/>
                <w:bCs w:val="0"/>
                <w:sz w:val="22"/>
                <w:szCs w:val="22"/>
              </w:rPr>
              <w:t>Could the Project be negatively impacted by the use of genetically modified organisms or GMOs (e.g., contamination, collection and/or harvesting, commercial development</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No </w:t>
            </w:r>
          </w:p>
        </w:tc>
        <w:tc>
          <w:tcPr>
            <w:tcW w:w="1473" w:type="pct"/>
          </w:tcPr>
          <w:p w:rsidR="007E08B0" w:rsidRDefault="007E08B0" w:rsidP="00B92697">
            <w:pPr>
              <w:pStyle w:val="Tablecustom"/>
              <w:rPr>
                <w:rFonts w:ascii="Avenir Book" w:hAnsi="Avenir Book"/>
                <w:b w:val="0"/>
                <w:bCs w:val="0"/>
                <w:sz w:val="22"/>
                <w:szCs w:val="22"/>
              </w:rPr>
            </w:pPr>
            <w:r w:rsidRPr="00E4193A">
              <w:rPr>
                <w:rFonts w:ascii="Avenir Book" w:hAnsi="Avenir Book"/>
                <w:b w:val="0"/>
                <w:bCs w:val="0"/>
                <w:sz w:val="22"/>
                <w:szCs w:val="22"/>
              </w:rPr>
              <w:t>As per the EIA Form and its approval for the Project,</w:t>
            </w:r>
            <w:r w:rsidRPr="00E4193A">
              <w:rPr>
                <w:rFonts w:ascii="Avenir Book" w:hAnsi="Avenir Book" w:hint="eastAsia"/>
                <w:b w:val="0"/>
                <w:bCs w:val="0"/>
                <w:sz w:val="22"/>
                <w:szCs w:val="22"/>
              </w:rPr>
              <w:t xml:space="preserve"> t</w:t>
            </w:r>
            <w:r w:rsidRPr="00E4193A">
              <w:rPr>
                <w:rFonts w:ascii="Avenir Book" w:hAnsi="Avenir Book"/>
                <w:b w:val="0"/>
                <w:bCs w:val="0"/>
                <w:sz w:val="22"/>
                <w:szCs w:val="22"/>
              </w:rPr>
              <w:t>he project does not use any genetical modified organisms, and does not involve large mono-culture plantations</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0A38C7" w:rsidRPr="007C1D64" w:rsidTr="000A38C7">
        <w:trPr>
          <w:gridAfter w:val="1"/>
          <w:wAfter w:w="32" w:type="pct"/>
        </w:trPr>
        <w:tc>
          <w:tcPr>
            <w:tcW w:w="895" w:type="pct"/>
            <w:vMerge/>
          </w:tcPr>
          <w:p w:rsidR="007E08B0" w:rsidRPr="007C1D64" w:rsidRDefault="007E08B0" w:rsidP="00B92697">
            <w:pPr>
              <w:pStyle w:val="Tablecustom"/>
              <w:rPr>
                <w:rFonts w:ascii="Avenir Book" w:hAnsi="Avenir Book"/>
                <w:b w:val="0"/>
                <w:bCs w:val="0"/>
                <w:sz w:val="22"/>
                <w:szCs w:val="22"/>
              </w:rPr>
            </w:pPr>
          </w:p>
        </w:tc>
        <w:tc>
          <w:tcPr>
            <w:tcW w:w="1197" w:type="pct"/>
          </w:tcPr>
          <w:p w:rsidR="007E08B0" w:rsidRDefault="007E08B0" w:rsidP="00B92697">
            <w:pPr>
              <w:pStyle w:val="Tablecustom"/>
              <w:rPr>
                <w:rFonts w:ascii="Avenir Book" w:hAnsi="Avenir Book"/>
                <w:b w:val="0"/>
                <w:bCs w:val="0"/>
                <w:sz w:val="22"/>
                <w:szCs w:val="22"/>
              </w:rPr>
            </w:pPr>
            <w:r w:rsidRPr="00E4193A">
              <w:rPr>
                <w:rFonts w:ascii="Avenir Book" w:hAnsi="Avenir Book"/>
                <w:b w:val="0"/>
                <w:bCs w:val="0"/>
                <w:sz w:val="22"/>
                <w:szCs w:val="22"/>
              </w:rPr>
              <w:t>Could the Project potentially result in the release of pollutants to the environment</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7E08B0" w:rsidRDefault="007E08B0" w:rsidP="00B92697">
            <w:pPr>
              <w:pStyle w:val="Tablecustom"/>
              <w:rPr>
                <w:rFonts w:ascii="Avenir Book" w:hAnsi="Avenir Book"/>
                <w:b w:val="0"/>
                <w:bCs w:val="0"/>
                <w:sz w:val="22"/>
                <w:szCs w:val="22"/>
              </w:rPr>
            </w:pPr>
            <w:r w:rsidRPr="00E4193A">
              <w:rPr>
                <w:rFonts w:ascii="Avenir Book" w:hAnsi="Avenir Book"/>
                <w:b w:val="0"/>
                <w:bCs w:val="0"/>
                <w:sz w:val="22"/>
                <w:szCs w:val="22"/>
              </w:rPr>
              <w:t>As a wind project, the project does not produce haxardous waste.</w:t>
            </w:r>
            <w:r w:rsidRPr="00E4193A">
              <w:rPr>
                <w:rFonts w:ascii="Avenir Book" w:hAnsi="Avenir Book" w:hint="eastAsia"/>
                <w:b w:val="0"/>
                <w:bCs w:val="0"/>
                <w:sz w:val="22"/>
                <w:szCs w:val="22"/>
              </w:rPr>
              <w:t xml:space="preserve"> </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r w:rsidR="000A38C7" w:rsidRPr="007C1D64" w:rsidTr="000A38C7">
        <w:trPr>
          <w:gridAfter w:val="1"/>
          <w:wAfter w:w="32" w:type="pct"/>
        </w:trPr>
        <w:tc>
          <w:tcPr>
            <w:tcW w:w="895" w:type="pct"/>
            <w:vMerge/>
          </w:tcPr>
          <w:p w:rsidR="007E08B0" w:rsidRPr="007C1D64" w:rsidRDefault="007E08B0" w:rsidP="00B92697">
            <w:pPr>
              <w:pStyle w:val="Tablecustom"/>
              <w:rPr>
                <w:rFonts w:ascii="Avenir Book" w:hAnsi="Avenir Book"/>
                <w:b w:val="0"/>
                <w:bCs w:val="0"/>
                <w:sz w:val="22"/>
                <w:szCs w:val="22"/>
              </w:rPr>
            </w:pPr>
          </w:p>
        </w:tc>
        <w:tc>
          <w:tcPr>
            <w:tcW w:w="1197" w:type="pct"/>
          </w:tcPr>
          <w:p w:rsidR="007E08B0" w:rsidRDefault="007E08B0" w:rsidP="00B92697">
            <w:pPr>
              <w:pStyle w:val="Tablecustom"/>
              <w:rPr>
                <w:rFonts w:ascii="Avenir Book" w:hAnsi="Avenir Book"/>
                <w:b w:val="0"/>
                <w:bCs w:val="0"/>
                <w:sz w:val="22"/>
                <w:szCs w:val="22"/>
              </w:rPr>
            </w:pPr>
            <w:r w:rsidRPr="00E4193A">
              <w:rPr>
                <w:rFonts w:ascii="Avenir Book" w:hAnsi="Avenir Book"/>
                <w:b w:val="0"/>
                <w:bCs w:val="0"/>
                <w:sz w:val="22"/>
                <w:szCs w:val="22"/>
              </w:rPr>
              <w:t>Will the Project involve animal husbandry?</w:t>
            </w:r>
            <w:r>
              <w:rPr>
                <w:rFonts w:ascii="Avenir Book" w:hAnsi="Avenir Book" w:hint="eastAsia"/>
                <w:b w:val="0"/>
                <w:bCs w:val="0"/>
                <w:sz w:val="22"/>
                <w:szCs w:val="22"/>
              </w:rPr>
              <w:t xml:space="preserve"> </w:t>
            </w:r>
          </w:p>
        </w:tc>
        <w:tc>
          <w:tcPr>
            <w:tcW w:w="772"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w:t>
            </w:r>
          </w:p>
        </w:tc>
        <w:tc>
          <w:tcPr>
            <w:tcW w:w="1473"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 xml:space="preserve">According to EIA report, husbandry was not affect. </w:t>
            </w:r>
            <w:r>
              <w:rPr>
                <w:rFonts w:ascii="Avenir Book" w:hAnsi="Avenir Book"/>
                <w:b w:val="0"/>
                <w:bCs w:val="0"/>
                <w:sz w:val="22"/>
                <w:szCs w:val="22"/>
              </w:rPr>
              <w:t>D</w:t>
            </w:r>
            <w:r>
              <w:rPr>
                <w:rFonts w:ascii="Avenir Book" w:hAnsi="Avenir Book" w:hint="eastAsia"/>
                <w:b w:val="0"/>
                <w:bCs w:val="0"/>
                <w:sz w:val="22"/>
                <w:szCs w:val="22"/>
              </w:rPr>
              <w:t xml:space="preserve">uring the contruction period, the temporary safet measures for cow have been made and applied. </w:t>
            </w:r>
          </w:p>
        </w:tc>
        <w:tc>
          <w:tcPr>
            <w:tcW w:w="631" w:type="pct"/>
          </w:tcPr>
          <w:p w:rsidR="007E08B0" w:rsidRDefault="007E08B0" w:rsidP="00B92697">
            <w:pPr>
              <w:pStyle w:val="Tablecustom"/>
              <w:rPr>
                <w:rFonts w:ascii="Avenir Book" w:hAnsi="Avenir Book"/>
                <w:b w:val="0"/>
                <w:bCs w:val="0"/>
                <w:sz w:val="22"/>
                <w:szCs w:val="22"/>
              </w:rPr>
            </w:pPr>
            <w:r>
              <w:rPr>
                <w:rFonts w:ascii="Avenir Book" w:hAnsi="Avenir Book" w:hint="eastAsia"/>
                <w:b w:val="0"/>
                <w:bCs w:val="0"/>
                <w:sz w:val="22"/>
                <w:szCs w:val="22"/>
              </w:rPr>
              <w:t>Not required</w:t>
            </w:r>
          </w:p>
        </w:tc>
      </w:tr>
    </w:tbl>
    <w:p w:rsidR="007E08B0" w:rsidRDefault="007E08B0" w:rsidP="007E08B0">
      <w:pPr>
        <w:rPr>
          <w:rFonts w:ascii="Avenir Book" w:eastAsia="宋体" w:hAnsi="Avenir Book" w:cs="Arial"/>
          <w:b/>
          <w:lang w:eastAsia="zh-CN"/>
        </w:rPr>
      </w:pPr>
    </w:p>
    <w:p w:rsidR="00BA38B9" w:rsidRDefault="00BA38B9">
      <w:pPr>
        <w:ind w:firstLineChars="200" w:firstLine="440"/>
        <w:rPr>
          <w:rFonts w:ascii="Avenir Book" w:eastAsia="宋体" w:hAnsi="Avenir Book"/>
          <w:lang w:eastAsia="zh-CN"/>
        </w:rPr>
      </w:pPr>
    </w:p>
    <w:p w:rsidR="00BA38B9" w:rsidRDefault="00BA38B9">
      <w:pPr>
        <w:ind w:firstLineChars="200" w:firstLine="440"/>
        <w:rPr>
          <w:rFonts w:ascii="Avenir Book" w:eastAsia="宋体" w:hAnsi="Avenir Book"/>
          <w:lang w:eastAsia="zh-CN"/>
        </w:rPr>
      </w:pPr>
    </w:p>
    <w:p w:rsidR="00A30890" w:rsidRPr="00A30890" w:rsidRDefault="00A30890" w:rsidP="00F87B39">
      <w:pPr>
        <w:rPr>
          <w:rFonts w:ascii="Avenir Book" w:eastAsiaTheme="minorEastAsia" w:hAnsi="Avenir Book"/>
          <w:lang w:eastAsia="zh-CN"/>
        </w:rPr>
      </w:pPr>
    </w:p>
    <w:p w:rsidR="00CC25EE" w:rsidRPr="007C1D64" w:rsidRDefault="00A3357E" w:rsidP="00A067B4">
      <w:pPr>
        <w:pStyle w:val="RegSectionLevel1"/>
        <w:ind w:leftChars="193" w:left="425"/>
        <w:rPr>
          <w:rFonts w:ascii="Avenir Book" w:hAnsi="Avenir Book"/>
        </w:rPr>
      </w:pPr>
      <w:r w:rsidRPr="007C1D64">
        <w:rPr>
          <w:rFonts w:ascii="Avenir Book" w:hAnsi="Avenir Book"/>
        </w:rPr>
        <w:tab/>
      </w:r>
      <w:r w:rsidR="00CC25EE" w:rsidRPr="007C1D64">
        <w:rPr>
          <w:rFonts w:ascii="Avenir Book" w:hAnsi="Avenir Book"/>
        </w:rPr>
        <w:t>Local stakeholder consultation</w:t>
      </w:r>
      <w:bookmarkEnd w:id="26"/>
      <w:bookmarkEnd w:id="27"/>
      <w:bookmarkEnd w:id="28"/>
    </w:p>
    <w:p w:rsidR="00CC25EE" w:rsidRPr="007C1D64" w:rsidRDefault="00A3357E" w:rsidP="00A067B4">
      <w:pPr>
        <w:pStyle w:val="SDMPDDPoASubSection1"/>
        <w:numPr>
          <w:ilvl w:val="2"/>
          <w:numId w:val="11"/>
        </w:numPr>
        <w:tabs>
          <w:tab w:val="clear" w:pos="1474"/>
        </w:tabs>
        <w:ind w:leftChars="193" w:left="1134" w:hanging="709"/>
        <w:rPr>
          <w:rFonts w:ascii="Avenir Book" w:hAnsi="Avenir Book"/>
        </w:rPr>
      </w:pPr>
      <w:r w:rsidRPr="007C1D64">
        <w:rPr>
          <w:rFonts w:ascii="Avenir Book" w:hAnsi="Avenir Book"/>
        </w:rPr>
        <w:tab/>
      </w:r>
      <w:r w:rsidR="00CC25EE" w:rsidRPr="007C1D64">
        <w:rPr>
          <w:rFonts w:ascii="Avenir Book" w:hAnsi="Avenir Book"/>
        </w:rPr>
        <w:t>Solicitation of comments from stakeholders</w:t>
      </w:r>
    </w:p>
    <w:p w:rsidR="00821F29" w:rsidRDefault="00821F29" w:rsidP="00A067B4">
      <w:pPr>
        <w:widowControl w:val="0"/>
        <w:autoSpaceDE w:val="0"/>
        <w:autoSpaceDN w:val="0"/>
        <w:adjustRightInd w:val="0"/>
        <w:ind w:leftChars="193" w:left="425"/>
        <w:jc w:val="left"/>
        <w:rPr>
          <w:rFonts w:ascii="Times New Roman" w:eastAsia="宋体" w:hAnsi="Times New Roman"/>
          <w:sz w:val="21"/>
          <w:lang w:eastAsia="zh-CN"/>
        </w:rPr>
      </w:pPr>
    </w:p>
    <w:p w:rsidR="008369E2" w:rsidRDefault="00E64324" w:rsidP="00A067B4">
      <w:pPr>
        <w:widowControl w:val="0"/>
        <w:autoSpaceDE w:val="0"/>
        <w:autoSpaceDN w:val="0"/>
        <w:adjustRightInd w:val="0"/>
        <w:ind w:leftChars="322" w:left="708"/>
        <w:jc w:val="left"/>
        <w:rPr>
          <w:rFonts w:ascii="Avenir Book" w:eastAsia="宋体" w:hAnsi="Avenir Book" w:cs="Arial"/>
          <w:szCs w:val="22"/>
          <w:lang w:eastAsia="zh-CN"/>
        </w:rPr>
      </w:pPr>
      <w:r w:rsidRPr="00E64324">
        <w:rPr>
          <w:rFonts w:ascii="Avenir Book" w:eastAsia="宋体" w:hAnsi="Avenir Book" w:cs="Arial"/>
          <w:szCs w:val="22"/>
          <w:lang w:eastAsia="zh-CN"/>
        </w:rPr>
        <w:t>Step 1</w:t>
      </w:r>
      <w:r w:rsidR="008369E2">
        <w:rPr>
          <w:rFonts w:ascii="Avenir Book" w:eastAsia="宋体" w:hAnsi="Avenir Book" w:cs="Arial" w:hint="eastAsia"/>
          <w:szCs w:val="22"/>
          <w:lang w:eastAsia="zh-CN"/>
        </w:rPr>
        <w:t>- Prepare</w:t>
      </w:r>
    </w:p>
    <w:p w:rsidR="00BA38B9" w:rsidRDefault="00427E99" w:rsidP="00D454A3">
      <w:pPr>
        <w:pStyle w:val="afe"/>
        <w:widowControl w:val="0"/>
        <w:numPr>
          <w:ilvl w:val="0"/>
          <w:numId w:val="40"/>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hint="eastAsia"/>
          <w:szCs w:val="22"/>
          <w:lang w:eastAsia="zh-CN"/>
        </w:rPr>
        <w:t>A Stakeholder Consulation Plan was made in the early of July 2018, which i</w:t>
      </w:r>
      <w:r w:rsidR="001B78C6">
        <w:rPr>
          <w:rFonts w:ascii="Avenir Book" w:eastAsia="宋体" w:hAnsi="Avenir Book" w:cs="Arial" w:hint="eastAsia"/>
          <w:szCs w:val="22"/>
          <w:lang w:eastAsia="zh-CN"/>
        </w:rPr>
        <w:t>ncludes the information as below:</w:t>
      </w:r>
    </w:p>
    <w:p w:rsidR="00BA38B9" w:rsidRDefault="001B78C6" w:rsidP="00D454A3">
      <w:pPr>
        <w:pStyle w:val="afe"/>
        <w:widowControl w:val="0"/>
        <w:numPr>
          <w:ilvl w:val="0"/>
          <w:numId w:val="41"/>
        </w:numPr>
        <w:autoSpaceDE w:val="0"/>
        <w:autoSpaceDN w:val="0"/>
        <w:adjustRightInd w:val="0"/>
        <w:ind w:firstLineChars="0"/>
        <w:jc w:val="left"/>
        <w:rPr>
          <w:rFonts w:ascii="Avenir Book" w:eastAsia="宋体" w:hAnsi="Avenir Book" w:cs="Arial"/>
          <w:szCs w:val="22"/>
          <w:lang w:eastAsia="zh-CN"/>
        </w:rPr>
      </w:pPr>
      <w:r w:rsidRPr="001B78C6">
        <w:rPr>
          <w:rFonts w:ascii="Avenir Book" w:eastAsia="宋体" w:hAnsi="Avenir Book" w:cs="Arial"/>
          <w:szCs w:val="22"/>
          <w:lang w:eastAsia="zh-CN"/>
        </w:rPr>
        <w:t>the purpose of consultation</w:t>
      </w:r>
    </w:p>
    <w:p w:rsidR="00BA38B9" w:rsidRDefault="001B78C6" w:rsidP="00D454A3">
      <w:pPr>
        <w:pStyle w:val="afe"/>
        <w:widowControl w:val="0"/>
        <w:numPr>
          <w:ilvl w:val="0"/>
          <w:numId w:val="41"/>
        </w:numPr>
        <w:autoSpaceDE w:val="0"/>
        <w:autoSpaceDN w:val="0"/>
        <w:adjustRightInd w:val="0"/>
        <w:ind w:firstLineChars="0"/>
        <w:jc w:val="left"/>
        <w:rPr>
          <w:rFonts w:ascii="Avenir Book" w:eastAsia="宋体" w:hAnsi="Avenir Book" w:cs="Arial"/>
          <w:szCs w:val="22"/>
          <w:lang w:eastAsia="zh-CN"/>
        </w:rPr>
      </w:pPr>
      <w:r w:rsidRPr="001B78C6">
        <w:rPr>
          <w:rFonts w:ascii="Avenir Book" w:eastAsia="宋体" w:hAnsi="Avenir Book" w:cs="Arial"/>
          <w:szCs w:val="22"/>
          <w:lang w:eastAsia="zh-CN"/>
        </w:rPr>
        <w:t>the process</w:t>
      </w:r>
    </w:p>
    <w:p w:rsidR="00BA38B9" w:rsidRDefault="001B78C6" w:rsidP="00D454A3">
      <w:pPr>
        <w:pStyle w:val="afe"/>
        <w:widowControl w:val="0"/>
        <w:numPr>
          <w:ilvl w:val="0"/>
          <w:numId w:val="41"/>
        </w:numPr>
        <w:autoSpaceDE w:val="0"/>
        <w:autoSpaceDN w:val="0"/>
        <w:adjustRightInd w:val="0"/>
        <w:ind w:firstLineChars="0"/>
        <w:jc w:val="left"/>
        <w:rPr>
          <w:rFonts w:ascii="Avenir Book" w:eastAsia="宋体" w:hAnsi="Avenir Book" w:cs="Arial"/>
          <w:szCs w:val="22"/>
          <w:lang w:eastAsia="zh-CN"/>
        </w:rPr>
      </w:pPr>
      <w:r w:rsidRPr="001B78C6">
        <w:rPr>
          <w:rFonts w:ascii="Avenir Book" w:eastAsia="宋体" w:hAnsi="Avenir Book" w:cs="Arial"/>
          <w:szCs w:val="22"/>
          <w:lang w:eastAsia="zh-CN"/>
        </w:rPr>
        <w:t>Who are your stakeholders</w:t>
      </w:r>
    </w:p>
    <w:p w:rsidR="00BA38B9" w:rsidRDefault="001B78C6" w:rsidP="00D454A3">
      <w:pPr>
        <w:pStyle w:val="afe"/>
        <w:widowControl w:val="0"/>
        <w:numPr>
          <w:ilvl w:val="0"/>
          <w:numId w:val="41"/>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hint="eastAsia"/>
          <w:szCs w:val="22"/>
          <w:lang w:eastAsia="zh-CN"/>
        </w:rPr>
        <w:t>and category the stakeholders</w:t>
      </w:r>
    </w:p>
    <w:p w:rsidR="00BA38B9" w:rsidRDefault="001B78C6" w:rsidP="00D454A3">
      <w:pPr>
        <w:pStyle w:val="afe"/>
        <w:widowControl w:val="0"/>
        <w:numPr>
          <w:ilvl w:val="0"/>
          <w:numId w:val="41"/>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hint="eastAsia"/>
          <w:szCs w:val="22"/>
          <w:lang w:eastAsia="zh-CN"/>
        </w:rPr>
        <w:t xml:space="preserve"> anyone missing test</w:t>
      </w:r>
    </w:p>
    <w:p w:rsidR="00BA38B9" w:rsidRDefault="001B78C6" w:rsidP="00D454A3">
      <w:pPr>
        <w:pStyle w:val="afe"/>
        <w:widowControl w:val="0"/>
        <w:numPr>
          <w:ilvl w:val="0"/>
          <w:numId w:val="41"/>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szCs w:val="22"/>
          <w:lang w:eastAsia="zh-CN"/>
        </w:rPr>
        <w:t>T</w:t>
      </w:r>
      <w:r>
        <w:rPr>
          <w:rFonts w:ascii="Avenir Book" w:eastAsia="宋体" w:hAnsi="Avenir Book" w:cs="Arial" w:hint="eastAsia"/>
          <w:szCs w:val="22"/>
          <w:lang w:eastAsia="zh-CN"/>
        </w:rPr>
        <w:t>he ways of invitation the stakeholders</w:t>
      </w:r>
    </w:p>
    <w:p w:rsidR="00BA38B9" w:rsidRDefault="001B78C6" w:rsidP="00D454A3">
      <w:pPr>
        <w:pStyle w:val="afe"/>
        <w:widowControl w:val="0"/>
        <w:numPr>
          <w:ilvl w:val="0"/>
          <w:numId w:val="40"/>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szCs w:val="22"/>
          <w:lang w:eastAsia="zh-CN"/>
        </w:rPr>
        <w:t>T</w:t>
      </w:r>
      <w:r>
        <w:rPr>
          <w:rFonts w:ascii="Avenir Book" w:eastAsia="宋体" w:hAnsi="Avenir Book" w:cs="Arial" w:hint="eastAsia"/>
          <w:szCs w:val="22"/>
          <w:lang w:eastAsia="zh-CN"/>
        </w:rPr>
        <w:t>o check the paln is line with the requirement of The Goldern standard</w:t>
      </w:r>
    </w:p>
    <w:p w:rsidR="00BA38B9" w:rsidRDefault="001B78C6" w:rsidP="00D454A3">
      <w:pPr>
        <w:pStyle w:val="afe"/>
        <w:widowControl w:val="0"/>
        <w:numPr>
          <w:ilvl w:val="0"/>
          <w:numId w:val="40"/>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hint="eastAsia"/>
          <w:szCs w:val="22"/>
          <w:lang w:eastAsia="zh-CN"/>
        </w:rPr>
        <w:t xml:space="preserve">Prepare Key Project Information </w:t>
      </w:r>
    </w:p>
    <w:p w:rsidR="00BA38B9" w:rsidRDefault="001B78C6" w:rsidP="00D454A3">
      <w:pPr>
        <w:pStyle w:val="afe"/>
        <w:widowControl w:val="0"/>
        <w:numPr>
          <w:ilvl w:val="0"/>
          <w:numId w:val="40"/>
        </w:numPr>
        <w:autoSpaceDE w:val="0"/>
        <w:autoSpaceDN w:val="0"/>
        <w:adjustRightInd w:val="0"/>
        <w:ind w:firstLineChars="0"/>
        <w:jc w:val="left"/>
        <w:rPr>
          <w:rFonts w:ascii="Avenir Book" w:eastAsia="宋体" w:hAnsi="Avenir Book" w:cs="Arial"/>
          <w:szCs w:val="22"/>
          <w:lang w:eastAsia="zh-CN"/>
        </w:rPr>
      </w:pPr>
      <w:r>
        <w:rPr>
          <w:rFonts w:ascii="Avenir Book" w:eastAsia="宋体" w:hAnsi="Avenir Book" w:cs="Arial" w:hint="eastAsia"/>
          <w:szCs w:val="22"/>
          <w:lang w:eastAsia="zh-CN"/>
        </w:rPr>
        <w:t>According to the reply to email and phone, prepare physical meeting .</w:t>
      </w:r>
      <w:r w:rsidR="00B970B8">
        <w:rPr>
          <w:rFonts w:ascii="Avenir Book" w:eastAsia="宋体" w:hAnsi="Avenir Book" w:cs="Arial" w:hint="eastAsia"/>
          <w:szCs w:val="22"/>
          <w:lang w:eastAsia="zh-CN"/>
        </w:rPr>
        <w:t>give each stakeholder category code.</w:t>
      </w:r>
    </w:p>
    <w:p w:rsidR="00BA38B9" w:rsidRDefault="00B970B8">
      <w:pPr>
        <w:widowControl w:val="0"/>
        <w:autoSpaceDE w:val="0"/>
        <w:autoSpaceDN w:val="0"/>
        <w:adjustRightInd w:val="0"/>
        <w:ind w:left="738"/>
        <w:jc w:val="left"/>
        <w:rPr>
          <w:rFonts w:ascii="Avenir Book" w:eastAsia="宋体" w:hAnsi="Avenir Book" w:cs="Arial"/>
          <w:szCs w:val="22"/>
          <w:lang w:eastAsia="zh-CN"/>
        </w:rPr>
      </w:pPr>
      <w:r>
        <w:rPr>
          <w:rFonts w:ascii="Avenir Book" w:eastAsia="宋体" w:hAnsi="Avenir Book" w:cs="Arial" w:hint="eastAsia"/>
          <w:szCs w:val="22"/>
          <w:lang w:eastAsia="zh-CN"/>
        </w:rPr>
        <w:t xml:space="preserve">Step 2 </w:t>
      </w:r>
      <w:r w:rsidR="0068179F">
        <w:rPr>
          <w:rFonts w:ascii="Avenir Book" w:eastAsia="宋体" w:hAnsi="Avenir Book" w:cs="Arial" w:hint="eastAsia"/>
          <w:szCs w:val="22"/>
          <w:lang w:eastAsia="zh-CN"/>
        </w:rPr>
        <w:t xml:space="preserve">Hold a consulation meeting </w:t>
      </w:r>
    </w:p>
    <w:p w:rsidR="00BA38B9" w:rsidRDefault="0068179F">
      <w:pPr>
        <w:widowControl w:val="0"/>
        <w:autoSpaceDE w:val="0"/>
        <w:autoSpaceDN w:val="0"/>
        <w:adjustRightInd w:val="0"/>
        <w:ind w:left="738"/>
        <w:jc w:val="left"/>
        <w:rPr>
          <w:rFonts w:ascii="Avenir Book" w:eastAsia="宋体" w:hAnsi="Avenir Book" w:cs="Arial"/>
          <w:szCs w:val="22"/>
          <w:lang w:eastAsia="zh-CN"/>
        </w:rPr>
      </w:pPr>
      <w:r>
        <w:rPr>
          <w:rFonts w:ascii="Avenir Book" w:eastAsia="宋体" w:hAnsi="Avenir Book" w:cs="Arial" w:hint="eastAsia"/>
          <w:szCs w:val="22"/>
          <w:lang w:eastAsia="zh-CN"/>
        </w:rPr>
        <w:t>The minute of consuation meeting is as the table below.</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8"/>
        <w:gridCol w:w="1922"/>
        <w:gridCol w:w="2548"/>
        <w:gridCol w:w="2909"/>
      </w:tblGrid>
      <w:tr w:rsidR="0068179F" w:rsidRPr="00D27824" w:rsidTr="00EA012C">
        <w:tc>
          <w:tcPr>
            <w:tcW w:w="9570" w:type="dxa"/>
            <w:gridSpan w:val="4"/>
          </w:tcPr>
          <w:p w:rsidR="0068179F" w:rsidRPr="00D27824" w:rsidRDefault="0068179F" w:rsidP="00F62CB1">
            <w:pPr>
              <w:pStyle w:val="Default0"/>
              <w:snapToGrid w:val="0"/>
              <w:spacing w:beforeLines="50" w:afterLines="50"/>
              <w:jc w:val="center"/>
              <w:rPr>
                <w:rFonts w:ascii="Avenir Book" w:eastAsia="宋体" w:hAnsi="Avenir Book" w:cs="Arial"/>
                <w:color w:val="auto"/>
                <w:lang w:val="en-GB"/>
              </w:rPr>
            </w:pPr>
            <w:r w:rsidRPr="00D27824">
              <w:rPr>
                <w:rFonts w:ascii="Avenir Book" w:eastAsia="宋体" w:hAnsi="Avenir Book" w:cs="Arial" w:hint="eastAsia"/>
                <w:color w:val="auto"/>
                <w:lang w:val="en-GB"/>
              </w:rPr>
              <w:lastRenderedPageBreak/>
              <w:t>Stakeholder Consutlation Minutes</w:t>
            </w:r>
          </w:p>
        </w:tc>
      </w:tr>
      <w:tr w:rsidR="0068179F" w:rsidRPr="00D27824" w:rsidTr="00EA012C">
        <w:tc>
          <w:tcPr>
            <w:tcW w:w="1810" w:type="dxa"/>
          </w:tcPr>
          <w:p w:rsidR="0068179F" w:rsidRPr="00D27824" w:rsidRDefault="0068179F" w:rsidP="00F62CB1">
            <w:pPr>
              <w:pStyle w:val="Default0"/>
              <w:snapToGrid w:val="0"/>
              <w:spacing w:beforeLines="50" w:afterLines="50"/>
              <w:jc w:val="center"/>
              <w:rPr>
                <w:rFonts w:ascii="Avenir Book" w:eastAsia="宋体" w:hAnsi="Avenir Book" w:cs="Arial"/>
                <w:color w:val="auto"/>
                <w:lang w:val="en-GB"/>
              </w:rPr>
            </w:pPr>
            <w:r w:rsidRPr="00D27824">
              <w:rPr>
                <w:rFonts w:ascii="Avenir Book" w:eastAsia="宋体" w:hAnsi="Avenir Book" w:cs="Arial" w:hint="eastAsia"/>
                <w:color w:val="auto"/>
                <w:lang w:val="en-GB"/>
              </w:rPr>
              <w:t>Agenda</w:t>
            </w:r>
          </w:p>
        </w:tc>
        <w:tc>
          <w:tcPr>
            <w:tcW w:w="1985" w:type="dxa"/>
          </w:tcPr>
          <w:p w:rsidR="0068179F" w:rsidRPr="00D27824" w:rsidRDefault="0068179F" w:rsidP="00ED2BD0">
            <w:pPr>
              <w:pStyle w:val="Default0"/>
              <w:snapToGrid w:val="0"/>
              <w:spacing w:beforeLines="50" w:afterLines="50"/>
              <w:rPr>
                <w:rFonts w:ascii="Avenir Book" w:eastAsia="宋体" w:hAnsi="Avenir Book" w:cs="Arial"/>
                <w:color w:val="auto"/>
                <w:lang w:val="en-GB"/>
              </w:rPr>
            </w:pPr>
            <w:r w:rsidRPr="00D27824">
              <w:rPr>
                <w:rFonts w:ascii="Avenir Book" w:eastAsia="宋体" w:hAnsi="Avenir Book" w:cs="Arial" w:hint="eastAsia"/>
                <w:color w:val="auto"/>
                <w:lang w:val="en-GB"/>
              </w:rPr>
              <w:t xml:space="preserve">Process &amp; Content </w:t>
            </w:r>
          </w:p>
        </w:tc>
        <w:tc>
          <w:tcPr>
            <w:tcW w:w="2693" w:type="dxa"/>
          </w:tcPr>
          <w:p w:rsidR="0068179F" w:rsidRPr="00D27824" w:rsidRDefault="0068179F" w:rsidP="000C6FA9">
            <w:pPr>
              <w:pStyle w:val="Default0"/>
              <w:snapToGrid w:val="0"/>
              <w:spacing w:beforeLines="50" w:afterLines="50"/>
              <w:rPr>
                <w:rFonts w:ascii="Avenir Book" w:eastAsia="宋体" w:hAnsi="Avenir Book" w:cs="Arial"/>
                <w:color w:val="auto"/>
                <w:lang w:val="en-GB"/>
              </w:rPr>
            </w:pPr>
            <w:r w:rsidRPr="00D27824">
              <w:rPr>
                <w:rFonts w:ascii="Avenir Book" w:eastAsia="宋体" w:hAnsi="Avenir Book" w:cs="Arial" w:hint="eastAsia"/>
                <w:color w:val="auto"/>
                <w:lang w:val="en-GB"/>
              </w:rPr>
              <w:t>Feedback or Comments from  Stakeholder</w:t>
            </w:r>
          </w:p>
        </w:tc>
        <w:tc>
          <w:tcPr>
            <w:tcW w:w="3082" w:type="dxa"/>
          </w:tcPr>
          <w:p w:rsidR="00BA38B9" w:rsidRDefault="0068179F" w:rsidP="000C6FA9">
            <w:pPr>
              <w:pStyle w:val="Default0"/>
              <w:snapToGrid w:val="0"/>
              <w:spacing w:beforeLines="50" w:afterLines="50"/>
              <w:rPr>
                <w:rFonts w:ascii="Avenir Book" w:eastAsia="宋体" w:hAnsi="Avenir Book" w:cs="Arial"/>
                <w:color w:val="auto"/>
                <w:lang w:val="en-GB"/>
              </w:rPr>
            </w:pPr>
            <w:r w:rsidRPr="00D27824">
              <w:rPr>
                <w:rFonts w:ascii="Avenir Book" w:eastAsia="宋体" w:hAnsi="Avenir Book" w:cs="Arial" w:hint="eastAsia"/>
                <w:color w:val="auto"/>
                <w:lang w:val="en-GB"/>
              </w:rPr>
              <w:t>Conculsion and Reponse or the applied measures to feedback</w:t>
            </w:r>
          </w:p>
        </w:tc>
      </w:tr>
      <w:tr w:rsidR="0068179F" w:rsidRPr="00D27824" w:rsidTr="00EA012C">
        <w:tc>
          <w:tcPr>
            <w:tcW w:w="1810" w:type="dxa"/>
          </w:tcPr>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Opening of the meeting </w:t>
            </w:r>
          </w:p>
        </w:tc>
        <w:tc>
          <w:tcPr>
            <w:tcW w:w="1985" w:type="dxa"/>
          </w:tcPr>
          <w:p w:rsidR="0068179F" w:rsidRPr="0068179F" w:rsidRDefault="00E64324" w:rsidP="00ED2BD0">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The purpose. process and working ways of the meeting are introduced to stakeholder.</w:t>
            </w:r>
          </w:p>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Introduce each other between  the investigator, Project Developer, and  the stakeholders  </w:t>
            </w:r>
          </w:p>
        </w:tc>
        <w:tc>
          <w:tcPr>
            <w:tcW w:w="2693"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A question raised by stakeholder was what the meaning of the stakeholder meeting was. </w:t>
            </w:r>
          </w:p>
        </w:tc>
        <w:tc>
          <w:tcPr>
            <w:tcW w:w="3082"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The reply to this question was that the project under applying for GS VER streams should have at least three Positive SDG impacts and was assessed as per the  gender equity  and safeguarding principle requirements. The comments or feedback from stakeholder consultation is key part of this assessment. </w:t>
            </w:r>
          </w:p>
        </w:tc>
      </w:tr>
      <w:tr w:rsidR="0068179F" w:rsidRPr="00D27824" w:rsidTr="00EA012C">
        <w:tc>
          <w:tcPr>
            <w:tcW w:w="1810" w:type="dxa"/>
          </w:tcPr>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Explanation of the project </w:t>
            </w:r>
          </w:p>
        </w:tc>
        <w:tc>
          <w:tcPr>
            <w:tcW w:w="1985" w:type="dxa"/>
          </w:tcPr>
          <w:p w:rsidR="0068179F" w:rsidRPr="0068179F" w:rsidRDefault="00E64324" w:rsidP="00ED2BD0">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The paper document of “key I project information” in Chinese was sent and explained by detail to the stakeholders.</w:t>
            </w:r>
          </w:p>
        </w:tc>
        <w:tc>
          <w:tcPr>
            <w:tcW w:w="2693"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Key information was clear and no question on it.</w:t>
            </w:r>
          </w:p>
        </w:tc>
        <w:tc>
          <w:tcPr>
            <w:tcW w:w="3082"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In order to make sure the stakeholders to fully understand the detail information, some stakeholders especially for local residents were paid more attention. And the local residents  especially for women were told  separately that they can give their idea or complaints freely.   </w:t>
            </w:r>
          </w:p>
        </w:tc>
      </w:tr>
      <w:tr w:rsidR="0068179F" w:rsidRPr="00D27824" w:rsidTr="00EA012C">
        <w:tc>
          <w:tcPr>
            <w:tcW w:w="1810" w:type="dxa"/>
          </w:tcPr>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Discussion of continuous input /grievance mechanism </w:t>
            </w:r>
          </w:p>
        </w:tc>
        <w:tc>
          <w:tcPr>
            <w:tcW w:w="1985" w:type="dxa"/>
          </w:tcPr>
          <w:p w:rsidR="0068179F" w:rsidRPr="0068179F" w:rsidRDefault="0068179F" w:rsidP="00EA012C">
            <w:pPr>
              <w:rPr>
                <w:rFonts w:ascii="Avenir Book" w:eastAsia="宋体" w:hAnsi="Avenir Book" w:cs="Arial"/>
                <w:szCs w:val="22"/>
                <w:lang w:eastAsia="zh-CN"/>
              </w:rPr>
            </w:pPr>
            <w:r w:rsidRPr="0068179F">
              <w:rPr>
                <w:rFonts w:ascii="Avenir Book" w:eastAsia="宋体" w:hAnsi="Avenir Book" w:cs="Arial" w:hint="eastAsia"/>
                <w:szCs w:val="22"/>
                <w:lang w:eastAsia="zh-CN"/>
              </w:rPr>
              <w:t>T</w:t>
            </w:r>
            <w:r w:rsidRPr="0068179F">
              <w:rPr>
                <w:rFonts w:ascii="Avenir Book" w:eastAsia="宋体" w:hAnsi="Avenir Book" w:cs="Arial"/>
                <w:szCs w:val="22"/>
                <w:lang w:eastAsia="zh-CN"/>
              </w:rPr>
              <w:t>he complaint procedures and protocols</w:t>
            </w:r>
            <w:r w:rsidRPr="0068179F">
              <w:rPr>
                <w:rFonts w:ascii="Avenir Book" w:eastAsia="宋体" w:hAnsi="Avenir Book" w:cs="Arial" w:hint="eastAsia"/>
                <w:szCs w:val="22"/>
                <w:lang w:eastAsia="zh-CN"/>
              </w:rPr>
              <w:t xml:space="preserve"> was exlantated to the stakeholders and the contact </w:t>
            </w:r>
            <w:r w:rsidRPr="0068179F">
              <w:rPr>
                <w:rFonts w:ascii="Avenir Book" w:eastAsia="宋体" w:hAnsi="Avenir Book" w:cs="Arial"/>
                <w:szCs w:val="22"/>
                <w:lang w:eastAsia="zh-CN"/>
              </w:rPr>
              <w:t>information</w:t>
            </w:r>
            <w:r w:rsidRPr="0068179F">
              <w:rPr>
                <w:rFonts w:ascii="Avenir Book" w:eastAsia="宋体" w:hAnsi="Avenir Book" w:cs="Arial" w:hint="eastAsia"/>
                <w:szCs w:val="22"/>
                <w:lang w:eastAsia="zh-CN"/>
              </w:rPr>
              <w:t xml:space="preserve">  were also record by the stakeholders. </w:t>
            </w:r>
          </w:p>
          <w:p w:rsidR="0068179F" w:rsidRPr="0068179F" w:rsidRDefault="0068179F" w:rsidP="00F62CB1">
            <w:pPr>
              <w:pStyle w:val="Default0"/>
              <w:snapToGrid w:val="0"/>
              <w:spacing w:beforeLines="50" w:afterLines="50"/>
              <w:jc w:val="both"/>
              <w:rPr>
                <w:rFonts w:ascii="Avenir Book" w:eastAsia="宋体" w:hAnsi="Avenir Book" w:cs="Arial"/>
                <w:color w:val="auto"/>
                <w:sz w:val="22"/>
                <w:szCs w:val="22"/>
                <w:lang w:val="en-GB"/>
              </w:rPr>
            </w:pPr>
          </w:p>
        </w:tc>
        <w:tc>
          <w:tcPr>
            <w:tcW w:w="2693" w:type="dxa"/>
          </w:tcPr>
          <w:p w:rsidR="0068179F" w:rsidRPr="0068179F" w:rsidRDefault="00E64324" w:rsidP="00ED2BD0">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The stakeholder said no complaint or comment during the meeting, they wanted to know if they had, what time or  how to give the feedback to the investigator  or goldern standard. </w:t>
            </w:r>
          </w:p>
        </w:tc>
        <w:tc>
          <w:tcPr>
            <w:tcW w:w="3082"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The contact information including the phone, emails address and GS website was given to the stakeholders. The stakeholders were told their feedback was very important and the second round consultation would be hold soon. </w:t>
            </w:r>
          </w:p>
        </w:tc>
      </w:tr>
      <w:tr w:rsidR="0068179F" w:rsidRPr="00D27824" w:rsidTr="00EA012C">
        <w:tc>
          <w:tcPr>
            <w:tcW w:w="1810" w:type="dxa"/>
          </w:tcPr>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Sustainable Development Exercise</w:t>
            </w:r>
          </w:p>
        </w:tc>
        <w:tc>
          <w:tcPr>
            <w:tcW w:w="1985" w:type="dxa"/>
          </w:tcPr>
          <w:p w:rsidR="0068179F" w:rsidRPr="0068179F" w:rsidRDefault="0068179F" w:rsidP="00EA012C">
            <w:pPr>
              <w:rPr>
                <w:rFonts w:ascii="Avenir Book" w:eastAsia="宋体" w:hAnsi="Avenir Book" w:cs="Arial"/>
                <w:szCs w:val="22"/>
                <w:lang w:eastAsia="zh-CN"/>
              </w:rPr>
            </w:pPr>
            <w:r w:rsidRPr="0068179F">
              <w:rPr>
                <w:rFonts w:ascii="Avenir Book" w:eastAsia="宋体" w:hAnsi="Avenir Book" w:cs="Arial"/>
                <w:szCs w:val="22"/>
                <w:lang w:eastAsia="zh-CN"/>
              </w:rPr>
              <w:t xml:space="preserve">explain the expected project </w:t>
            </w:r>
            <w:r w:rsidRPr="0068179F">
              <w:rPr>
                <w:rFonts w:ascii="Avenir Book" w:eastAsia="宋体" w:hAnsi="Avenir Book" w:cs="Arial" w:hint="eastAsia"/>
                <w:szCs w:val="22"/>
                <w:lang w:eastAsia="zh-CN"/>
              </w:rPr>
              <w:t xml:space="preserve">SDG </w:t>
            </w:r>
            <w:r w:rsidRPr="0068179F">
              <w:rPr>
                <w:rFonts w:ascii="Avenir Book" w:eastAsia="宋体" w:hAnsi="Avenir Book" w:cs="Arial"/>
                <w:szCs w:val="22"/>
                <w:lang w:eastAsia="zh-CN"/>
              </w:rPr>
              <w:t>impacts in</w:t>
            </w:r>
            <w:r w:rsidRPr="0068179F">
              <w:rPr>
                <w:rFonts w:ascii="Avenir Book" w:eastAsia="宋体" w:hAnsi="Avenir Book" w:cs="Arial" w:hint="eastAsia"/>
                <w:szCs w:val="22"/>
                <w:lang w:eastAsia="zh-CN"/>
              </w:rPr>
              <w:t xml:space="preserve"> blind</w:t>
            </w:r>
            <w:r w:rsidRPr="0068179F">
              <w:rPr>
                <w:rFonts w:ascii="Avenir Book" w:eastAsia="宋体" w:hAnsi="Avenir Book" w:cs="Arial"/>
                <w:szCs w:val="22"/>
                <w:lang w:eastAsia="zh-CN"/>
              </w:rPr>
              <w:t xml:space="preserve"> a way </w:t>
            </w:r>
            <w:r w:rsidR="00E64324" w:rsidRPr="00E64324">
              <w:rPr>
                <w:rFonts w:ascii="Avenir Book" w:eastAsia="宋体" w:hAnsi="Avenir Book" w:cs="Arial"/>
                <w:szCs w:val="22"/>
                <w:lang w:eastAsia="zh-CN"/>
              </w:rPr>
              <w:t xml:space="preserve"> . </w:t>
            </w:r>
          </w:p>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Potential risk was discussed and consensus on risk mitigation measures and positive SDG </w:t>
            </w:r>
            <w:r w:rsidRPr="00E64324">
              <w:rPr>
                <w:rFonts w:ascii="Avenir Book" w:eastAsia="宋体" w:hAnsi="Avenir Book" w:cs="Arial"/>
                <w:color w:val="auto"/>
                <w:sz w:val="22"/>
                <w:szCs w:val="22"/>
                <w:lang w:val="en-GB"/>
              </w:rPr>
              <w:lastRenderedPageBreak/>
              <w:t xml:space="preserve">impacts were reached. </w:t>
            </w:r>
          </w:p>
          <w:p w:rsidR="0068179F" w:rsidRPr="0068179F" w:rsidRDefault="00E64324" w:rsidP="0068179F">
            <w:pPr>
              <w:ind w:firstLineChars="200" w:firstLine="440"/>
              <w:rPr>
                <w:rFonts w:ascii="Avenir Book" w:eastAsia="宋体" w:hAnsi="Avenir Book" w:cs="Arial"/>
                <w:szCs w:val="22"/>
                <w:lang w:eastAsia="zh-CN"/>
              </w:rPr>
            </w:pPr>
            <w:r w:rsidRPr="00E64324">
              <w:rPr>
                <w:rFonts w:ascii="Avenir Book" w:eastAsia="宋体" w:hAnsi="Avenir Book" w:cs="Arial"/>
                <w:szCs w:val="22"/>
                <w:lang w:eastAsia="zh-CN"/>
              </w:rPr>
              <w:t xml:space="preserve"> </w:t>
            </w:r>
          </w:p>
        </w:tc>
        <w:tc>
          <w:tcPr>
            <w:tcW w:w="2693" w:type="dxa"/>
          </w:tcPr>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lastRenderedPageBreak/>
              <w:t xml:space="preserve">Besides SDG 7, SDG 8 and SDG 13 impacts, the stakeholders suggested the proposed project also have positive impact on SDG 1- No Poverty, SDG2- NO Hunger  and SDG5- Gender Equility. </w:t>
            </w:r>
          </w:p>
        </w:tc>
        <w:tc>
          <w:tcPr>
            <w:tcW w:w="3082" w:type="dxa"/>
          </w:tcPr>
          <w:p w:rsidR="0068179F" w:rsidRPr="0068179F" w:rsidRDefault="00E64324" w:rsidP="00ED2BD0">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A consensus was reached as that the most positive and critieria fulfilled SDG impacts are SDG 7, SDG 8 and SDG 13, the project also had a positive impact on SDG 1, SDG2 and SDG5. </w:t>
            </w:r>
          </w:p>
          <w:p w:rsidR="0068179F" w:rsidRPr="0068179F" w:rsidRDefault="0068179F" w:rsidP="000C6FA9">
            <w:pPr>
              <w:pStyle w:val="Default0"/>
              <w:snapToGrid w:val="0"/>
              <w:spacing w:beforeLines="50" w:afterLines="50"/>
              <w:jc w:val="both"/>
              <w:rPr>
                <w:rFonts w:ascii="Avenir Book" w:eastAsia="宋体" w:hAnsi="Avenir Book" w:cs="Arial"/>
                <w:color w:val="auto"/>
                <w:sz w:val="22"/>
                <w:szCs w:val="22"/>
                <w:lang w:val="en-GB"/>
              </w:rPr>
            </w:pPr>
          </w:p>
        </w:tc>
      </w:tr>
      <w:tr w:rsidR="0068179F" w:rsidRPr="00D27824" w:rsidTr="00EA012C">
        <w:tc>
          <w:tcPr>
            <w:tcW w:w="1810" w:type="dxa"/>
          </w:tcPr>
          <w:p w:rsidR="0068179F" w:rsidRPr="0068179F" w:rsidRDefault="00E64324" w:rsidP="00EA012C">
            <w:pPr>
              <w:rPr>
                <w:rFonts w:ascii="Avenir Book" w:eastAsia="宋体" w:hAnsi="Avenir Book" w:cs="Arial"/>
                <w:szCs w:val="22"/>
                <w:lang w:eastAsia="zh-CN"/>
              </w:rPr>
            </w:pPr>
            <w:r w:rsidRPr="00E64324">
              <w:rPr>
                <w:rFonts w:ascii="Avenir Book" w:eastAsia="宋体" w:hAnsi="Avenir Book" w:cs="Arial"/>
                <w:szCs w:val="22"/>
                <w:lang w:eastAsia="zh-CN"/>
              </w:rPr>
              <w:lastRenderedPageBreak/>
              <w:t>Discussion on monitoring SDG Impacts</w:t>
            </w:r>
          </w:p>
          <w:p w:rsidR="0068179F" w:rsidRPr="0068179F" w:rsidRDefault="0068179F" w:rsidP="00F62CB1">
            <w:pPr>
              <w:pStyle w:val="Default0"/>
              <w:snapToGrid w:val="0"/>
              <w:spacing w:beforeLines="50" w:afterLines="50"/>
              <w:jc w:val="both"/>
              <w:rPr>
                <w:rFonts w:ascii="Avenir Book" w:eastAsia="宋体" w:hAnsi="Avenir Book" w:cs="Arial"/>
                <w:color w:val="auto"/>
                <w:sz w:val="22"/>
                <w:szCs w:val="22"/>
                <w:lang w:val="en-GB"/>
              </w:rPr>
            </w:pPr>
          </w:p>
        </w:tc>
        <w:tc>
          <w:tcPr>
            <w:tcW w:w="1985" w:type="dxa"/>
          </w:tcPr>
          <w:p w:rsidR="0068179F" w:rsidRPr="0068179F" w:rsidRDefault="00E64324" w:rsidP="00ED2BD0">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Raised and explained the monitoring plan fo SDG impacts, and exchanged the ideas and way how to appropriately monitor the outcomes of SDG and feedbacks collection from the stakeholders.</w:t>
            </w:r>
          </w:p>
        </w:tc>
        <w:tc>
          <w:tcPr>
            <w:tcW w:w="2693"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No comments was raised by stakeholders.</w:t>
            </w:r>
          </w:p>
        </w:tc>
        <w:tc>
          <w:tcPr>
            <w:tcW w:w="3082"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Stakeholders believed the monitoring plan and monitor methodologies is good enough to measure the DGS impacts.  </w:t>
            </w:r>
          </w:p>
        </w:tc>
      </w:tr>
      <w:tr w:rsidR="0068179F" w:rsidRPr="00D27824" w:rsidTr="00EA012C">
        <w:tc>
          <w:tcPr>
            <w:tcW w:w="1810" w:type="dxa"/>
          </w:tcPr>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Closure of the meeting </w:t>
            </w:r>
          </w:p>
        </w:tc>
        <w:tc>
          <w:tcPr>
            <w:tcW w:w="1985" w:type="dxa"/>
          </w:tcPr>
          <w:p w:rsidR="0068179F" w:rsidRPr="0068179F" w:rsidRDefault="0068179F" w:rsidP="00EA012C">
            <w:pPr>
              <w:rPr>
                <w:rFonts w:ascii="Avenir Book" w:eastAsia="宋体" w:hAnsi="Avenir Book" w:cs="Arial"/>
                <w:szCs w:val="22"/>
                <w:lang w:eastAsia="zh-CN"/>
              </w:rPr>
            </w:pPr>
            <w:r w:rsidRPr="0068179F">
              <w:rPr>
                <w:rFonts w:ascii="Avenir Book" w:eastAsia="宋体" w:hAnsi="Avenir Book" w:cs="Arial"/>
                <w:szCs w:val="22"/>
                <w:lang w:eastAsia="zh-CN"/>
              </w:rPr>
              <w:t>Invite</w:t>
            </w:r>
            <w:r w:rsidRPr="0068179F">
              <w:rPr>
                <w:rFonts w:ascii="Avenir Book" w:eastAsia="宋体" w:hAnsi="Avenir Book" w:cs="Arial" w:hint="eastAsia"/>
                <w:szCs w:val="22"/>
                <w:lang w:eastAsia="zh-CN"/>
              </w:rPr>
              <w:t>d</w:t>
            </w:r>
            <w:r w:rsidRPr="0068179F">
              <w:rPr>
                <w:rFonts w:ascii="Avenir Book" w:eastAsia="宋体" w:hAnsi="Avenir Book" w:cs="Arial"/>
                <w:szCs w:val="22"/>
                <w:lang w:eastAsia="zh-CN"/>
              </w:rPr>
              <w:t xml:space="preserve"> stakeholders to complete the evaluation form</w:t>
            </w:r>
            <w:r>
              <w:rPr>
                <w:rFonts w:ascii="Avenir Book" w:eastAsia="宋体" w:hAnsi="Avenir Book" w:cs="Arial" w:hint="eastAsia"/>
                <w:szCs w:val="22"/>
                <w:lang w:eastAsia="zh-CN"/>
              </w:rPr>
              <w:t xml:space="preserve"> and told them the  meeting </w:t>
            </w:r>
            <w:r w:rsidRPr="0068179F">
              <w:rPr>
                <w:rFonts w:ascii="Avenir Book" w:eastAsia="宋体" w:hAnsi="Avenir Book" w:cs="Arial" w:hint="eastAsia"/>
                <w:szCs w:val="22"/>
                <w:lang w:eastAsia="zh-CN"/>
              </w:rPr>
              <w:t>minutes would be sent to them by emails and the contact address can be received feedback, complaints and comments at any time.</w:t>
            </w:r>
          </w:p>
          <w:p w:rsidR="0068179F" w:rsidRPr="0068179F" w:rsidRDefault="00E64324" w:rsidP="00F62CB1">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 xml:space="preserve">  </w:t>
            </w:r>
          </w:p>
        </w:tc>
        <w:tc>
          <w:tcPr>
            <w:tcW w:w="2693" w:type="dxa"/>
          </w:tcPr>
          <w:p w:rsidR="0068179F" w:rsidRPr="0068179F" w:rsidRDefault="00E64324" w:rsidP="00ED2BD0">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No feedback from stakeholders</w:t>
            </w:r>
          </w:p>
        </w:tc>
        <w:tc>
          <w:tcPr>
            <w:tcW w:w="3082" w:type="dxa"/>
          </w:tcPr>
          <w:p w:rsidR="0068179F" w:rsidRPr="0068179F" w:rsidRDefault="00E64324" w:rsidP="000C6FA9">
            <w:pPr>
              <w:pStyle w:val="Default0"/>
              <w:snapToGrid w:val="0"/>
              <w:spacing w:beforeLines="50" w:afterLines="50"/>
              <w:jc w:val="both"/>
              <w:rPr>
                <w:rFonts w:ascii="Avenir Book" w:eastAsia="宋体" w:hAnsi="Avenir Book" w:cs="Arial"/>
                <w:color w:val="auto"/>
                <w:sz w:val="22"/>
                <w:szCs w:val="22"/>
                <w:lang w:val="en-GB"/>
              </w:rPr>
            </w:pPr>
            <w:r w:rsidRPr="00E64324">
              <w:rPr>
                <w:rFonts w:ascii="Avenir Book" w:eastAsia="宋体" w:hAnsi="Avenir Book" w:cs="Arial"/>
                <w:color w:val="auto"/>
                <w:sz w:val="22"/>
                <w:szCs w:val="22"/>
                <w:lang w:val="en-GB"/>
              </w:rPr>
              <w:t>Told them another stakeholders meeting would be held.</w:t>
            </w:r>
          </w:p>
        </w:tc>
      </w:tr>
    </w:tbl>
    <w:p w:rsidR="00BA38B9" w:rsidRDefault="00BA38B9">
      <w:pPr>
        <w:widowControl w:val="0"/>
        <w:autoSpaceDE w:val="0"/>
        <w:autoSpaceDN w:val="0"/>
        <w:adjustRightInd w:val="0"/>
        <w:ind w:left="738"/>
        <w:jc w:val="left"/>
        <w:rPr>
          <w:rFonts w:ascii="Avenir Book" w:eastAsia="宋体" w:hAnsi="Avenir Book" w:cs="Arial"/>
          <w:szCs w:val="22"/>
          <w:lang w:eastAsia="zh-CN"/>
        </w:rPr>
      </w:pPr>
    </w:p>
    <w:p w:rsidR="00BA38B9" w:rsidRDefault="0068179F">
      <w:pPr>
        <w:widowControl w:val="0"/>
        <w:autoSpaceDE w:val="0"/>
        <w:autoSpaceDN w:val="0"/>
        <w:adjustRightInd w:val="0"/>
        <w:ind w:left="738"/>
        <w:jc w:val="left"/>
        <w:rPr>
          <w:rFonts w:ascii="Avenir Book" w:eastAsia="宋体" w:hAnsi="Avenir Book" w:cs="Arial"/>
          <w:szCs w:val="22"/>
          <w:lang w:eastAsia="zh-CN"/>
        </w:rPr>
      </w:pPr>
      <w:r>
        <w:rPr>
          <w:rFonts w:ascii="Avenir Book" w:eastAsia="宋体" w:hAnsi="Avenir Book" w:cs="Arial" w:hint="eastAsia"/>
          <w:szCs w:val="22"/>
          <w:lang w:eastAsia="zh-CN"/>
        </w:rPr>
        <w:t xml:space="preserve">Step 3- Document </w:t>
      </w:r>
    </w:p>
    <w:p w:rsidR="00BA38B9" w:rsidRDefault="00BA38B9">
      <w:pPr>
        <w:widowControl w:val="0"/>
        <w:autoSpaceDE w:val="0"/>
        <w:autoSpaceDN w:val="0"/>
        <w:adjustRightInd w:val="0"/>
        <w:ind w:left="738"/>
        <w:jc w:val="left"/>
        <w:rPr>
          <w:rFonts w:ascii="Avenir Book" w:eastAsia="宋体" w:hAnsi="Avenir Book" w:cs="Arial"/>
          <w:szCs w:val="22"/>
          <w:lang w:eastAsia="zh-CN"/>
        </w:rPr>
      </w:pPr>
    </w:p>
    <w:p w:rsidR="008369E2" w:rsidRDefault="0068179F" w:rsidP="00A067B4">
      <w:pPr>
        <w:widowControl w:val="0"/>
        <w:autoSpaceDE w:val="0"/>
        <w:autoSpaceDN w:val="0"/>
        <w:adjustRightInd w:val="0"/>
        <w:ind w:leftChars="322" w:left="708"/>
        <w:jc w:val="left"/>
        <w:rPr>
          <w:rFonts w:ascii="Avenir Book" w:eastAsia="宋体" w:hAnsi="Avenir Book" w:cs="Arial"/>
          <w:szCs w:val="22"/>
          <w:lang w:eastAsia="zh-CN"/>
        </w:rPr>
      </w:pPr>
      <w:r>
        <w:rPr>
          <w:rFonts w:ascii="Avenir Book" w:eastAsia="宋体" w:hAnsi="Avenir Book" w:cs="Arial" w:hint="eastAsia"/>
          <w:szCs w:val="22"/>
          <w:lang w:eastAsia="zh-CN"/>
        </w:rPr>
        <w:t xml:space="preserve">The consultation meeting minutes was recorded as above table, and the documents such as Investigator </w:t>
      </w:r>
      <w:r>
        <w:rPr>
          <w:rFonts w:ascii="Avenir Book" w:eastAsia="宋体" w:hAnsi="Avenir Book" w:cs="Arial"/>
          <w:szCs w:val="22"/>
          <w:lang w:eastAsia="zh-CN"/>
        </w:rPr>
        <w:t>questionnaire</w:t>
      </w:r>
      <w:r>
        <w:rPr>
          <w:rFonts w:ascii="Avenir Book" w:eastAsia="宋体" w:hAnsi="Avenir Book" w:cs="Arial" w:hint="eastAsia"/>
          <w:szCs w:val="22"/>
          <w:lang w:eastAsia="zh-CN"/>
        </w:rPr>
        <w:t xml:space="preserve">s, meeting pictures, any comments or feedbacks from the stakeholders were record and kept. </w:t>
      </w:r>
    </w:p>
    <w:p w:rsidR="0068179F" w:rsidRDefault="0068179F" w:rsidP="00A067B4">
      <w:pPr>
        <w:widowControl w:val="0"/>
        <w:autoSpaceDE w:val="0"/>
        <w:autoSpaceDN w:val="0"/>
        <w:adjustRightInd w:val="0"/>
        <w:ind w:leftChars="322" w:left="708"/>
        <w:jc w:val="left"/>
        <w:rPr>
          <w:rFonts w:ascii="Avenir Book" w:eastAsia="宋体" w:hAnsi="Avenir Book" w:cs="Arial"/>
          <w:szCs w:val="22"/>
          <w:lang w:eastAsia="zh-CN"/>
        </w:rPr>
      </w:pPr>
    </w:p>
    <w:p w:rsidR="0068179F" w:rsidRDefault="0068179F" w:rsidP="00A067B4">
      <w:pPr>
        <w:widowControl w:val="0"/>
        <w:autoSpaceDE w:val="0"/>
        <w:autoSpaceDN w:val="0"/>
        <w:adjustRightInd w:val="0"/>
        <w:ind w:leftChars="322" w:left="708"/>
        <w:jc w:val="left"/>
        <w:rPr>
          <w:rFonts w:ascii="Avenir Book" w:eastAsia="宋体" w:hAnsi="Avenir Book" w:cs="Arial"/>
          <w:szCs w:val="22"/>
          <w:lang w:eastAsia="zh-CN"/>
        </w:rPr>
      </w:pPr>
      <w:r>
        <w:rPr>
          <w:rFonts w:ascii="Avenir Book" w:eastAsia="宋体" w:hAnsi="Avenir Book" w:cs="Arial" w:hint="eastAsia"/>
          <w:szCs w:val="22"/>
          <w:lang w:eastAsia="zh-CN"/>
        </w:rPr>
        <w:t>Step -4  Incorporate Feedback</w:t>
      </w:r>
    </w:p>
    <w:p w:rsidR="0068179F" w:rsidRDefault="0068179F" w:rsidP="00A067B4">
      <w:pPr>
        <w:widowControl w:val="0"/>
        <w:autoSpaceDE w:val="0"/>
        <w:autoSpaceDN w:val="0"/>
        <w:adjustRightInd w:val="0"/>
        <w:ind w:leftChars="322" w:left="708"/>
        <w:jc w:val="left"/>
        <w:rPr>
          <w:rFonts w:ascii="Avenir Book" w:eastAsia="宋体" w:hAnsi="Avenir Book" w:cs="Arial"/>
          <w:szCs w:val="22"/>
          <w:lang w:eastAsia="zh-CN"/>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4"/>
        <w:gridCol w:w="1913"/>
        <w:gridCol w:w="4777"/>
      </w:tblGrid>
      <w:tr w:rsidR="00EA012C" w:rsidRPr="001C4B66" w:rsidTr="00EA012C">
        <w:tc>
          <w:tcPr>
            <w:tcW w:w="2126" w:type="dxa"/>
          </w:tcPr>
          <w:p w:rsidR="00EA012C" w:rsidRPr="00074C37" w:rsidRDefault="00EA012C" w:rsidP="00F62CB1">
            <w:pPr>
              <w:tabs>
                <w:tab w:val="left" w:pos="540"/>
                <w:tab w:val="left" w:pos="990"/>
                <w:tab w:val="left" w:pos="2970"/>
              </w:tabs>
              <w:adjustRightInd w:val="0"/>
              <w:snapToGrid w:val="0"/>
              <w:spacing w:beforeLines="50" w:afterLines="50"/>
              <w:rPr>
                <w:rFonts w:ascii="Avenir Book" w:eastAsia="宋体" w:hAnsi="Avenir Book" w:cs="Arial"/>
                <w:b/>
                <w:lang w:eastAsia="zh-CN"/>
              </w:rPr>
            </w:pPr>
            <w:r w:rsidRPr="00074C37">
              <w:rPr>
                <w:rFonts w:ascii="Avenir Book" w:eastAsia="宋体" w:hAnsi="Avenir Book" w:cs="Arial"/>
                <w:b/>
                <w:lang w:eastAsia="zh-CN"/>
              </w:rPr>
              <w:t xml:space="preserve">                      Stakeholder comment</w:t>
            </w:r>
          </w:p>
        </w:tc>
        <w:tc>
          <w:tcPr>
            <w:tcW w:w="1984" w:type="dxa"/>
          </w:tcPr>
          <w:p w:rsidR="00EA012C" w:rsidRPr="00074C37" w:rsidRDefault="00EA012C" w:rsidP="00ED2BD0">
            <w:pPr>
              <w:tabs>
                <w:tab w:val="left" w:pos="540"/>
                <w:tab w:val="left" w:pos="990"/>
                <w:tab w:val="left" w:pos="2970"/>
              </w:tabs>
              <w:adjustRightInd w:val="0"/>
              <w:snapToGrid w:val="0"/>
              <w:spacing w:beforeLines="50" w:afterLines="50"/>
              <w:rPr>
                <w:rFonts w:ascii="Avenir Book" w:eastAsia="宋体" w:hAnsi="Avenir Book" w:cs="Arial"/>
                <w:b/>
                <w:lang w:eastAsia="zh-CN"/>
              </w:rPr>
            </w:pPr>
            <w:r w:rsidRPr="00074C37">
              <w:rPr>
                <w:rFonts w:ascii="Avenir Book" w:eastAsia="宋体" w:hAnsi="Avenir Book" w:cs="Arial"/>
                <w:b/>
                <w:lang w:eastAsia="zh-CN"/>
              </w:rPr>
              <w:t>Was comment</w:t>
            </w:r>
          </w:p>
          <w:p w:rsidR="00EA012C" w:rsidRPr="00074C37" w:rsidRDefault="00EA012C" w:rsidP="000C6FA9">
            <w:pPr>
              <w:tabs>
                <w:tab w:val="left" w:pos="540"/>
                <w:tab w:val="left" w:pos="990"/>
                <w:tab w:val="left" w:pos="2970"/>
              </w:tabs>
              <w:adjustRightInd w:val="0"/>
              <w:snapToGrid w:val="0"/>
              <w:spacing w:beforeLines="50" w:afterLines="50"/>
              <w:rPr>
                <w:rFonts w:ascii="Avenir Book" w:eastAsia="宋体" w:hAnsi="Avenir Book" w:cs="Arial"/>
                <w:b/>
                <w:lang w:eastAsia="zh-CN"/>
              </w:rPr>
            </w:pPr>
            <w:r w:rsidRPr="00074C37">
              <w:rPr>
                <w:rFonts w:ascii="Avenir Book" w:eastAsia="宋体" w:hAnsi="Avenir Book" w:cs="Arial"/>
                <w:b/>
                <w:lang w:eastAsia="zh-CN"/>
              </w:rPr>
              <w:t>taken into account</w:t>
            </w:r>
          </w:p>
          <w:p w:rsidR="00BA38B9" w:rsidRDefault="00EA012C" w:rsidP="000C6FA9">
            <w:pPr>
              <w:tabs>
                <w:tab w:val="left" w:pos="540"/>
                <w:tab w:val="left" w:pos="990"/>
                <w:tab w:val="left" w:pos="2970"/>
              </w:tabs>
              <w:adjustRightInd w:val="0"/>
              <w:snapToGrid w:val="0"/>
              <w:spacing w:beforeLines="50" w:afterLines="50"/>
              <w:rPr>
                <w:rFonts w:ascii="Avenir Book" w:eastAsia="宋体" w:hAnsi="Avenir Book" w:cs="Arial"/>
                <w:b/>
                <w:lang w:eastAsia="zh-CN"/>
              </w:rPr>
            </w:pPr>
            <w:r w:rsidRPr="00074C37">
              <w:rPr>
                <w:rFonts w:ascii="Avenir Book" w:eastAsia="宋体" w:hAnsi="Avenir Book" w:cs="Arial"/>
                <w:b/>
                <w:lang w:eastAsia="zh-CN"/>
              </w:rPr>
              <w:t>(Yes/ No)</w:t>
            </w:r>
            <w:r w:rsidRPr="00074C37">
              <w:rPr>
                <w:rFonts w:ascii="Avenir Book" w:eastAsia="宋体" w:hAnsi="Avenir Book" w:cs="Arial"/>
                <w:b/>
                <w:lang w:eastAsia="zh-CN"/>
              </w:rPr>
              <w:t>？</w:t>
            </w:r>
          </w:p>
        </w:tc>
        <w:tc>
          <w:tcPr>
            <w:tcW w:w="5067" w:type="dxa"/>
          </w:tcPr>
          <w:p w:rsidR="00BA38B9" w:rsidRDefault="00EA012C" w:rsidP="000C6FA9">
            <w:pPr>
              <w:tabs>
                <w:tab w:val="left" w:pos="540"/>
                <w:tab w:val="left" w:pos="990"/>
                <w:tab w:val="left" w:pos="2970"/>
              </w:tabs>
              <w:adjustRightInd w:val="0"/>
              <w:snapToGrid w:val="0"/>
              <w:spacing w:beforeLines="50" w:afterLines="50"/>
              <w:rPr>
                <w:rFonts w:ascii="Avenir Book" w:eastAsia="宋体" w:hAnsi="Avenir Book" w:cs="Arial"/>
                <w:b/>
                <w:lang w:eastAsia="zh-CN"/>
              </w:rPr>
            </w:pPr>
            <w:r w:rsidRPr="00074C37">
              <w:rPr>
                <w:rFonts w:ascii="Avenir Book" w:eastAsia="宋体" w:hAnsi="Avenir Book" w:cs="Arial"/>
                <w:b/>
                <w:lang w:eastAsia="zh-CN"/>
              </w:rPr>
              <w:t>Explanation (Why? How?)</w:t>
            </w:r>
          </w:p>
        </w:tc>
      </w:tr>
      <w:tr w:rsidR="00EA012C" w:rsidRPr="001C4B66" w:rsidTr="00EA012C">
        <w:tc>
          <w:tcPr>
            <w:tcW w:w="2126" w:type="dxa"/>
          </w:tcPr>
          <w:p w:rsidR="00EA012C" w:rsidRPr="00074C37" w:rsidRDefault="00EA012C" w:rsidP="00F62CB1">
            <w:pPr>
              <w:tabs>
                <w:tab w:val="left" w:pos="540"/>
                <w:tab w:val="left" w:pos="990"/>
                <w:tab w:val="left" w:pos="2970"/>
              </w:tabs>
              <w:adjustRightInd w:val="0"/>
              <w:snapToGrid w:val="0"/>
              <w:spacing w:beforeLines="50" w:afterLines="50"/>
              <w:rPr>
                <w:rFonts w:ascii="Avenir Book" w:eastAsia="宋体" w:hAnsi="Avenir Book" w:cs="Arial"/>
                <w:lang w:eastAsia="zh-CN"/>
              </w:rPr>
            </w:pPr>
            <w:r>
              <w:rPr>
                <w:rFonts w:ascii="Avenir Book" w:eastAsia="宋体" w:hAnsi="Avenir Book" w:cs="Arial" w:hint="eastAsia"/>
                <w:lang w:eastAsia="zh-CN"/>
              </w:rPr>
              <w:t xml:space="preserve">The meaning of the stakeholder </w:t>
            </w:r>
            <w:r>
              <w:rPr>
                <w:rFonts w:ascii="Avenir Book" w:eastAsia="宋体" w:hAnsi="Avenir Book" w:cs="Arial" w:hint="eastAsia"/>
                <w:lang w:eastAsia="zh-CN"/>
              </w:rPr>
              <w:lastRenderedPageBreak/>
              <w:t>meeting</w:t>
            </w:r>
          </w:p>
        </w:tc>
        <w:tc>
          <w:tcPr>
            <w:tcW w:w="1984" w:type="dxa"/>
          </w:tcPr>
          <w:p w:rsidR="00EA012C" w:rsidRPr="00074C37" w:rsidRDefault="00EA012C" w:rsidP="00ED2BD0">
            <w:pPr>
              <w:tabs>
                <w:tab w:val="left" w:pos="540"/>
                <w:tab w:val="left" w:pos="990"/>
                <w:tab w:val="left" w:pos="2970"/>
              </w:tabs>
              <w:adjustRightInd w:val="0"/>
              <w:snapToGrid w:val="0"/>
              <w:spacing w:beforeLines="50" w:afterLines="50"/>
              <w:rPr>
                <w:rFonts w:ascii="Avenir Book" w:eastAsia="宋体" w:hAnsi="Avenir Book" w:cs="Arial"/>
                <w:lang w:eastAsia="zh-CN"/>
              </w:rPr>
            </w:pPr>
            <w:r>
              <w:rPr>
                <w:rFonts w:ascii="Avenir Book" w:eastAsia="宋体" w:hAnsi="Avenir Book" w:cs="Arial" w:hint="eastAsia"/>
                <w:lang w:eastAsia="zh-CN"/>
              </w:rPr>
              <w:lastRenderedPageBreak/>
              <w:t>Yes</w:t>
            </w:r>
          </w:p>
        </w:tc>
        <w:tc>
          <w:tcPr>
            <w:tcW w:w="5067" w:type="dxa"/>
          </w:tcPr>
          <w:p w:rsidR="00EA012C" w:rsidRPr="00074C37" w:rsidRDefault="00EA012C" w:rsidP="000C6FA9">
            <w:pPr>
              <w:widowControl w:val="0"/>
              <w:autoSpaceDE w:val="0"/>
              <w:autoSpaceDN w:val="0"/>
              <w:adjustRightInd w:val="0"/>
              <w:snapToGrid w:val="0"/>
              <w:spacing w:beforeLines="50" w:afterLines="50"/>
              <w:rPr>
                <w:rFonts w:ascii="Avenir Book" w:eastAsia="宋体" w:hAnsi="Avenir Book" w:cs="Arial"/>
                <w:lang w:eastAsia="zh-CN"/>
              </w:rPr>
            </w:pPr>
            <w:r>
              <w:rPr>
                <w:rFonts w:ascii="Avenir Book" w:eastAsia="宋体" w:hAnsi="Avenir Book" w:cs="Arial" w:hint="eastAsia"/>
                <w:lang w:eastAsia="zh-CN"/>
              </w:rPr>
              <w:t>T</w:t>
            </w:r>
            <w:r>
              <w:rPr>
                <w:rFonts w:ascii="Avenir Book" w:eastAsia="宋体" w:hAnsi="Avenir Book" w:cs="Arial" w:hint="eastAsia"/>
              </w:rPr>
              <w:t xml:space="preserve">he project under applying for GS VER streams should have at least three Positive SDG impacts and was assessed as per the gender equity  and </w:t>
            </w:r>
            <w:r>
              <w:rPr>
                <w:rFonts w:ascii="Avenir Book" w:eastAsia="宋体" w:hAnsi="Avenir Book" w:cs="Arial" w:hint="eastAsia"/>
              </w:rPr>
              <w:lastRenderedPageBreak/>
              <w:t xml:space="preserve">safeguarding principle requirements. </w:t>
            </w:r>
            <w:r>
              <w:rPr>
                <w:rFonts w:ascii="Avenir Book" w:eastAsia="宋体" w:hAnsi="Avenir Book" w:cs="Arial"/>
              </w:rPr>
              <w:t>T</w:t>
            </w:r>
            <w:r>
              <w:rPr>
                <w:rFonts w:ascii="Avenir Book" w:eastAsia="宋体" w:hAnsi="Avenir Book" w:cs="Arial" w:hint="eastAsia"/>
              </w:rPr>
              <w:t>he comments or feedback from stakeholder consultation is key part of this assessment.</w:t>
            </w:r>
          </w:p>
        </w:tc>
      </w:tr>
      <w:tr w:rsidR="00EA012C" w:rsidRPr="001C4B66" w:rsidTr="00EA012C">
        <w:tc>
          <w:tcPr>
            <w:tcW w:w="2126" w:type="dxa"/>
          </w:tcPr>
          <w:p w:rsidR="00EA012C" w:rsidRPr="00074C37" w:rsidRDefault="00EA012C" w:rsidP="00F62CB1">
            <w:pPr>
              <w:tabs>
                <w:tab w:val="left" w:pos="540"/>
                <w:tab w:val="left" w:pos="990"/>
                <w:tab w:val="left" w:pos="2970"/>
              </w:tabs>
              <w:adjustRightInd w:val="0"/>
              <w:snapToGrid w:val="0"/>
              <w:spacing w:beforeLines="50" w:afterLines="50"/>
              <w:rPr>
                <w:rFonts w:ascii="Avenir Book" w:eastAsia="宋体" w:hAnsi="Avenir Book" w:cs="Arial"/>
                <w:lang w:eastAsia="zh-CN"/>
              </w:rPr>
            </w:pPr>
            <w:r>
              <w:rPr>
                <w:rFonts w:ascii="Avenir Book" w:eastAsia="宋体" w:hAnsi="Avenir Book" w:cs="Arial" w:hint="eastAsia"/>
              </w:rPr>
              <w:lastRenderedPageBreak/>
              <w:t xml:space="preserve">Besides SDG 7, SDG 8 and SDG 13 impacts, the </w:t>
            </w:r>
            <w:r>
              <w:rPr>
                <w:rFonts w:ascii="Avenir Book" w:eastAsia="宋体" w:hAnsi="Avenir Book" w:cs="Arial"/>
              </w:rPr>
              <w:t>stakeholders</w:t>
            </w:r>
            <w:r>
              <w:rPr>
                <w:rFonts w:ascii="Avenir Book" w:eastAsia="宋体" w:hAnsi="Avenir Book" w:cs="Arial" w:hint="eastAsia"/>
              </w:rPr>
              <w:t xml:space="preserve"> suggested the proposed project also have positive impact on SDG 1- No Poverty, SDG2- NO Hunger  and SDG5- Gender Equility.</w:t>
            </w:r>
          </w:p>
        </w:tc>
        <w:tc>
          <w:tcPr>
            <w:tcW w:w="1984" w:type="dxa"/>
          </w:tcPr>
          <w:p w:rsidR="00EA012C" w:rsidRDefault="00EA012C" w:rsidP="00ED2BD0">
            <w:pPr>
              <w:tabs>
                <w:tab w:val="left" w:pos="540"/>
                <w:tab w:val="left" w:pos="990"/>
                <w:tab w:val="left" w:pos="2970"/>
              </w:tabs>
              <w:adjustRightInd w:val="0"/>
              <w:snapToGrid w:val="0"/>
              <w:spacing w:beforeLines="50" w:afterLines="50"/>
              <w:rPr>
                <w:rFonts w:ascii="Avenir Book" w:eastAsia="宋体" w:hAnsi="Avenir Book" w:cs="Arial"/>
                <w:lang w:eastAsia="zh-CN"/>
              </w:rPr>
            </w:pPr>
            <w:r>
              <w:rPr>
                <w:rFonts w:ascii="Avenir Book" w:eastAsia="宋体" w:hAnsi="Avenir Book" w:cs="Arial"/>
                <w:lang w:eastAsia="zh-CN"/>
              </w:rPr>
              <w:t>Y</w:t>
            </w:r>
            <w:r>
              <w:rPr>
                <w:rFonts w:ascii="Avenir Book" w:eastAsia="宋体" w:hAnsi="Avenir Book" w:cs="Arial" w:hint="eastAsia"/>
                <w:lang w:eastAsia="zh-CN"/>
              </w:rPr>
              <w:t>es</w:t>
            </w:r>
          </w:p>
          <w:p w:rsidR="00BA38B9" w:rsidRDefault="00BA38B9" w:rsidP="000C6FA9">
            <w:pPr>
              <w:tabs>
                <w:tab w:val="left" w:pos="540"/>
                <w:tab w:val="left" w:pos="990"/>
                <w:tab w:val="left" w:pos="2970"/>
              </w:tabs>
              <w:adjustRightInd w:val="0"/>
              <w:snapToGrid w:val="0"/>
              <w:spacing w:beforeLines="50" w:afterLines="50"/>
              <w:rPr>
                <w:rFonts w:ascii="Avenir Book" w:eastAsia="宋体" w:hAnsi="Avenir Book" w:cs="Arial"/>
                <w:lang w:eastAsia="zh-CN"/>
              </w:rPr>
            </w:pPr>
          </w:p>
        </w:tc>
        <w:tc>
          <w:tcPr>
            <w:tcW w:w="5067" w:type="dxa"/>
          </w:tcPr>
          <w:p w:rsidR="00BA38B9" w:rsidRDefault="00EA012C" w:rsidP="000C6FA9">
            <w:pPr>
              <w:widowControl w:val="0"/>
              <w:autoSpaceDE w:val="0"/>
              <w:autoSpaceDN w:val="0"/>
              <w:adjustRightInd w:val="0"/>
              <w:snapToGrid w:val="0"/>
              <w:spacing w:beforeLines="50" w:afterLines="50"/>
              <w:rPr>
                <w:rFonts w:ascii="Avenir Book" w:eastAsia="宋体" w:hAnsi="Avenir Book" w:cs="Arial"/>
              </w:rPr>
            </w:pPr>
            <w:r>
              <w:rPr>
                <w:rFonts w:ascii="Avenir Book" w:eastAsia="宋体" w:hAnsi="Avenir Book" w:cs="Arial" w:hint="eastAsia"/>
                <w:lang w:eastAsia="zh-CN"/>
              </w:rPr>
              <w:t xml:space="preserve">A consensus was reached as that the most positive and critieria fulfilled SDG impacts are SDG 7, SDG 8 and SDG 13, the project also had a positive impact on SDG 1, SDG2 and SDG5. </w:t>
            </w:r>
          </w:p>
          <w:p w:rsidR="00EA012C" w:rsidRPr="00074C37" w:rsidRDefault="00EA012C" w:rsidP="000C6FA9">
            <w:pPr>
              <w:widowControl w:val="0"/>
              <w:tabs>
                <w:tab w:val="left" w:pos="540"/>
              </w:tabs>
              <w:autoSpaceDE w:val="0"/>
              <w:autoSpaceDN w:val="0"/>
              <w:adjustRightInd w:val="0"/>
              <w:snapToGrid w:val="0"/>
              <w:spacing w:beforeLines="50" w:afterLines="50"/>
              <w:rPr>
                <w:rFonts w:ascii="Avenir Book" w:eastAsia="宋体" w:hAnsi="Avenir Book" w:cs="Arial"/>
                <w:lang w:eastAsia="zh-CN"/>
              </w:rPr>
            </w:pPr>
          </w:p>
        </w:tc>
      </w:tr>
      <w:tr w:rsidR="00EA012C" w:rsidRPr="001C4B66" w:rsidTr="00EA012C">
        <w:tc>
          <w:tcPr>
            <w:tcW w:w="2126" w:type="dxa"/>
          </w:tcPr>
          <w:p w:rsidR="00EA012C" w:rsidRPr="00074C37" w:rsidRDefault="00EA012C" w:rsidP="000C6FA9">
            <w:pPr>
              <w:tabs>
                <w:tab w:val="left" w:pos="540"/>
                <w:tab w:val="left" w:pos="990"/>
                <w:tab w:val="left" w:pos="2970"/>
              </w:tabs>
              <w:adjustRightInd w:val="0"/>
              <w:snapToGrid w:val="0"/>
              <w:spacing w:beforeLines="50" w:afterLines="50"/>
              <w:rPr>
                <w:rFonts w:ascii="Avenir Book" w:eastAsia="宋体" w:hAnsi="Avenir Book" w:cs="Arial"/>
                <w:lang w:eastAsia="zh-CN"/>
              </w:rPr>
            </w:pPr>
            <w:r w:rsidRPr="00074C37">
              <w:rPr>
                <w:rFonts w:ascii="Avenir Book" w:eastAsia="宋体" w:hAnsi="Avenir Book" w:cs="Arial"/>
                <w:lang w:eastAsia="zh-CN"/>
              </w:rPr>
              <w:t>The possible solid waste during the construction of the project.</w:t>
            </w:r>
          </w:p>
        </w:tc>
        <w:tc>
          <w:tcPr>
            <w:tcW w:w="1984" w:type="dxa"/>
          </w:tcPr>
          <w:p w:rsidR="00EA012C" w:rsidRPr="00074C37" w:rsidRDefault="00EA012C" w:rsidP="000C6FA9">
            <w:pPr>
              <w:tabs>
                <w:tab w:val="left" w:pos="540"/>
                <w:tab w:val="left" w:pos="990"/>
                <w:tab w:val="left" w:pos="2970"/>
              </w:tabs>
              <w:adjustRightInd w:val="0"/>
              <w:snapToGrid w:val="0"/>
              <w:spacing w:beforeLines="50" w:afterLines="50"/>
              <w:rPr>
                <w:rFonts w:ascii="Avenir Book" w:eastAsia="宋体" w:hAnsi="Avenir Book" w:cs="Arial"/>
                <w:lang w:eastAsia="zh-CN"/>
              </w:rPr>
            </w:pPr>
            <w:r w:rsidRPr="00074C37">
              <w:rPr>
                <w:rFonts w:ascii="Avenir Book" w:eastAsia="宋体" w:hAnsi="Avenir Book" w:cs="Arial"/>
                <w:lang w:eastAsia="zh-CN"/>
              </w:rPr>
              <w:t>Yes</w:t>
            </w:r>
          </w:p>
        </w:tc>
        <w:tc>
          <w:tcPr>
            <w:tcW w:w="5067" w:type="dxa"/>
          </w:tcPr>
          <w:p w:rsidR="00BA38B9" w:rsidRDefault="00EA012C" w:rsidP="000C6FA9">
            <w:pPr>
              <w:widowControl w:val="0"/>
              <w:autoSpaceDE w:val="0"/>
              <w:autoSpaceDN w:val="0"/>
              <w:adjustRightInd w:val="0"/>
              <w:snapToGrid w:val="0"/>
              <w:spacing w:beforeLines="50" w:afterLines="50"/>
              <w:rPr>
                <w:rFonts w:ascii="Avenir Book" w:eastAsia="宋体" w:hAnsi="Avenir Book" w:cs="Arial"/>
                <w:lang w:eastAsia="zh-CN"/>
              </w:rPr>
            </w:pPr>
            <w:r>
              <w:rPr>
                <w:rFonts w:ascii="Avenir Book" w:eastAsia="宋体" w:hAnsi="Avenir Book" w:cs="Arial" w:hint="eastAsia"/>
                <w:lang w:eastAsia="zh-CN"/>
              </w:rPr>
              <w:t>T</w:t>
            </w:r>
            <w:r w:rsidRPr="00074C37">
              <w:rPr>
                <w:rFonts w:ascii="Avenir Book" w:eastAsia="宋体" w:hAnsi="Avenir Book" w:cs="Arial"/>
                <w:lang w:eastAsia="zh-CN"/>
              </w:rPr>
              <w:t xml:space="preserve">he solid waste during the operation period mainly from domestic garbage, which will be collected by the project owner and regularly removed by local sanitation departments. </w:t>
            </w:r>
          </w:p>
        </w:tc>
      </w:tr>
      <w:tr w:rsidR="00EA012C" w:rsidRPr="001C4B66" w:rsidTr="00EA012C">
        <w:trPr>
          <w:trHeight w:val="2448"/>
        </w:trPr>
        <w:tc>
          <w:tcPr>
            <w:tcW w:w="2126" w:type="dxa"/>
          </w:tcPr>
          <w:p w:rsidR="00EA012C" w:rsidRPr="00074C37" w:rsidRDefault="00EA012C" w:rsidP="000C6FA9">
            <w:pPr>
              <w:tabs>
                <w:tab w:val="left" w:pos="540"/>
                <w:tab w:val="left" w:pos="990"/>
                <w:tab w:val="left" w:pos="2970"/>
              </w:tabs>
              <w:adjustRightInd w:val="0"/>
              <w:snapToGrid w:val="0"/>
              <w:spacing w:beforeLines="50" w:afterLines="50"/>
              <w:rPr>
                <w:rFonts w:ascii="Avenir Book" w:eastAsia="宋体" w:hAnsi="Avenir Book" w:cs="Arial"/>
                <w:lang w:eastAsia="zh-CN"/>
              </w:rPr>
            </w:pPr>
            <w:r w:rsidRPr="00074C37">
              <w:rPr>
                <w:rFonts w:ascii="Avenir Book" w:eastAsia="宋体" w:hAnsi="Avenir Book" w:cs="Arial"/>
                <w:lang w:eastAsia="zh-CN"/>
              </w:rPr>
              <w:t>The possible waste water discahrge during the construction of the project.</w:t>
            </w:r>
          </w:p>
        </w:tc>
        <w:tc>
          <w:tcPr>
            <w:tcW w:w="1984" w:type="dxa"/>
          </w:tcPr>
          <w:p w:rsidR="00EA012C" w:rsidRPr="001C4B66" w:rsidRDefault="00EA012C" w:rsidP="000C6FA9">
            <w:pPr>
              <w:tabs>
                <w:tab w:val="left" w:pos="540"/>
                <w:tab w:val="left" w:pos="990"/>
                <w:tab w:val="left" w:pos="2970"/>
              </w:tabs>
              <w:adjustRightInd w:val="0"/>
              <w:snapToGrid w:val="0"/>
              <w:spacing w:beforeLines="50" w:afterLines="50"/>
              <w:rPr>
                <w:rFonts w:ascii="Times New Roman" w:eastAsia="宋体" w:hAnsi="Times New Roman"/>
                <w:lang w:eastAsia="zh-CN"/>
              </w:rPr>
            </w:pPr>
            <w:r w:rsidRPr="00074C37">
              <w:rPr>
                <w:rFonts w:ascii="Avenir Book" w:eastAsia="宋体" w:hAnsi="Avenir Book" w:cs="Arial"/>
                <w:lang w:eastAsia="zh-CN"/>
              </w:rPr>
              <w:t>Yes</w:t>
            </w:r>
          </w:p>
        </w:tc>
        <w:tc>
          <w:tcPr>
            <w:tcW w:w="5067" w:type="dxa"/>
          </w:tcPr>
          <w:p w:rsidR="00BA38B9" w:rsidRDefault="00EA012C" w:rsidP="000C6FA9">
            <w:pPr>
              <w:widowControl w:val="0"/>
              <w:autoSpaceDE w:val="0"/>
              <w:autoSpaceDN w:val="0"/>
              <w:adjustRightInd w:val="0"/>
              <w:snapToGrid w:val="0"/>
              <w:spacing w:beforeLines="50" w:afterLines="50"/>
              <w:rPr>
                <w:rFonts w:ascii="Times New Roman" w:eastAsia="宋体" w:hAnsi="Times New Roman"/>
                <w:color w:val="000000"/>
                <w:lang w:eastAsia="zh-CN"/>
              </w:rPr>
            </w:pPr>
            <w:r>
              <w:rPr>
                <w:rFonts w:ascii="Avenir Book" w:eastAsia="宋体" w:hAnsi="Avenir Book" w:cs="Arial" w:hint="eastAsia"/>
                <w:lang w:eastAsia="zh-CN"/>
              </w:rPr>
              <w:t>T</w:t>
            </w:r>
            <w:r w:rsidRPr="00074C37">
              <w:rPr>
                <w:rFonts w:ascii="Avenir Book" w:eastAsia="宋体" w:hAnsi="Avenir Book" w:cs="Arial"/>
                <w:lang w:eastAsia="zh-CN"/>
              </w:rPr>
              <w:t>he industrial wastewater will be reused for cleaning tires and watering the construction site after oil separation and sedimentation, while the sanitary wastewater will be reused for watering green and the ground after collection and treatment.</w:t>
            </w:r>
          </w:p>
        </w:tc>
      </w:tr>
    </w:tbl>
    <w:p w:rsidR="00EA012C" w:rsidRPr="00EA012C" w:rsidRDefault="00EA012C" w:rsidP="00A067B4">
      <w:pPr>
        <w:widowControl w:val="0"/>
        <w:autoSpaceDE w:val="0"/>
        <w:autoSpaceDN w:val="0"/>
        <w:adjustRightInd w:val="0"/>
        <w:ind w:leftChars="322" w:left="708"/>
        <w:jc w:val="left"/>
        <w:rPr>
          <w:rFonts w:ascii="Avenir Book" w:eastAsia="宋体" w:hAnsi="Avenir Book" w:cs="Arial"/>
          <w:szCs w:val="22"/>
          <w:lang w:eastAsia="zh-CN"/>
        </w:rPr>
      </w:pPr>
    </w:p>
    <w:p w:rsidR="00F87B39" w:rsidRDefault="00EA012C" w:rsidP="00A067B4">
      <w:pPr>
        <w:ind w:leftChars="193" w:left="425"/>
        <w:rPr>
          <w:rFonts w:ascii="Avenir Book" w:eastAsia="宋体" w:hAnsi="Avenir Book"/>
          <w:lang w:eastAsia="zh-CN"/>
        </w:rPr>
      </w:pPr>
      <w:r>
        <w:rPr>
          <w:rFonts w:ascii="Avenir Book" w:eastAsia="宋体" w:hAnsi="Avenir Book" w:hint="eastAsia"/>
          <w:lang w:eastAsia="zh-CN"/>
        </w:rPr>
        <w:t xml:space="preserve"> Step 5- Feedabck </w:t>
      </w:r>
    </w:p>
    <w:p w:rsidR="00EA012C" w:rsidRDefault="00EA012C" w:rsidP="00A067B4">
      <w:pPr>
        <w:ind w:leftChars="193" w:left="425"/>
        <w:rPr>
          <w:rFonts w:ascii="Avenir Book" w:eastAsia="宋体" w:hAnsi="Avenir Book"/>
          <w:lang w:eastAsia="zh-CN"/>
        </w:rPr>
      </w:pPr>
    </w:p>
    <w:p w:rsidR="00EA012C" w:rsidRPr="00EA012C" w:rsidRDefault="00EA012C" w:rsidP="00A067B4">
      <w:pPr>
        <w:ind w:leftChars="193" w:left="425"/>
        <w:rPr>
          <w:rFonts w:ascii="Avenir Book" w:eastAsia="宋体" w:hAnsi="Avenir Book"/>
          <w:lang w:eastAsia="zh-CN"/>
        </w:rPr>
      </w:pPr>
      <w:r>
        <w:rPr>
          <w:rFonts w:ascii="Avenir Book" w:eastAsia="宋体" w:hAnsi="Avenir Book" w:hint="eastAsia"/>
          <w:lang w:eastAsia="zh-CN"/>
        </w:rPr>
        <w:t xml:space="preserve">The contact information was sent to all the stakeholders. </w:t>
      </w:r>
      <w:r>
        <w:rPr>
          <w:rFonts w:ascii="Avenir Book" w:eastAsia="宋体" w:hAnsi="Avenir Book"/>
          <w:lang w:eastAsia="zh-CN"/>
        </w:rPr>
        <w:t>A</w:t>
      </w:r>
      <w:r>
        <w:rPr>
          <w:rFonts w:ascii="Avenir Book" w:eastAsia="宋体" w:hAnsi="Avenir Book" w:hint="eastAsia"/>
          <w:lang w:eastAsia="zh-CN"/>
        </w:rPr>
        <w:t xml:space="preserve">nd further comments or feedback can be sent directly. </w:t>
      </w:r>
      <w:r>
        <w:rPr>
          <w:rFonts w:ascii="Avenir Book" w:eastAsia="宋体" w:hAnsi="Avenir Book"/>
          <w:lang w:eastAsia="zh-CN"/>
        </w:rPr>
        <w:t>T</w:t>
      </w:r>
      <w:r>
        <w:rPr>
          <w:rFonts w:ascii="Avenir Book" w:eastAsia="宋体" w:hAnsi="Avenir Book" w:hint="eastAsia"/>
          <w:lang w:eastAsia="zh-CN"/>
        </w:rPr>
        <w:t xml:space="preserve">he second round stakeholders </w:t>
      </w:r>
      <w:r w:rsidR="00142F00">
        <w:rPr>
          <w:rFonts w:ascii="Avenir Book" w:eastAsia="宋体" w:hAnsi="Avenir Book" w:hint="eastAsia"/>
          <w:lang w:eastAsia="zh-CN"/>
        </w:rPr>
        <w:t xml:space="preserve">consultation </w:t>
      </w:r>
      <w:r>
        <w:rPr>
          <w:rFonts w:ascii="Avenir Book" w:eastAsia="宋体" w:hAnsi="Avenir Book" w:hint="eastAsia"/>
          <w:lang w:eastAsia="zh-CN"/>
        </w:rPr>
        <w:t xml:space="preserve">including physical meeting </w:t>
      </w:r>
      <w:r w:rsidR="00AF5B47">
        <w:rPr>
          <w:rFonts w:ascii="Avenir Book" w:eastAsia="宋体" w:hAnsi="Avenir Book" w:hint="eastAsia"/>
          <w:lang w:eastAsia="zh-CN"/>
        </w:rPr>
        <w:t>was</w:t>
      </w:r>
      <w:r w:rsidR="00142F00">
        <w:rPr>
          <w:rFonts w:ascii="Avenir Book" w:eastAsia="宋体" w:hAnsi="Avenir Book" w:hint="eastAsia"/>
          <w:lang w:eastAsia="zh-CN"/>
        </w:rPr>
        <w:t xml:space="preserve"> </w:t>
      </w:r>
      <w:r w:rsidR="00A95F32">
        <w:rPr>
          <w:rFonts w:ascii="Avenir Book" w:eastAsia="宋体" w:hAnsi="Avenir Book" w:hint="eastAsia"/>
          <w:lang w:eastAsia="zh-CN"/>
        </w:rPr>
        <w:t xml:space="preserve">planned </w:t>
      </w:r>
      <w:r>
        <w:rPr>
          <w:rFonts w:ascii="Avenir Book" w:eastAsia="宋体" w:hAnsi="Avenir Book" w:hint="eastAsia"/>
          <w:lang w:eastAsia="zh-CN"/>
        </w:rPr>
        <w:t xml:space="preserve">on </w:t>
      </w:r>
      <w:r w:rsidR="00A95F32">
        <w:rPr>
          <w:rFonts w:ascii="Avenir Book" w:eastAsia="宋体" w:hAnsi="Avenir Book" w:hint="eastAsia"/>
          <w:lang w:eastAsia="zh-CN"/>
        </w:rPr>
        <w:t>2</w:t>
      </w:r>
      <w:r w:rsidR="00E64324" w:rsidRPr="00E64324">
        <w:rPr>
          <w:rFonts w:ascii="Avenir Book" w:eastAsia="宋体" w:hAnsi="Avenir Book"/>
          <w:lang w:eastAsia="zh-CN"/>
        </w:rPr>
        <w:t xml:space="preserve">0 </w:t>
      </w:r>
      <w:r w:rsidR="00A95F32">
        <w:rPr>
          <w:rFonts w:ascii="Avenir Book" w:eastAsia="宋体" w:hAnsi="Avenir Book" w:hint="eastAsia"/>
          <w:lang w:eastAsia="zh-CN"/>
        </w:rPr>
        <w:t>November</w:t>
      </w:r>
      <w:r w:rsidR="00E64324" w:rsidRPr="00E64324">
        <w:rPr>
          <w:rFonts w:ascii="Avenir Book" w:eastAsia="宋体" w:hAnsi="Avenir Book"/>
          <w:lang w:eastAsia="zh-CN"/>
        </w:rPr>
        <w:t xml:space="preserve"> 2018</w:t>
      </w:r>
      <w:r>
        <w:rPr>
          <w:rFonts w:ascii="Avenir Book" w:eastAsia="宋体" w:hAnsi="Avenir Book" w:hint="eastAsia"/>
          <w:lang w:eastAsia="zh-CN"/>
        </w:rPr>
        <w:t xml:space="preserve">. Any further comment or feedback will be documented and </w:t>
      </w:r>
      <w:r>
        <w:rPr>
          <w:rFonts w:ascii="Avenir Book" w:eastAsia="宋体" w:hAnsi="Avenir Book"/>
          <w:lang w:eastAsia="zh-CN"/>
        </w:rPr>
        <w:t>monitored</w:t>
      </w:r>
      <w:r>
        <w:rPr>
          <w:rFonts w:ascii="Avenir Book" w:eastAsia="宋体" w:hAnsi="Avenir Book" w:hint="eastAsia"/>
          <w:lang w:eastAsia="zh-CN"/>
        </w:rPr>
        <w:t xml:space="preserve"> if </w:t>
      </w:r>
      <w:r>
        <w:rPr>
          <w:rFonts w:ascii="Avenir Book" w:eastAsia="宋体" w:hAnsi="Avenir Book"/>
          <w:lang w:eastAsia="zh-CN"/>
        </w:rPr>
        <w:t>required</w:t>
      </w:r>
      <w:r>
        <w:rPr>
          <w:rFonts w:ascii="Avenir Book" w:eastAsia="宋体" w:hAnsi="Avenir Book" w:hint="eastAsia"/>
          <w:lang w:eastAsia="zh-CN"/>
        </w:rPr>
        <w:t xml:space="preserve">.  </w:t>
      </w:r>
    </w:p>
    <w:p w:rsidR="00CC25EE" w:rsidRPr="007C1D64" w:rsidRDefault="00A3357E" w:rsidP="00A067B4">
      <w:pPr>
        <w:pStyle w:val="SDMPDDPoASubSection1"/>
        <w:numPr>
          <w:ilvl w:val="2"/>
          <w:numId w:val="11"/>
        </w:numPr>
        <w:tabs>
          <w:tab w:val="clear" w:pos="1474"/>
        </w:tabs>
        <w:ind w:leftChars="193" w:left="1134" w:hanging="709"/>
        <w:rPr>
          <w:rFonts w:ascii="Avenir Book" w:hAnsi="Avenir Book"/>
        </w:rPr>
      </w:pPr>
      <w:r w:rsidRPr="007C1D64">
        <w:rPr>
          <w:rFonts w:ascii="Avenir Book" w:hAnsi="Avenir Book"/>
        </w:rPr>
        <w:tab/>
      </w:r>
      <w:r w:rsidR="00CC25EE" w:rsidRPr="007C1D64">
        <w:rPr>
          <w:rFonts w:ascii="Avenir Book" w:hAnsi="Avenir Book"/>
        </w:rPr>
        <w:t>Summary of comments received</w:t>
      </w:r>
    </w:p>
    <w:p w:rsidR="001136C8" w:rsidRPr="007C1D64" w:rsidRDefault="001136C8" w:rsidP="00A067B4">
      <w:pPr>
        <w:ind w:leftChars="193" w:left="425"/>
        <w:rPr>
          <w:rFonts w:ascii="Avenir Book" w:eastAsia="MS Mincho" w:hAnsi="Avenir Book"/>
        </w:rPr>
      </w:pPr>
    </w:p>
    <w:p w:rsidR="00F87B39" w:rsidRPr="00821F29" w:rsidRDefault="00EA012C" w:rsidP="00F87B39">
      <w:pPr>
        <w:rPr>
          <w:rFonts w:ascii="Avenir Book" w:eastAsia="MS Mincho" w:hAnsi="Avenir Book"/>
        </w:rPr>
      </w:pPr>
      <w:r>
        <w:rPr>
          <w:rFonts w:ascii="Times New Roman" w:eastAsia="宋体" w:hAnsi="Times New Roman" w:hint="eastAsia"/>
          <w:sz w:val="21"/>
          <w:lang w:eastAsia="zh-CN"/>
        </w:rPr>
        <w:t xml:space="preserve">See the </w:t>
      </w:r>
      <w:r>
        <w:rPr>
          <w:rFonts w:ascii="Times New Roman" w:eastAsia="宋体" w:hAnsi="Times New Roman"/>
          <w:sz w:val="21"/>
          <w:lang w:eastAsia="zh-CN"/>
        </w:rPr>
        <w:t>table</w:t>
      </w:r>
      <w:r>
        <w:rPr>
          <w:rFonts w:ascii="Times New Roman" w:eastAsia="宋体" w:hAnsi="Times New Roman" w:hint="eastAsia"/>
          <w:sz w:val="21"/>
          <w:lang w:eastAsia="zh-CN"/>
        </w:rPr>
        <w:t xml:space="preserve"> in the Step of Section E. 1</w:t>
      </w:r>
    </w:p>
    <w:p w:rsidR="00CC25EE" w:rsidRPr="007C1D64" w:rsidRDefault="00A3357E" w:rsidP="00A067B4">
      <w:pPr>
        <w:pStyle w:val="SDMPDDPoASubSection1"/>
        <w:numPr>
          <w:ilvl w:val="2"/>
          <w:numId w:val="11"/>
        </w:numPr>
        <w:tabs>
          <w:tab w:val="clear" w:pos="1474"/>
        </w:tabs>
        <w:ind w:left="709"/>
        <w:rPr>
          <w:rFonts w:ascii="Avenir Book" w:hAnsi="Avenir Book"/>
        </w:rPr>
      </w:pPr>
      <w:r w:rsidRPr="007C1D64">
        <w:rPr>
          <w:rFonts w:ascii="Avenir Book" w:hAnsi="Avenir Book"/>
        </w:rPr>
        <w:tab/>
      </w:r>
      <w:r w:rsidR="00CC25EE" w:rsidRPr="007C1D64">
        <w:rPr>
          <w:rFonts w:ascii="Avenir Book" w:hAnsi="Avenir Book"/>
        </w:rPr>
        <w:t>Report on consideration of comments received</w:t>
      </w:r>
    </w:p>
    <w:p w:rsidR="001136C8" w:rsidRPr="007C1D64" w:rsidRDefault="001136C8" w:rsidP="00A067B4">
      <w:pPr>
        <w:rPr>
          <w:rFonts w:ascii="Avenir Book" w:eastAsia="MS Mincho" w:hAnsi="Avenir Book"/>
        </w:rPr>
      </w:pPr>
      <w:bookmarkStart w:id="29" w:name="_Toc307488106"/>
      <w:bookmarkStart w:id="30" w:name="_Toc315340781"/>
      <w:bookmarkStart w:id="31" w:name="_Toc315881225"/>
      <w:bookmarkStart w:id="32" w:name="_Toc317686913"/>
    </w:p>
    <w:p w:rsidR="00F87B39" w:rsidRPr="00821F29" w:rsidRDefault="00F87B39" w:rsidP="00F87B39">
      <w:pPr>
        <w:rPr>
          <w:rFonts w:ascii="Avenir Book" w:eastAsia="MS Mincho" w:hAnsi="Avenir Book"/>
        </w:rPr>
      </w:pPr>
    </w:p>
    <w:bookmarkEnd w:id="29"/>
    <w:bookmarkEnd w:id="30"/>
    <w:bookmarkEnd w:id="31"/>
    <w:bookmarkEnd w:id="32"/>
    <w:p w:rsidR="00FD65D5" w:rsidRDefault="00EA012C" w:rsidP="00EA012C">
      <w:pPr>
        <w:rPr>
          <w:rFonts w:ascii="Avenir Book" w:eastAsia="宋体" w:hAnsi="Avenir Book"/>
          <w:lang w:eastAsia="zh-CN"/>
        </w:rPr>
      </w:pPr>
      <w:r>
        <w:rPr>
          <w:rFonts w:ascii="Avenir Book" w:eastAsia="宋体" w:hAnsi="Avenir Book" w:hint="eastAsia"/>
          <w:lang w:eastAsia="zh-CN"/>
        </w:rPr>
        <w:t xml:space="preserve"> </w:t>
      </w:r>
      <w:r w:rsidR="00FD65D5">
        <w:rPr>
          <w:rFonts w:ascii="Avenir Book" w:eastAsia="宋体" w:hAnsi="Avenir Book" w:hint="eastAsia"/>
          <w:lang w:eastAsia="zh-CN"/>
        </w:rPr>
        <w:t xml:space="preserve">      </w:t>
      </w:r>
    </w:p>
    <w:p w:rsidR="00FD65D5" w:rsidRDefault="00FD65D5" w:rsidP="00EA012C">
      <w:pPr>
        <w:rPr>
          <w:rFonts w:ascii="Avenir Book" w:eastAsia="宋体" w:hAnsi="Avenir Book"/>
          <w:lang w:eastAsia="zh-CN"/>
        </w:rPr>
      </w:pPr>
    </w:p>
    <w:p w:rsidR="00FD65D5" w:rsidRDefault="00FD65D5" w:rsidP="00EA012C">
      <w:pPr>
        <w:rPr>
          <w:rFonts w:ascii="Avenir Book" w:eastAsia="宋体" w:hAnsi="Avenir Book"/>
          <w:lang w:eastAsia="zh-CN"/>
        </w:rPr>
      </w:pPr>
    </w:p>
    <w:p w:rsidR="00CC25EE" w:rsidRPr="007C1D64" w:rsidRDefault="00061EF5" w:rsidP="001D43F4">
      <w:pPr>
        <w:pStyle w:val="SDMAppTitle"/>
        <w:rPr>
          <w:rFonts w:ascii="Avenir Book" w:hAnsi="Avenir Book"/>
        </w:rPr>
      </w:pPr>
      <w:r>
        <w:rPr>
          <w:rFonts w:ascii="Avenir Book" w:eastAsia="宋体" w:hAnsi="Avenir Book" w:hint="eastAsia"/>
          <w:lang w:eastAsia="zh-CN"/>
        </w:rPr>
        <w:lastRenderedPageBreak/>
        <w:t xml:space="preserve">The positive </w:t>
      </w:r>
      <w:r>
        <w:rPr>
          <w:rFonts w:ascii="Avenir Book" w:eastAsia="宋体" w:hAnsi="Avenir Book"/>
          <w:lang w:eastAsia="zh-CN"/>
        </w:rPr>
        <w:t>feedback</w:t>
      </w:r>
      <w:r>
        <w:rPr>
          <w:rFonts w:ascii="Avenir Book" w:eastAsia="宋体" w:hAnsi="Avenir Book" w:hint="eastAsia"/>
          <w:lang w:eastAsia="zh-CN"/>
        </w:rPr>
        <w:t xml:space="preserve">s from stakeholder </w:t>
      </w:r>
      <w:r>
        <w:rPr>
          <w:rFonts w:ascii="Avenir Book" w:eastAsia="宋体" w:hAnsi="Avenir Book"/>
          <w:lang w:eastAsia="zh-CN"/>
        </w:rPr>
        <w:t>consultation</w:t>
      </w:r>
      <w:r>
        <w:rPr>
          <w:rFonts w:ascii="Avenir Book" w:eastAsia="宋体" w:hAnsi="Avenir Book" w:hint="eastAsia"/>
          <w:lang w:eastAsia="zh-CN"/>
        </w:rPr>
        <w:t xml:space="preserve"> were received and there is no laternation nase on the comments. </w:t>
      </w:r>
      <w:bookmarkStart w:id="33" w:name="_Toc315340782"/>
      <w:bookmarkStart w:id="34" w:name="_Toc315881226"/>
      <w:bookmarkStart w:id="35" w:name="_Toc317686914"/>
      <w:r w:rsidR="00CC25EE" w:rsidRPr="007C1D64">
        <w:rPr>
          <w:rFonts w:ascii="Avenir Book" w:hAnsi="Avenir Book"/>
        </w:rPr>
        <w:t>C</w:t>
      </w:r>
      <w:r w:rsidR="007D2742" w:rsidRPr="007C1D64">
        <w:rPr>
          <w:rFonts w:ascii="Avenir Book" w:hAnsi="Avenir Book"/>
        </w:rPr>
        <w:t xml:space="preserve">ontact information of project </w:t>
      </w:r>
      <w:bookmarkEnd w:id="33"/>
      <w:bookmarkEnd w:id="34"/>
      <w:bookmarkEnd w:id="35"/>
      <w:r w:rsidR="000206AD" w:rsidRPr="007C1D64">
        <w:rPr>
          <w:rFonts w:ascii="Avenir Book" w:hAnsi="Avenir Book"/>
        </w:rPr>
        <w:t>participants</w:t>
      </w:r>
    </w:p>
    <w:p w:rsidR="001D43F4" w:rsidRPr="007C1D64" w:rsidRDefault="001D43F4" w:rsidP="001D43F4">
      <w:pPr>
        <w:rPr>
          <w:rFonts w:ascii="Avenir Book" w:hAnsi="Avenir Book"/>
          <w:lang w:eastAsia="en-US"/>
        </w:rPr>
      </w:pPr>
      <w:bookmarkStart w:id="36" w:name="_Toc315340784"/>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262"/>
        <w:gridCol w:w="7059"/>
      </w:tblGrid>
      <w:tr w:rsidR="00C87A24" w:rsidRPr="005C1949" w:rsidTr="00B4014B">
        <w:trPr>
          <w:cantSplit/>
          <w:jc w:val="center"/>
        </w:trPr>
        <w:tc>
          <w:tcPr>
            <w:tcW w:w="2262" w:type="dxa"/>
            <w:shd w:val="clear" w:color="auto" w:fill="D9D9D9"/>
          </w:tcPr>
          <w:bookmarkEnd w:id="36"/>
          <w:p w:rsidR="00C87A24" w:rsidRPr="00E44093" w:rsidRDefault="00C87A24" w:rsidP="00E44093">
            <w:pPr>
              <w:pStyle w:val="SDMTableBoxParaNotNumbered"/>
              <w:rPr>
                <w:rFonts w:ascii="Avenir Book" w:hAnsi="Avenir Book"/>
                <w:b/>
              </w:rPr>
            </w:pPr>
            <w:r w:rsidRPr="00E44093">
              <w:rPr>
                <w:rFonts w:ascii="Avenir Book" w:hAnsi="Avenir Book"/>
                <w:b/>
              </w:rPr>
              <w:t>Organization name</w:t>
            </w:r>
          </w:p>
        </w:tc>
        <w:tc>
          <w:tcPr>
            <w:tcW w:w="7059" w:type="dxa"/>
            <w:shd w:val="clear" w:color="auto" w:fill="auto"/>
          </w:tcPr>
          <w:p w:rsidR="00C87A24" w:rsidRPr="005C1949" w:rsidRDefault="00E44093" w:rsidP="00B4014B">
            <w:pPr>
              <w:keepNext/>
            </w:pPr>
            <w:r>
              <w:t xml:space="preserve"> </w:t>
            </w:r>
            <w:r w:rsidRPr="0096152A">
              <w:rPr>
                <w:rFonts w:ascii="Avenir Book" w:eastAsia="宋体" w:hAnsi="Avenir Book"/>
                <w:b/>
                <w:lang w:eastAsia="zh-CN"/>
              </w:rPr>
              <w:t>CECIC HKC Wind Power Co., Ltd.</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Street/P.O. Box</w:t>
            </w:r>
          </w:p>
        </w:tc>
        <w:tc>
          <w:tcPr>
            <w:tcW w:w="7059" w:type="dxa"/>
            <w:shd w:val="clear" w:color="auto" w:fill="auto"/>
          </w:tcPr>
          <w:p w:rsidR="00C87A24" w:rsidRPr="0096152A" w:rsidRDefault="00E44093" w:rsidP="00B4014B">
            <w:pPr>
              <w:keepNext/>
              <w:rPr>
                <w:b/>
                <w:lang w:eastAsia="zh-CN"/>
              </w:rPr>
            </w:pPr>
            <w:r w:rsidRPr="0096152A">
              <w:rPr>
                <w:rFonts w:ascii="Avenir Book" w:eastAsia="宋体" w:hAnsi="Avenir Book"/>
                <w:b/>
                <w:lang w:eastAsia="zh-CN"/>
              </w:rPr>
              <w:t>Xiaoshuiquan village west,Danjinghe Town,Zhangbei County</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Building</w:t>
            </w:r>
          </w:p>
        </w:tc>
        <w:tc>
          <w:tcPr>
            <w:tcW w:w="7059" w:type="dxa"/>
            <w:shd w:val="clear" w:color="auto" w:fill="auto"/>
          </w:tcPr>
          <w:p w:rsidR="00C87A24" w:rsidRPr="0096152A" w:rsidRDefault="00C87A24" w:rsidP="00B4014B">
            <w:pPr>
              <w:keepNext/>
              <w:rPr>
                <w:b/>
              </w:rPr>
            </w:pP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City</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Zhangjiakou</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State/Region</w:t>
            </w:r>
          </w:p>
        </w:tc>
        <w:tc>
          <w:tcPr>
            <w:tcW w:w="7059" w:type="dxa"/>
            <w:shd w:val="clear" w:color="auto" w:fill="auto"/>
          </w:tcPr>
          <w:p w:rsidR="00E44093"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Hebei Province</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Postcode</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074676</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Country</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 xml:space="preserve">P.R. China </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Telephone</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+86+10 62248705</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Fax</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+86 10 62248700</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E-mail</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lvxin@cecwpc.cn</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Website</w:t>
            </w:r>
          </w:p>
        </w:tc>
        <w:tc>
          <w:tcPr>
            <w:tcW w:w="7059" w:type="dxa"/>
            <w:shd w:val="clear" w:color="auto" w:fill="auto"/>
          </w:tcPr>
          <w:p w:rsidR="00C87A24" w:rsidRPr="0096152A" w:rsidRDefault="00C87A24" w:rsidP="00B4014B">
            <w:pPr>
              <w:keepNext/>
              <w:rPr>
                <w:rFonts w:ascii="Avenir Book" w:eastAsia="宋体" w:hAnsi="Avenir Book"/>
                <w:b/>
                <w:lang w:eastAsia="zh-CN"/>
              </w:rPr>
            </w:pP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Contact person</w:t>
            </w:r>
          </w:p>
        </w:tc>
        <w:tc>
          <w:tcPr>
            <w:tcW w:w="7059" w:type="dxa"/>
            <w:shd w:val="clear" w:color="auto" w:fill="auto"/>
          </w:tcPr>
          <w:p w:rsidR="00C87A24" w:rsidRPr="0096152A" w:rsidRDefault="00E44093" w:rsidP="00B4014B">
            <w:pPr>
              <w:keepNext/>
              <w:rPr>
                <w:rFonts w:ascii="Avenir Book" w:eastAsia="宋体" w:hAnsi="Avenir Book"/>
                <w:b/>
                <w:lang w:eastAsia="zh-CN"/>
              </w:rPr>
            </w:pPr>
            <w:r w:rsidRPr="0096152A">
              <w:rPr>
                <w:rFonts w:ascii="Avenir Book" w:eastAsia="宋体" w:hAnsi="Avenir Book" w:hint="eastAsia"/>
                <w:b/>
                <w:lang w:eastAsia="zh-CN"/>
              </w:rPr>
              <w:t>Lvxin</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Title</w:t>
            </w:r>
          </w:p>
        </w:tc>
        <w:tc>
          <w:tcPr>
            <w:tcW w:w="7059" w:type="dxa"/>
            <w:shd w:val="clear" w:color="auto" w:fill="auto"/>
          </w:tcPr>
          <w:p w:rsidR="00C87A24" w:rsidRPr="0096152A" w:rsidRDefault="00C87A24" w:rsidP="00B4014B">
            <w:pPr>
              <w:keepNext/>
              <w:rPr>
                <w:rFonts w:ascii="Avenir Book" w:eastAsia="宋体" w:hAnsi="Avenir Book"/>
                <w:b/>
                <w:lang w:eastAsia="zh-CN"/>
              </w:rPr>
            </w:pP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Salutation</w:t>
            </w:r>
          </w:p>
        </w:tc>
        <w:tc>
          <w:tcPr>
            <w:tcW w:w="7059" w:type="dxa"/>
            <w:shd w:val="clear" w:color="auto" w:fill="auto"/>
          </w:tcPr>
          <w:p w:rsidR="00C87A24" w:rsidRPr="0096152A" w:rsidRDefault="0096152A" w:rsidP="00B4014B">
            <w:pPr>
              <w:keepNext/>
              <w:rPr>
                <w:rFonts w:ascii="Avenir Book" w:eastAsia="宋体" w:hAnsi="Avenir Book"/>
                <w:b/>
                <w:lang w:eastAsia="zh-CN"/>
              </w:rPr>
            </w:pPr>
            <w:r w:rsidRPr="0096152A">
              <w:rPr>
                <w:rFonts w:ascii="Avenir Book" w:eastAsia="宋体" w:hAnsi="Avenir Book" w:hint="eastAsia"/>
                <w:b/>
                <w:lang w:eastAsia="zh-CN"/>
              </w:rPr>
              <w:t>Ms</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Last name</w:t>
            </w:r>
          </w:p>
        </w:tc>
        <w:tc>
          <w:tcPr>
            <w:tcW w:w="7059" w:type="dxa"/>
            <w:shd w:val="clear" w:color="auto" w:fill="auto"/>
          </w:tcPr>
          <w:p w:rsidR="00C87A24" w:rsidRPr="0096152A" w:rsidRDefault="0096152A" w:rsidP="00B4014B">
            <w:pPr>
              <w:keepNext/>
              <w:rPr>
                <w:rFonts w:ascii="Avenir Book" w:eastAsia="宋体" w:hAnsi="Avenir Book"/>
                <w:b/>
                <w:lang w:eastAsia="zh-CN"/>
              </w:rPr>
            </w:pPr>
            <w:r w:rsidRPr="0096152A">
              <w:rPr>
                <w:rFonts w:ascii="Avenir Book" w:eastAsia="宋体" w:hAnsi="Avenir Book" w:hint="eastAsia"/>
                <w:b/>
                <w:lang w:eastAsia="zh-CN"/>
              </w:rPr>
              <w:t>Lv</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Middle name</w:t>
            </w:r>
          </w:p>
        </w:tc>
        <w:tc>
          <w:tcPr>
            <w:tcW w:w="7059" w:type="dxa"/>
            <w:shd w:val="clear" w:color="auto" w:fill="auto"/>
          </w:tcPr>
          <w:p w:rsidR="00C87A24" w:rsidRPr="0096152A" w:rsidRDefault="00C87A24" w:rsidP="00B4014B">
            <w:pPr>
              <w:keepNext/>
              <w:rPr>
                <w:rFonts w:ascii="Avenir Book" w:eastAsia="宋体" w:hAnsi="Avenir Book"/>
                <w:b/>
                <w:lang w:eastAsia="zh-CN"/>
              </w:rPr>
            </w:pP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First name</w:t>
            </w:r>
          </w:p>
        </w:tc>
        <w:tc>
          <w:tcPr>
            <w:tcW w:w="7059" w:type="dxa"/>
            <w:shd w:val="clear" w:color="auto" w:fill="auto"/>
          </w:tcPr>
          <w:p w:rsidR="00C87A24" w:rsidRPr="0096152A" w:rsidRDefault="0096152A" w:rsidP="00B4014B">
            <w:pPr>
              <w:keepNext/>
              <w:rPr>
                <w:rFonts w:ascii="Avenir Book" w:eastAsia="宋体" w:hAnsi="Avenir Book"/>
                <w:b/>
                <w:lang w:eastAsia="zh-CN"/>
              </w:rPr>
            </w:pPr>
            <w:r w:rsidRPr="0096152A">
              <w:rPr>
                <w:rFonts w:ascii="Avenir Book" w:eastAsia="宋体" w:hAnsi="Avenir Book" w:hint="eastAsia"/>
                <w:b/>
                <w:lang w:eastAsia="zh-CN"/>
              </w:rPr>
              <w:t>Xin</w:t>
            </w: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Department</w:t>
            </w:r>
          </w:p>
        </w:tc>
        <w:tc>
          <w:tcPr>
            <w:tcW w:w="7059" w:type="dxa"/>
            <w:shd w:val="clear" w:color="auto" w:fill="auto"/>
          </w:tcPr>
          <w:p w:rsidR="00C87A24" w:rsidRPr="0096152A" w:rsidRDefault="00C87A24" w:rsidP="00B4014B">
            <w:pPr>
              <w:keepNext/>
              <w:rPr>
                <w:rFonts w:ascii="Avenir Book" w:eastAsia="宋体" w:hAnsi="Avenir Book"/>
                <w:b/>
                <w:lang w:eastAsia="zh-CN"/>
              </w:rPr>
            </w:pPr>
          </w:p>
        </w:tc>
      </w:tr>
      <w:tr w:rsidR="00C87A24" w:rsidRPr="005C1949" w:rsidTr="00B4014B">
        <w:trPr>
          <w:cantSplit/>
          <w:jc w:val="center"/>
        </w:trPr>
        <w:tc>
          <w:tcPr>
            <w:tcW w:w="2262" w:type="dxa"/>
            <w:shd w:val="clear" w:color="auto" w:fill="D9D9D9"/>
          </w:tcPr>
          <w:p w:rsidR="00C87A24" w:rsidRPr="00E44093" w:rsidRDefault="00C87A24" w:rsidP="00E44093">
            <w:pPr>
              <w:pStyle w:val="SDMTableBoxParaNotNumbered"/>
              <w:rPr>
                <w:rFonts w:ascii="Avenir Book" w:hAnsi="Avenir Book"/>
                <w:b/>
              </w:rPr>
            </w:pPr>
            <w:r w:rsidRPr="00E44093">
              <w:rPr>
                <w:rFonts w:ascii="Avenir Book" w:hAnsi="Avenir Book"/>
                <w:b/>
              </w:rPr>
              <w:t>Mobile</w:t>
            </w:r>
          </w:p>
        </w:tc>
        <w:tc>
          <w:tcPr>
            <w:tcW w:w="7059" w:type="dxa"/>
            <w:shd w:val="clear" w:color="auto" w:fill="auto"/>
          </w:tcPr>
          <w:p w:rsidR="00C87A24" w:rsidRPr="0096152A" w:rsidRDefault="00C87A24" w:rsidP="00B4014B">
            <w:pPr>
              <w:keepNext/>
              <w:rPr>
                <w:rFonts w:ascii="Avenir Book" w:eastAsia="宋体" w:hAnsi="Avenir Book"/>
                <w:b/>
                <w:lang w:eastAsia="zh-CN"/>
              </w:rPr>
            </w:pPr>
          </w:p>
        </w:tc>
      </w:tr>
      <w:tr w:rsidR="0096152A" w:rsidRPr="005C1949" w:rsidTr="00B4014B">
        <w:trPr>
          <w:cantSplit/>
          <w:jc w:val="center"/>
        </w:trPr>
        <w:tc>
          <w:tcPr>
            <w:tcW w:w="2262" w:type="dxa"/>
            <w:shd w:val="clear" w:color="auto" w:fill="D9D9D9"/>
          </w:tcPr>
          <w:p w:rsidR="0096152A" w:rsidRPr="00E44093" w:rsidRDefault="0096152A" w:rsidP="00E44093">
            <w:pPr>
              <w:pStyle w:val="SDMTableBoxParaNotNumbered"/>
              <w:rPr>
                <w:rFonts w:ascii="Avenir Book" w:hAnsi="Avenir Book"/>
                <w:b/>
              </w:rPr>
            </w:pPr>
            <w:r w:rsidRPr="00E44093">
              <w:rPr>
                <w:rFonts w:ascii="Avenir Book" w:hAnsi="Avenir Book"/>
                <w:b/>
              </w:rPr>
              <w:t>Direct fax</w:t>
            </w:r>
          </w:p>
        </w:tc>
        <w:tc>
          <w:tcPr>
            <w:tcW w:w="7059" w:type="dxa"/>
            <w:shd w:val="clear" w:color="auto" w:fill="auto"/>
          </w:tcPr>
          <w:p w:rsidR="0096152A" w:rsidRPr="0096152A" w:rsidRDefault="0096152A" w:rsidP="00B4014B">
            <w:pPr>
              <w:keepNext/>
              <w:rPr>
                <w:rFonts w:ascii="Avenir Book" w:eastAsia="宋体" w:hAnsi="Avenir Book"/>
                <w:b/>
                <w:lang w:eastAsia="zh-CN"/>
              </w:rPr>
            </w:pPr>
            <w:r w:rsidRPr="0096152A">
              <w:rPr>
                <w:rFonts w:ascii="Avenir Book" w:eastAsia="宋体" w:hAnsi="Avenir Book" w:hint="eastAsia"/>
                <w:b/>
                <w:lang w:eastAsia="zh-CN"/>
              </w:rPr>
              <w:t>+86+10 62248705</w:t>
            </w:r>
          </w:p>
        </w:tc>
      </w:tr>
      <w:tr w:rsidR="0096152A" w:rsidRPr="005C1949" w:rsidTr="00B4014B">
        <w:trPr>
          <w:cantSplit/>
          <w:jc w:val="center"/>
        </w:trPr>
        <w:tc>
          <w:tcPr>
            <w:tcW w:w="2262" w:type="dxa"/>
            <w:shd w:val="clear" w:color="auto" w:fill="D9D9D9"/>
          </w:tcPr>
          <w:p w:rsidR="0096152A" w:rsidRPr="00E44093" w:rsidRDefault="0096152A" w:rsidP="00E44093">
            <w:pPr>
              <w:pStyle w:val="SDMTableBoxParaNotNumbered"/>
              <w:rPr>
                <w:rFonts w:ascii="Avenir Book" w:hAnsi="Avenir Book"/>
                <w:b/>
              </w:rPr>
            </w:pPr>
            <w:r w:rsidRPr="00E44093">
              <w:rPr>
                <w:rFonts w:ascii="Avenir Book" w:hAnsi="Avenir Book"/>
                <w:b/>
              </w:rPr>
              <w:t>Direct tel.</w:t>
            </w:r>
          </w:p>
        </w:tc>
        <w:tc>
          <w:tcPr>
            <w:tcW w:w="7059" w:type="dxa"/>
            <w:shd w:val="clear" w:color="auto" w:fill="auto"/>
          </w:tcPr>
          <w:p w:rsidR="0096152A" w:rsidRPr="0096152A" w:rsidRDefault="0096152A" w:rsidP="00B4014B">
            <w:pPr>
              <w:keepNext/>
              <w:rPr>
                <w:rFonts w:ascii="Avenir Book" w:eastAsia="宋体" w:hAnsi="Avenir Book"/>
                <w:b/>
                <w:lang w:eastAsia="zh-CN"/>
              </w:rPr>
            </w:pPr>
            <w:r w:rsidRPr="0096152A">
              <w:rPr>
                <w:rFonts w:ascii="Avenir Book" w:eastAsia="宋体" w:hAnsi="Avenir Book" w:hint="eastAsia"/>
                <w:b/>
                <w:lang w:eastAsia="zh-CN"/>
              </w:rPr>
              <w:t>+86 10 62248700</w:t>
            </w:r>
          </w:p>
        </w:tc>
      </w:tr>
      <w:tr w:rsidR="0096152A" w:rsidRPr="005C1949" w:rsidTr="00B4014B">
        <w:trPr>
          <w:cantSplit/>
          <w:jc w:val="center"/>
        </w:trPr>
        <w:tc>
          <w:tcPr>
            <w:tcW w:w="2262" w:type="dxa"/>
            <w:shd w:val="clear" w:color="auto" w:fill="D9D9D9"/>
          </w:tcPr>
          <w:p w:rsidR="0096152A" w:rsidRPr="00E44093" w:rsidRDefault="0096152A" w:rsidP="00E44093">
            <w:pPr>
              <w:pStyle w:val="SDMTableBoxParaNotNumbered"/>
              <w:rPr>
                <w:rFonts w:ascii="Avenir Book" w:hAnsi="Avenir Book"/>
                <w:b/>
              </w:rPr>
            </w:pPr>
            <w:r w:rsidRPr="00E44093">
              <w:rPr>
                <w:rFonts w:ascii="Avenir Book" w:hAnsi="Avenir Book"/>
                <w:b/>
              </w:rPr>
              <w:t>Personal e-mail</w:t>
            </w:r>
          </w:p>
        </w:tc>
        <w:tc>
          <w:tcPr>
            <w:tcW w:w="7059" w:type="dxa"/>
            <w:shd w:val="clear" w:color="auto" w:fill="auto"/>
          </w:tcPr>
          <w:p w:rsidR="0096152A" w:rsidRPr="0096152A" w:rsidRDefault="0096152A" w:rsidP="00B4014B">
            <w:pPr>
              <w:rPr>
                <w:rFonts w:ascii="Avenir Book" w:eastAsia="宋体" w:hAnsi="Avenir Book"/>
                <w:b/>
                <w:lang w:eastAsia="zh-CN"/>
              </w:rPr>
            </w:pPr>
            <w:r w:rsidRPr="0096152A">
              <w:rPr>
                <w:rFonts w:ascii="Avenir Book" w:eastAsia="宋体" w:hAnsi="Avenir Book" w:hint="eastAsia"/>
                <w:b/>
                <w:lang w:eastAsia="zh-CN"/>
              </w:rPr>
              <w:t>lvxin@cecwpc.cn</w:t>
            </w:r>
          </w:p>
        </w:tc>
      </w:tr>
    </w:tbl>
    <w:p w:rsidR="001D43F4" w:rsidRPr="007C1D64" w:rsidRDefault="001D43F4" w:rsidP="001D43F4">
      <w:pPr>
        <w:rPr>
          <w:rFonts w:ascii="Avenir Book" w:hAnsi="Avenir Book"/>
          <w:lang w:eastAsia="en-US"/>
        </w:rPr>
      </w:pPr>
    </w:p>
    <w:p w:rsidR="00C87A24" w:rsidRDefault="00C87A24">
      <w:pPr>
        <w:jc w:val="left"/>
        <w:rPr>
          <w:rFonts w:ascii="Avenir Book" w:hAnsi="Avenir Book"/>
          <w:lang w:eastAsia="en-US"/>
        </w:rPr>
      </w:pPr>
      <w:r>
        <w:rPr>
          <w:rFonts w:ascii="Avenir Book" w:hAnsi="Avenir Book"/>
          <w:lang w:eastAsia="en-US"/>
        </w:rPr>
        <w:br w:type="page"/>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262"/>
        <w:gridCol w:w="7059"/>
      </w:tblGrid>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lastRenderedPageBreak/>
              <w:t>Organization name</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DEMETER VENTURE UK LIMITED</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Street/P.O. Box</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St John Street</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Building</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City</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London</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State/Region</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London</w:t>
            </w:r>
            <w:r w:rsidRPr="0096152A" w:rsidDel="000B076E">
              <w:rPr>
                <w:rFonts w:ascii="Avenir Book" w:hAnsi="Avenir Book"/>
                <w:b/>
              </w:rPr>
              <w:t xml:space="preserve"> </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Postcode</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145-157</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Country</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UK</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Telephone</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+44-204 437 3867</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Fax</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+44-</w:t>
            </w:r>
            <w:r w:rsidRPr="0096152A">
              <w:rPr>
                <w:rFonts w:ascii="Avenir Book" w:hAnsi="Avenir Book"/>
                <w:b/>
              </w:rPr>
              <w:t>20</w:t>
            </w:r>
            <w:r w:rsidRPr="0096152A">
              <w:rPr>
                <w:rFonts w:ascii="Avenir Book" w:hAnsi="Avenir Book" w:hint="eastAsia"/>
                <w:b/>
              </w:rPr>
              <w:t>4</w:t>
            </w:r>
            <w:r w:rsidRPr="0096152A">
              <w:rPr>
                <w:rFonts w:ascii="Avenir Book" w:hAnsi="Avenir Book"/>
                <w:b/>
              </w:rPr>
              <w:t xml:space="preserve"> 519 2</w:t>
            </w:r>
            <w:r w:rsidRPr="0096152A">
              <w:rPr>
                <w:rFonts w:ascii="Avenir Book" w:hAnsi="Avenir Book" w:hint="eastAsia"/>
                <w:b/>
              </w:rPr>
              <w:t>94</w:t>
            </w:r>
            <w:r w:rsidRPr="0096152A">
              <w:rPr>
                <w:rFonts w:ascii="Avenir Book" w:hAnsi="Avenir Book"/>
                <w:b/>
              </w:rPr>
              <w:t>0</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E-mail</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cdmcarbon@126.com</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Website</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Contact person</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Title</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b/>
              </w:rPr>
              <w:t>Project manager</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Salutation</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Last name</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Osbea</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Middle name</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First name</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Peter</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Department</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Mobile</w:t>
            </w:r>
          </w:p>
        </w:tc>
        <w:tc>
          <w:tcPr>
            <w:tcW w:w="7059" w:type="dxa"/>
            <w:shd w:val="clear" w:color="auto" w:fill="auto"/>
          </w:tcPr>
          <w:p w:rsidR="00C87A24" w:rsidRPr="0096152A" w:rsidRDefault="00C87A24" w:rsidP="0096152A">
            <w:pPr>
              <w:pStyle w:val="SDMTableBoxParaNotNumbered"/>
              <w:rPr>
                <w:rFonts w:ascii="Avenir Book" w:hAnsi="Avenir Book"/>
                <w:b/>
              </w:rPr>
            </w:pP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Direct fax</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+44-204 437 3867</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Direct tel.</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+44-</w:t>
            </w:r>
            <w:r w:rsidRPr="0096152A">
              <w:rPr>
                <w:rFonts w:ascii="Avenir Book" w:hAnsi="Avenir Book"/>
                <w:b/>
              </w:rPr>
              <w:t>20</w:t>
            </w:r>
            <w:r w:rsidRPr="0096152A">
              <w:rPr>
                <w:rFonts w:ascii="Avenir Book" w:hAnsi="Avenir Book" w:hint="eastAsia"/>
                <w:b/>
              </w:rPr>
              <w:t>4</w:t>
            </w:r>
            <w:r w:rsidRPr="0096152A">
              <w:rPr>
                <w:rFonts w:ascii="Avenir Book" w:hAnsi="Avenir Book"/>
                <w:b/>
              </w:rPr>
              <w:t xml:space="preserve"> 519 2</w:t>
            </w:r>
            <w:r w:rsidRPr="0096152A">
              <w:rPr>
                <w:rFonts w:ascii="Avenir Book" w:hAnsi="Avenir Book" w:hint="eastAsia"/>
                <w:b/>
              </w:rPr>
              <w:t>94</w:t>
            </w:r>
            <w:r w:rsidRPr="0096152A">
              <w:rPr>
                <w:rFonts w:ascii="Avenir Book" w:hAnsi="Avenir Book"/>
                <w:b/>
              </w:rPr>
              <w:t>0</w:t>
            </w:r>
          </w:p>
        </w:tc>
      </w:tr>
      <w:tr w:rsidR="00C87A24" w:rsidRPr="0096152A" w:rsidTr="00B4014B">
        <w:trPr>
          <w:cantSplit/>
          <w:jc w:val="center"/>
        </w:trPr>
        <w:tc>
          <w:tcPr>
            <w:tcW w:w="2262" w:type="dxa"/>
            <w:shd w:val="clear" w:color="auto" w:fill="D9D9D9"/>
          </w:tcPr>
          <w:p w:rsidR="00C87A24" w:rsidRPr="0096152A" w:rsidRDefault="00C87A24" w:rsidP="0096152A">
            <w:pPr>
              <w:pStyle w:val="SDMTableBoxParaNotNumbered"/>
              <w:rPr>
                <w:rFonts w:ascii="Avenir Book" w:hAnsi="Avenir Book"/>
                <w:b/>
              </w:rPr>
            </w:pPr>
            <w:r w:rsidRPr="0096152A">
              <w:rPr>
                <w:rFonts w:ascii="Avenir Book" w:hAnsi="Avenir Book"/>
                <w:b/>
              </w:rPr>
              <w:t>Personal e-mail</w:t>
            </w:r>
          </w:p>
        </w:tc>
        <w:tc>
          <w:tcPr>
            <w:tcW w:w="7059" w:type="dxa"/>
            <w:shd w:val="clear" w:color="auto" w:fill="auto"/>
          </w:tcPr>
          <w:p w:rsidR="00C87A24" w:rsidRPr="0096152A" w:rsidRDefault="00C87A24" w:rsidP="0096152A">
            <w:pPr>
              <w:pStyle w:val="SDMTableBoxParaNotNumbered"/>
              <w:rPr>
                <w:rFonts w:ascii="Avenir Book" w:hAnsi="Avenir Book"/>
                <w:b/>
              </w:rPr>
            </w:pPr>
            <w:r w:rsidRPr="0096152A">
              <w:rPr>
                <w:rFonts w:ascii="Avenir Book" w:hAnsi="Avenir Book" w:hint="eastAsia"/>
                <w:b/>
              </w:rPr>
              <w:t>cdmcarbon@126.com</w:t>
            </w:r>
          </w:p>
        </w:tc>
      </w:tr>
    </w:tbl>
    <w:p w:rsidR="001D43F4" w:rsidRPr="0096152A" w:rsidRDefault="001D43F4" w:rsidP="0096152A">
      <w:pPr>
        <w:pStyle w:val="SDMTableBoxParaNotNumbered"/>
        <w:rPr>
          <w:rFonts w:ascii="Avenir Book" w:hAnsi="Avenir Book"/>
          <w:b/>
        </w:rPr>
      </w:pPr>
    </w:p>
    <w:p w:rsidR="00A067B4" w:rsidRDefault="00A067B4">
      <w:pPr>
        <w:jc w:val="left"/>
        <w:rPr>
          <w:rFonts w:ascii="Avenir Book" w:hAnsi="Avenir Book" w:cs="Arial"/>
          <w:b/>
          <w:sz w:val="32"/>
          <w:szCs w:val="32"/>
        </w:rPr>
      </w:pPr>
      <w:bookmarkStart w:id="37" w:name="_Toc315340786"/>
      <w:bookmarkStart w:id="38" w:name="_Toc315881231"/>
      <w:bookmarkStart w:id="39" w:name="_Toc317686919"/>
      <w:bookmarkEnd w:id="0"/>
      <w:r>
        <w:rPr>
          <w:rFonts w:ascii="Avenir Book" w:hAnsi="Avenir Book"/>
        </w:rPr>
        <w:br w:type="page"/>
      </w:r>
    </w:p>
    <w:p w:rsidR="009C72B4" w:rsidRPr="007C1D64" w:rsidRDefault="00AB273F" w:rsidP="001D43F4">
      <w:pPr>
        <w:pStyle w:val="SDMAppTitle"/>
        <w:pageBreakBefore w:val="0"/>
        <w:rPr>
          <w:rFonts w:ascii="Avenir Book" w:hAnsi="Avenir Book"/>
        </w:rPr>
      </w:pPr>
      <w:r w:rsidRPr="007C1D64">
        <w:rPr>
          <w:rFonts w:ascii="Avenir Book" w:hAnsi="Avenir Book"/>
        </w:rPr>
        <w:lastRenderedPageBreak/>
        <w:t>Summary</w:t>
      </w:r>
      <w:r w:rsidR="009C72B4" w:rsidRPr="007C1D64">
        <w:rPr>
          <w:rFonts w:ascii="Avenir Book" w:hAnsi="Avenir Book"/>
        </w:rPr>
        <w:t xml:space="preserve"> of </w:t>
      </w:r>
      <w:r w:rsidR="0055062D" w:rsidRPr="007C1D64">
        <w:rPr>
          <w:rFonts w:ascii="Avenir Book" w:hAnsi="Avenir Book"/>
        </w:rPr>
        <w:t>post</w:t>
      </w:r>
      <w:r w:rsidR="009C72B4" w:rsidRPr="007C1D64">
        <w:rPr>
          <w:rFonts w:ascii="Avenir Book" w:hAnsi="Avenir Book"/>
        </w:rPr>
        <w:t xml:space="preserve"> registration </w:t>
      </w:r>
      <w:r w:rsidR="00851A74" w:rsidRPr="007C1D64">
        <w:rPr>
          <w:rFonts w:ascii="Avenir Book" w:hAnsi="Avenir Book"/>
        </w:rPr>
        <w:t xml:space="preserve">design </w:t>
      </w:r>
      <w:r w:rsidR="009C72B4" w:rsidRPr="007C1D64">
        <w:rPr>
          <w:rFonts w:ascii="Avenir Book" w:hAnsi="Avenir Book"/>
        </w:rPr>
        <w:t>changes</w:t>
      </w:r>
      <w:bookmarkEnd w:id="37"/>
      <w:bookmarkEnd w:id="38"/>
      <w:bookmarkEnd w:id="39"/>
    </w:p>
    <w:p w:rsidR="001D43F4" w:rsidRDefault="001D43F4" w:rsidP="001D43F4">
      <w:pPr>
        <w:rPr>
          <w:rFonts w:ascii="Avenir Book" w:eastAsiaTheme="minorEastAsia" w:hAnsi="Avenir Book"/>
          <w:lang w:eastAsia="zh-CN"/>
        </w:rPr>
      </w:pPr>
    </w:p>
    <w:p w:rsidR="004D731C" w:rsidRPr="0096152A" w:rsidRDefault="004D731C" w:rsidP="004D731C">
      <w:pPr>
        <w:rPr>
          <w:rFonts w:ascii="Avenir Book" w:hAnsi="Avenir Book"/>
          <w:sz w:val="20"/>
        </w:rPr>
      </w:pPr>
      <w:r w:rsidRPr="0096152A">
        <w:rPr>
          <w:rFonts w:ascii="Avenir Book" w:hAnsi="Avenir Book"/>
          <w:sz w:val="20"/>
        </w:rPr>
        <w:t>Not applicable</w:t>
      </w:r>
    </w:p>
    <w:p w:rsidR="004D731C" w:rsidRDefault="004D731C" w:rsidP="001D43F4">
      <w:pPr>
        <w:rPr>
          <w:rFonts w:ascii="Avenir Book" w:eastAsiaTheme="minorEastAsia" w:hAnsi="Avenir Book"/>
          <w:lang w:eastAsia="zh-CN"/>
        </w:rPr>
      </w:pPr>
    </w:p>
    <w:p w:rsidR="004D731C" w:rsidRDefault="004D731C" w:rsidP="001D43F4">
      <w:pPr>
        <w:rPr>
          <w:rFonts w:ascii="Avenir Book" w:eastAsiaTheme="minorEastAsia" w:hAnsi="Avenir Book"/>
          <w:lang w:eastAsia="zh-CN"/>
        </w:rPr>
      </w:pPr>
    </w:p>
    <w:p w:rsidR="004D731C" w:rsidRDefault="004D731C" w:rsidP="001D43F4">
      <w:pPr>
        <w:rPr>
          <w:rFonts w:ascii="Avenir Book" w:eastAsiaTheme="minorEastAsia" w:hAnsi="Avenir Book"/>
          <w:lang w:eastAsia="zh-CN"/>
        </w:rPr>
      </w:pPr>
    </w:p>
    <w:p w:rsidR="004D731C" w:rsidRDefault="004D731C" w:rsidP="00D454A3">
      <w:pPr>
        <w:pStyle w:val="SDMAppTitle"/>
        <w:numPr>
          <w:ilvl w:val="0"/>
          <w:numId w:val="38"/>
        </w:numPr>
        <w:sectPr w:rsidR="004D731C" w:rsidSect="003B2235">
          <w:headerReference w:type="default" r:id="rId146"/>
          <w:footerReference w:type="default" r:id="rId147"/>
          <w:pgSz w:w="11907" w:h="16840" w:code="9"/>
          <w:pgMar w:top="1134" w:right="1134" w:bottom="1134" w:left="1134" w:header="851" w:footer="567" w:gutter="0"/>
          <w:cols w:space="720"/>
          <w:docGrid w:linePitch="299"/>
        </w:sectPr>
      </w:pPr>
      <w:bookmarkStart w:id="40" w:name="_Toc315881229"/>
      <w:bookmarkStart w:id="41" w:name="_Toc317686917"/>
      <w:bookmarkStart w:id="42" w:name="_Ref315858718"/>
    </w:p>
    <w:p w:rsidR="004D731C" w:rsidRPr="00930C7D" w:rsidRDefault="00930C7D" w:rsidP="00F62CB1">
      <w:pPr>
        <w:widowControl w:val="0"/>
        <w:autoSpaceDE w:val="0"/>
        <w:autoSpaceDN w:val="0"/>
        <w:spacing w:beforeLines="50"/>
        <w:jc w:val="center"/>
        <w:rPr>
          <w:rFonts w:ascii="Avenir Book" w:hAnsi="Avenir Book" w:cs="Arial"/>
          <w:b/>
          <w:sz w:val="32"/>
          <w:szCs w:val="32"/>
        </w:rPr>
      </w:pPr>
      <w:r w:rsidRPr="00930C7D">
        <w:rPr>
          <w:rFonts w:ascii="Avenir Book" w:hAnsi="Avenir Book" w:cs="Arial" w:hint="eastAsia"/>
          <w:b/>
          <w:sz w:val="32"/>
          <w:szCs w:val="32"/>
        </w:rPr>
        <w:lastRenderedPageBreak/>
        <w:t xml:space="preserve">Annex 3 </w:t>
      </w:r>
      <w:r w:rsidR="004D731C" w:rsidRPr="00930C7D">
        <w:rPr>
          <w:rFonts w:ascii="Avenir Book" w:hAnsi="Avenir Book" w:cs="Arial"/>
          <w:b/>
          <w:sz w:val="32"/>
          <w:szCs w:val="32"/>
        </w:rPr>
        <w:t>Further background information on ex ante calculation of emission reductions</w:t>
      </w:r>
      <w:bookmarkEnd w:id="40"/>
      <w:bookmarkEnd w:id="41"/>
      <w:bookmarkEnd w:id="42"/>
    </w:p>
    <w:p w:rsidR="004D731C" w:rsidRPr="0096152A" w:rsidRDefault="004D731C" w:rsidP="0096152A">
      <w:pPr>
        <w:rPr>
          <w:rFonts w:ascii="Avenir Book" w:hAnsi="Avenir Book"/>
          <w:b/>
          <w:sz w:val="20"/>
        </w:rPr>
      </w:pPr>
      <w:r w:rsidRPr="0096152A">
        <w:rPr>
          <w:rFonts w:ascii="Avenir Book" w:hAnsi="Avenir Book"/>
          <w:b/>
          <w:sz w:val="20"/>
        </w:rPr>
        <w:t>BASELINE INFORMATION</w:t>
      </w:r>
    </w:p>
    <w:p w:rsidR="004D731C" w:rsidRPr="0096152A" w:rsidRDefault="004D731C" w:rsidP="004D731C">
      <w:pPr>
        <w:rPr>
          <w:rFonts w:ascii="Avenir Book" w:hAnsi="Avenir Book"/>
          <w:sz w:val="20"/>
        </w:rPr>
      </w:pPr>
    </w:p>
    <w:p w:rsidR="004D731C" w:rsidRPr="0096152A" w:rsidRDefault="004D731C" w:rsidP="0096152A">
      <w:pPr>
        <w:rPr>
          <w:rFonts w:ascii="Avenir Book" w:hAnsi="Avenir Book"/>
          <w:sz w:val="20"/>
        </w:rPr>
      </w:pPr>
      <w:r w:rsidRPr="0096152A">
        <w:rPr>
          <w:rFonts w:ascii="Avenir Book" w:hAnsi="Avenir Book"/>
          <w:sz w:val="20"/>
        </w:rPr>
        <w:t>To determine the simple OM emission factor (</w:t>
      </w:r>
      <w:r w:rsidRPr="0096152A">
        <w:rPr>
          <w:rFonts w:ascii="Avenir Book" w:hAnsi="Avenir Book"/>
          <w:sz w:val="20"/>
        </w:rPr>
        <w:object w:dxaOrig="4320" w:dyaOrig="4320">
          <v:shape id="_x0000_i1096" style="width:68.65pt;height:18.15pt;mso-position-horizontal-relative:page;mso-position-vertical-relative:page" coordsize="21600,21600" o:spt="100" adj="0,,0" path="" filled="f" stroked="f">
            <v:stroke joinstyle="miter"/>
            <v:imagedata r:id="rId19" o:title=""/>
            <v:formulas/>
            <v:path o:connecttype="segments"/>
            <o:lock v:ext="edit" aspectratio="t"/>
          </v:shape>
          <o:OLEObject Type="Embed" ProgID="Equation.DSMT4" ShapeID="_x0000_i1096" DrawAspect="Content" ObjectID="_1605358386" r:id="rId148">
            <o:FieldCodes>\* MERGEFORMAT</o:FieldCodes>
          </o:OLEObject>
        </w:object>
      </w:r>
      <w:r w:rsidRPr="0096152A">
        <w:rPr>
          <w:rFonts w:ascii="Avenir Book" w:hAnsi="Avenir Book"/>
          <w:sz w:val="20"/>
        </w:rPr>
        <w:t>) and the Build Margin emission factor (</w:t>
      </w:r>
      <w:r w:rsidRPr="0096152A">
        <w:rPr>
          <w:rFonts w:ascii="Avenir Book" w:hAnsi="Avenir Book"/>
          <w:sz w:val="20"/>
        </w:rPr>
        <w:object w:dxaOrig="4320" w:dyaOrig="4320">
          <v:shape id="_x0000_i1097" style="width:49.8pt;height:18.15pt;mso-position-horizontal-relative:page;mso-position-vertical-relative:page" coordsize="21600,21600" o:spt="100" adj="0,,0" path="" filled="f" stroked="f">
            <v:stroke joinstyle="miter"/>
            <v:imagedata r:id="rId59" o:title=""/>
            <v:formulas/>
            <v:path o:connecttype="segments"/>
            <o:lock v:ext="edit" aspectratio="t"/>
          </v:shape>
          <o:OLEObject Type="Embed" ProgID="Equation.DSMT4" ShapeID="_x0000_i1097" DrawAspect="Content" ObjectID="_1605358387" r:id="rId149">
            <o:FieldCodes>\* MERGEFORMAT</o:FieldCodes>
          </o:OLEObject>
        </w:object>
      </w:r>
      <w:r w:rsidRPr="0096152A">
        <w:rPr>
          <w:rFonts w:ascii="Avenir Book" w:hAnsi="Avenir Book"/>
          <w:sz w:val="20"/>
        </w:rPr>
        <w:t>) of the Project, data recommended in the 201</w:t>
      </w:r>
      <w:r w:rsidR="00F62CB1">
        <w:rPr>
          <w:rFonts w:ascii="Avenir Book" w:eastAsiaTheme="minorEastAsia" w:hAnsi="Avenir Book" w:hint="eastAsia"/>
          <w:sz w:val="20"/>
          <w:lang w:eastAsia="zh-CN"/>
        </w:rPr>
        <w:t>5</w:t>
      </w:r>
      <w:r w:rsidRPr="0096152A">
        <w:rPr>
          <w:rFonts w:ascii="Avenir Book" w:hAnsi="Avenir Book"/>
          <w:sz w:val="20"/>
        </w:rPr>
        <w:t xml:space="preserve"> baseline emission factors for regional power grids in China for the North China Power Grid are adopted.</w:t>
      </w:r>
    </w:p>
    <w:p w:rsidR="004D731C" w:rsidRPr="0096152A" w:rsidRDefault="004D731C" w:rsidP="0096152A">
      <w:pPr>
        <w:rPr>
          <w:rFonts w:ascii="Avenir Book" w:hAnsi="Avenir Book"/>
          <w:sz w:val="20"/>
        </w:rPr>
      </w:pPr>
    </w:p>
    <w:p w:rsidR="004D731C" w:rsidRPr="0096152A" w:rsidRDefault="004D731C" w:rsidP="0096152A">
      <w:pPr>
        <w:rPr>
          <w:rFonts w:ascii="Avenir Book" w:hAnsi="Avenir Book"/>
          <w:sz w:val="20"/>
        </w:rPr>
      </w:pPr>
      <w:r w:rsidRPr="0096152A">
        <w:rPr>
          <w:rFonts w:ascii="Avenir Book" w:hAnsi="Avenir Book"/>
          <w:sz w:val="20"/>
        </w:rPr>
        <w:t>The following tables summarise the numerical results from the equations listed in the approved methodological tool-Tool to calculate the emission factor for an electricity system version 0</w:t>
      </w:r>
      <w:r w:rsidR="00F62CB1">
        <w:rPr>
          <w:rFonts w:ascii="Avenir Book" w:eastAsiaTheme="minorEastAsia" w:hAnsi="Avenir Book" w:hint="eastAsia"/>
          <w:sz w:val="20"/>
          <w:lang w:eastAsia="zh-CN"/>
        </w:rPr>
        <w:t>5</w:t>
      </w:r>
      <w:r w:rsidRPr="0096152A">
        <w:rPr>
          <w:rFonts w:ascii="Avenir Book" w:hAnsi="Avenir Book"/>
          <w:sz w:val="20"/>
        </w:rPr>
        <w:t>.0 The information provided by the tables includes data, data sources and the underlying calculations. The emission factors of OM and BM are calculated based on the Tool to calculate the emission factor for an electricity system. The information provided by the tables includes data, data sources and the underlying calculations.</w:t>
      </w:r>
    </w:p>
    <w:p w:rsidR="004D731C" w:rsidRDefault="004D731C" w:rsidP="004D731C">
      <w:pPr>
        <w:spacing w:before="100" w:beforeAutospacing="1" w:after="100" w:afterAutospacing="1"/>
        <w:ind w:firstLineChars="200" w:firstLine="442"/>
        <w:jc w:val="center"/>
        <w:rPr>
          <w:b/>
        </w:rPr>
      </w:pPr>
      <w:r>
        <w:rPr>
          <w:b/>
        </w:rPr>
        <w:t xml:space="preserve">Table A1.Thermal Electricity generation of the North China Power Grid </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2"/>
        <w:gridCol w:w="1668"/>
        <w:gridCol w:w="954"/>
        <w:gridCol w:w="1671"/>
        <w:gridCol w:w="1668"/>
        <w:gridCol w:w="1034"/>
        <w:gridCol w:w="1654"/>
        <w:gridCol w:w="1651"/>
        <w:gridCol w:w="1084"/>
        <w:gridCol w:w="1542"/>
      </w:tblGrid>
      <w:tr w:rsidR="004D731C" w:rsidTr="009F6CD3">
        <w:trPr>
          <w:trHeight w:val="315"/>
          <w:jc w:val="center"/>
        </w:trPr>
        <w:tc>
          <w:tcPr>
            <w:tcW w:w="1922" w:type="dxa"/>
            <w:vAlign w:val="bottom"/>
          </w:tcPr>
          <w:p w:rsidR="004D731C" w:rsidRPr="0096152A" w:rsidRDefault="004D731C" w:rsidP="00386741">
            <w:pPr>
              <w:jc w:val="center"/>
              <w:rPr>
                <w:rFonts w:ascii="Avenir Book" w:hAnsi="Avenir Book"/>
                <w:sz w:val="20"/>
              </w:rPr>
            </w:pPr>
            <w:r w:rsidRPr="0096152A">
              <w:rPr>
                <w:rFonts w:ascii="Avenir Book" w:hAnsi="Avenir Book"/>
                <w:sz w:val="20"/>
              </w:rPr>
              <w:t>year</w:t>
            </w:r>
          </w:p>
        </w:tc>
        <w:tc>
          <w:tcPr>
            <w:tcW w:w="4293" w:type="dxa"/>
            <w:gridSpan w:val="3"/>
            <w:vAlign w:val="bottom"/>
          </w:tcPr>
          <w:p w:rsidR="004D731C" w:rsidRPr="009F6CD3" w:rsidRDefault="004D731C" w:rsidP="00386741">
            <w:pPr>
              <w:jc w:val="center"/>
              <w:rPr>
                <w:rFonts w:ascii="Avenir Book" w:eastAsiaTheme="minorEastAsia" w:hAnsi="Avenir Book" w:hint="eastAsia"/>
                <w:sz w:val="20"/>
                <w:lang w:eastAsia="zh-CN"/>
              </w:rPr>
            </w:pPr>
            <w:r w:rsidRPr="0096152A">
              <w:rPr>
                <w:rFonts w:ascii="Avenir Book" w:hAnsi="Avenir Book"/>
                <w:sz w:val="20"/>
              </w:rPr>
              <w:t>201</w:t>
            </w:r>
            <w:r w:rsidR="009F6CD3">
              <w:rPr>
                <w:rFonts w:ascii="Avenir Book" w:eastAsiaTheme="minorEastAsia" w:hAnsi="Avenir Book" w:hint="eastAsia"/>
                <w:sz w:val="20"/>
                <w:lang w:eastAsia="zh-CN"/>
              </w:rPr>
              <w:t>1</w:t>
            </w:r>
          </w:p>
        </w:tc>
        <w:tc>
          <w:tcPr>
            <w:tcW w:w="4356" w:type="dxa"/>
            <w:gridSpan w:val="3"/>
            <w:vAlign w:val="bottom"/>
          </w:tcPr>
          <w:p w:rsidR="004D731C" w:rsidRPr="009F6CD3" w:rsidRDefault="004D731C" w:rsidP="00386741">
            <w:pPr>
              <w:jc w:val="center"/>
              <w:rPr>
                <w:rFonts w:ascii="Avenir Book" w:eastAsiaTheme="minorEastAsia" w:hAnsi="Avenir Book" w:hint="eastAsia"/>
                <w:sz w:val="20"/>
                <w:lang w:eastAsia="zh-CN"/>
              </w:rPr>
            </w:pPr>
            <w:r w:rsidRPr="0096152A">
              <w:rPr>
                <w:rFonts w:ascii="Avenir Book" w:hAnsi="Avenir Book"/>
                <w:sz w:val="20"/>
              </w:rPr>
              <w:t>201</w:t>
            </w:r>
            <w:r w:rsidR="009F6CD3">
              <w:rPr>
                <w:rFonts w:ascii="Avenir Book" w:eastAsiaTheme="minorEastAsia" w:hAnsi="Avenir Book" w:hint="eastAsia"/>
                <w:sz w:val="20"/>
                <w:lang w:eastAsia="zh-CN"/>
              </w:rPr>
              <w:t>2</w:t>
            </w:r>
          </w:p>
        </w:tc>
        <w:tc>
          <w:tcPr>
            <w:tcW w:w="4277" w:type="dxa"/>
            <w:gridSpan w:val="3"/>
            <w:vAlign w:val="bottom"/>
          </w:tcPr>
          <w:p w:rsidR="004D731C" w:rsidRPr="009F6CD3" w:rsidRDefault="004D731C" w:rsidP="00386741">
            <w:pPr>
              <w:jc w:val="center"/>
              <w:rPr>
                <w:rFonts w:ascii="Avenir Book" w:eastAsiaTheme="minorEastAsia" w:hAnsi="Avenir Book" w:hint="eastAsia"/>
                <w:sz w:val="20"/>
                <w:lang w:eastAsia="zh-CN"/>
              </w:rPr>
            </w:pPr>
            <w:r w:rsidRPr="0096152A">
              <w:rPr>
                <w:rFonts w:ascii="Avenir Book" w:hAnsi="Avenir Book"/>
                <w:sz w:val="20"/>
              </w:rPr>
              <w:t>201</w:t>
            </w:r>
            <w:r w:rsidR="009F6CD3">
              <w:rPr>
                <w:rFonts w:ascii="Avenir Book" w:eastAsiaTheme="minorEastAsia" w:hAnsi="Avenir Book" w:hint="eastAsia"/>
                <w:sz w:val="20"/>
                <w:lang w:eastAsia="zh-CN"/>
              </w:rPr>
              <w:t>3</w:t>
            </w:r>
          </w:p>
        </w:tc>
      </w:tr>
      <w:tr w:rsidR="009F6CD3" w:rsidTr="009F6CD3">
        <w:trPr>
          <w:trHeight w:val="315"/>
          <w:jc w:val="center"/>
        </w:trPr>
        <w:tc>
          <w:tcPr>
            <w:tcW w:w="1922"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Province</w:t>
            </w:r>
          </w:p>
        </w:tc>
        <w:tc>
          <w:tcPr>
            <w:tcW w:w="1668"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EG</w:t>
            </w:r>
          </w:p>
        </w:tc>
        <w:tc>
          <w:tcPr>
            <w:tcW w:w="954"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AER</w:t>
            </w:r>
          </w:p>
        </w:tc>
        <w:tc>
          <w:tcPr>
            <w:tcW w:w="1671"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EDG</w:t>
            </w:r>
          </w:p>
        </w:tc>
        <w:tc>
          <w:tcPr>
            <w:tcW w:w="1668"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EG</w:t>
            </w:r>
          </w:p>
        </w:tc>
        <w:tc>
          <w:tcPr>
            <w:tcW w:w="1034"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AER</w:t>
            </w:r>
          </w:p>
        </w:tc>
        <w:tc>
          <w:tcPr>
            <w:tcW w:w="1654"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EDG</w:t>
            </w:r>
          </w:p>
        </w:tc>
        <w:tc>
          <w:tcPr>
            <w:tcW w:w="1651"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EG</w:t>
            </w:r>
          </w:p>
        </w:tc>
        <w:tc>
          <w:tcPr>
            <w:tcW w:w="1084"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AER</w:t>
            </w:r>
          </w:p>
        </w:tc>
        <w:tc>
          <w:tcPr>
            <w:tcW w:w="1542"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EDG</w:t>
            </w:r>
          </w:p>
        </w:tc>
      </w:tr>
      <w:tr w:rsidR="009F6CD3" w:rsidTr="009F6CD3">
        <w:trPr>
          <w:trHeight w:val="315"/>
          <w:jc w:val="center"/>
        </w:trPr>
        <w:tc>
          <w:tcPr>
            <w:tcW w:w="1922" w:type="dxa"/>
            <w:vAlign w:val="bottom"/>
          </w:tcPr>
          <w:p w:rsidR="009F6CD3" w:rsidRPr="0096152A" w:rsidRDefault="009F6CD3" w:rsidP="00386741">
            <w:pPr>
              <w:jc w:val="center"/>
              <w:rPr>
                <w:rFonts w:ascii="Avenir Book" w:hAnsi="Avenir Book"/>
                <w:sz w:val="20"/>
              </w:rPr>
            </w:pPr>
            <w:r w:rsidRPr="0096152A">
              <w:rPr>
                <w:rFonts w:ascii="Avenir Book" w:hAnsi="Avenir Book" w:hint="eastAsia"/>
                <w:sz w:val="20"/>
              </w:rPr>
              <w:t xml:space="preserve">　</w:t>
            </w:r>
          </w:p>
        </w:tc>
        <w:tc>
          <w:tcPr>
            <w:tcW w:w="1668"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(MWh)</w:t>
            </w:r>
          </w:p>
        </w:tc>
        <w:tc>
          <w:tcPr>
            <w:tcW w:w="954"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w:t>
            </w:r>
          </w:p>
        </w:tc>
        <w:tc>
          <w:tcPr>
            <w:tcW w:w="1671"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(MWh)</w:t>
            </w:r>
          </w:p>
        </w:tc>
        <w:tc>
          <w:tcPr>
            <w:tcW w:w="1668"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(MWh)</w:t>
            </w:r>
          </w:p>
        </w:tc>
        <w:tc>
          <w:tcPr>
            <w:tcW w:w="1034"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w:t>
            </w:r>
          </w:p>
        </w:tc>
        <w:tc>
          <w:tcPr>
            <w:tcW w:w="1654" w:type="dxa"/>
            <w:vAlign w:val="bottom"/>
          </w:tcPr>
          <w:p w:rsidR="009F6CD3" w:rsidRPr="0096152A" w:rsidRDefault="009F6CD3" w:rsidP="00B92697">
            <w:pPr>
              <w:jc w:val="center"/>
              <w:rPr>
                <w:rFonts w:ascii="Avenir Book" w:hAnsi="Avenir Book"/>
                <w:sz w:val="20"/>
              </w:rPr>
            </w:pPr>
            <w:r w:rsidRPr="0096152A">
              <w:rPr>
                <w:rFonts w:ascii="Avenir Book" w:hAnsi="Avenir Book"/>
                <w:sz w:val="20"/>
              </w:rPr>
              <w:t>(MWh)</w:t>
            </w:r>
          </w:p>
        </w:tc>
        <w:tc>
          <w:tcPr>
            <w:tcW w:w="1651"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(MWh)</w:t>
            </w:r>
          </w:p>
        </w:tc>
        <w:tc>
          <w:tcPr>
            <w:tcW w:w="1084"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w:t>
            </w:r>
          </w:p>
        </w:tc>
        <w:tc>
          <w:tcPr>
            <w:tcW w:w="1542" w:type="dxa"/>
            <w:vAlign w:val="bottom"/>
          </w:tcPr>
          <w:p w:rsidR="009F6CD3" w:rsidRPr="0096152A" w:rsidRDefault="009F6CD3" w:rsidP="00386741">
            <w:pPr>
              <w:jc w:val="center"/>
              <w:rPr>
                <w:rFonts w:ascii="Avenir Book" w:hAnsi="Avenir Book"/>
                <w:sz w:val="20"/>
              </w:rPr>
            </w:pPr>
            <w:r w:rsidRPr="0096152A">
              <w:rPr>
                <w:rFonts w:ascii="Avenir Book" w:hAnsi="Avenir Book"/>
                <w:sz w:val="20"/>
              </w:rPr>
              <w:t>(MWh)</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Beijing</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25,800,000</w:t>
            </w:r>
          </w:p>
        </w:tc>
        <w:tc>
          <w:tcPr>
            <w:tcW w:w="9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6.00</w:t>
            </w: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24,252,000</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28,300,000</w:t>
            </w:r>
          </w:p>
        </w:tc>
        <w:tc>
          <w:tcPr>
            <w:tcW w:w="103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5.40</w:t>
            </w: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26,711,800</w:t>
            </w:r>
          </w:p>
        </w:tc>
        <w:tc>
          <w:tcPr>
            <w:tcW w:w="1651"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32,900,000</w:t>
            </w:r>
          </w:p>
        </w:tc>
        <w:tc>
          <w:tcPr>
            <w:tcW w:w="1084"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5.57</w:t>
            </w:r>
          </w:p>
        </w:tc>
        <w:tc>
          <w:tcPr>
            <w:tcW w:w="1542"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21,067,470</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Tianjin</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61,200,000</w:t>
            </w:r>
          </w:p>
        </w:tc>
        <w:tc>
          <w:tcPr>
            <w:tcW w:w="9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6.40</w:t>
            </w: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57,283,200</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58,200,000</w:t>
            </w:r>
          </w:p>
        </w:tc>
        <w:tc>
          <w:tcPr>
            <w:tcW w:w="103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6.30</w:t>
            </w: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54,533,400</w:t>
            </w:r>
          </w:p>
        </w:tc>
        <w:tc>
          <w:tcPr>
            <w:tcW w:w="1651"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59,100,000</w:t>
            </w:r>
          </w:p>
        </w:tc>
        <w:tc>
          <w:tcPr>
            <w:tcW w:w="1084"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6.14</w:t>
            </w:r>
          </w:p>
        </w:tc>
        <w:tc>
          <w:tcPr>
            <w:tcW w:w="1542"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55,471,260</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Hebei</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215,100,000</w:t>
            </w:r>
          </w:p>
        </w:tc>
        <w:tc>
          <w:tcPr>
            <w:tcW w:w="9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6.50</w:t>
            </w: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201,118,500</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217,800,000</w:t>
            </w:r>
          </w:p>
        </w:tc>
        <w:tc>
          <w:tcPr>
            <w:tcW w:w="103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6.40</w:t>
            </w: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203,860,800</w:t>
            </w:r>
          </w:p>
        </w:tc>
        <w:tc>
          <w:tcPr>
            <w:tcW w:w="1651"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227,500,000</w:t>
            </w:r>
          </w:p>
        </w:tc>
        <w:tc>
          <w:tcPr>
            <w:tcW w:w="1084"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6.17</w:t>
            </w:r>
          </w:p>
        </w:tc>
        <w:tc>
          <w:tcPr>
            <w:tcW w:w="1542"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213,463,250</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Shanxi</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229,600,000</w:t>
            </w:r>
          </w:p>
        </w:tc>
        <w:tc>
          <w:tcPr>
            <w:tcW w:w="9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8.00</w:t>
            </w: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211,232,000</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245,400,000</w:t>
            </w:r>
          </w:p>
        </w:tc>
        <w:tc>
          <w:tcPr>
            <w:tcW w:w="103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7.60</w:t>
            </w: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226,749,600</w:t>
            </w:r>
          </w:p>
        </w:tc>
        <w:tc>
          <w:tcPr>
            <w:tcW w:w="1651"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252,700,000</w:t>
            </w:r>
          </w:p>
        </w:tc>
        <w:tc>
          <w:tcPr>
            <w:tcW w:w="1084"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7.44</w:t>
            </w:r>
          </w:p>
        </w:tc>
        <w:tc>
          <w:tcPr>
            <w:tcW w:w="1542"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233,899,120</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Inner Mongolia</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288,900,000</w:t>
            </w:r>
          </w:p>
        </w:tc>
        <w:tc>
          <w:tcPr>
            <w:tcW w:w="9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7.60</w:t>
            </w: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266,943,600</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302,900,000</w:t>
            </w:r>
          </w:p>
        </w:tc>
        <w:tc>
          <w:tcPr>
            <w:tcW w:w="103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7.40</w:t>
            </w: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280,485,400</w:t>
            </w:r>
          </w:p>
        </w:tc>
        <w:tc>
          <w:tcPr>
            <w:tcW w:w="1651"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321,3000,000</w:t>
            </w:r>
          </w:p>
        </w:tc>
        <w:tc>
          <w:tcPr>
            <w:tcW w:w="1084"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7.36</w:t>
            </w:r>
          </w:p>
        </w:tc>
        <w:tc>
          <w:tcPr>
            <w:tcW w:w="1542"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297,652,320</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Shandong</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312,900,000</w:t>
            </w:r>
          </w:p>
        </w:tc>
        <w:tc>
          <w:tcPr>
            <w:tcW w:w="9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6.80</w:t>
            </w: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291,622,800</w:t>
            </w:r>
          </w:p>
        </w:tc>
        <w:tc>
          <w:tcPr>
            <w:tcW w:w="1668"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324,100,000</w:t>
            </w:r>
          </w:p>
        </w:tc>
        <w:tc>
          <w:tcPr>
            <w:tcW w:w="103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5.70</w:t>
            </w: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305,626,300</w:t>
            </w:r>
          </w:p>
        </w:tc>
        <w:tc>
          <w:tcPr>
            <w:tcW w:w="1651"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350,300,000</w:t>
            </w:r>
          </w:p>
        </w:tc>
        <w:tc>
          <w:tcPr>
            <w:tcW w:w="1084"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5.83</w:t>
            </w:r>
          </w:p>
        </w:tc>
        <w:tc>
          <w:tcPr>
            <w:tcW w:w="1542" w:type="dxa"/>
            <w:vAlign w:val="center"/>
          </w:tcPr>
          <w:p w:rsidR="009F6CD3" w:rsidRPr="009F6CD3" w:rsidRDefault="009F6CD3"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329,877,510</w:t>
            </w:r>
          </w:p>
        </w:tc>
      </w:tr>
      <w:tr w:rsidR="009F6CD3" w:rsidTr="009F6CD3">
        <w:trPr>
          <w:trHeight w:val="315"/>
          <w:jc w:val="center"/>
        </w:trPr>
        <w:tc>
          <w:tcPr>
            <w:tcW w:w="1922" w:type="dxa"/>
            <w:vAlign w:val="bottom"/>
          </w:tcPr>
          <w:p w:rsidR="009F6CD3" w:rsidRPr="0096152A" w:rsidRDefault="009F6CD3" w:rsidP="00386741">
            <w:pPr>
              <w:rPr>
                <w:rFonts w:ascii="Avenir Book" w:hAnsi="Avenir Book"/>
                <w:sz w:val="20"/>
              </w:rPr>
            </w:pPr>
            <w:r w:rsidRPr="0096152A">
              <w:rPr>
                <w:rFonts w:ascii="Avenir Book" w:hAnsi="Avenir Book"/>
                <w:sz w:val="20"/>
              </w:rPr>
              <w:t>Total</w:t>
            </w:r>
          </w:p>
        </w:tc>
        <w:tc>
          <w:tcPr>
            <w:tcW w:w="1668" w:type="dxa"/>
            <w:vAlign w:val="center"/>
          </w:tcPr>
          <w:p w:rsidR="009F6CD3" w:rsidRPr="0096152A" w:rsidRDefault="009F6CD3" w:rsidP="00B92697">
            <w:pPr>
              <w:jc w:val="center"/>
              <w:rPr>
                <w:rFonts w:ascii="Avenir Book" w:hAnsi="Avenir Book"/>
                <w:sz w:val="20"/>
              </w:rPr>
            </w:pPr>
          </w:p>
        </w:tc>
        <w:tc>
          <w:tcPr>
            <w:tcW w:w="954" w:type="dxa"/>
            <w:vAlign w:val="center"/>
          </w:tcPr>
          <w:p w:rsidR="009F6CD3" w:rsidRPr="0096152A" w:rsidRDefault="009F6CD3" w:rsidP="00B92697">
            <w:pPr>
              <w:jc w:val="center"/>
              <w:rPr>
                <w:rFonts w:ascii="Avenir Book" w:hAnsi="Avenir Book"/>
                <w:sz w:val="20"/>
              </w:rPr>
            </w:pPr>
          </w:p>
        </w:tc>
        <w:tc>
          <w:tcPr>
            <w:tcW w:w="1671"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963,892,440</w:t>
            </w:r>
          </w:p>
        </w:tc>
        <w:tc>
          <w:tcPr>
            <w:tcW w:w="1668" w:type="dxa"/>
            <w:vAlign w:val="center"/>
          </w:tcPr>
          <w:p w:rsidR="009F6CD3" w:rsidRPr="0096152A" w:rsidRDefault="009F6CD3" w:rsidP="00B92697">
            <w:pPr>
              <w:jc w:val="center"/>
              <w:rPr>
                <w:rFonts w:ascii="Avenir Book" w:hAnsi="Avenir Book"/>
                <w:sz w:val="20"/>
              </w:rPr>
            </w:pPr>
          </w:p>
        </w:tc>
        <w:tc>
          <w:tcPr>
            <w:tcW w:w="1034" w:type="dxa"/>
            <w:vAlign w:val="center"/>
          </w:tcPr>
          <w:p w:rsidR="009F6CD3" w:rsidRPr="0096152A" w:rsidRDefault="009F6CD3" w:rsidP="00B92697">
            <w:pPr>
              <w:jc w:val="center"/>
              <w:rPr>
                <w:rFonts w:ascii="Avenir Book" w:hAnsi="Avenir Book"/>
                <w:sz w:val="20"/>
              </w:rPr>
            </w:pPr>
          </w:p>
        </w:tc>
        <w:tc>
          <w:tcPr>
            <w:tcW w:w="1654" w:type="dxa"/>
            <w:vAlign w:val="center"/>
          </w:tcPr>
          <w:p w:rsidR="009F6CD3" w:rsidRPr="0096152A" w:rsidRDefault="009F6CD3" w:rsidP="00B92697">
            <w:pPr>
              <w:jc w:val="center"/>
              <w:rPr>
                <w:rFonts w:ascii="Avenir Book" w:hAnsi="Avenir Book"/>
                <w:sz w:val="20"/>
              </w:rPr>
            </w:pPr>
            <w:r w:rsidRPr="0096152A">
              <w:rPr>
                <w:rFonts w:ascii="Avenir Book" w:hAnsi="Avenir Book"/>
                <w:sz w:val="20"/>
              </w:rPr>
              <w:t>1,098,027,300</w:t>
            </w:r>
          </w:p>
        </w:tc>
        <w:tc>
          <w:tcPr>
            <w:tcW w:w="1651" w:type="dxa"/>
            <w:vAlign w:val="center"/>
          </w:tcPr>
          <w:p w:rsidR="009F6CD3" w:rsidRPr="0096152A" w:rsidRDefault="009F6CD3" w:rsidP="00386741">
            <w:pPr>
              <w:jc w:val="center"/>
              <w:rPr>
                <w:rFonts w:ascii="Avenir Book" w:hAnsi="Avenir Book"/>
                <w:sz w:val="20"/>
              </w:rPr>
            </w:pPr>
          </w:p>
        </w:tc>
        <w:tc>
          <w:tcPr>
            <w:tcW w:w="1084" w:type="dxa"/>
            <w:vAlign w:val="center"/>
          </w:tcPr>
          <w:p w:rsidR="009F6CD3" w:rsidRPr="0096152A" w:rsidRDefault="009F6CD3" w:rsidP="00386741">
            <w:pPr>
              <w:jc w:val="center"/>
              <w:rPr>
                <w:rFonts w:ascii="Avenir Book" w:hAnsi="Avenir Book"/>
                <w:sz w:val="20"/>
              </w:rPr>
            </w:pPr>
          </w:p>
        </w:tc>
        <w:tc>
          <w:tcPr>
            <w:tcW w:w="1542" w:type="dxa"/>
            <w:vAlign w:val="center"/>
          </w:tcPr>
          <w:p w:rsidR="009F6CD3" w:rsidRPr="009F6CD3" w:rsidRDefault="00B92697" w:rsidP="00386741">
            <w:pPr>
              <w:jc w:val="center"/>
              <w:rPr>
                <w:rFonts w:ascii="Avenir Book" w:eastAsiaTheme="minorEastAsia" w:hAnsi="Avenir Book" w:hint="eastAsia"/>
                <w:sz w:val="20"/>
                <w:lang w:eastAsia="zh-CN"/>
              </w:rPr>
            </w:pPr>
            <w:r>
              <w:rPr>
                <w:rFonts w:ascii="Avenir Book" w:eastAsiaTheme="minorEastAsia" w:hAnsi="Avenir Book" w:hint="eastAsia"/>
                <w:sz w:val="20"/>
                <w:lang w:eastAsia="zh-CN"/>
              </w:rPr>
              <w:t>1,</w:t>
            </w:r>
            <w:r w:rsidR="009F6CD3">
              <w:rPr>
                <w:rFonts w:ascii="Avenir Book" w:eastAsiaTheme="minorEastAsia" w:hAnsi="Avenir Book" w:hint="eastAsia"/>
                <w:sz w:val="20"/>
                <w:lang w:eastAsia="zh-CN"/>
              </w:rPr>
              <w:t>161</w:t>
            </w:r>
            <w:r>
              <w:rPr>
                <w:rFonts w:ascii="Avenir Book" w:eastAsiaTheme="minorEastAsia" w:hAnsi="Avenir Book" w:hint="eastAsia"/>
                <w:sz w:val="20"/>
                <w:lang w:eastAsia="zh-CN"/>
              </w:rPr>
              <w:t>,430,930</w:t>
            </w:r>
          </w:p>
        </w:tc>
      </w:tr>
    </w:tbl>
    <w:p w:rsidR="004D731C" w:rsidRDefault="004D731C" w:rsidP="00F62CB1">
      <w:pPr>
        <w:widowControl w:val="0"/>
        <w:autoSpaceDE w:val="0"/>
        <w:autoSpaceDN w:val="0"/>
        <w:spacing w:beforeLines="50"/>
        <w:rPr>
          <w:rFonts w:eastAsia="宋体"/>
          <w:i/>
        </w:rPr>
      </w:pPr>
    </w:p>
    <w:p w:rsidR="00427E99" w:rsidRPr="00F62CB1" w:rsidRDefault="004D731C" w:rsidP="00F62CB1">
      <w:pPr>
        <w:widowControl w:val="0"/>
        <w:autoSpaceDE w:val="0"/>
        <w:autoSpaceDN w:val="0"/>
        <w:spacing w:beforeLines="50"/>
        <w:rPr>
          <w:rFonts w:ascii="Avenir Book" w:eastAsiaTheme="minorEastAsia" w:hAnsi="Avenir Book" w:hint="eastAsia"/>
          <w:sz w:val="20"/>
          <w:lang w:eastAsia="zh-CN"/>
        </w:rPr>
      </w:pPr>
      <w:r w:rsidRPr="0096152A">
        <w:rPr>
          <w:rFonts w:ascii="Avenir Book" w:hAnsi="Avenir Book"/>
          <w:sz w:val="20"/>
        </w:rPr>
        <w:t>Data source: China electric power yearbook, 201</w:t>
      </w:r>
      <w:r w:rsidR="00F62CB1">
        <w:rPr>
          <w:rFonts w:ascii="Avenir Book" w:eastAsiaTheme="minorEastAsia" w:hAnsi="Avenir Book" w:hint="eastAsia"/>
          <w:sz w:val="20"/>
          <w:lang w:eastAsia="zh-CN"/>
        </w:rPr>
        <w:t>2</w:t>
      </w:r>
      <w:r w:rsidRPr="0096152A">
        <w:rPr>
          <w:rFonts w:ascii="Avenir Book" w:hAnsi="Avenir Book"/>
          <w:sz w:val="20"/>
        </w:rPr>
        <w:t>-201</w:t>
      </w:r>
      <w:r w:rsidR="00F62CB1">
        <w:rPr>
          <w:rFonts w:ascii="Avenir Book" w:eastAsiaTheme="minorEastAsia" w:hAnsi="Avenir Book" w:hint="eastAsia"/>
          <w:sz w:val="20"/>
          <w:lang w:eastAsia="zh-CN"/>
        </w:rPr>
        <w:t>4</w:t>
      </w:r>
    </w:p>
    <w:p w:rsidR="004D731C" w:rsidRPr="0096152A" w:rsidRDefault="004D731C" w:rsidP="004D731C">
      <w:pPr>
        <w:rPr>
          <w:rFonts w:ascii="Avenir Book" w:hAnsi="Avenir Book"/>
          <w:sz w:val="20"/>
        </w:rPr>
      </w:pPr>
      <w:r w:rsidRPr="0096152A">
        <w:rPr>
          <w:rFonts w:ascii="Avenir Book" w:hAnsi="Avenir Book"/>
          <w:sz w:val="20"/>
        </w:rPr>
        <w:t>EG- Electricity generation, AER- Auxiliary electricity consumption Rate, EDG-Electricity delivered to the grid.</w:t>
      </w:r>
    </w:p>
    <w:p w:rsidR="004D731C" w:rsidRDefault="004D731C" w:rsidP="004D731C">
      <w:pPr>
        <w:rPr>
          <w:rFonts w:eastAsia="宋体"/>
        </w:rPr>
      </w:pPr>
    </w:p>
    <w:p w:rsidR="004D731C" w:rsidRDefault="004D731C" w:rsidP="004D731C">
      <w:pPr>
        <w:rPr>
          <w:rFonts w:eastAsia="宋体"/>
        </w:rPr>
      </w:pPr>
    </w:p>
    <w:p w:rsidR="00A067B4" w:rsidRDefault="00A067B4" w:rsidP="004D731C">
      <w:pPr>
        <w:jc w:val="center"/>
        <w:rPr>
          <w:rFonts w:eastAsiaTheme="minorEastAsia"/>
          <w:b/>
          <w:lang w:eastAsia="zh-CN"/>
        </w:rPr>
      </w:pPr>
    </w:p>
    <w:p w:rsidR="004D731C" w:rsidRPr="00B92697" w:rsidRDefault="004D731C" w:rsidP="00B92697">
      <w:pPr>
        <w:jc w:val="center"/>
        <w:rPr>
          <w:rFonts w:ascii="Avenir Book" w:hAnsi="Avenir Book"/>
          <w:b/>
          <w:sz w:val="20"/>
        </w:rPr>
      </w:pPr>
      <w:r w:rsidRPr="00B92697">
        <w:rPr>
          <w:b/>
        </w:rPr>
        <w:t>Table A2.</w:t>
      </w:r>
      <w:r w:rsidR="00B92697" w:rsidRPr="00B92697">
        <w:rPr>
          <w:rFonts w:hint="eastAsia"/>
          <w:b/>
        </w:rPr>
        <w:t xml:space="preserve"> </w:t>
      </w:r>
      <w:r>
        <w:rPr>
          <w:b/>
        </w:rPr>
        <w:t>Calculation of simple OM emission factor of the North China Power Grid in 20</w:t>
      </w:r>
      <w:r>
        <w:rPr>
          <w:rFonts w:eastAsia="宋体"/>
          <w:b/>
        </w:rPr>
        <w:t>11</w:t>
      </w:r>
    </w:p>
    <w:p w:rsidR="004D731C" w:rsidRDefault="004D731C" w:rsidP="004D731C">
      <w:pPr>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8"/>
        <w:gridCol w:w="754"/>
        <w:gridCol w:w="1250"/>
        <w:gridCol w:w="929"/>
        <w:gridCol w:w="937"/>
        <w:gridCol w:w="996"/>
        <w:gridCol w:w="1115"/>
        <w:gridCol w:w="1193"/>
        <w:gridCol w:w="1300"/>
        <w:gridCol w:w="1300"/>
        <w:gridCol w:w="1112"/>
        <w:gridCol w:w="1358"/>
      </w:tblGrid>
      <w:tr w:rsidR="004D731C" w:rsidRPr="0095582B" w:rsidTr="00386741">
        <w:trPr>
          <w:trHeight w:val="822"/>
          <w:jc w:val="center"/>
        </w:trPr>
        <w:tc>
          <w:tcPr>
            <w:tcW w:w="192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lastRenderedPageBreak/>
              <w:t>Energy</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Unit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 xml:space="preserve">Beijing </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Tianjin</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Hebei</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Shanxi</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Inner</w:t>
            </w:r>
          </w:p>
          <w:p w:rsidR="004D731C" w:rsidRPr="0095582B" w:rsidRDefault="004D731C" w:rsidP="00386741">
            <w:pPr>
              <w:jc w:val="center"/>
              <w:rPr>
                <w:rFonts w:ascii="Avenir Book" w:hAnsi="Avenir Book"/>
                <w:szCs w:val="22"/>
              </w:rPr>
            </w:pPr>
            <w:r w:rsidRPr="0095582B">
              <w:rPr>
                <w:rFonts w:ascii="Avenir Book" w:hAnsi="Avenir Book"/>
                <w:szCs w:val="22"/>
              </w:rPr>
              <w:t xml:space="preserve"> Mongolia</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Shandong</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Total fuel</w:t>
            </w:r>
          </w:p>
        </w:tc>
        <w:tc>
          <w:tcPr>
            <w:tcW w:w="1300"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Emission</w:t>
            </w:r>
          </w:p>
          <w:p w:rsidR="004D731C" w:rsidRPr="0095582B" w:rsidRDefault="004D731C" w:rsidP="0095582B">
            <w:pPr>
              <w:jc w:val="center"/>
              <w:rPr>
                <w:rFonts w:ascii="Avenir Book" w:hAnsi="Avenir Book"/>
                <w:szCs w:val="22"/>
              </w:rPr>
            </w:pPr>
            <w:r w:rsidRPr="0095582B">
              <w:rPr>
                <w:rFonts w:ascii="Avenir Book" w:hAnsi="Avenir Book"/>
                <w:szCs w:val="22"/>
              </w:rPr>
              <w:t>factor</w:t>
            </w:r>
          </w:p>
        </w:tc>
        <w:tc>
          <w:tcPr>
            <w:tcW w:w="1112"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NCV</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Emission</w:t>
            </w:r>
          </w:p>
        </w:tc>
      </w:tr>
      <w:tr w:rsidR="004D731C" w:rsidRPr="0095582B" w:rsidTr="00386741">
        <w:trPr>
          <w:trHeight w:val="456"/>
          <w:jc w:val="center"/>
        </w:trPr>
        <w:tc>
          <w:tcPr>
            <w:tcW w:w="1928" w:type="dxa"/>
            <w:vAlign w:val="center"/>
          </w:tcPr>
          <w:p w:rsidR="004D731C" w:rsidRPr="0095582B" w:rsidRDefault="004D731C" w:rsidP="00386741">
            <w:pPr>
              <w:jc w:val="center"/>
              <w:rPr>
                <w:rFonts w:ascii="Avenir Book" w:hAnsi="Avenir Book"/>
                <w:szCs w:val="22"/>
              </w:rPr>
            </w:pPr>
          </w:p>
        </w:tc>
        <w:tc>
          <w:tcPr>
            <w:tcW w:w="754" w:type="dxa"/>
            <w:vAlign w:val="center"/>
          </w:tcPr>
          <w:p w:rsidR="004D731C" w:rsidRPr="0095582B" w:rsidRDefault="004D731C" w:rsidP="00386741">
            <w:pPr>
              <w:jc w:val="center"/>
              <w:rPr>
                <w:rFonts w:ascii="Avenir Book" w:hAnsi="Avenir Book"/>
                <w:szCs w:val="22"/>
              </w:rPr>
            </w:pPr>
          </w:p>
        </w:tc>
        <w:tc>
          <w:tcPr>
            <w:tcW w:w="1250" w:type="dxa"/>
            <w:vAlign w:val="center"/>
          </w:tcPr>
          <w:p w:rsidR="004D731C" w:rsidRPr="0095582B" w:rsidRDefault="004D731C" w:rsidP="00386741">
            <w:pPr>
              <w:jc w:val="center"/>
              <w:rPr>
                <w:rFonts w:ascii="Avenir Book" w:hAnsi="Avenir Book"/>
                <w:szCs w:val="22"/>
              </w:rPr>
            </w:pPr>
          </w:p>
        </w:tc>
        <w:tc>
          <w:tcPr>
            <w:tcW w:w="929" w:type="dxa"/>
            <w:vAlign w:val="center"/>
          </w:tcPr>
          <w:p w:rsidR="004D731C" w:rsidRPr="0095582B" w:rsidRDefault="004D731C" w:rsidP="00386741">
            <w:pPr>
              <w:jc w:val="center"/>
              <w:rPr>
                <w:rFonts w:ascii="Avenir Book" w:hAnsi="Avenir Book"/>
                <w:szCs w:val="22"/>
              </w:rPr>
            </w:pPr>
          </w:p>
        </w:tc>
        <w:tc>
          <w:tcPr>
            <w:tcW w:w="937" w:type="dxa"/>
            <w:vAlign w:val="center"/>
          </w:tcPr>
          <w:p w:rsidR="004D731C" w:rsidRPr="0095582B" w:rsidRDefault="004D731C" w:rsidP="00386741">
            <w:pPr>
              <w:jc w:val="center"/>
              <w:rPr>
                <w:rFonts w:ascii="Avenir Book" w:hAnsi="Avenir Book"/>
                <w:szCs w:val="22"/>
              </w:rPr>
            </w:pPr>
          </w:p>
        </w:tc>
        <w:tc>
          <w:tcPr>
            <w:tcW w:w="996" w:type="dxa"/>
            <w:vAlign w:val="center"/>
          </w:tcPr>
          <w:p w:rsidR="004D731C" w:rsidRPr="0095582B" w:rsidRDefault="004D731C" w:rsidP="00386741">
            <w:pPr>
              <w:jc w:val="center"/>
              <w:rPr>
                <w:rFonts w:ascii="Avenir Book" w:hAnsi="Avenir Book"/>
                <w:szCs w:val="22"/>
              </w:rPr>
            </w:pPr>
          </w:p>
        </w:tc>
        <w:tc>
          <w:tcPr>
            <w:tcW w:w="1115" w:type="dxa"/>
            <w:vAlign w:val="center"/>
          </w:tcPr>
          <w:p w:rsidR="004D731C" w:rsidRPr="0095582B" w:rsidRDefault="004D731C" w:rsidP="00386741">
            <w:pPr>
              <w:jc w:val="center"/>
              <w:rPr>
                <w:rFonts w:ascii="Avenir Book" w:hAnsi="Avenir Book"/>
                <w:szCs w:val="22"/>
              </w:rPr>
            </w:pPr>
          </w:p>
        </w:tc>
        <w:tc>
          <w:tcPr>
            <w:tcW w:w="1193" w:type="dxa"/>
            <w:vAlign w:val="center"/>
          </w:tcPr>
          <w:p w:rsidR="004D731C" w:rsidRPr="0095582B" w:rsidRDefault="004D731C" w:rsidP="00386741">
            <w:pPr>
              <w:jc w:val="center"/>
              <w:rPr>
                <w:rFonts w:ascii="Avenir Book" w:hAnsi="Avenir Book"/>
                <w:szCs w:val="22"/>
              </w:rPr>
            </w:pPr>
          </w:p>
        </w:tc>
        <w:tc>
          <w:tcPr>
            <w:tcW w:w="1300" w:type="dxa"/>
            <w:vAlign w:val="center"/>
          </w:tcPr>
          <w:p w:rsidR="004D731C" w:rsidRPr="0095582B" w:rsidRDefault="004D731C" w:rsidP="00386741">
            <w:pPr>
              <w:jc w:val="center"/>
              <w:rPr>
                <w:rFonts w:ascii="Avenir Book" w:hAnsi="Avenir Book"/>
                <w:szCs w:val="22"/>
              </w:rPr>
            </w:pP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kgCO2/TJ</w:t>
            </w:r>
          </w:p>
        </w:tc>
        <w:tc>
          <w:tcPr>
            <w:tcW w:w="1112"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MJ/t,km3</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tCO2</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p>
        </w:tc>
        <w:tc>
          <w:tcPr>
            <w:tcW w:w="754" w:type="dxa"/>
            <w:vAlign w:val="center"/>
          </w:tcPr>
          <w:p w:rsidR="004D731C" w:rsidRPr="0095582B" w:rsidRDefault="004D731C" w:rsidP="00386741">
            <w:pPr>
              <w:jc w:val="center"/>
              <w:rPr>
                <w:rFonts w:ascii="Avenir Book" w:hAnsi="Avenir Book"/>
                <w:szCs w:val="22"/>
              </w:rPr>
            </w:pP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A</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B</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C</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D</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E</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F</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G=Sum(A:F)</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H</w:t>
            </w:r>
          </w:p>
        </w:tc>
        <w:tc>
          <w:tcPr>
            <w:tcW w:w="1112"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I</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*J</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Coal</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6,809.70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28,284.50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100,703.10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103,260.00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189,983.80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137,846.80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566,887.90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20,908</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1,034,722,570</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Cleaned coal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119.30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28.40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16.70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164.40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26,344</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378,092</w:t>
            </w:r>
          </w:p>
        </w:tc>
      </w:tr>
      <w:tr w:rsidR="004D731C" w:rsidRPr="0095582B" w:rsidTr="00386741">
        <w:trPr>
          <w:trHeight w:val="85"/>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Other washed coal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858.60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6,424.70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1,850.90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7,248.10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16,382.30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8,363</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11,960,552</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briquettes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12.30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323.40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335.70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20,908</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612,743</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Coke</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95,700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28,435</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Coal gangue</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27,936.00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210,112.00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89,655.00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96,013.00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423,716.00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8,363</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30,935,077</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Coke oven gas</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152.00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1,847.00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2,201.00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600.00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1,555.00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6,355.00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16,726</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3,964,756</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 xml:space="preserve"> BFG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1,608.00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29,860.00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3,690.00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6,032.00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15,941.00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57,131.00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219,000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3,763</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47,081,486</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 xml:space="preserve"> LDG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175.00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1,062.00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102.00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1,269.00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2,608.00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145,000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7,945</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3,004,481</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Other gas</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53.00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53.00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37,300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5,227</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10,333</w:t>
            </w:r>
          </w:p>
        </w:tc>
      </w:tr>
      <w:tr w:rsidR="004D731C" w:rsidRPr="0095582B" w:rsidTr="00386741">
        <w:trPr>
          <w:trHeight w:val="85"/>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oil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71,100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41,816</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85"/>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gasoline</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67,500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43,070</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85"/>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Diesel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0.90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19.60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5.60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17.60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43.70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72,600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42,652</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135,319</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Fuel oil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2.50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0.80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0.20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16.80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20.30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75,500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41,816</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64,089</w:t>
            </w:r>
          </w:p>
        </w:tc>
      </w:tr>
      <w:tr w:rsidR="004D731C" w:rsidRPr="0095582B" w:rsidTr="00386741">
        <w:trPr>
          <w:trHeight w:val="170"/>
          <w:jc w:val="center"/>
        </w:trPr>
        <w:tc>
          <w:tcPr>
            <w:tcW w:w="1928"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 xml:space="preserve"> Naphtha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D264EB" w:rsidRDefault="004D731C" w:rsidP="00386741">
            <w:pPr>
              <w:jc w:val="center"/>
              <w:rPr>
                <w:rFonts w:ascii="Avenir Book" w:hAnsi="Avenir Book"/>
                <w:szCs w:val="22"/>
              </w:rPr>
            </w:pPr>
            <w:r w:rsidRPr="00D264EB">
              <w:rPr>
                <w:rFonts w:ascii="Avenir Book" w:hAnsi="Avenir Book"/>
                <w:szCs w:val="22"/>
              </w:rPr>
              <w:t>-</w:t>
            </w:r>
          </w:p>
        </w:tc>
        <w:tc>
          <w:tcPr>
            <w:tcW w:w="1115" w:type="dxa"/>
            <w:vAlign w:val="center"/>
          </w:tcPr>
          <w:p w:rsidR="004D731C" w:rsidRPr="00D264EB" w:rsidRDefault="004D731C" w:rsidP="00386741">
            <w:pPr>
              <w:jc w:val="center"/>
              <w:rPr>
                <w:rFonts w:ascii="Avenir Book" w:hAnsi="Avenir Book"/>
                <w:szCs w:val="22"/>
              </w:rPr>
            </w:pPr>
            <w:r w:rsidRPr="00D264E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72,600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43,906</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 xml:space="preserve"> Lubricating Oil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72,900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41,398</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 xml:space="preserve"> Paraffin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72,200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39,934</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 xml:space="preserve"> Solvent Oil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72,200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42,945</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 xml:space="preserve"> Petroleum asphalt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69,300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38,931</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 xml:space="preserve"> Petroleum coke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58.70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154.20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136.30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349.20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82,900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31,947</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924,823</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LPG</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0.10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0.10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61,600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50,179</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309</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Refinery gas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4.10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0.20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20.20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32.70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57.20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48,200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46,055</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126,975</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Natural gas</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157.00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5.70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58.50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225.20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54,300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38,931</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4,760,623</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Other oil products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8.70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23.20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49.10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81.00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72,200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41,816</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244,548</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Other coke products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98.10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12.90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111.00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95,700</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28,435</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302,056</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Other energy</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kt Ce</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185.60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142.90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607.00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659.80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126.30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530.00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2,251.60</w:t>
            </w:r>
          </w:p>
        </w:tc>
        <w:tc>
          <w:tcPr>
            <w:tcW w:w="1300"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w:t>
            </w: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w:t>
            </w:r>
          </w:p>
        </w:tc>
        <w:tc>
          <w:tcPr>
            <w:tcW w:w="135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RPr="0095582B" w:rsidTr="00386741">
        <w:trPr>
          <w:trHeight w:val="170"/>
          <w:jc w:val="center"/>
        </w:trPr>
        <w:tc>
          <w:tcPr>
            <w:tcW w:w="1928" w:type="dxa"/>
            <w:vAlign w:val="center"/>
          </w:tcPr>
          <w:p w:rsidR="004D731C" w:rsidRPr="0095582B" w:rsidRDefault="004D731C" w:rsidP="0095582B">
            <w:pPr>
              <w:jc w:val="center"/>
              <w:rPr>
                <w:rFonts w:ascii="Avenir Book" w:hAnsi="Avenir Book"/>
                <w:szCs w:val="22"/>
              </w:rPr>
            </w:pPr>
          </w:p>
        </w:tc>
        <w:tc>
          <w:tcPr>
            <w:tcW w:w="754" w:type="dxa"/>
            <w:vAlign w:val="center"/>
          </w:tcPr>
          <w:p w:rsidR="004D731C" w:rsidRPr="0095582B" w:rsidRDefault="004D731C" w:rsidP="00386741">
            <w:pPr>
              <w:jc w:val="center"/>
              <w:rPr>
                <w:rFonts w:ascii="Avenir Book" w:hAnsi="Avenir Book"/>
                <w:szCs w:val="22"/>
              </w:rPr>
            </w:pPr>
          </w:p>
        </w:tc>
        <w:tc>
          <w:tcPr>
            <w:tcW w:w="1250" w:type="dxa"/>
            <w:vAlign w:val="bottom"/>
          </w:tcPr>
          <w:p w:rsidR="004D731C" w:rsidRPr="0095582B" w:rsidRDefault="004D731C" w:rsidP="00386741">
            <w:pPr>
              <w:jc w:val="center"/>
              <w:rPr>
                <w:rFonts w:ascii="Avenir Book" w:hAnsi="Avenir Book"/>
                <w:szCs w:val="22"/>
              </w:rPr>
            </w:pPr>
          </w:p>
        </w:tc>
        <w:tc>
          <w:tcPr>
            <w:tcW w:w="929" w:type="dxa"/>
            <w:vAlign w:val="bottom"/>
          </w:tcPr>
          <w:p w:rsidR="004D731C" w:rsidRPr="0095582B" w:rsidRDefault="004D731C" w:rsidP="00386741">
            <w:pPr>
              <w:jc w:val="center"/>
              <w:rPr>
                <w:rFonts w:ascii="Avenir Book" w:hAnsi="Avenir Book"/>
                <w:szCs w:val="22"/>
              </w:rPr>
            </w:pPr>
          </w:p>
        </w:tc>
        <w:tc>
          <w:tcPr>
            <w:tcW w:w="937" w:type="dxa"/>
            <w:vAlign w:val="bottom"/>
          </w:tcPr>
          <w:p w:rsidR="004D731C" w:rsidRPr="0095582B" w:rsidRDefault="004D731C" w:rsidP="00386741">
            <w:pPr>
              <w:jc w:val="center"/>
              <w:rPr>
                <w:rFonts w:ascii="Avenir Book" w:hAnsi="Avenir Book"/>
                <w:szCs w:val="22"/>
              </w:rPr>
            </w:pPr>
          </w:p>
        </w:tc>
        <w:tc>
          <w:tcPr>
            <w:tcW w:w="996" w:type="dxa"/>
            <w:vAlign w:val="bottom"/>
          </w:tcPr>
          <w:p w:rsidR="004D731C" w:rsidRPr="0095582B" w:rsidRDefault="004D731C" w:rsidP="00386741">
            <w:pPr>
              <w:jc w:val="center"/>
              <w:rPr>
                <w:rFonts w:ascii="Avenir Book" w:hAnsi="Avenir Book"/>
                <w:szCs w:val="22"/>
              </w:rPr>
            </w:pPr>
          </w:p>
        </w:tc>
        <w:tc>
          <w:tcPr>
            <w:tcW w:w="1115" w:type="dxa"/>
            <w:vAlign w:val="bottom"/>
          </w:tcPr>
          <w:p w:rsidR="004D731C" w:rsidRPr="0095582B" w:rsidRDefault="004D731C" w:rsidP="00386741">
            <w:pPr>
              <w:jc w:val="center"/>
              <w:rPr>
                <w:rFonts w:ascii="Avenir Book" w:hAnsi="Avenir Book"/>
                <w:szCs w:val="22"/>
              </w:rPr>
            </w:pPr>
          </w:p>
        </w:tc>
        <w:tc>
          <w:tcPr>
            <w:tcW w:w="1193" w:type="dxa"/>
            <w:vAlign w:val="bottom"/>
          </w:tcPr>
          <w:p w:rsidR="004D731C" w:rsidRPr="0095582B" w:rsidRDefault="004D731C" w:rsidP="00386741">
            <w:pPr>
              <w:jc w:val="center"/>
              <w:rPr>
                <w:rFonts w:ascii="Avenir Book" w:hAnsi="Avenir Book"/>
                <w:szCs w:val="22"/>
              </w:rPr>
            </w:pPr>
          </w:p>
        </w:tc>
        <w:tc>
          <w:tcPr>
            <w:tcW w:w="1300" w:type="dxa"/>
            <w:vAlign w:val="bottom"/>
          </w:tcPr>
          <w:p w:rsidR="004D731C" w:rsidRPr="0095582B" w:rsidRDefault="004D731C" w:rsidP="00386741">
            <w:pPr>
              <w:jc w:val="center"/>
              <w:rPr>
                <w:rFonts w:ascii="Avenir Book" w:hAnsi="Avenir Book"/>
                <w:szCs w:val="22"/>
              </w:rPr>
            </w:pPr>
          </w:p>
        </w:tc>
        <w:tc>
          <w:tcPr>
            <w:tcW w:w="1300" w:type="dxa"/>
            <w:vAlign w:val="bottom"/>
          </w:tcPr>
          <w:p w:rsidR="004D731C" w:rsidRPr="0095582B" w:rsidRDefault="004D731C" w:rsidP="0095582B">
            <w:pPr>
              <w:jc w:val="center"/>
              <w:rPr>
                <w:rFonts w:ascii="Avenir Book" w:hAnsi="Avenir Book"/>
                <w:szCs w:val="22"/>
              </w:rPr>
            </w:pPr>
          </w:p>
        </w:tc>
        <w:tc>
          <w:tcPr>
            <w:tcW w:w="1112"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 xml:space="preserve">subtotal </w:t>
            </w:r>
          </w:p>
        </w:tc>
        <w:tc>
          <w:tcPr>
            <w:tcW w:w="1358"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1,139,228,834</w:t>
            </w:r>
          </w:p>
        </w:tc>
      </w:tr>
    </w:tbl>
    <w:p w:rsidR="004D731C" w:rsidRPr="0095582B" w:rsidRDefault="004D731C" w:rsidP="0095582B">
      <w:pPr>
        <w:jc w:val="center"/>
        <w:rPr>
          <w:rFonts w:ascii="Avenir Book" w:hAnsi="Avenir Book"/>
          <w:szCs w:val="22"/>
        </w:rPr>
      </w:pPr>
    </w:p>
    <w:p w:rsidR="004D731C" w:rsidRPr="0095582B" w:rsidRDefault="004D731C" w:rsidP="0095582B">
      <w:pPr>
        <w:jc w:val="center"/>
        <w:rPr>
          <w:rFonts w:ascii="Avenir Book" w:hAnsi="Avenir 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58"/>
        <w:gridCol w:w="1714"/>
      </w:tblGrid>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Thermal electricity delivered to the North China Power Grid (MWh)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1,052,452,100</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Net electricity import  from the Northeast China Power Grid to the North China Power Grid (MWh)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10,045,670</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The simple OM emission factor of the Northeast China Power Grid (tCO2/MWh)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1.1546</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Net electricity import  from the Northwest China Power Grid to the North China Power Grid (MWh)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25,697,020</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The simple OM emission factor of the Northwest China Power Grid (tCO2/MWh)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0.9404</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Total emission of the North China Power Grid (tCO2)</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1,174,992,213</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Total electricity delivered to the North China Power Grid  (MWh)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1,088,194,790</w:t>
            </w:r>
          </w:p>
        </w:tc>
      </w:tr>
      <w:tr w:rsidR="004D731C" w:rsidRPr="0095582B" w:rsidTr="00386741">
        <w:trPr>
          <w:trHeight w:val="170"/>
          <w:jc w:val="center"/>
        </w:trPr>
        <w:tc>
          <w:tcPr>
            <w:tcW w:w="12358" w:type="dxa"/>
            <w:vAlign w:val="center"/>
          </w:tcPr>
          <w:p w:rsidR="004D731C" w:rsidRPr="0095582B" w:rsidRDefault="004D731C" w:rsidP="0095582B">
            <w:pPr>
              <w:jc w:val="center"/>
              <w:rPr>
                <w:rFonts w:ascii="Avenir Book" w:hAnsi="Avenir Book"/>
                <w:szCs w:val="22"/>
              </w:rPr>
            </w:pPr>
            <w:r w:rsidRPr="0095582B">
              <w:rPr>
                <w:rFonts w:ascii="Avenir Book" w:hAnsi="Avenir Book"/>
                <w:szCs w:val="22"/>
              </w:rPr>
              <w:t>Simple OM emission factor of the North China Power Grid in 2011 (tCO2/MWh)</w:t>
            </w:r>
          </w:p>
        </w:tc>
        <w:tc>
          <w:tcPr>
            <w:tcW w:w="1714" w:type="dxa"/>
            <w:vAlign w:val="bottom"/>
          </w:tcPr>
          <w:p w:rsidR="004D731C" w:rsidRPr="0095582B" w:rsidRDefault="004D731C" w:rsidP="0095582B">
            <w:pPr>
              <w:jc w:val="center"/>
              <w:rPr>
                <w:rFonts w:ascii="Avenir Book" w:hAnsi="Avenir Book"/>
                <w:szCs w:val="22"/>
              </w:rPr>
            </w:pPr>
            <w:r w:rsidRPr="0095582B">
              <w:rPr>
                <w:rFonts w:ascii="Avenir Book" w:hAnsi="Avenir Book"/>
                <w:szCs w:val="22"/>
              </w:rPr>
              <w:t>1.0798</w:t>
            </w:r>
          </w:p>
        </w:tc>
      </w:tr>
    </w:tbl>
    <w:p w:rsidR="004D731C" w:rsidRDefault="004D731C" w:rsidP="004D731C">
      <w:pPr>
        <w:rPr>
          <w:rFonts w:eastAsia="宋体"/>
        </w:rPr>
      </w:pPr>
    </w:p>
    <w:p w:rsidR="004D731C" w:rsidRPr="0095582B" w:rsidRDefault="004D731C" w:rsidP="004D731C">
      <w:pPr>
        <w:widowControl w:val="0"/>
        <w:autoSpaceDE w:val="0"/>
        <w:autoSpaceDN w:val="0"/>
        <w:spacing w:line="360" w:lineRule="auto"/>
        <w:rPr>
          <w:rFonts w:ascii="Avenir Book" w:hAnsi="Avenir Book"/>
          <w:szCs w:val="22"/>
        </w:rPr>
      </w:pPr>
      <w:r>
        <w:t xml:space="preserve">* </w:t>
      </w:r>
      <w:r w:rsidRPr="0095582B">
        <w:rPr>
          <w:rFonts w:ascii="Avenir Book" w:hAnsi="Avenir Book"/>
          <w:szCs w:val="22"/>
        </w:rPr>
        <w:t>J=G×H×I/1,000,000</w:t>
      </w:r>
    </w:p>
    <w:p w:rsidR="004D731C" w:rsidRPr="0095582B" w:rsidRDefault="004D731C" w:rsidP="004D731C">
      <w:pPr>
        <w:rPr>
          <w:rFonts w:ascii="Avenir Book" w:hAnsi="Avenir Book"/>
          <w:szCs w:val="22"/>
        </w:rPr>
      </w:pPr>
      <w:r w:rsidRPr="0095582B">
        <w:rPr>
          <w:rFonts w:ascii="Avenir Book" w:hAnsi="Avenir Book"/>
          <w:szCs w:val="22"/>
        </w:rPr>
        <w:t>Data sources:  China energy statistical yearbook 2012</w:t>
      </w:r>
    </w:p>
    <w:p w:rsidR="004D731C" w:rsidRPr="0095582B" w:rsidRDefault="004D731C" w:rsidP="004D731C">
      <w:pPr>
        <w:rPr>
          <w:rFonts w:ascii="Avenir Book" w:hAnsi="Avenir Book"/>
          <w:szCs w:val="22"/>
        </w:rPr>
      </w:pPr>
      <w:r w:rsidRPr="0095582B">
        <w:rPr>
          <w:rFonts w:ascii="Avenir Book" w:hAnsi="Avenir Book"/>
          <w:szCs w:val="22"/>
        </w:rPr>
        <w:t xml:space="preserve"> 2006 IPCC guideline for national greenhouse gas inventories, volume 2 energy</w:t>
      </w:r>
    </w:p>
    <w:p w:rsidR="004D731C" w:rsidRPr="0095582B" w:rsidRDefault="004D731C" w:rsidP="004D731C">
      <w:pPr>
        <w:rPr>
          <w:rFonts w:ascii="Avenir Book" w:hAnsi="Avenir Book"/>
          <w:szCs w:val="22"/>
        </w:rPr>
      </w:pPr>
    </w:p>
    <w:p w:rsidR="004D731C" w:rsidRPr="0095582B" w:rsidRDefault="00B92697" w:rsidP="004D731C">
      <w:pPr>
        <w:jc w:val="center"/>
        <w:rPr>
          <w:rFonts w:ascii="Avenir Book" w:hAnsi="Avenir Book"/>
          <w:szCs w:val="22"/>
        </w:rPr>
      </w:pPr>
      <w:r>
        <w:rPr>
          <w:rFonts w:ascii="Avenir Book" w:hAnsi="Avenir Book"/>
          <w:szCs w:val="22"/>
        </w:rPr>
        <w:t>Table A</w:t>
      </w:r>
      <w:r>
        <w:rPr>
          <w:rFonts w:ascii="Avenir Book" w:eastAsiaTheme="minorEastAsia" w:hAnsi="Avenir Book" w:hint="eastAsia"/>
          <w:szCs w:val="22"/>
          <w:lang w:eastAsia="zh-CN"/>
        </w:rPr>
        <w:t>3</w:t>
      </w:r>
      <w:r w:rsidR="004D731C" w:rsidRPr="0095582B">
        <w:rPr>
          <w:rFonts w:ascii="Avenir Book" w:hAnsi="Avenir Book"/>
          <w:szCs w:val="22"/>
        </w:rPr>
        <w:t>. Calculation of simple OM emission factor of the North China Power Grid in 2012</w:t>
      </w:r>
    </w:p>
    <w:p w:rsidR="004D731C" w:rsidRPr="0095582B" w:rsidRDefault="004D731C" w:rsidP="004D731C">
      <w:pPr>
        <w:rPr>
          <w:rFonts w:ascii="Avenir Book" w:hAnsi="Avenir 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8"/>
        <w:gridCol w:w="754"/>
        <w:gridCol w:w="1250"/>
        <w:gridCol w:w="929"/>
        <w:gridCol w:w="937"/>
        <w:gridCol w:w="996"/>
        <w:gridCol w:w="1115"/>
        <w:gridCol w:w="1193"/>
        <w:gridCol w:w="1300"/>
        <w:gridCol w:w="1300"/>
        <w:gridCol w:w="1112"/>
        <w:gridCol w:w="1506"/>
      </w:tblGrid>
      <w:tr w:rsidR="004D731C" w:rsidTr="00386741">
        <w:trPr>
          <w:trHeight w:val="822"/>
          <w:jc w:val="center"/>
        </w:trPr>
        <w:tc>
          <w:tcPr>
            <w:tcW w:w="1928"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Energy</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Unit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 xml:space="preserve">Beijing </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Tianjin</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Hebei</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Shanxi</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Inner</w:t>
            </w:r>
          </w:p>
          <w:p w:rsidR="004D731C" w:rsidRPr="0095582B" w:rsidRDefault="004D731C" w:rsidP="00386741">
            <w:pPr>
              <w:jc w:val="center"/>
              <w:rPr>
                <w:rFonts w:ascii="Avenir Book" w:hAnsi="Avenir Book"/>
                <w:szCs w:val="22"/>
              </w:rPr>
            </w:pPr>
            <w:r w:rsidRPr="0095582B">
              <w:rPr>
                <w:rFonts w:ascii="Avenir Book" w:hAnsi="Avenir Book"/>
                <w:szCs w:val="22"/>
              </w:rPr>
              <w:t xml:space="preserve"> Mongolia</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Shandong</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Total fuel</w:t>
            </w:r>
          </w:p>
        </w:tc>
        <w:tc>
          <w:tcPr>
            <w:tcW w:w="1300" w:type="dxa"/>
            <w:vAlign w:val="center"/>
          </w:tcPr>
          <w:p w:rsidR="004D731C" w:rsidRPr="0095582B" w:rsidRDefault="004D731C" w:rsidP="00386741">
            <w:pPr>
              <w:adjustRightInd w:val="0"/>
              <w:snapToGrid w:val="0"/>
              <w:jc w:val="center"/>
              <w:rPr>
                <w:rFonts w:ascii="Avenir Book" w:hAnsi="Avenir Book"/>
                <w:szCs w:val="22"/>
              </w:rPr>
            </w:pPr>
            <w:r w:rsidRPr="0095582B">
              <w:rPr>
                <w:rFonts w:ascii="Avenir Book" w:hAnsi="Avenir Book"/>
                <w:szCs w:val="22"/>
              </w:rPr>
              <w:t>Emission</w:t>
            </w:r>
          </w:p>
          <w:p w:rsidR="004D731C" w:rsidRPr="0095582B" w:rsidRDefault="004D731C" w:rsidP="00386741">
            <w:pPr>
              <w:adjustRightInd w:val="0"/>
              <w:snapToGrid w:val="0"/>
              <w:jc w:val="center"/>
              <w:rPr>
                <w:rFonts w:ascii="Avenir Book" w:hAnsi="Avenir Book"/>
                <w:szCs w:val="22"/>
              </w:rPr>
            </w:pPr>
            <w:r w:rsidRPr="0095582B">
              <w:rPr>
                <w:rFonts w:ascii="Avenir Book" w:hAnsi="Avenir Book"/>
                <w:szCs w:val="22"/>
              </w:rPr>
              <w:t>factor</w:t>
            </w:r>
          </w:p>
        </w:tc>
        <w:tc>
          <w:tcPr>
            <w:tcW w:w="1112" w:type="dxa"/>
            <w:vAlign w:val="center"/>
          </w:tcPr>
          <w:p w:rsidR="004D731C" w:rsidRPr="0095582B" w:rsidRDefault="004D731C" w:rsidP="00386741">
            <w:pPr>
              <w:adjustRightInd w:val="0"/>
              <w:snapToGrid w:val="0"/>
              <w:jc w:val="center"/>
              <w:rPr>
                <w:rFonts w:ascii="Avenir Book" w:hAnsi="Avenir Book"/>
                <w:szCs w:val="22"/>
              </w:rPr>
            </w:pPr>
            <w:r w:rsidRPr="0095582B">
              <w:rPr>
                <w:rFonts w:ascii="Avenir Book" w:hAnsi="Avenir Book"/>
                <w:szCs w:val="22"/>
              </w:rPr>
              <w:t>NCV</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Emission</w:t>
            </w:r>
          </w:p>
        </w:tc>
      </w:tr>
      <w:tr w:rsidR="004D731C" w:rsidTr="00386741">
        <w:trPr>
          <w:trHeight w:val="456"/>
          <w:jc w:val="center"/>
        </w:trPr>
        <w:tc>
          <w:tcPr>
            <w:tcW w:w="1928" w:type="dxa"/>
            <w:vAlign w:val="center"/>
          </w:tcPr>
          <w:p w:rsidR="004D731C" w:rsidRPr="0095582B" w:rsidRDefault="004D731C" w:rsidP="00386741">
            <w:pPr>
              <w:jc w:val="center"/>
              <w:rPr>
                <w:rFonts w:ascii="Avenir Book" w:hAnsi="Avenir Book"/>
                <w:szCs w:val="22"/>
              </w:rPr>
            </w:pPr>
          </w:p>
        </w:tc>
        <w:tc>
          <w:tcPr>
            <w:tcW w:w="754" w:type="dxa"/>
            <w:vAlign w:val="center"/>
          </w:tcPr>
          <w:p w:rsidR="004D731C" w:rsidRPr="0095582B" w:rsidRDefault="004D731C" w:rsidP="00386741">
            <w:pPr>
              <w:jc w:val="center"/>
              <w:rPr>
                <w:rFonts w:ascii="Avenir Book" w:hAnsi="Avenir Book"/>
                <w:szCs w:val="22"/>
              </w:rPr>
            </w:pPr>
          </w:p>
        </w:tc>
        <w:tc>
          <w:tcPr>
            <w:tcW w:w="1250" w:type="dxa"/>
            <w:vAlign w:val="center"/>
          </w:tcPr>
          <w:p w:rsidR="004D731C" w:rsidRPr="0095582B" w:rsidRDefault="004D731C" w:rsidP="00386741">
            <w:pPr>
              <w:jc w:val="center"/>
              <w:rPr>
                <w:rFonts w:ascii="Avenir Book" w:hAnsi="Avenir Book"/>
                <w:szCs w:val="22"/>
              </w:rPr>
            </w:pPr>
          </w:p>
        </w:tc>
        <w:tc>
          <w:tcPr>
            <w:tcW w:w="929" w:type="dxa"/>
            <w:vAlign w:val="center"/>
          </w:tcPr>
          <w:p w:rsidR="004D731C" w:rsidRPr="0095582B" w:rsidRDefault="004D731C" w:rsidP="00386741">
            <w:pPr>
              <w:jc w:val="center"/>
              <w:rPr>
                <w:rFonts w:ascii="Avenir Book" w:hAnsi="Avenir Book"/>
                <w:szCs w:val="22"/>
              </w:rPr>
            </w:pPr>
          </w:p>
        </w:tc>
        <w:tc>
          <w:tcPr>
            <w:tcW w:w="937" w:type="dxa"/>
            <w:vAlign w:val="center"/>
          </w:tcPr>
          <w:p w:rsidR="004D731C" w:rsidRPr="0095582B" w:rsidRDefault="004D731C" w:rsidP="00386741">
            <w:pPr>
              <w:jc w:val="center"/>
              <w:rPr>
                <w:rFonts w:ascii="Avenir Book" w:hAnsi="Avenir Book"/>
                <w:szCs w:val="22"/>
              </w:rPr>
            </w:pPr>
          </w:p>
        </w:tc>
        <w:tc>
          <w:tcPr>
            <w:tcW w:w="996" w:type="dxa"/>
            <w:vAlign w:val="center"/>
          </w:tcPr>
          <w:p w:rsidR="004D731C" w:rsidRPr="0095582B" w:rsidRDefault="004D731C" w:rsidP="00386741">
            <w:pPr>
              <w:jc w:val="center"/>
              <w:rPr>
                <w:rFonts w:ascii="Avenir Book" w:hAnsi="Avenir Book"/>
                <w:szCs w:val="22"/>
              </w:rPr>
            </w:pPr>
          </w:p>
        </w:tc>
        <w:tc>
          <w:tcPr>
            <w:tcW w:w="1115" w:type="dxa"/>
            <w:vAlign w:val="center"/>
          </w:tcPr>
          <w:p w:rsidR="004D731C" w:rsidRPr="0095582B" w:rsidRDefault="004D731C" w:rsidP="00386741">
            <w:pPr>
              <w:jc w:val="center"/>
              <w:rPr>
                <w:rFonts w:ascii="Avenir Book" w:hAnsi="Avenir Book"/>
                <w:szCs w:val="22"/>
              </w:rPr>
            </w:pPr>
          </w:p>
        </w:tc>
        <w:tc>
          <w:tcPr>
            <w:tcW w:w="1193" w:type="dxa"/>
            <w:vAlign w:val="center"/>
          </w:tcPr>
          <w:p w:rsidR="004D731C" w:rsidRPr="0095582B" w:rsidRDefault="004D731C" w:rsidP="00386741">
            <w:pPr>
              <w:jc w:val="center"/>
              <w:rPr>
                <w:rFonts w:ascii="Avenir Book" w:hAnsi="Avenir Book"/>
                <w:szCs w:val="22"/>
              </w:rPr>
            </w:pPr>
          </w:p>
        </w:tc>
        <w:tc>
          <w:tcPr>
            <w:tcW w:w="1300" w:type="dxa"/>
            <w:vAlign w:val="center"/>
          </w:tcPr>
          <w:p w:rsidR="004D731C" w:rsidRPr="0095582B" w:rsidRDefault="004D731C" w:rsidP="00386741">
            <w:pPr>
              <w:jc w:val="center"/>
              <w:rPr>
                <w:rFonts w:ascii="Avenir Book" w:hAnsi="Avenir Book"/>
                <w:szCs w:val="22"/>
              </w:rPr>
            </w:pP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kgCO2/TJ</w:t>
            </w:r>
          </w:p>
        </w:tc>
        <w:tc>
          <w:tcPr>
            <w:tcW w:w="1112"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MJ/t,km3</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tCO2</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p>
        </w:tc>
        <w:tc>
          <w:tcPr>
            <w:tcW w:w="754" w:type="dxa"/>
            <w:vAlign w:val="center"/>
          </w:tcPr>
          <w:p w:rsidR="004D731C" w:rsidRPr="0095582B" w:rsidRDefault="004D731C" w:rsidP="00386741">
            <w:pPr>
              <w:jc w:val="center"/>
              <w:rPr>
                <w:rFonts w:ascii="Avenir Book" w:hAnsi="Avenir Book"/>
                <w:szCs w:val="22"/>
              </w:rPr>
            </w:pP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A</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B</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C</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D</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E</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F</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G=Sum(A:F)</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H</w:t>
            </w:r>
          </w:p>
        </w:tc>
        <w:tc>
          <w:tcPr>
            <w:tcW w:w="1112"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I</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*J</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Coal</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6,495.60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27,463.80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95,771.40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108,363.3</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202,263.90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132,763.50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573,121.50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20,908</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1,046,100,563</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Cleaned coal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162.30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10.60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55.20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228.10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26,344</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524,591</w:t>
            </w:r>
          </w:p>
        </w:tc>
      </w:tr>
      <w:tr w:rsidR="004D731C" w:rsidTr="00386741">
        <w:trPr>
          <w:trHeight w:val="85"/>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Other washed coal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890.40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6,946.70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342.00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20,858.50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29,037.60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8,363</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21,200,058</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briquettes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14.80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310.30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325.10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20,908</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593,395</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Coke</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95,700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28,435</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Coal gangue</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1,704.40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20,495</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6,115.6</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5,912.6</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34,227.60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8,363</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24,989,225</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Coke oven gas</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110.00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1,746.00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2,031.00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614.00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1,694.00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6,195.00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37,300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16,726</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3,864,935</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 xml:space="preserve"> BFG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1,169.00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32,233.00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4,480.00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5,072.00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23,153.00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66,107.00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219,000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3,763</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54,478,580</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 xml:space="preserve"> LDG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233.00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1,811.00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127.00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1,709.00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3,880.00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145,000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7,945</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4,469,857</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lastRenderedPageBreak/>
              <w:t>Other gas</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74.00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74.00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37,300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5,227</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14,428</w:t>
            </w:r>
          </w:p>
        </w:tc>
      </w:tr>
      <w:tr w:rsidR="004D731C" w:rsidTr="00386741">
        <w:trPr>
          <w:trHeight w:val="85"/>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oil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81.20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0.5</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81.7</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71,100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41,816</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242,904</w:t>
            </w:r>
          </w:p>
        </w:tc>
      </w:tr>
      <w:tr w:rsidR="004D731C" w:rsidTr="00386741">
        <w:trPr>
          <w:trHeight w:val="85"/>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gasoline</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0.1</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0.1</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67,500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43,070</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291</w:t>
            </w:r>
          </w:p>
        </w:tc>
      </w:tr>
      <w:tr w:rsidR="004D731C" w:rsidTr="00386741">
        <w:trPr>
          <w:trHeight w:val="85"/>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Diesel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13.20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7.10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20.60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41.90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72,600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42,652</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129,745</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Fuel oil</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0.30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0.10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6.70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75,500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41,816</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21,153</w:t>
            </w:r>
          </w:p>
        </w:tc>
      </w:tr>
      <w:tr w:rsidR="004D731C" w:rsidTr="00386741">
        <w:trPr>
          <w:trHeight w:val="170"/>
          <w:jc w:val="center"/>
        </w:trPr>
        <w:tc>
          <w:tcPr>
            <w:tcW w:w="1928" w:type="dxa"/>
            <w:vAlign w:val="bottom"/>
          </w:tcPr>
          <w:p w:rsidR="004D731C" w:rsidRPr="0095582B" w:rsidRDefault="004D731C" w:rsidP="00386741">
            <w:pPr>
              <w:rPr>
                <w:rFonts w:ascii="Avenir Book" w:hAnsi="Avenir Book"/>
                <w:szCs w:val="22"/>
              </w:rPr>
            </w:pPr>
            <w:r w:rsidRPr="0095582B">
              <w:rPr>
                <w:rFonts w:ascii="Avenir Book" w:hAnsi="Avenir Book"/>
                <w:szCs w:val="22"/>
              </w:rPr>
              <w:t xml:space="preserve"> Naphtha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72,600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43,906</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bottom"/>
          </w:tcPr>
          <w:p w:rsidR="004D731C" w:rsidRPr="0095582B" w:rsidRDefault="004D731C" w:rsidP="00386741">
            <w:pPr>
              <w:rPr>
                <w:rFonts w:ascii="Avenir Book" w:hAnsi="Avenir Book"/>
                <w:szCs w:val="22"/>
              </w:rPr>
            </w:pPr>
            <w:r w:rsidRPr="0095582B">
              <w:rPr>
                <w:rFonts w:ascii="Avenir Book" w:hAnsi="Avenir Book"/>
                <w:szCs w:val="22"/>
              </w:rPr>
              <w:t xml:space="preserve"> Lubricating Oil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72,900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41,398</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bottom"/>
          </w:tcPr>
          <w:p w:rsidR="004D731C" w:rsidRPr="0095582B" w:rsidRDefault="004D731C" w:rsidP="00386741">
            <w:pPr>
              <w:rPr>
                <w:rFonts w:ascii="Avenir Book" w:hAnsi="Avenir Book"/>
                <w:szCs w:val="22"/>
              </w:rPr>
            </w:pPr>
            <w:r w:rsidRPr="0095582B">
              <w:rPr>
                <w:rFonts w:ascii="Avenir Book" w:hAnsi="Avenir Book"/>
                <w:szCs w:val="22"/>
              </w:rPr>
              <w:t xml:space="preserve"> Paraffin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71,900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43,070</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bottom"/>
          </w:tcPr>
          <w:p w:rsidR="004D731C" w:rsidRPr="0095582B" w:rsidRDefault="004D731C" w:rsidP="00386741">
            <w:pPr>
              <w:rPr>
                <w:rFonts w:ascii="Avenir Book" w:hAnsi="Avenir Book"/>
                <w:szCs w:val="22"/>
              </w:rPr>
            </w:pPr>
            <w:r w:rsidRPr="0095582B">
              <w:rPr>
                <w:rFonts w:ascii="Avenir Book" w:hAnsi="Avenir Book"/>
                <w:szCs w:val="22"/>
              </w:rPr>
              <w:t xml:space="preserve"> Solvent Oil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72,200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42,945</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 xml:space="preserve"> Petroleum asphalt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69,300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38,931</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 xml:space="preserve"> Petroleum coke </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56.90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174.30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155.70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386.90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82,900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31,947</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1,024,668</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LPG</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61,600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50,179</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Refinery gas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4.80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0.30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20.30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31.4</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48,200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46,055</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69,703</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Natural gas</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Mm3</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2,122</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61</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27</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521</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2,757</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54,300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38,931</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5,828,169</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Other oil products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22.60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1.00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29.60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72,200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41,816</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89,366</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Other coke products</w:t>
            </w:r>
          </w:p>
        </w:tc>
        <w:tc>
          <w:tcPr>
            <w:tcW w:w="754" w:type="dxa"/>
          </w:tcPr>
          <w:p w:rsidR="004D731C" w:rsidRPr="0095582B" w:rsidRDefault="004D731C" w:rsidP="00386741">
            <w:pPr>
              <w:jc w:val="center"/>
              <w:rPr>
                <w:rFonts w:ascii="Avenir Book" w:hAnsi="Avenir Book"/>
                <w:szCs w:val="22"/>
              </w:rPr>
            </w:pPr>
            <w:r w:rsidRPr="0095582B">
              <w:rPr>
                <w:rFonts w:ascii="Avenir Book" w:hAnsi="Avenir Book"/>
                <w:szCs w:val="22"/>
              </w:rPr>
              <w:t>kt</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134.30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33.50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167.80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95,700</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28,435</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456,622</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r w:rsidRPr="0095582B">
              <w:rPr>
                <w:rFonts w:ascii="Avenir Book" w:hAnsi="Avenir Book"/>
                <w:szCs w:val="22"/>
              </w:rPr>
              <w:t>Other energy</w:t>
            </w:r>
          </w:p>
        </w:tc>
        <w:tc>
          <w:tcPr>
            <w:tcW w:w="754"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kt Ce</w:t>
            </w:r>
          </w:p>
        </w:tc>
        <w:tc>
          <w:tcPr>
            <w:tcW w:w="125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196.70</w:t>
            </w:r>
          </w:p>
        </w:tc>
        <w:tc>
          <w:tcPr>
            <w:tcW w:w="929"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126.50</w:t>
            </w:r>
          </w:p>
        </w:tc>
        <w:tc>
          <w:tcPr>
            <w:tcW w:w="937"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1,219.70</w:t>
            </w:r>
          </w:p>
        </w:tc>
        <w:tc>
          <w:tcPr>
            <w:tcW w:w="99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855.40</w:t>
            </w:r>
          </w:p>
        </w:tc>
        <w:tc>
          <w:tcPr>
            <w:tcW w:w="1115"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454.90</w:t>
            </w:r>
          </w:p>
        </w:tc>
        <w:tc>
          <w:tcPr>
            <w:tcW w:w="1193"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609.60</w:t>
            </w:r>
          </w:p>
        </w:tc>
        <w:tc>
          <w:tcPr>
            <w:tcW w:w="1300"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3,462.80</w:t>
            </w:r>
          </w:p>
        </w:tc>
        <w:tc>
          <w:tcPr>
            <w:tcW w:w="1300"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w:t>
            </w: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w:t>
            </w:r>
          </w:p>
        </w:tc>
        <w:tc>
          <w:tcPr>
            <w:tcW w:w="1506" w:type="dxa"/>
            <w:vAlign w:val="center"/>
          </w:tcPr>
          <w:p w:rsidR="004D731C" w:rsidRPr="0095582B" w:rsidRDefault="004D731C" w:rsidP="00386741">
            <w:pPr>
              <w:jc w:val="center"/>
              <w:rPr>
                <w:rFonts w:ascii="Avenir Book" w:hAnsi="Avenir Book"/>
                <w:szCs w:val="22"/>
              </w:rPr>
            </w:pPr>
            <w:r w:rsidRPr="0095582B">
              <w:rPr>
                <w:rFonts w:ascii="Avenir Book" w:hAnsi="Avenir Book"/>
                <w:szCs w:val="22"/>
              </w:rPr>
              <w:t>0</w:t>
            </w:r>
          </w:p>
        </w:tc>
      </w:tr>
      <w:tr w:rsidR="004D731C" w:rsidTr="00386741">
        <w:trPr>
          <w:trHeight w:val="170"/>
          <w:jc w:val="center"/>
        </w:trPr>
        <w:tc>
          <w:tcPr>
            <w:tcW w:w="1928" w:type="dxa"/>
            <w:vAlign w:val="center"/>
          </w:tcPr>
          <w:p w:rsidR="004D731C" w:rsidRPr="0095582B" w:rsidRDefault="004D731C" w:rsidP="00386741">
            <w:pPr>
              <w:rPr>
                <w:rFonts w:ascii="Avenir Book" w:hAnsi="Avenir Book"/>
                <w:szCs w:val="22"/>
              </w:rPr>
            </w:pPr>
          </w:p>
        </w:tc>
        <w:tc>
          <w:tcPr>
            <w:tcW w:w="754" w:type="dxa"/>
            <w:vAlign w:val="center"/>
          </w:tcPr>
          <w:p w:rsidR="004D731C" w:rsidRPr="0095582B" w:rsidRDefault="004D731C" w:rsidP="00386741">
            <w:pPr>
              <w:jc w:val="center"/>
              <w:rPr>
                <w:rFonts w:ascii="Avenir Book" w:hAnsi="Avenir Book"/>
                <w:szCs w:val="22"/>
              </w:rPr>
            </w:pPr>
          </w:p>
        </w:tc>
        <w:tc>
          <w:tcPr>
            <w:tcW w:w="1250" w:type="dxa"/>
            <w:vAlign w:val="bottom"/>
          </w:tcPr>
          <w:p w:rsidR="004D731C" w:rsidRPr="0095582B" w:rsidRDefault="004D731C" w:rsidP="00386741">
            <w:pPr>
              <w:jc w:val="center"/>
              <w:rPr>
                <w:rFonts w:ascii="Avenir Book" w:hAnsi="Avenir Book"/>
                <w:szCs w:val="22"/>
              </w:rPr>
            </w:pPr>
          </w:p>
        </w:tc>
        <w:tc>
          <w:tcPr>
            <w:tcW w:w="929" w:type="dxa"/>
            <w:vAlign w:val="bottom"/>
          </w:tcPr>
          <w:p w:rsidR="004D731C" w:rsidRPr="0095582B" w:rsidRDefault="004D731C" w:rsidP="00386741">
            <w:pPr>
              <w:jc w:val="center"/>
              <w:rPr>
                <w:rFonts w:ascii="Avenir Book" w:hAnsi="Avenir Book"/>
                <w:szCs w:val="22"/>
              </w:rPr>
            </w:pPr>
          </w:p>
        </w:tc>
        <w:tc>
          <w:tcPr>
            <w:tcW w:w="937" w:type="dxa"/>
            <w:vAlign w:val="bottom"/>
          </w:tcPr>
          <w:p w:rsidR="004D731C" w:rsidRPr="0095582B" w:rsidRDefault="004D731C" w:rsidP="00386741">
            <w:pPr>
              <w:jc w:val="center"/>
              <w:rPr>
                <w:rFonts w:ascii="Avenir Book" w:hAnsi="Avenir Book"/>
                <w:szCs w:val="22"/>
              </w:rPr>
            </w:pPr>
          </w:p>
        </w:tc>
        <w:tc>
          <w:tcPr>
            <w:tcW w:w="996" w:type="dxa"/>
            <w:vAlign w:val="bottom"/>
          </w:tcPr>
          <w:p w:rsidR="004D731C" w:rsidRPr="0095582B" w:rsidRDefault="004D731C" w:rsidP="00386741">
            <w:pPr>
              <w:jc w:val="center"/>
              <w:rPr>
                <w:rFonts w:ascii="Avenir Book" w:hAnsi="Avenir Book"/>
                <w:szCs w:val="22"/>
              </w:rPr>
            </w:pPr>
          </w:p>
        </w:tc>
        <w:tc>
          <w:tcPr>
            <w:tcW w:w="1115" w:type="dxa"/>
            <w:vAlign w:val="bottom"/>
          </w:tcPr>
          <w:p w:rsidR="004D731C" w:rsidRPr="0095582B" w:rsidRDefault="004D731C" w:rsidP="00386741">
            <w:pPr>
              <w:jc w:val="center"/>
              <w:rPr>
                <w:rFonts w:ascii="Avenir Book" w:hAnsi="Avenir Book"/>
                <w:szCs w:val="22"/>
              </w:rPr>
            </w:pPr>
          </w:p>
        </w:tc>
        <w:tc>
          <w:tcPr>
            <w:tcW w:w="1193" w:type="dxa"/>
            <w:vAlign w:val="bottom"/>
          </w:tcPr>
          <w:p w:rsidR="004D731C" w:rsidRPr="0095582B" w:rsidRDefault="004D731C" w:rsidP="00386741">
            <w:pPr>
              <w:jc w:val="center"/>
              <w:rPr>
                <w:rFonts w:ascii="Avenir Book" w:hAnsi="Avenir Book"/>
                <w:szCs w:val="22"/>
              </w:rPr>
            </w:pPr>
          </w:p>
        </w:tc>
        <w:tc>
          <w:tcPr>
            <w:tcW w:w="1300" w:type="dxa"/>
            <w:vAlign w:val="bottom"/>
          </w:tcPr>
          <w:p w:rsidR="004D731C" w:rsidRPr="0095582B" w:rsidRDefault="004D731C" w:rsidP="00386741">
            <w:pPr>
              <w:jc w:val="center"/>
              <w:rPr>
                <w:rFonts w:ascii="Avenir Book" w:hAnsi="Avenir Book"/>
                <w:szCs w:val="22"/>
              </w:rPr>
            </w:pPr>
          </w:p>
        </w:tc>
        <w:tc>
          <w:tcPr>
            <w:tcW w:w="1300" w:type="dxa"/>
            <w:vAlign w:val="bottom"/>
          </w:tcPr>
          <w:p w:rsidR="004D731C" w:rsidRPr="0095582B" w:rsidRDefault="004D731C" w:rsidP="00386741">
            <w:pPr>
              <w:jc w:val="right"/>
              <w:rPr>
                <w:rFonts w:ascii="Avenir Book" w:hAnsi="Avenir Book"/>
                <w:szCs w:val="22"/>
              </w:rPr>
            </w:pPr>
          </w:p>
        </w:tc>
        <w:tc>
          <w:tcPr>
            <w:tcW w:w="1112"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 xml:space="preserve">subtotal </w:t>
            </w:r>
          </w:p>
        </w:tc>
        <w:tc>
          <w:tcPr>
            <w:tcW w:w="1506" w:type="dxa"/>
            <w:vAlign w:val="bottom"/>
          </w:tcPr>
          <w:p w:rsidR="004D731C" w:rsidRPr="0095582B" w:rsidRDefault="004D731C" w:rsidP="00386741">
            <w:pPr>
              <w:jc w:val="right"/>
              <w:rPr>
                <w:rFonts w:ascii="Avenir Book" w:hAnsi="Avenir Book"/>
                <w:szCs w:val="22"/>
              </w:rPr>
            </w:pPr>
            <w:r w:rsidRPr="0095582B">
              <w:rPr>
                <w:rFonts w:ascii="Avenir Book" w:hAnsi="Avenir Book"/>
                <w:szCs w:val="22"/>
              </w:rPr>
              <w:t>1,164,098,254</w:t>
            </w:r>
          </w:p>
        </w:tc>
      </w:tr>
    </w:tbl>
    <w:p w:rsidR="004D731C" w:rsidRDefault="004D731C" w:rsidP="004D731C">
      <w:pPr>
        <w:rPr>
          <w:rFonts w:eastAsia="宋体"/>
        </w:rPr>
      </w:pPr>
    </w:p>
    <w:p w:rsidR="004D731C" w:rsidRDefault="004D731C" w:rsidP="004D731C">
      <w:pPr>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58"/>
        <w:gridCol w:w="1714"/>
      </w:tblGrid>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Thermal electricity delivered to the North China Power Grid (MWh)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1,098,027,300</w:t>
            </w:r>
          </w:p>
        </w:tc>
      </w:tr>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Net electricity import  from the Northeast China Power Grid to the North China Power Grid (MWh)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10,926,140</w:t>
            </w:r>
          </w:p>
        </w:tc>
      </w:tr>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The simple OM emission factor of the Northeast China Power Grid (tCO2/MWh)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1.1225</w:t>
            </w:r>
          </w:p>
        </w:tc>
      </w:tr>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Net electricity import  from the Northwest China Power Grid to the North China Power Grid (MWh)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27,079,710</w:t>
            </w:r>
          </w:p>
        </w:tc>
      </w:tr>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The simple OM emission factor of the Northwest China Power Grid (tCO2/MWh)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0.9546</w:t>
            </w:r>
          </w:p>
        </w:tc>
      </w:tr>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Total emission of the North China Power Grid (tCO2)</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1,202,212,118</w:t>
            </w:r>
          </w:p>
        </w:tc>
      </w:tr>
      <w:tr w:rsidR="004D731C" w:rsidTr="00386741">
        <w:trPr>
          <w:trHeight w:val="170"/>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Total electricity delivered to the North China Power Grid  (MWh)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1,088,194,790</w:t>
            </w:r>
          </w:p>
        </w:tc>
      </w:tr>
      <w:tr w:rsidR="004D731C" w:rsidTr="00930C7D">
        <w:trPr>
          <w:trHeight w:val="76"/>
          <w:jc w:val="center"/>
        </w:trPr>
        <w:tc>
          <w:tcPr>
            <w:tcW w:w="12358" w:type="dxa"/>
            <w:vAlign w:val="center"/>
          </w:tcPr>
          <w:p w:rsidR="004D731C" w:rsidRPr="0095582B" w:rsidRDefault="004D731C" w:rsidP="00386741">
            <w:pPr>
              <w:rPr>
                <w:rFonts w:ascii="Avenir Book" w:hAnsi="Avenir Book"/>
                <w:szCs w:val="22"/>
              </w:rPr>
            </w:pPr>
            <w:r w:rsidRPr="0095582B">
              <w:rPr>
                <w:rFonts w:ascii="Avenir Book" w:hAnsi="Avenir Book"/>
                <w:szCs w:val="22"/>
              </w:rPr>
              <w:t>Simple OM emission factor of the North China Power Grid in 2012 (tCO2/MWh)</w:t>
            </w:r>
          </w:p>
        </w:tc>
        <w:tc>
          <w:tcPr>
            <w:tcW w:w="1714" w:type="dxa"/>
            <w:vAlign w:val="bottom"/>
          </w:tcPr>
          <w:p w:rsidR="004D731C" w:rsidRPr="00930C7D" w:rsidRDefault="004D731C" w:rsidP="00930C7D">
            <w:pPr>
              <w:rPr>
                <w:rFonts w:ascii="Avenir Book" w:hAnsi="Avenir Book"/>
                <w:szCs w:val="22"/>
              </w:rPr>
            </w:pPr>
            <w:r w:rsidRPr="00930C7D">
              <w:rPr>
                <w:rFonts w:ascii="Avenir Book" w:hAnsi="Avenir Book"/>
                <w:szCs w:val="22"/>
              </w:rPr>
              <w:t>1.0583</w:t>
            </w:r>
          </w:p>
        </w:tc>
      </w:tr>
    </w:tbl>
    <w:p w:rsidR="004D731C" w:rsidRDefault="004D731C" w:rsidP="004D731C">
      <w:pPr>
        <w:rPr>
          <w:rFonts w:eastAsia="宋体"/>
        </w:rPr>
      </w:pPr>
    </w:p>
    <w:p w:rsidR="004D731C" w:rsidRPr="0095582B" w:rsidRDefault="004D731C" w:rsidP="0095582B">
      <w:pPr>
        <w:rPr>
          <w:rFonts w:ascii="Avenir Book" w:hAnsi="Avenir Book"/>
          <w:szCs w:val="22"/>
        </w:rPr>
      </w:pPr>
      <w:r>
        <w:t>*</w:t>
      </w:r>
      <w:r w:rsidRPr="0095582B">
        <w:rPr>
          <w:rFonts w:ascii="Avenir Book" w:hAnsi="Avenir Book"/>
          <w:szCs w:val="22"/>
        </w:rPr>
        <w:t xml:space="preserve"> J=G×H×I/1,000,000</w:t>
      </w:r>
    </w:p>
    <w:p w:rsidR="004D731C" w:rsidRPr="0095582B" w:rsidRDefault="004D731C" w:rsidP="004D731C">
      <w:pPr>
        <w:rPr>
          <w:rFonts w:ascii="Avenir Book" w:hAnsi="Avenir Book"/>
          <w:szCs w:val="22"/>
        </w:rPr>
      </w:pPr>
      <w:r w:rsidRPr="0095582B">
        <w:rPr>
          <w:rFonts w:ascii="Avenir Book" w:hAnsi="Avenir Book"/>
          <w:szCs w:val="22"/>
        </w:rPr>
        <w:t>Data sources:  China energy statistical yearbook 2013</w:t>
      </w:r>
    </w:p>
    <w:p w:rsidR="004D731C" w:rsidRDefault="004D731C" w:rsidP="00B92697">
      <w:pPr>
        <w:tabs>
          <w:tab w:val="left" w:pos="7725"/>
        </w:tabs>
        <w:rPr>
          <w:rFonts w:ascii="Avenir Book" w:eastAsiaTheme="minorEastAsia" w:hAnsi="Avenir Book" w:hint="eastAsia"/>
          <w:szCs w:val="22"/>
          <w:lang w:eastAsia="zh-CN"/>
        </w:rPr>
      </w:pPr>
      <w:r w:rsidRPr="0095582B">
        <w:rPr>
          <w:rFonts w:ascii="Avenir Book" w:hAnsi="Avenir Book"/>
          <w:szCs w:val="22"/>
        </w:rPr>
        <w:t xml:space="preserve"> 2006 IPCC guideline for national greenhouse gas inventories, volume 2 energy</w:t>
      </w:r>
      <w:r w:rsidR="00B92697">
        <w:rPr>
          <w:rFonts w:ascii="Avenir Book" w:hAnsi="Avenir Book"/>
          <w:szCs w:val="22"/>
        </w:rPr>
        <w:tab/>
      </w:r>
    </w:p>
    <w:p w:rsidR="00B92697" w:rsidRDefault="00B92697" w:rsidP="00B92697">
      <w:pPr>
        <w:tabs>
          <w:tab w:val="left" w:pos="7725"/>
        </w:tabs>
        <w:jc w:val="center"/>
        <w:rPr>
          <w:rFonts w:ascii="Avenir Book" w:eastAsiaTheme="minorEastAsia" w:hAnsi="Avenir Book" w:hint="eastAsia"/>
          <w:b/>
          <w:szCs w:val="22"/>
          <w:lang w:eastAsia="zh-CN"/>
        </w:rPr>
      </w:pPr>
    </w:p>
    <w:p w:rsidR="00B92697" w:rsidRPr="00B92697" w:rsidRDefault="00B92697" w:rsidP="00B92697">
      <w:pPr>
        <w:tabs>
          <w:tab w:val="left" w:pos="7725"/>
        </w:tabs>
        <w:jc w:val="center"/>
        <w:rPr>
          <w:rFonts w:ascii="Avenir Book" w:eastAsiaTheme="minorEastAsia" w:hAnsi="Avenir Book" w:hint="eastAsia"/>
          <w:b/>
          <w:szCs w:val="22"/>
          <w:lang w:eastAsia="zh-CN"/>
        </w:rPr>
      </w:pPr>
      <w:r w:rsidRPr="00B92697">
        <w:rPr>
          <w:rFonts w:ascii="Avenir Book" w:hAnsi="Avenir Book"/>
          <w:b/>
          <w:szCs w:val="22"/>
        </w:rPr>
        <w:lastRenderedPageBreak/>
        <w:t>Table A</w:t>
      </w:r>
      <w:r>
        <w:rPr>
          <w:rFonts w:ascii="Avenir Book" w:eastAsiaTheme="minorEastAsia" w:hAnsi="Avenir Book" w:hint="eastAsia"/>
          <w:b/>
          <w:szCs w:val="22"/>
          <w:lang w:eastAsia="zh-CN"/>
        </w:rPr>
        <w:t>4</w:t>
      </w:r>
      <w:r w:rsidRPr="00B92697">
        <w:rPr>
          <w:rFonts w:ascii="Avenir Book" w:hAnsi="Avenir Book"/>
          <w:b/>
          <w:szCs w:val="22"/>
        </w:rPr>
        <w:t>. Calculation of simple OM emission factor of the North China Power Grid in 201</w:t>
      </w:r>
      <w:r>
        <w:rPr>
          <w:rFonts w:ascii="Avenir Book" w:eastAsiaTheme="minorEastAsia" w:hAnsi="Avenir Book" w:hint="eastAsia"/>
          <w:b/>
          <w:szCs w:val="22"/>
          <w:lang w:eastAsia="zh-CN"/>
        </w:rPr>
        <w:t>3</w:t>
      </w:r>
    </w:p>
    <w:p w:rsidR="004D731C" w:rsidRDefault="004D731C" w:rsidP="004D731C">
      <w:pPr>
        <w:rPr>
          <w:rFonts w:ascii="Avenir Book" w:eastAsiaTheme="minorEastAsia" w:hAnsi="Avenir Book" w:hint="eastAsia"/>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8"/>
        <w:gridCol w:w="754"/>
        <w:gridCol w:w="1250"/>
        <w:gridCol w:w="929"/>
        <w:gridCol w:w="937"/>
        <w:gridCol w:w="996"/>
        <w:gridCol w:w="1115"/>
        <w:gridCol w:w="1193"/>
        <w:gridCol w:w="1300"/>
        <w:gridCol w:w="1300"/>
        <w:gridCol w:w="1112"/>
        <w:gridCol w:w="1258"/>
      </w:tblGrid>
      <w:tr w:rsidR="00B92697" w:rsidRPr="00D264EB" w:rsidTr="00B92697">
        <w:trPr>
          <w:trHeight w:val="624"/>
          <w:jc w:val="center"/>
        </w:trPr>
        <w:tc>
          <w:tcPr>
            <w:tcW w:w="192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Energy</w:t>
            </w:r>
          </w:p>
        </w:tc>
        <w:tc>
          <w:tcPr>
            <w:tcW w:w="754"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Unit</w:t>
            </w:r>
          </w:p>
        </w:tc>
        <w:tc>
          <w:tcPr>
            <w:tcW w:w="125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 xml:space="preserve">Beijing </w:t>
            </w:r>
          </w:p>
        </w:tc>
        <w:tc>
          <w:tcPr>
            <w:tcW w:w="929"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Tianjin</w:t>
            </w:r>
          </w:p>
        </w:tc>
        <w:tc>
          <w:tcPr>
            <w:tcW w:w="937"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Hebei</w:t>
            </w:r>
          </w:p>
        </w:tc>
        <w:tc>
          <w:tcPr>
            <w:tcW w:w="996"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Shanxi</w:t>
            </w:r>
          </w:p>
        </w:tc>
        <w:tc>
          <w:tcPr>
            <w:tcW w:w="1115"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Inner</w:t>
            </w:r>
          </w:p>
          <w:p w:rsidR="00B92697" w:rsidRPr="00D264EB" w:rsidRDefault="00B92697" w:rsidP="00B92697">
            <w:pPr>
              <w:jc w:val="center"/>
              <w:rPr>
                <w:rFonts w:ascii="Avenir Book" w:hAnsi="Avenir Book"/>
                <w:szCs w:val="22"/>
              </w:rPr>
            </w:pPr>
            <w:r w:rsidRPr="00D264EB">
              <w:rPr>
                <w:rFonts w:ascii="Avenir Book" w:hAnsi="Avenir Book"/>
                <w:szCs w:val="22"/>
              </w:rPr>
              <w:t xml:space="preserve"> Mongolia</w:t>
            </w:r>
          </w:p>
        </w:tc>
        <w:tc>
          <w:tcPr>
            <w:tcW w:w="1193"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Shandong</w:t>
            </w:r>
          </w:p>
        </w:tc>
        <w:tc>
          <w:tcPr>
            <w:tcW w:w="130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Total fuel</w:t>
            </w:r>
          </w:p>
        </w:tc>
        <w:tc>
          <w:tcPr>
            <w:tcW w:w="130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Emission</w:t>
            </w:r>
          </w:p>
          <w:p w:rsidR="00B92697" w:rsidRPr="00D264EB" w:rsidRDefault="00B92697" w:rsidP="00B92697">
            <w:pPr>
              <w:jc w:val="center"/>
              <w:rPr>
                <w:rFonts w:ascii="Avenir Book" w:hAnsi="Avenir Book"/>
                <w:szCs w:val="22"/>
              </w:rPr>
            </w:pPr>
            <w:r w:rsidRPr="00D264EB">
              <w:rPr>
                <w:rFonts w:ascii="Avenir Book" w:hAnsi="Avenir Book"/>
                <w:szCs w:val="22"/>
              </w:rPr>
              <w:t>factor</w:t>
            </w:r>
          </w:p>
        </w:tc>
        <w:tc>
          <w:tcPr>
            <w:tcW w:w="1112"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NCV</w:t>
            </w:r>
          </w:p>
        </w:tc>
        <w:tc>
          <w:tcPr>
            <w:tcW w:w="12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Emission</w:t>
            </w:r>
          </w:p>
        </w:tc>
      </w:tr>
      <w:tr w:rsidR="00B92697" w:rsidRPr="00D264EB" w:rsidTr="00B92697">
        <w:trPr>
          <w:trHeight w:val="456"/>
          <w:jc w:val="center"/>
        </w:trPr>
        <w:tc>
          <w:tcPr>
            <w:tcW w:w="1928" w:type="dxa"/>
            <w:vAlign w:val="center"/>
          </w:tcPr>
          <w:p w:rsidR="00B92697" w:rsidRPr="00D264EB" w:rsidRDefault="00B92697" w:rsidP="00B92697">
            <w:pPr>
              <w:jc w:val="center"/>
              <w:rPr>
                <w:rFonts w:ascii="Avenir Book" w:hAnsi="Avenir Book"/>
                <w:szCs w:val="22"/>
              </w:rPr>
            </w:pPr>
          </w:p>
        </w:tc>
        <w:tc>
          <w:tcPr>
            <w:tcW w:w="754" w:type="dxa"/>
            <w:vAlign w:val="center"/>
          </w:tcPr>
          <w:p w:rsidR="00B92697" w:rsidRPr="00D264EB" w:rsidRDefault="00B92697" w:rsidP="00B92697">
            <w:pPr>
              <w:jc w:val="center"/>
              <w:rPr>
                <w:rFonts w:ascii="Avenir Book" w:hAnsi="Avenir Book"/>
                <w:szCs w:val="22"/>
              </w:rPr>
            </w:pPr>
          </w:p>
        </w:tc>
        <w:tc>
          <w:tcPr>
            <w:tcW w:w="1250" w:type="dxa"/>
            <w:vAlign w:val="center"/>
          </w:tcPr>
          <w:p w:rsidR="00B92697" w:rsidRPr="00D264EB" w:rsidRDefault="00B92697" w:rsidP="00B92697">
            <w:pPr>
              <w:jc w:val="center"/>
              <w:rPr>
                <w:rFonts w:ascii="Avenir Book" w:hAnsi="Avenir Book"/>
                <w:szCs w:val="22"/>
              </w:rPr>
            </w:pPr>
          </w:p>
        </w:tc>
        <w:tc>
          <w:tcPr>
            <w:tcW w:w="929" w:type="dxa"/>
            <w:vAlign w:val="center"/>
          </w:tcPr>
          <w:p w:rsidR="00B92697" w:rsidRPr="00D264EB" w:rsidRDefault="00B92697" w:rsidP="00B92697">
            <w:pPr>
              <w:jc w:val="center"/>
              <w:rPr>
                <w:rFonts w:ascii="Avenir Book" w:hAnsi="Avenir Book"/>
                <w:szCs w:val="22"/>
              </w:rPr>
            </w:pPr>
          </w:p>
        </w:tc>
        <w:tc>
          <w:tcPr>
            <w:tcW w:w="937" w:type="dxa"/>
            <w:vAlign w:val="center"/>
          </w:tcPr>
          <w:p w:rsidR="00B92697" w:rsidRPr="00D264EB" w:rsidRDefault="00B92697" w:rsidP="00B92697">
            <w:pPr>
              <w:jc w:val="center"/>
              <w:rPr>
                <w:rFonts w:ascii="Avenir Book" w:hAnsi="Avenir Book"/>
                <w:szCs w:val="22"/>
              </w:rPr>
            </w:pPr>
          </w:p>
        </w:tc>
        <w:tc>
          <w:tcPr>
            <w:tcW w:w="996" w:type="dxa"/>
            <w:vAlign w:val="center"/>
          </w:tcPr>
          <w:p w:rsidR="00B92697" w:rsidRPr="00D264EB" w:rsidRDefault="00B92697" w:rsidP="00B92697">
            <w:pPr>
              <w:jc w:val="center"/>
              <w:rPr>
                <w:rFonts w:ascii="Avenir Book" w:hAnsi="Avenir Book"/>
                <w:szCs w:val="22"/>
              </w:rPr>
            </w:pPr>
          </w:p>
        </w:tc>
        <w:tc>
          <w:tcPr>
            <w:tcW w:w="1115" w:type="dxa"/>
            <w:vAlign w:val="center"/>
          </w:tcPr>
          <w:p w:rsidR="00B92697" w:rsidRPr="00D264EB" w:rsidRDefault="00B92697" w:rsidP="00B92697">
            <w:pPr>
              <w:jc w:val="center"/>
              <w:rPr>
                <w:rFonts w:ascii="Avenir Book" w:hAnsi="Avenir Book"/>
                <w:szCs w:val="22"/>
              </w:rPr>
            </w:pPr>
          </w:p>
        </w:tc>
        <w:tc>
          <w:tcPr>
            <w:tcW w:w="1193" w:type="dxa"/>
            <w:vAlign w:val="center"/>
          </w:tcPr>
          <w:p w:rsidR="00B92697" w:rsidRPr="00D264EB" w:rsidRDefault="00B92697" w:rsidP="00B92697">
            <w:pPr>
              <w:jc w:val="center"/>
              <w:rPr>
                <w:rFonts w:ascii="Avenir Book" w:hAnsi="Avenir Book"/>
                <w:szCs w:val="22"/>
              </w:rPr>
            </w:pPr>
          </w:p>
        </w:tc>
        <w:tc>
          <w:tcPr>
            <w:tcW w:w="1300" w:type="dxa"/>
            <w:vAlign w:val="center"/>
          </w:tcPr>
          <w:p w:rsidR="00B92697" w:rsidRPr="00D264EB" w:rsidRDefault="00B92697" w:rsidP="00B92697">
            <w:pPr>
              <w:jc w:val="center"/>
              <w:rPr>
                <w:rFonts w:ascii="Avenir Book" w:hAnsi="Avenir Book"/>
                <w:szCs w:val="22"/>
              </w:rPr>
            </w:pPr>
          </w:p>
        </w:tc>
        <w:tc>
          <w:tcPr>
            <w:tcW w:w="130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kgCO2/TJ</w:t>
            </w:r>
          </w:p>
        </w:tc>
        <w:tc>
          <w:tcPr>
            <w:tcW w:w="1112"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MJ/t,km3</w:t>
            </w:r>
          </w:p>
        </w:tc>
        <w:tc>
          <w:tcPr>
            <w:tcW w:w="12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tCO2</w:t>
            </w:r>
          </w:p>
        </w:tc>
      </w:tr>
      <w:tr w:rsidR="00B92697" w:rsidRPr="00D264EB" w:rsidTr="00B92697">
        <w:trPr>
          <w:trHeight w:val="170"/>
          <w:jc w:val="center"/>
        </w:trPr>
        <w:tc>
          <w:tcPr>
            <w:tcW w:w="1928" w:type="dxa"/>
            <w:vAlign w:val="center"/>
          </w:tcPr>
          <w:p w:rsidR="00B92697" w:rsidRPr="00D264EB" w:rsidRDefault="00B92697" w:rsidP="00B92697">
            <w:pPr>
              <w:jc w:val="center"/>
              <w:rPr>
                <w:rFonts w:ascii="Avenir Book" w:hAnsi="Avenir Book"/>
                <w:szCs w:val="22"/>
              </w:rPr>
            </w:pPr>
          </w:p>
        </w:tc>
        <w:tc>
          <w:tcPr>
            <w:tcW w:w="754" w:type="dxa"/>
            <w:vAlign w:val="center"/>
          </w:tcPr>
          <w:p w:rsidR="00B92697" w:rsidRPr="00D264EB" w:rsidRDefault="00B92697" w:rsidP="00B92697">
            <w:pPr>
              <w:jc w:val="center"/>
              <w:rPr>
                <w:rFonts w:ascii="Avenir Book" w:hAnsi="Avenir Book"/>
                <w:szCs w:val="22"/>
              </w:rPr>
            </w:pPr>
          </w:p>
        </w:tc>
        <w:tc>
          <w:tcPr>
            <w:tcW w:w="125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A</w:t>
            </w:r>
          </w:p>
        </w:tc>
        <w:tc>
          <w:tcPr>
            <w:tcW w:w="929"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B</w:t>
            </w:r>
          </w:p>
        </w:tc>
        <w:tc>
          <w:tcPr>
            <w:tcW w:w="937"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C</w:t>
            </w:r>
          </w:p>
        </w:tc>
        <w:tc>
          <w:tcPr>
            <w:tcW w:w="996"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D</w:t>
            </w:r>
          </w:p>
        </w:tc>
        <w:tc>
          <w:tcPr>
            <w:tcW w:w="1115"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E</w:t>
            </w:r>
          </w:p>
        </w:tc>
        <w:tc>
          <w:tcPr>
            <w:tcW w:w="1193"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F</w:t>
            </w:r>
          </w:p>
        </w:tc>
        <w:tc>
          <w:tcPr>
            <w:tcW w:w="130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G=Sum(A:F)</w:t>
            </w:r>
          </w:p>
        </w:tc>
        <w:tc>
          <w:tcPr>
            <w:tcW w:w="1300"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H</w:t>
            </w:r>
          </w:p>
        </w:tc>
        <w:tc>
          <w:tcPr>
            <w:tcW w:w="1112"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I</w:t>
            </w:r>
          </w:p>
        </w:tc>
        <w:tc>
          <w:tcPr>
            <w:tcW w:w="12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*J</w:t>
            </w:r>
          </w:p>
        </w:tc>
      </w:tr>
      <w:tr w:rsidR="00593FB6" w:rsidRPr="00D264EB" w:rsidTr="00B05061">
        <w:trPr>
          <w:trHeight w:val="465"/>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Coal</w:t>
            </w:r>
          </w:p>
        </w:tc>
        <w:tc>
          <w:tcPr>
            <w:tcW w:w="754"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tcPr>
          <w:p w:rsidR="00593FB6" w:rsidRPr="00D264EB" w:rsidRDefault="00593FB6" w:rsidP="00B92697">
            <w:pPr>
              <w:jc w:val="center"/>
              <w:rPr>
                <w:rFonts w:ascii="Avenir Book" w:hAnsi="Avenir Book"/>
                <w:szCs w:val="22"/>
              </w:rPr>
            </w:pPr>
            <w:r w:rsidRPr="00ED2BD0">
              <w:rPr>
                <w:rFonts w:ascii="Avenir Book" w:hAnsi="Avenir Book"/>
                <w:szCs w:val="22"/>
              </w:rPr>
              <w:t>631.97</w:t>
            </w:r>
          </w:p>
        </w:tc>
        <w:tc>
          <w:tcPr>
            <w:tcW w:w="929" w:type="dxa"/>
          </w:tcPr>
          <w:p w:rsidR="00593FB6" w:rsidRPr="00D264EB" w:rsidRDefault="00593FB6" w:rsidP="00B92697">
            <w:pPr>
              <w:jc w:val="center"/>
              <w:rPr>
                <w:rFonts w:ascii="Avenir Book" w:hAnsi="Avenir Book"/>
                <w:szCs w:val="22"/>
              </w:rPr>
            </w:pPr>
            <w:r w:rsidRPr="00ED2BD0">
              <w:rPr>
                <w:rFonts w:ascii="Avenir Book" w:hAnsi="Avenir Book"/>
                <w:szCs w:val="22"/>
              </w:rPr>
              <w:t>2702.33</w:t>
            </w:r>
          </w:p>
        </w:tc>
        <w:tc>
          <w:tcPr>
            <w:tcW w:w="937" w:type="dxa"/>
          </w:tcPr>
          <w:p w:rsidR="00593FB6" w:rsidRPr="00D264EB" w:rsidRDefault="00593FB6" w:rsidP="00B92697">
            <w:pPr>
              <w:jc w:val="center"/>
              <w:rPr>
                <w:rFonts w:ascii="Avenir Book" w:hAnsi="Avenir Book"/>
                <w:szCs w:val="22"/>
              </w:rPr>
            </w:pPr>
            <w:r w:rsidRPr="00ED2BD0">
              <w:rPr>
                <w:rFonts w:ascii="Avenir Book" w:hAnsi="Avenir Book"/>
                <w:szCs w:val="22"/>
              </w:rPr>
              <w:t>9515.31</w:t>
            </w:r>
          </w:p>
        </w:tc>
        <w:tc>
          <w:tcPr>
            <w:tcW w:w="996" w:type="dxa"/>
          </w:tcPr>
          <w:p w:rsidR="00593FB6" w:rsidRPr="00D264EB" w:rsidRDefault="00593FB6" w:rsidP="00B92697">
            <w:pPr>
              <w:jc w:val="center"/>
              <w:rPr>
                <w:rFonts w:ascii="Avenir Book" w:hAnsi="Avenir Book"/>
                <w:szCs w:val="22"/>
              </w:rPr>
            </w:pPr>
            <w:r w:rsidRPr="00ED2BD0">
              <w:rPr>
                <w:rFonts w:ascii="Avenir Book" w:hAnsi="Avenir Book"/>
                <w:szCs w:val="22"/>
              </w:rPr>
              <w:t>11554.8</w:t>
            </w:r>
          </w:p>
        </w:tc>
        <w:tc>
          <w:tcPr>
            <w:tcW w:w="1115" w:type="dxa"/>
          </w:tcPr>
          <w:p w:rsidR="00593FB6" w:rsidRPr="00D264EB" w:rsidRDefault="00593FB6" w:rsidP="00B92697">
            <w:pPr>
              <w:jc w:val="center"/>
              <w:rPr>
                <w:rFonts w:ascii="Avenir Book" w:hAnsi="Avenir Book"/>
                <w:szCs w:val="22"/>
              </w:rPr>
            </w:pPr>
            <w:r w:rsidRPr="00ED2BD0">
              <w:rPr>
                <w:rFonts w:ascii="Avenir Book" w:hAnsi="Avenir Book"/>
                <w:szCs w:val="22"/>
              </w:rPr>
              <w:t>18419.87</w:t>
            </w:r>
          </w:p>
        </w:tc>
        <w:tc>
          <w:tcPr>
            <w:tcW w:w="1193" w:type="dxa"/>
          </w:tcPr>
          <w:p w:rsidR="00593FB6" w:rsidRPr="00D264EB" w:rsidRDefault="00593FB6" w:rsidP="00B92697">
            <w:pPr>
              <w:jc w:val="center"/>
              <w:rPr>
                <w:rFonts w:ascii="Avenir Book" w:hAnsi="Avenir Book"/>
                <w:szCs w:val="22"/>
              </w:rPr>
            </w:pPr>
            <w:r w:rsidRPr="00ED2BD0">
              <w:rPr>
                <w:rFonts w:ascii="Avenir Book" w:hAnsi="Avenir Book"/>
                <w:szCs w:val="22"/>
              </w:rPr>
              <w:t>13744.01</w:t>
            </w:r>
          </w:p>
        </w:tc>
        <w:tc>
          <w:tcPr>
            <w:tcW w:w="1300" w:type="dxa"/>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56568.29</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87,300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20,908</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1,032,523,122</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Cleaned coal</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ED2BD0" w:rsidRDefault="00593FB6" w:rsidP="00B92697">
            <w:pPr>
              <w:jc w:val="center"/>
              <w:rPr>
                <w:rFonts w:ascii="Avenir Book" w:eastAsiaTheme="minorEastAsia" w:hAnsi="Avenir Book" w:hint="eastAsia"/>
                <w:szCs w:val="22"/>
                <w:lang w:eastAsia="zh-CN"/>
              </w:rPr>
            </w:pPr>
          </w:p>
        </w:tc>
        <w:tc>
          <w:tcPr>
            <w:tcW w:w="996" w:type="dxa"/>
            <w:vAlign w:val="center"/>
          </w:tcPr>
          <w:p w:rsidR="00593FB6" w:rsidRPr="00ED2BD0"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13.96</w:t>
            </w:r>
          </w:p>
        </w:tc>
        <w:tc>
          <w:tcPr>
            <w:tcW w:w="1115" w:type="dxa"/>
            <w:vAlign w:val="center"/>
          </w:tcPr>
          <w:p w:rsidR="00593FB6" w:rsidRPr="00ED2BD0"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1.24</w:t>
            </w:r>
          </w:p>
        </w:tc>
        <w:tc>
          <w:tcPr>
            <w:tcW w:w="1193" w:type="dxa"/>
            <w:vAlign w:val="center"/>
          </w:tcPr>
          <w:p w:rsidR="00593FB6" w:rsidRPr="00D264EB" w:rsidRDefault="00593FB6" w:rsidP="00B92697">
            <w:pPr>
              <w:jc w:val="center"/>
              <w:rPr>
                <w:rFonts w:ascii="Avenir Book" w:hAnsi="Avenir Book"/>
                <w:szCs w:val="22"/>
              </w:rPr>
            </w:pPr>
            <w:r>
              <w:rPr>
                <w:rFonts w:ascii="Avenir Book" w:eastAsiaTheme="minorEastAsia" w:hAnsi="Avenir Book" w:hint="eastAsia"/>
                <w:szCs w:val="22"/>
                <w:lang w:eastAsia="zh-CN"/>
              </w:rPr>
              <w:t>0.66</w:t>
            </w:r>
          </w:p>
        </w:tc>
        <w:tc>
          <w:tcPr>
            <w:tcW w:w="1300"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15.68</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87,300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26,344</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364,753</w:t>
            </w:r>
          </w:p>
        </w:tc>
      </w:tr>
      <w:tr w:rsidR="00593FB6" w:rsidRPr="00D264EB" w:rsidTr="00B92697">
        <w:trPr>
          <w:trHeight w:val="85"/>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Other washed coal</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100.35</w:t>
            </w:r>
          </w:p>
        </w:tc>
        <w:tc>
          <w:tcPr>
            <w:tcW w:w="996"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702.9</w:t>
            </w: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17.83</w:t>
            </w: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639.52</w:t>
            </w:r>
          </w:p>
        </w:tc>
        <w:tc>
          <w:tcPr>
            <w:tcW w:w="1300"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1460.6</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87,300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8,363</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10,663,693</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briquettes</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0.93</w:t>
            </w: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0.65</w:t>
            </w: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33.09</w:t>
            </w:r>
          </w:p>
        </w:tc>
        <w:tc>
          <w:tcPr>
            <w:tcW w:w="1300"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34.67</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87,300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20,908</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632.821</w:t>
            </w:r>
          </w:p>
        </w:tc>
      </w:tr>
      <w:tr w:rsidR="00593FB6" w:rsidRPr="00D264EB" w:rsidTr="00B05061">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Coke</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168.19</w:t>
            </w:r>
          </w:p>
        </w:tc>
        <w:tc>
          <w:tcPr>
            <w:tcW w:w="996"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1020.91</w:t>
            </w: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642.69</w:t>
            </w: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519.62</w:t>
            </w:r>
          </w:p>
        </w:tc>
        <w:tc>
          <w:tcPr>
            <w:tcW w:w="1300" w:type="dxa"/>
          </w:tcPr>
          <w:p w:rsidR="00593FB6" w:rsidRPr="00877159" w:rsidRDefault="00593FB6" w:rsidP="00B92697">
            <w:pPr>
              <w:jc w:val="center"/>
              <w:rPr>
                <w:rFonts w:ascii="Avenir Book" w:eastAsiaTheme="minorEastAsia" w:hAnsi="Avenir Book"/>
                <w:szCs w:val="22"/>
                <w:lang w:eastAsia="zh-CN"/>
              </w:rPr>
            </w:pPr>
            <w:r w:rsidRPr="00877159">
              <w:rPr>
                <w:rFonts w:ascii="Avenir Book" w:eastAsiaTheme="minorEastAsia" w:hAnsi="Avenir Book"/>
                <w:szCs w:val="22"/>
                <w:lang w:eastAsia="zh-CN"/>
              </w:rPr>
              <w:t>2351.41</w:t>
            </w:r>
          </w:p>
        </w:tc>
        <w:tc>
          <w:tcPr>
            <w:tcW w:w="1300" w:type="dxa"/>
            <w:vAlign w:val="bottom"/>
          </w:tcPr>
          <w:p w:rsidR="00593FB6" w:rsidRPr="00877159" w:rsidRDefault="00593FB6" w:rsidP="00B92697">
            <w:pPr>
              <w:jc w:val="center"/>
              <w:rPr>
                <w:rFonts w:ascii="Avenir Book" w:eastAsiaTheme="minorEastAsia" w:hAnsi="Avenir Book"/>
                <w:szCs w:val="22"/>
                <w:lang w:eastAsia="zh-CN"/>
              </w:rPr>
            </w:pPr>
            <w:r w:rsidRPr="0095582B">
              <w:rPr>
                <w:rFonts w:ascii="Avenir Book" w:hAnsi="Avenir Book"/>
                <w:szCs w:val="22"/>
              </w:rPr>
              <w:t>95,700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28,435</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17,167,407</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Coal gangue</w:t>
            </w:r>
          </w:p>
        </w:tc>
        <w:tc>
          <w:tcPr>
            <w:tcW w:w="754"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87,300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8,363</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05061">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Coke oven gas</w:t>
            </w:r>
          </w:p>
        </w:tc>
        <w:tc>
          <w:tcPr>
            <w:tcW w:w="754"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Mm3</w:t>
            </w:r>
          </w:p>
        </w:tc>
        <w:tc>
          <w:tcPr>
            <w:tcW w:w="1250" w:type="dxa"/>
          </w:tcPr>
          <w:p w:rsidR="00593FB6" w:rsidRPr="00D264EB" w:rsidRDefault="00593FB6" w:rsidP="00B92697">
            <w:pPr>
              <w:jc w:val="center"/>
              <w:rPr>
                <w:rFonts w:ascii="Avenir Book" w:hAnsi="Avenir Book"/>
                <w:szCs w:val="22"/>
              </w:rPr>
            </w:pPr>
          </w:p>
        </w:tc>
        <w:tc>
          <w:tcPr>
            <w:tcW w:w="929" w:type="dxa"/>
          </w:tcPr>
          <w:p w:rsidR="00593FB6" w:rsidRPr="00D264EB" w:rsidRDefault="00593FB6" w:rsidP="00B92697">
            <w:pPr>
              <w:jc w:val="center"/>
              <w:rPr>
                <w:rFonts w:ascii="Avenir Book" w:hAnsi="Avenir Book"/>
                <w:szCs w:val="22"/>
              </w:rPr>
            </w:pPr>
            <w:r w:rsidRPr="001C2C6B">
              <w:rPr>
                <w:rFonts w:ascii="Avenir Book" w:hAnsi="Avenir Book"/>
                <w:szCs w:val="22"/>
              </w:rPr>
              <w:t>1.4</w:t>
            </w:r>
          </w:p>
        </w:tc>
        <w:tc>
          <w:tcPr>
            <w:tcW w:w="937" w:type="dxa"/>
          </w:tcPr>
          <w:p w:rsidR="00593FB6" w:rsidRPr="00D264EB" w:rsidRDefault="00593FB6" w:rsidP="00B92697">
            <w:pPr>
              <w:jc w:val="center"/>
              <w:rPr>
                <w:rFonts w:ascii="Avenir Book" w:hAnsi="Avenir Book"/>
                <w:szCs w:val="22"/>
              </w:rPr>
            </w:pPr>
            <w:r w:rsidRPr="001C2C6B">
              <w:rPr>
                <w:rFonts w:ascii="Avenir Book" w:hAnsi="Avenir Book"/>
                <w:szCs w:val="22"/>
              </w:rPr>
              <w:t>19.72</w:t>
            </w:r>
          </w:p>
        </w:tc>
        <w:tc>
          <w:tcPr>
            <w:tcW w:w="996" w:type="dxa"/>
          </w:tcPr>
          <w:p w:rsidR="00593FB6" w:rsidRPr="00D264EB" w:rsidRDefault="00593FB6" w:rsidP="00B92697">
            <w:pPr>
              <w:jc w:val="center"/>
              <w:rPr>
                <w:rFonts w:ascii="Avenir Book" w:hAnsi="Avenir Book"/>
                <w:szCs w:val="22"/>
              </w:rPr>
            </w:pPr>
            <w:r w:rsidRPr="001C2C6B">
              <w:rPr>
                <w:rFonts w:ascii="Avenir Book" w:hAnsi="Avenir Book"/>
                <w:szCs w:val="22"/>
              </w:rPr>
              <w:t>18.49</w:t>
            </w:r>
          </w:p>
        </w:tc>
        <w:tc>
          <w:tcPr>
            <w:tcW w:w="1115" w:type="dxa"/>
          </w:tcPr>
          <w:p w:rsidR="00593FB6" w:rsidRPr="00D264EB" w:rsidRDefault="00593FB6" w:rsidP="00B92697">
            <w:pPr>
              <w:jc w:val="center"/>
              <w:rPr>
                <w:rFonts w:ascii="Avenir Book" w:hAnsi="Avenir Book"/>
                <w:szCs w:val="22"/>
              </w:rPr>
            </w:pPr>
            <w:r w:rsidRPr="001C2C6B">
              <w:rPr>
                <w:rFonts w:ascii="Avenir Book" w:hAnsi="Avenir Book"/>
                <w:szCs w:val="22"/>
              </w:rPr>
              <w:t>6.24</w:t>
            </w:r>
          </w:p>
        </w:tc>
        <w:tc>
          <w:tcPr>
            <w:tcW w:w="1193" w:type="dxa"/>
          </w:tcPr>
          <w:p w:rsidR="00593FB6" w:rsidRPr="00D264EB" w:rsidRDefault="00593FB6" w:rsidP="00B92697">
            <w:pPr>
              <w:jc w:val="center"/>
              <w:rPr>
                <w:rFonts w:ascii="Avenir Book" w:hAnsi="Avenir Book"/>
                <w:szCs w:val="22"/>
              </w:rPr>
            </w:pPr>
            <w:r w:rsidRPr="001C2C6B">
              <w:rPr>
                <w:rFonts w:ascii="Avenir Book" w:hAnsi="Avenir Book"/>
                <w:szCs w:val="22"/>
              </w:rPr>
              <w:t>18</w:t>
            </w:r>
          </w:p>
        </w:tc>
        <w:tc>
          <w:tcPr>
            <w:tcW w:w="1300"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63.85</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37,300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16,726</w:t>
            </w:r>
          </w:p>
        </w:tc>
        <w:tc>
          <w:tcPr>
            <w:tcW w:w="1258"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3,983,473</w:t>
            </w:r>
          </w:p>
        </w:tc>
      </w:tr>
      <w:tr w:rsidR="00593FB6" w:rsidRPr="00D264EB" w:rsidTr="00B05061">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 xml:space="preserve">BFG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Mm3</w:t>
            </w:r>
          </w:p>
        </w:tc>
        <w:tc>
          <w:tcPr>
            <w:tcW w:w="1250" w:type="dxa"/>
          </w:tcPr>
          <w:p w:rsidR="00593FB6" w:rsidRPr="00D264EB" w:rsidRDefault="00593FB6" w:rsidP="00B92697">
            <w:pPr>
              <w:jc w:val="center"/>
              <w:rPr>
                <w:rFonts w:ascii="Avenir Book" w:hAnsi="Avenir Book"/>
                <w:szCs w:val="22"/>
              </w:rPr>
            </w:pPr>
          </w:p>
        </w:tc>
        <w:tc>
          <w:tcPr>
            <w:tcW w:w="929" w:type="dxa"/>
          </w:tcPr>
          <w:p w:rsidR="00593FB6" w:rsidRPr="00D264EB" w:rsidRDefault="00593FB6" w:rsidP="00B92697">
            <w:pPr>
              <w:jc w:val="center"/>
              <w:rPr>
                <w:rFonts w:ascii="Avenir Book" w:hAnsi="Avenir Book"/>
                <w:szCs w:val="22"/>
              </w:rPr>
            </w:pPr>
            <w:r w:rsidRPr="001C2C6B">
              <w:rPr>
                <w:rFonts w:ascii="Avenir Book" w:hAnsi="Avenir Book"/>
                <w:szCs w:val="22"/>
              </w:rPr>
              <w:t>14.89</w:t>
            </w:r>
          </w:p>
        </w:tc>
        <w:tc>
          <w:tcPr>
            <w:tcW w:w="937" w:type="dxa"/>
          </w:tcPr>
          <w:p w:rsidR="00593FB6" w:rsidRPr="00D264EB" w:rsidRDefault="00593FB6" w:rsidP="00B92697">
            <w:pPr>
              <w:jc w:val="center"/>
              <w:rPr>
                <w:rFonts w:ascii="Avenir Book" w:hAnsi="Avenir Book"/>
                <w:szCs w:val="22"/>
              </w:rPr>
            </w:pPr>
            <w:r w:rsidRPr="001C2C6B">
              <w:rPr>
                <w:rFonts w:ascii="Avenir Book" w:hAnsi="Avenir Book"/>
                <w:szCs w:val="22"/>
              </w:rPr>
              <w:t>500.17</w:t>
            </w:r>
          </w:p>
        </w:tc>
        <w:tc>
          <w:tcPr>
            <w:tcW w:w="996" w:type="dxa"/>
          </w:tcPr>
          <w:p w:rsidR="00593FB6" w:rsidRPr="00D264EB" w:rsidRDefault="00593FB6" w:rsidP="00B92697">
            <w:pPr>
              <w:jc w:val="center"/>
              <w:rPr>
                <w:rFonts w:ascii="Avenir Book" w:hAnsi="Avenir Book"/>
                <w:szCs w:val="22"/>
              </w:rPr>
            </w:pPr>
            <w:r w:rsidRPr="001C2C6B">
              <w:rPr>
                <w:rFonts w:ascii="Avenir Book" w:hAnsi="Avenir Book"/>
                <w:szCs w:val="22"/>
              </w:rPr>
              <w:t>48.2</w:t>
            </w:r>
          </w:p>
        </w:tc>
        <w:tc>
          <w:tcPr>
            <w:tcW w:w="1115" w:type="dxa"/>
          </w:tcPr>
          <w:p w:rsidR="00593FB6" w:rsidRPr="00D264EB" w:rsidRDefault="00593FB6" w:rsidP="00B92697">
            <w:pPr>
              <w:jc w:val="center"/>
              <w:rPr>
                <w:rFonts w:ascii="Avenir Book" w:hAnsi="Avenir Book"/>
                <w:szCs w:val="22"/>
              </w:rPr>
            </w:pPr>
            <w:r w:rsidRPr="001C2C6B">
              <w:rPr>
                <w:rFonts w:ascii="Avenir Book" w:hAnsi="Avenir Book"/>
                <w:szCs w:val="22"/>
              </w:rPr>
              <w:t>49.85</w:t>
            </w:r>
          </w:p>
        </w:tc>
        <w:tc>
          <w:tcPr>
            <w:tcW w:w="1193" w:type="dxa"/>
          </w:tcPr>
          <w:p w:rsidR="00593FB6" w:rsidRPr="00D264EB" w:rsidRDefault="00593FB6" w:rsidP="00B92697">
            <w:pPr>
              <w:jc w:val="center"/>
              <w:rPr>
                <w:rFonts w:ascii="Avenir Book" w:hAnsi="Avenir Book"/>
                <w:szCs w:val="22"/>
              </w:rPr>
            </w:pPr>
            <w:r w:rsidRPr="001C2C6B">
              <w:rPr>
                <w:rFonts w:ascii="Avenir Book" w:hAnsi="Avenir Book"/>
                <w:szCs w:val="22"/>
              </w:rPr>
              <w:t>242.78</w:t>
            </w:r>
          </w:p>
        </w:tc>
        <w:tc>
          <w:tcPr>
            <w:tcW w:w="1300" w:type="dxa"/>
            <w:vAlign w:val="center"/>
          </w:tcPr>
          <w:p w:rsidR="00593FB6" w:rsidRPr="00877159"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855.89</w:t>
            </w:r>
          </w:p>
        </w:tc>
        <w:tc>
          <w:tcPr>
            <w:tcW w:w="1300"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219,000</w:t>
            </w:r>
          </w:p>
        </w:tc>
        <w:tc>
          <w:tcPr>
            <w:tcW w:w="1112" w:type="dxa"/>
            <w:vAlign w:val="bottom"/>
          </w:tcPr>
          <w:p w:rsidR="00593FB6" w:rsidRPr="00877159"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3,763</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70,533,638</w:t>
            </w:r>
          </w:p>
        </w:tc>
      </w:tr>
      <w:tr w:rsidR="00593FB6" w:rsidRPr="00D264EB" w:rsidTr="00B05061">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 xml:space="preserve">LDG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Mm3</w:t>
            </w:r>
          </w:p>
        </w:tc>
        <w:tc>
          <w:tcPr>
            <w:tcW w:w="1250" w:type="dxa"/>
          </w:tcPr>
          <w:p w:rsidR="00593FB6" w:rsidRPr="00D264EB" w:rsidRDefault="00593FB6" w:rsidP="00B92697">
            <w:pPr>
              <w:jc w:val="center"/>
              <w:rPr>
                <w:rFonts w:ascii="Avenir Book" w:hAnsi="Avenir Book"/>
                <w:szCs w:val="22"/>
              </w:rPr>
            </w:pPr>
          </w:p>
        </w:tc>
        <w:tc>
          <w:tcPr>
            <w:tcW w:w="929" w:type="dxa"/>
          </w:tcPr>
          <w:p w:rsidR="00593FB6" w:rsidRPr="00D264EB" w:rsidRDefault="00593FB6" w:rsidP="00B92697">
            <w:pPr>
              <w:jc w:val="center"/>
              <w:rPr>
                <w:rFonts w:ascii="Avenir Book" w:hAnsi="Avenir Book"/>
                <w:szCs w:val="22"/>
              </w:rPr>
            </w:pPr>
            <w:r w:rsidRPr="001C2C6B">
              <w:rPr>
                <w:rFonts w:ascii="Avenir Book" w:hAnsi="Avenir Book"/>
                <w:szCs w:val="22"/>
              </w:rPr>
              <w:t>2.4</w:t>
            </w:r>
          </w:p>
        </w:tc>
        <w:tc>
          <w:tcPr>
            <w:tcW w:w="937" w:type="dxa"/>
          </w:tcPr>
          <w:p w:rsidR="00593FB6" w:rsidRPr="00D264EB" w:rsidRDefault="00593FB6" w:rsidP="00B92697">
            <w:pPr>
              <w:jc w:val="center"/>
              <w:rPr>
                <w:rFonts w:ascii="Avenir Book" w:hAnsi="Avenir Book"/>
                <w:szCs w:val="22"/>
              </w:rPr>
            </w:pPr>
            <w:r w:rsidRPr="001C2C6B">
              <w:rPr>
                <w:rFonts w:ascii="Avenir Book" w:hAnsi="Avenir Book"/>
                <w:szCs w:val="22"/>
              </w:rPr>
              <w:t>22.47</w:t>
            </w:r>
          </w:p>
        </w:tc>
        <w:tc>
          <w:tcPr>
            <w:tcW w:w="996" w:type="dxa"/>
          </w:tcPr>
          <w:p w:rsidR="00593FB6" w:rsidRPr="00D264EB" w:rsidRDefault="00593FB6" w:rsidP="00B92697">
            <w:pPr>
              <w:jc w:val="center"/>
              <w:rPr>
                <w:rFonts w:ascii="Avenir Book" w:hAnsi="Avenir Book"/>
                <w:szCs w:val="22"/>
              </w:rPr>
            </w:pPr>
            <w:r w:rsidRPr="001C2C6B">
              <w:rPr>
                <w:rFonts w:ascii="Avenir Book" w:hAnsi="Avenir Book"/>
                <w:szCs w:val="22"/>
              </w:rPr>
              <w:t>1.34</w:t>
            </w:r>
          </w:p>
        </w:tc>
        <w:tc>
          <w:tcPr>
            <w:tcW w:w="1115" w:type="dxa"/>
          </w:tcPr>
          <w:p w:rsidR="00593FB6" w:rsidRPr="00D264EB" w:rsidRDefault="00593FB6" w:rsidP="00B92697">
            <w:pPr>
              <w:jc w:val="center"/>
              <w:rPr>
                <w:rFonts w:ascii="Avenir Book" w:hAnsi="Avenir Book"/>
                <w:szCs w:val="22"/>
              </w:rPr>
            </w:pPr>
          </w:p>
        </w:tc>
        <w:tc>
          <w:tcPr>
            <w:tcW w:w="1193" w:type="dxa"/>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19.3</w:t>
            </w:r>
          </w:p>
        </w:tc>
        <w:tc>
          <w:tcPr>
            <w:tcW w:w="1300" w:type="dxa"/>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45.51</w:t>
            </w:r>
          </w:p>
        </w:tc>
        <w:tc>
          <w:tcPr>
            <w:tcW w:w="1300" w:type="dxa"/>
            <w:vAlign w:val="bottom"/>
          </w:tcPr>
          <w:p w:rsidR="00593FB6" w:rsidRPr="00593FB6"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145,000</w:t>
            </w:r>
          </w:p>
        </w:tc>
        <w:tc>
          <w:tcPr>
            <w:tcW w:w="1112" w:type="dxa"/>
            <w:vAlign w:val="bottom"/>
          </w:tcPr>
          <w:p w:rsidR="00593FB6" w:rsidRPr="00593FB6"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7,945</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5,242,866</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Other gas</w:t>
            </w:r>
          </w:p>
        </w:tc>
        <w:tc>
          <w:tcPr>
            <w:tcW w:w="754"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Mm3</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1.02</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1.02</w:t>
            </w:r>
          </w:p>
        </w:tc>
        <w:tc>
          <w:tcPr>
            <w:tcW w:w="1300" w:type="dxa"/>
            <w:vAlign w:val="bottom"/>
          </w:tcPr>
          <w:p w:rsidR="00593FB6" w:rsidRPr="00593FB6"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37,300</w:t>
            </w:r>
          </w:p>
        </w:tc>
        <w:tc>
          <w:tcPr>
            <w:tcW w:w="1112" w:type="dxa"/>
            <w:vAlign w:val="bottom"/>
          </w:tcPr>
          <w:p w:rsidR="00593FB6" w:rsidRPr="00593FB6" w:rsidRDefault="00593FB6" w:rsidP="00B92697">
            <w:pPr>
              <w:jc w:val="center"/>
              <w:rPr>
                <w:rFonts w:ascii="Avenir Book" w:eastAsiaTheme="minorEastAsia" w:hAnsi="Avenir Book" w:hint="eastAsia"/>
                <w:szCs w:val="22"/>
                <w:lang w:eastAsia="zh-CN"/>
              </w:rPr>
            </w:pPr>
            <w:r w:rsidRPr="0095582B">
              <w:rPr>
                <w:rFonts w:ascii="Avenir Book" w:hAnsi="Avenir Book"/>
                <w:szCs w:val="22"/>
              </w:rPr>
              <w:t>5,227</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19,887</w:t>
            </w:r>
          </w:p>
        </w:tc>
      </w:tr>
      <w:tr w:rsidR="00593FB6" w:rsidRPr="00D264EB" w:rsidTr="00B92697">
        <w:trPr>
          <w:trHeight w:val="85"/>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oil</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3.47</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3.47</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71,100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41,816</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94,427</w:t>
            </w:r>
          </w:p>
        </w:tc>
      </w:tr>
      <w:tr w:rsidR="00593FB6" w:rsidRPr="00D264EB" w:rsidTr="00B92697">
        <w:trPr>
          <w:trHeight w:val="85"/>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gasoline</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7.9</w:t>
            </w: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0.01</w:t>
            </w: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7.91</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67,500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43,070</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235,174</w:t>
            </w:r>
          </w:p>
        </w:tc>
      </w:tr>
      <w:tr w:rsidR="00593FB6" w:rsidRPr="00D264EB" w:rsidTr="00B92697">
        <w:trPr>
          <w:trHeight w:val="85"/>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Diesel</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0.2</w:t>
            </w: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1.49</w:t>
            </w: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0.73</w:t>
            </w: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1.84</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0.01</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72,600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42,652</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291</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Fuel oil</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0.03</w:t>
            </w: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0.05</w:t>
            </w: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1.42</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75,500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41,816</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92697">
        <w:trPr>
          <w:trHeight w:val="170"/>
          <w:jc w:val="center"/>
        </w:trPr>
        <w:tc>
          <w:tcPr>
            <w:tcW w:w="1928" w:type="dxa"/>
            <w:vAlign w:val="bottom"/>
          </w:tcPr>
          <w:p w:rsidR="00593FB6" w:rsidRPr="00D264EB" w:rsidRDefault="00593FB6" w:rsidP="00B92697">
            <w:pPr>
              <w:jc w:val="center"/>
              <w:rPr>
                <w:rFonts w:ascii="Avenir Book" w:hAnsi="Avenir Book"/>
                <w:szCs w:val="22"/>
              </w:rPr>
            </w:pPr>
            <w:r w:rsidRPr="00D264EB">
              <w:rPr>
                <w:rFonts w:ascii="Avenir Book" w:hAnsi="Avenir Book"/>
                <w:szCs w:val="22"/>
              </w:rPr>
              <w:t xml:space="preserve">Naphtha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72,600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43,906</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92697">
        <w:trPr>
          <w:trHeight w:val="170"/>
          <w:jc w:val="center"/>
        </w:trPr>
        <w:tc>
          <w:tcPr>
            <w:tcW w:w="1928" w:type="dxa"/>
            <w:vAlign w:val="bottom"/>
          </w:tcPr>
          <w:p w:rsidR="00593FB6" w:rsidRPr="00D264EB" w:rsidRDefault="00593FB6" w:rsidP="00B92697">
            <w:pPr>
              <w:jc w:val="center"/>
              <w:rPr>
                <w:rFonts w:ascii="Avenir Book" w:hAnsi="Avenir Book"/>
                <w:szCs w:val="22"/>
              </w:rPr>
            </w:pPr>
            <w:r w:rsidRPr="00D264EB">
              <w:rPr>
                <w:rFonts w:ascii="Avenir Book" w:hAnsi="Avenir Book"/>
                <w:szCs w:val="22"/>
              </w:rPr>
              <w:t xml:space="preserve">Lubricating Oil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72,900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41,398</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92697">
        <w:trPr>
          <w:trHeight w:val="170"/>
          <w:jc w:val="center"/>
        </w:trPr>
        <w:tc>
          <w:tcPr>
            <w:tcW w:w="1928" w:type="dxa"/>
            <w:vAlign w:val="bottom"/>
          </w:tcPr>
          <w:p w:rsidR="00593FB6" w:rsidRPr="00D264EB" w:rsidRDefault="00593FB6" w:rsidP="00B92697">
            <w:pPr>
              <w:jc w:val="center"/>
              <w:rPr>
                <w:rFonts w:ascii="Avenir Book" w:hAnsi="Avenir Book"/>
                <w:szCs w:val="22"/>
              </w:rPr>
            </w:pPr>
            <w:r w:rsidRPr="00D264EB">
              <w:rPr>
                <w:rFonts w:ascii="Avenir Book" w:hAnsi="Avenir Book"/>
                <w:szCs w:val="22"/>
              </w:rPr>
              <w:t xml:space="preserve">Paraffin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71,900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43,070</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92697">
        <w:trPr>
          <w:trHeight w:val="170"/>
          <w:jc w:val="center"/>
        </w:trPr>
        <w:tc>
          <w:tcPr>
            <w:tcW w:w="1928" w:type="dxa"/>
            <w:vAlign w:val="bottom"/>
          </w:tcPr>
          <w:p w:rsidR="00593FB6" w:rsidRPr="00D264EB" w:rsidRDefault="00593FB6" w:rsidP="00B92697">
            <w:pPr>
              <w:jc w:val="center"/>
              <w:rPr>
                <w:rFonts w:ascii="Avenir Book" w:hAnsi="Avenir Book"/>
                <w:szCs w:val="22"/>
              </w:rPr>
            </w:pPr>
            <w:r w:rsidRPr="00D264EB">
              <w:rPr>
                <w:rFonts w:ascii="Avenir Book" w:hAnsi="Avenir Book"/>
                <w:szCs w:val="22"/>
              </w:rPr>
              <w:t xml:space="preserve">Solvent Oil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72,200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42,945</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 xml:space="preserve">Petroleum asphalt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69,300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38,931</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 xml:space="preserve">Petroleum coke </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3.69</w:t>
            </w:r>
          </w:p>
        </w:tc>
        <w:tc>
          <w:tcPr>
            <w:tcW w:w="929"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16.51</w:t>
            </w: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1.29</w:t>
            </w: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7.3</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28.79</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82,900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31,947</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762,476</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LPG</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D264EB" w:rsidRDefault="00593FB6" w:rsidP="00B92697">
            <w:pPr>
              <w:jc w:val="center"/>
              <w:rPr>
                <w:rFonts w:ascii="Avenir Book" w:hAnsi="Avenir Book"/>
                <w:szCs w:val="22"/>
              </w:rPr>
            </w:pPr>
          </w:p>
        </w:tc>
        <w:tc>
          <w:tcPr>
            <w:tcW w:w="929"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0.02</w:t>
            </w:r>
          </w:p>
        </w:tc>
        <w:tc>
          <w:tcPr>
            <w:tcW w:w="937" w:type="dxa"/>
            <w:vAlign w:val="center"/>
          </w:tcPr>
          <w:p w:rsidR="00593FB6" w:rsidRPr="00D264EB" w:rsidRDefault="00593FB6" w:rsidP="00B92697">
            <w:pPr>
              <w:jc w:val="center"/>
              <w:rPr>
                <w:rFonts w:ascii="Avenir Book" w:hAnsi="Avenir Book"/>
                <w:szCs w:val="22"/>
              </w:rPr>
            </w:pP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D264EB" w:rsidRDefault="00593FB6" w:rsidP="00B92697">
            <w:pPr>
              <w:jc w:val="center"/>
              <w:rPr>
                <w:rFonts w:ascii="Avenir Book" w:hAnsi="Avenir Book"/>
                <w:szCs w:val="22"/>
              </w:rPr>
            </w:pPr>
          </w:p>
        </w:tc>
        <w:tc>
          <w:tcPr>
            <w:tcW w:w="1193" w:type="dxa"/>
            <w:vAlign w:val="center"/>
          </w:tcPr>
          <w:p w:rsidR="00593FB6" w:rsidRPr="00D264EB" w:rsidRDefault="00593FB6" w:rsidP="00B92697">
            <w:pPr>
              <w:jc w:val="center"/>
              <w:rPr>
                <w:rFonts w:ascii="Avenir Book" w:hAnsi="Avenir Book"/>
                <w:szCs w:val="22"/>
              </w:rPr>
            </w:pP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0.02</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61,600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50,179</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618</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Refinery gas</w:t>
            </w:r>
          </w:p>
        </w:tc>
        <w:tc>
          <w:tcPr>
            <w:tcW w:w="754" w:type="dxa"/>
          </w:tcPr>
          <w:p w:rsidR="00593FB6" w:rsidRPr="00D264EB" w:rsidRDefault="00593FB6" w:rsidP="00B92697">
            <w:pPr>
              <w:jc w:val="center"/>
              <w:rPr>
                <w:rFonts w:ascii="Avenir Book" w:hAnsi="Avenir Book"/>
                <w:szCs w:val="22"/>
              </w:rPr>
            </w:pPr>
            <w:r w:rsidRPr="00D264EB">
              <w:rPr>
                <w:rFonts w:ascii="Avenir Book" w:hAnsi="Avenir Book"/>
                <w:szCs w:val="22"/>
              </w:rPr>
              <w:t>kt</w:t>
            </w:r>
          </w:p>
        </w:tc>
        <w:tc>
          <w:tcPr>
            <w:tcW w:w="1250"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0.19</w:t>
            </w:r>
          </w:p>
        </w:tc>
        <w:tc>
          <w:tcPr>
            <w:tcW w:w="929" w:type="dxa"/>
            <w:vAlign w:val="center"/>
          </w:tcPr>
          <w:p w:rsidR="00593FB6" w:rsidRPr="00D264EB" w:rsidRDefault="00593FB6" w:rsidP="00B92697">
            <w:pPr>
              <w:jc w:val="center"/>
              <w:rPr>
                <w:rFonts w:ascii="Avenir Book" w:hAnsi="Avenir Book"/>
                <w:szCs w:val="22"/>
              </w:rPr>
            </w:pP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0.84</w:t>
            </w:r>
          </w:p>
        </w:tc>
        <w:tc>
          <w:tcPr>
            <w:tcW w:w="996" w:type="dxa"/>
            <w:vAlign w:val="center"/>
          </w:tcPr>
          <w:p w:rsidR="00593FB6" w:rsidRPr="00D264EB" w:rsidRDefault="00593FB6" w:rsidP="00B92697">
            <w:pPr>
              <w:jc w:val="center"/>
              <w:rPr>
                <w:rFonts w:ascii="Avenir Book" w:hAnsi="Avenir Book"/>
                <w:szCs w:val="22"/>
              </w:rPr>
            </w:pP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1.95</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2.98</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48,200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46,055</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66,152</w:t>
            </w:r>
          </w:p>
        </w:tc>
      </w:tr>
      <w:tr w:rsidR="00593FB6" w:rsidRPr="00D264EB" w:rsidTr="00B92697">
        <w:trPr>
          <w:trHeight w:val="170"/>
          <w:jc w:val="center"/>
        </w:trPr>
        <w:tc>
          <w:tcPr>
            <w:tcW w:w="1928"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Natural gas</w:t>
            </w:r>
          </w:p>
        </w:tc>
        <w:tc>
          <w:tcPr>
            <w:tcW w:w="754" w:type="dxa"/>
            <w:vAlign w:val="center"/>
          </w:tcPr>
          <w:p w:rsidR="00593FB6" w:rsidRPr="00D264EB" w:rsidRDefault="00593FB6" w:rsidP="00B92697">
            <w:pPr>
              <w:jc w:val="center"/>
              <w:rPr>
                <w:rFonts w:ascii="Avenir Book" w:hAnsi="Avenir Book"/>
                <w:szCs w:val="22"/>
              </w:rPr>
            </w:pPr>
            <w:r w:rsidRPr="00D264EB">
              <w:rPr>
                <w:rFonts w:ascii="Avenir Book" w:hAnsi="Avenir Book"/>
                <w:szCs w:val="22"/>
              </w:rPr>
              <w:t>Mm3</w:t>
            </w:r>
          </w:p>
        </w:tc>
        <w:tc>
          <w:tcPr>
            <w:tcW w:w="1250"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29.46</w:t>
            </w:r>
          </w:p>
        </w:tc>
        <w:tc>
          <w:tcPr>
            <w:tcW w:w="929"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0.51</w:t>
            </w:r>
          </w:p>
        </w:tc>
        <w:tc>
          <w:tcPr>
            <w:tcW w:w="937"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0.65</w:t>
            </w:r>
          </w:p>
        </w:tc>
        <w:tc>
          <w:tcPr>
            <w:tcW w:w="996"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6.24</w:t>
            </w:r>
          </w:p>
        </w:tc>
        <w:tc>
          <w:tcPr>
            <w:tcW w:w="1115"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0.25</w:t>
            </w:r>
          </w:p>
        </w:tc>
        <w:tc>
          <w:tcPr>
            <w:tcW w:w="1193" w:type="dxa"/>
            <w:vAlign w:val="center"/>
          </w:tcPr>
          <w:p w:rsidR="00593FB6" w:rsidRPr="001C2C6B"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0.11</w:t>
            </w:r>
          </w:p>
        </w:tc>
        <w:tc>
          <w:tcPr>
            <w:tcW w:w="1300" w:type="dxa"/>
            <w:vAlign w:val="center"/>
          </w:tcPr>
          <w:p w:rsidR="00593FB6" w:rsidRPr="00593FB6" w:rsidRDefault="00593FB6"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2.54</w:t>
            </w:r>
          </w:p>
        </w:tc>
        <w:tc>
          <w:tcPr>
            <w:tcW w:w="1300"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54,300</w:t>
            </w:r>
          </w:p>
        </w:tc>
        <w:tc>
          <w:tcPr>
            <w:tcW w:w="1112" w:type="dxa"/>
            <w:vAlign w:val="bottom"/>
          </w:tcPr>
          <w:p w:rsidR="00593FB6" w:rsidRPr="00D264EB" w:rsidRDefault="00593FB6" w:rsidP="00B92697">
            <w:pPr>
              <w:jc w:val="center"/>
              <w:rPr>
                <w:rFonts w:ascii="Avenir Book" w:hAnsi="Avenir Book"/>
                <w:szCs w:val="22"/>
              </w:rPr>
            </w:pPr>
            <w:r w:rsidRPr="0095582B">
              <w:rPr>
                <w:rFonts w:ascii="Avenir Book" w:hAnsi="Avenir Book"/>
                <w:szCs w:val="22"/>
              </w:rPr>
              <w:t>38,931</w:t>
            </w:r>
          </w:p>
        </w:tc>
        <w:tc>
          <w:tcPr>
            <w:tcW w:w="1258" w:type="dxa"/>
            <w:vAlign w:val="center"/>
          </w:tcPr>
          <w:p w:rsidR="00593FB6" w:rsidRPr="00593FB6" w:rsidRDefault="00593FB6" w:rsidP="00B92697">
            <w:pPr>
              <w:jc w:val="center"/>
              <w:rPr>
                <w:rFonts w:ascii="Avenir Book" w:eastAsiaTheme="minorEastAsia" w:hAnsi="Avenir Book" w:hint="eastAsia"/>
                <w:szCs w:val="22"/>
                <w:lang w:eastAsia="zh-CN"/>
              </w:rPr>
            </w:pPr>
          </w:p>
        </w:tc>
      </w:tr>
      <w:tr w:rsidR="004731FF" w:rsidRPr="00D264EB" w:rsidTr="00B92697">
        <w:trPr>
          <w:trHeight w:val="170"/>
          <w:jc w:val="center"/>
        </w:trPr>
        <w:tc>
          <w:tcPr>
            <w:tcW w:w="1928" w:type="dxa"/>
            <w:vAlign w:val="center"/>
          </w:tcPr>
          <w:p w:rsidR="004731FF" w:rsidRPr="00D264EB" w:rsidRDefault="004731FF" w:rsidP="00B92697">
            <w:pPr>
              <w:jc w:val="center"/>
              <w:rPr>
                <w:rFonts w:ascii="Avenir Book" w:hAnsi="Avenir Book"/>
                <w:szCs w:val="22"/>
              </w:rPr>
            </w:pPr>
            <w:r w:rsidRPr="00D264EB">
              <w:rPr>
                <w:rFonts w:ascii="Avenir Book" w:hAnsi="Avenir Book"/>
                <w:szCs w:val="22"/>
              </w:rPr>
              <w:t>Other oil products</w:t>
            </w:r>
          </w:p>
        </w:tc>
        <w:tc>
          <w:tcPr>
            <w:tcW w:w="754" w:type="dxa"/>
          </w:tcPr>
          <w:p w:rsidR="004731FF" w:rsidRPr="00D264EB" w:rsidRDefault="004731FF" w:rsidP="00B92697">
            <w:pPr>
              <w:jc w:val="center"/>
              <w:rPr>
                <w:rFonts w:ascii="Avenir Book" w:hAnsi="Avenir Book"/>
                <w:szCs w:val="22"/>
              </w:rPr>
            </w:pPr>
            <w:r w:rsidRPr="00D264EB">
              <w:rPr>
                <w:rFonts w:ascii="Avenir Book" w:hAnsi="Avenir Book"/>
                <w:szCs w:val="22"/>
              </w:rPr>
              <w:t>kt</w:t>
            </w:r>
          </w:p>
        </w:tc>
        <w:tc>
          <w:tcPr>
            <w:tcW w:w="1250" w:type="dxa"/>
            <w:vAlign w:val="center"/>
          </w:tcPr>
          <w:p w:rsidR="004731FF" w:rsidRPr="00D264EB" w:rsidRDefault="004731FF" w:rsidP="00B92697">
            <w:pPr>
              <w:jc w:val="center"/>
              <w:rPr>
                <w:rFonts w:ascii="Avenir Book" w:hAnsi="Avenir Book"/>
                <w:szCs w:val="22"/>
              </w:rPr>
            </w:pPr>
          </w:p>
        </w:tc>
        <w:tc>
          <w:tcPr>
            <w:tcW w:w="929" w:type="dxa"/>
            <w:vAlign w:val="center"/>
          </w:tcPr>
          <w:p w:rsidR="004731FF" w:rsidRPr="00D264EB" w:rsidRDefault="004731FF" w:rsidP="00B92697">
            <w:pPr>
              <w:jc w:val="center"/>
              <w:rPr>
                <w:rFonts w:ascii="Avenir Book" w:hAnsi="Avenir Book"/>
                <w:szCs w:val="22"/>
              </w:rPr>
            </w:pPr>
          </w:p>
        </w:tc>
        <w:tc>
          <w:tcPr>
            <w:tcW w:w="937" w:type="dxa"/>
            <w:vAlign w:val="center"/>
          </w:tcPr>
          <w:p w:rsidR="004731FF" w:rsidRPr="00D264EB" w:rsidRDefault="004731FF" w:rsidP="00B92697">
            <w:pPr>
              <w:jc w:val="center"/>
              <w:rPr>
                <w:rFonts w:ascii="Avenir Book" w:hAnsi="Avenir Book"/>
                <w:szCs w:val="22"/>
              </w:rPr>
            </w:pPr>
          </w:p>
        </w:tc>
        <w:tc>
          <w:tcPr>
            <w:tcW w:w="996" w:type="dxa"/>
            <w:vAlign w:val="center"/>
          </w:tcPr>
          <w:p w:rsidR="004731FF" w:rsidRPr="00D264EB" w:rsidRDefault="004731FF" w:rsidP="00B92697">
            <w:pPr>
              <w:jc w:val="center"/>
              <w:rPr>
                <w:rFonts w:ascii="Avenir Book" w:hAnsi="Avenir Book"/>
                <w:szCs w:val="22"/>
              </w:rPr>
            </w:pPr>
          </w:p>
        </w:tc>
        <w:tc>
          <w:tcPr>
            <w:tcW w:w="1115" w:type="dxa"/>
            <w:vAlign w:val="center"/>
          </w:tcPr>
          <w:p w:rsidR="004731FF" w:rsidRPr="00D264EB" w:rsidRDefault="004731FF" w:rsidP="00B92697">
            <w:pPr>
              <w:jc w:val="center"/>
              <w:rPr>
                <w:rFonts w:ascii="Avenir Book" w:hAnsi="Avenir Book"/>
                <w:szCs w:val="22"/>
              </w:rPr>
            </w:pPr>
          </w:p>
        </w:tc>
        <w:tc>
          <w:tcPr>
            <w:tcW w:w="1193" w:type="dxa"/>
            <w:vAlign w:val="center"/>
          </w:tcPr>
          <w:p w:rsidR="004731FF" w:rsidRPr="00D264EB" w:rsidRDefault="004731FF" w:rsidP="00B92697">
            <w:pPr>
              <w:jc w:val="center"/>
              <w:rPr>
                <w:rFonts w:ascii="Avenir Book" w:hAnsi="Avenir Book"/>
                <w:szCs w:val="22"/>
              </w:rPr>
            </w:pPr>
          </w:p>
        </w:tc>
        <w:tc>
          <w:tcPr>
            <w:tcW w:w="1300" w:type="dxa"/>
            <w:vAlign w:val="center"/>
          </w:tcPr>
          <w:p w:rsidR="004731FF" w:rsidRPr="00D264EB" w:rsidRDefault="004731FF" w:rsidP="00B92697">
            <w:pPr>
              <w:jc w:val="center"/>
              <w:rPr>
                <w:rFonts w:ascii="Avenir Book" w:hAnsi="Avenir Book"/>
                <w:szCs w:val="22"/>
              </w:rPr>
            </w:pPr>
          </w:p>
        </w:tc>
        <w:tc>
          <w:tcPr>
            <w:tcW w:w="1300" w:type="dxa"/>
            <w:vAlign w:val="bottom"/>
          </w:tcPr>
          <w:p w:rsidR="004731FF" w:rsidRPr="00D264EB" w:rsidRDefault="004731FF" w:rsidP="00B92697">
            <w:pPr>
              <w:jc w:val="center"/>
              <w:rPr>
                <w:rFonts w:ascii="Avenir Book" w:hAnsi="Avenir Book"/>
                <w:szCs w:val="22"/>
              </w:rPr>
            </w:pPr>
            <w:r w:rsidRPr="0095582B">
              <w:rPr>
                <w:rFonts w:ascii="Avenir Book" w:hAnsi="Avenir Book"/>
                <w:szCs w:val="22"/>
              </w:rPr>
              <w:t>48,200</w:t>
            </w:r>
          </w:p>
        </w:tc>
        <w:tc>
          <w:tcPr>
            <w:tcW w:w="1112" w:type="dxa"/>
            <w:vAlign w:val="bottom"/>
          </w:tcPr>
          <w:p w:rsidR="004731FF" w:rsidRPr="00D264EB" w:rsidRDefault="004731FF" w:rsidP="00B92697">
            <w:pPr>
              <w:jc w:val="center"/>
              <w:rPr>
                <w:rFonts w:ascii="Avenir Book" w:hAnsi="Avenir Book"/>
                <w:szCs w:val="22"/>
              </w:rPr>
            </w:pPr>
            <w:r w:rsidRPr="0095582B">
              <w:rPr>
                <w:rFonts w:ascii="Avenir Book" w:hAnsi="Avenir Book"/>
                <w:szCs w:val="22"/>
              </w:rPr>
              <w:t>46,055</w:t>
            </w:r>
          </w:p>
        </w:tc>
        <w:tc>
          <w:tcPr>
            <w:tcW w:w="1258" w:type="dxa"/>
            <w:vAlign w:val="center"/>
          </w:tcPr>
          <w:p w:rsidR="004731FF" w:rsidRPr="00593FB6" w:rsidRDefault="004731FF" w:rsidP="00B92697">
            <w:pPr>
              <w:jc w:val="center"/>
              <w:rPr>
                <w:rFonts w:ascii="Avenir Book" w:eastAsiaTheme="minorEastAsia" w:hAnsi="Avenir Book" w:hint="eastAsia"/>
                <w:szCs w:val="22"/>
                <w:lang w:eastAsia="zh-CN"/>
              </w:rPr>
            </w:pPr>
          </w:p>
        </w:tc>
      </w:tr>
      <w:tr w:rsidR="004731FF" w:rsidRPr="00D264EB" w:rsidTr="00B92697">
        <w:trPr>
          <w:trHeight w:val="170"/>
          <w:jc w:val="center"/>
        </w:trPr>
        <w:tc>
          <w:tcPr>
            <w:tcW w:w="1928" w:type="dxa"/>
            <w:vAlign w:val="center"/>
          </w:tcPr>
          <w:p w:rsidR="004731FF" w:rsidRPr="00D264EB" w:rsidRDefault="004731FF" w:rsidP="00B92697">
            <w:pPr>
              <w:jc w:val="center"/>
              <w:rPr>
                <w:rFonts w:ascii="Avenir Book" w:hAnsi="Avenir Book"/>
                <w:szCs w:val="22"/>
              </w:rPr>
            </w:pPr>
            <w:r w:rsidRPr="00D264EB">
              <w:rPr>
                <w:rFonts w:ascii="Avenir Book" w:hAnsi="Avenir Book"/>
                <w:szCs w:val="22"/>
              </w:rPr>
              <w:t>Other coke products</w:t>
            </w:r>
          </w:p>
        </w:tc>
        <w:tc>
          <w:tcPr>
            <w:tcW w:w="754" w:type="dxa"/>
          </w:tcPr>
          <w:p w:rsidR="004731FF" w:rsidRPr="00D264EB" w:rsidRDefault="004731FF" w:rsidP="00B92697">
            <w:pPr>
              <w:jc w:val="center"/>
              <w:rPr>
                <w:rFonts w:ascii="Avenir Book" w:hAnsi="Avenir Book"/>
                <w:szCs w:val="22"/>
              </w:rPr>
            </w:pPr>
            <w:r w:rsidRPr="00D264EB">
              <w:rPr>
                <w:rFonts w:ascii="Avenir Book" w:hAnsi="Avenir Book"/>
                <w:szCs w:val="22"/>
              </w:rPr>
              <w:t>kt</w:t>
            </w:r>
          </w:p>
        </w:tc>
        <w:tc>
          <w:tcPr>
            <w:tcW w:w="1250"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0.73</w:t>
            </w:r>
          </w:p>
        </w:tc>
        <w:tc>
          <w:tcPr>
            <w:tcW w:w="929" w:type="dxa"/>
            <w:vAlign w:val="center"/>
          </w:tcPr>
          <w:p w:rsidR="004731FF" w:rsidRPr="00D264EB" w:rsidRDefault="004731FF" w:rsidP="00B92697">
            <w:pPr>
              <w:jc w:val="center"/>
              <w:rPr>
                <w:rFonts w:ascii="Avenir Book" w:hAnsi="Avenir Book"/>
                <w:szCs w:val="22"/>
              </w:rPr>
            </w:pPr>
          </w:p>
        </w:tc>
        <w:tc>
          <w:tcPr>
            <w:tcW w:w="937"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1.7</w:t>
            </w:r>
          </w:p>
        </w:tc>
        <w:tc>
          <w:tcPr>
            <w:tcW w:w="996" w:type="dxa"/>
            <w:vAlign w:val="center"/>
          </w:tcPr>
          <w:p w:rsidR="004731FF" w:rsidRPr="00D264EB" w:rsidRDefault="004731FF" w:rsidP="00B92697">
            <w:pPr>
              <w:jc w:val="center"/>
              <w:rPr>
                <w:rFonts w:ascii="Avenir Book" w:hAnsi="Avenir Book"/>
                <w:szCs w:val="22"/>
              </w:rPr>
            </w:pPr>
          </w:p>
        </w:tc>
        <w:tc>
          <w:tcPr>
            <w:tcW w:w="1115" w:type="dxa"/>
            <w:vAlign w:val="center"/>
          </w:tcPr>
          <w:p w:rsidR="004731FF" w:rsidRPr="00D264EB" w:rsidRDefault="004731FF" w:rsidP="00B92697">
            <w:pPr>
              <w:jc w:val="center"/>
              <w:rPr>
                <w:rFonts w:ascii="Avenir Book" w:hAnsi="Avenir Book"/>
                <w:szCs w:val="22"/>
              </w:rPr>
            </w:pPr>
          </w:p>
        </w:tc>
        <w:tc>
          <w:tcPr>
            <w:tcW w:w="1193" w:type="dxa"/>
            <w:vAlign w:val="center"/>
          </w:tcPr>
          <w:p w:rsidR="004731FF" w:rsidRPr="00D264EB" w:rsidRDefault="004731FF" w:rsidP="00B92697">
            <w:pPr>
              <w:jc w:val="center"/>
              <w:rPr>
                <w:rFonts w:ascii="Avenir Book" w:hAnsi="Avenir Book"/>
                <w:szCs w:val="22"/>
              </w:rPr>
            </w:pPr>
          </w:p>
        </w:tc>
        <w:tc>
          <w:tcPr>
            <w:tcW w:w="1300" w:type="dxa"/>
            <w:vAlign w:val="center"/>
          </w:tcPr>
          <w:p w:rsidR="004731FF" w:rsidRPr="00593FB6"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37.22</w:t>
            </w:r>
          </w:p>
        </w:tc>
        <w:tc>
          <w:tcPr>
            <w:tcW w:w="1300" w:type="dxa"/>
            <w:vAlign w:val="bottom"/>
          </w:tcPr>
          <w:p w:rsidR="004731FF" w:rsidRPr="00D264EB" w:rsidRDefault="004731FF" w:rsidP="00B92697">
            <w:pPr>
              <w:jc w:val="center"/>
              <w:rPr>
                <w:rFonts w:ascii="Avenir Book" w:hAnsi="Avenir Book"/>
                <w:szCs w:val="22"/>
              </w:rPr>
            </w:pPr>
            <w:r w:rsidRPr="0095582B">
              <w:rPr>
                <w:rFonts w:ascii="Avenir Book" w:hAnsi="Avenir Book"/>
                <w:szCs w:val="22"/>
              </w:rPr>
              <w:t>54,300</w:t>
            </w:r>
          </w:p>
        </w:tc>
        <w:tc>
          <w:tcPr>
            <w:tcW w:w="1112" w:type="dxa"/>
            <w:vAlign w:val="bottom"/>
          </w:tcPr>
          <w:p w:rsidR="004731FF" w:rsidRPr="00D264EB" w:rsidRDefault="004731FF" w:rsidP="00B92697">
            <w:pPr>
              <w:jc w:val="center"/>
              <w:rPr>
                <w:rFonts w:ascii="Avenir Book" w:hAnsi="Avenir Book"/>
                <w:szCs w:val="22"/>
              </w:rPr>
            </w:pPr>
            <w:r w:rsidRPr="0095582B">
              <w:rPr>
                <w:rFonts w:ascii="Avenir Book" w:hAnsi="Avenir Book"/>
                <w:szCs w:val="22"/>
              </w:rPr>
              <w:t>38,931</w:t>
            </w:r>
          </w:p>
        </w:tc>
        <w:tc>
          <w:tcPr>
            <w:tcW w:w="1258" w:type="dxa"/>
            <w:vAlign w:val="center"/>
          </w:tcPr>
          <w:p w:rsidR="004731FF" w:rsidRPr="00D264EB" w:rsidRDefault="004731FF" w:rsidP="00B92697">
            <w:pPr>
              <w:jc w:val="center"/>
              <w:rPr>
                <w:rFonts w:ascii="Avenir Book" w:hAnsi="Avenir Book"/>
                <w:szCs w:val="22"/>
              </w:rPr>
            </w:pPr>
            <w:r>
              <w:rPr>
                <w:rFonts w:ascii="Avenir Book" w:eastAsiaTheme="minorEastAsia" w:hAnsi="Avenir Book" w:hint="eastAsia"/>
                <w:szCs w:val="22"/>
                <w:lang w:eastAsia="zh-CN"/>
              </w:rPr>
              <w:t>76,686</w:t>
            </w:r>
          </w:p>
        </w:tc>
      </w:tr>
      <w:tr w:rsidR="004731FF" w:rsidRPr="00D264EB" w:rsidTr="00B92697">
        <w:trPr>
          <w:trHeight w:val="170"/>
          <w:jc w:val="center"/>
        </w:trPr>
        <w:tc>
          <w:tcPr>
            <w:tcW w:w="1928" w:type="dxa"/>
            <w:vAlign w:val="center"/>
          </w:tcPr>
          <w:p w:rsidR="004731FF" w:rsidRPr="00D264EB" w:rsidRDefault="004731FF" w:rsidP="00B92697">
            <w:pPr>
              <w:jc w:val="center"/>
              <w:rPr>
                <w:rFonts w:ascii="Avenir Book" w:hAnsi="Avenir Book"/>
                <w:szCs w:val="22"/>
              </w:rPr>
            </w:pPr>
            <w:r w:rsidRPr="00D264EB">
              <w:rPr>
                <w:rFonts w:ascii="Avenir Book" w:hAnsi="Avenir Book"/>
                <w:szCs w:val="22"/>
              </w:rPr>
              <w:lastRenderedPageBreak/>
              <w:t>Other energy</w:t>
            </w:r>
          </w:p>
        </w:tc>
        <w:tc>
          <w:tcPr>
            <w:tcW w:w="754" w:type="dxa"/>
            <w:vAlign w:val="center"/>
          </w:tcPr>
          <w:p w:rsidR="004731FF" w:rsidRPr="00D264EB" w:rsidRDefault="004731FF" w:rsidP="00B92697">
            <w:pPr>
              <w:jc w:val="center"/>
              <w:rPr>
                <w:rFonts w:ascii="Avenir Book" w:hAnsi="Avenir Book"/>
                <w:szCs w:val="22"/>
              </w:rPr>
            </w:pPr>
            <w:r w:rsidRPr="00D264EB">
              <w:rPr>
                <w:rFonts w:ascii="Avenir Book" w:hAnsi="Avenir Book"/>
                <w:szCs w:val="22"/>
              </w:rPr>
              <w:t>kt Ce</w:t>
            </w:r>
          </w:p>
        </w:tc>
        <w:tc>
          <w:tcPr>
            <w:tcW w:w="1250"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16.47</w:t>
            </w:r>
          </w:p>
        </w:tc>
        <w:tc>
          <w:tcPr>
            <w:tcW w:w="929"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10.96</w:t>
            </w:r>
          </w:p>
        </w:tc>
        <w:tc>
          <w:tcPr>
            <w:tcW w:w="937"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83.72</w:t>
            </w:r>
          </w:p>
        </w:tc>
        <w:tc>
          <w:tcPr>
            <w:tcW w:w="996"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85.23</w:t>
            </w:r>
          </w:p>
        </w:tc>
        <w:tc>
          <w:tcPr>
            <w:tcW w:w="1115"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8.89</w:t>
            </w:r>
          </w:p>
        </w:tc>
        <w:tc>
          <w:tcPr>
            <w:tcW w:w="1193" w:type="dxa"/>
            <w:vAlign w:val="center"/>
          </w:tcPr>
          <w:p w:rsidR="004731FF" w:rsidRPr="001C2C6B"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248.04</w:t>
            </w:r>
          </w:p>
        </w:tc>
        <w:tc>
          <w:tcPr>
            <w:tcW w:w="1300" w:type="dxa"/>
            <w:vAlign w:val="center"/>
          </w:tcPr>
          <w:p w:rsidR="004731FF" w:rsidRPr="00593FB6" w:rsidRDefault="004731FF"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453.31</w:t>
            </w:r>
          </w:p>
        </w:tc>
        <w:tc>
          <w:tcPr>
            <w:tcW w:w="1300" w:type="dxa"/>
            <w:vAlign w:val="bottom"/>
          </w:tcPr>
          <w:p w:rsidR="004731FF" w:rsidRPr="00D264EB" w:rsidRDefault="004731FF" w:rsidP="00B92697">
            <w:pPr>
              <w:jc w:val="center"/>
              <w:rPr>
                <w:rFonts w:ascii="Avenir Book" w:hAnsi="Avenir Book"/>
                <w:szCs w:val="22"/>
              </w:rPr>
            </w:pPr>
            <w:r w:rsidRPr="0095582B">
              <w:rPr>
                <w:rFonts w:ascii="Avenir Book" w:hAnsi="Avenir Book"/>
                <w:szCs w:val="22"/>
              </w:rPr>
              <w:t>72,200</w:t>
            </w:r>
          </w:p>
        </w:tc>
        <w:tc>
          <w:tcPr>
            <w:tcW w:w="1112" w:type="dxa"/>
            <w:vAlign w:val="bottom"/>
          </w:tcPr>
          <w:p w:rsidR="004731FF" w:rsidRPr="00D264EB" w:rsidRDefault="004731FF" w:rsidP="00B92697">
            <w:pPr>
              <w:jc w:val="center"/>
              <w:rPr>
                <w:rFonts w:ascii="Avenir Book" w:hAnsi="Avenir Book"/>
                <w:szCs w:val="22"/>
              </w:rPr>
            </w:pPr>
            <w:r w:rsidRPr="0095582B">
              <w:rPr>
                <w:rFonts w:ascii="Avenir Book" w:hAnsi="Avenir Book"/>
                <w:szCs w:val="22"/>
              </w:rPr>
              <w:t>41,816</w:t>
            </w:r>
          </w:p>
        </w:tc>
        <w:tc>
          <w:tcPr>
            <w:tcW w:w="1258" w:type="dxa"/>
            <w:vAlign w:val="center"/>
          </w:tcPr>
          <w:p w:rsidR="004731FF" w:rsidRPr="00D264EB" w:rsidRDefault="004731FF" w:rsidP="00B92697">
            <w:pPr>
              <w:jc w:val="center"/>
              <w:rPr>
                <w:rFonts w:ascii="Avenir Book" w:hAnsi="Avenir Book"/>
                <w:szCs w:val="22"/>
              </w:rPr>
            </w:pPr>
            <w:r>
              <w:rPr>
                <w:rFonts w:ascii="Avenir Book" w:eastAsiaTheme="minorEastAsia" w:hAnsi="Avenir Book" w:hint="eastAsia"/>
                <w:szCs w:val="22"/>
                <w:lang w:eastAsia="zh-CN"/>
              </w:rPr>
              <w:t>7,868,134</w:t>
            </w:r>
          </w:p>
        </w:tc>
      </w:tr>
      <w:tr w:rsidR="00877159" w:rsidRPr="00D264EB" w:rsidTr="00B92697">
        <w:trPr>
          <w:trHeight w:val="170"/>
          <w:jc w:val="center"/>
        </w:trPr>
        <w:tc>
          <w:tcPr>
            <w:tcW w:w="1928" w:type="dxa"/>
            <w:vAlign w:val="center"/>
          </w:tcPr>
          <w:p w:rsidR="00877159" w:rsidRPr="00D264EB" w:rsidRDefault="00877159" w:rsidP="00B92697">
            <w:pPr>
              <w:jc w:val="center"/>
              <w:rPr>
                <w:rFonts w:ascii="Avenir Book" w:hAnsi="Avenir Book"/>
                <w:szCs w:val="22"/>
              </w:rPr>
            </w:pPr>
          </w:p>
        </w:tc>
        <w:tc>
          <w:tcPr>
            <w:tcW w:w="754" w:type="dxa"/>
            <w:vAlign w:val="center"/>
          </w:tcPr>
          <w:p w:rsidR="00877159" w:rsidRPr="00D264EB" w:rsidRDefault="00877159" w:rsidP="00B92697">
            <w:pPr>
              <w:jc w:val="center"/>
              <w:rPr>
                <w:rFonts w:ascii="Avenir Book" w:hAnsi="Avenir Book"/>
                <w:szCs w:val="22"/>
              </w:rPr>
            </w:pPr>
          </w:p>
        </w:tc>
        <w:tc>
          <w:tcPr>
            <w:tcW w:w="1250" w:type="dxa"/>
            <w:vAlign w:val="bottom"/>
          </w:tcPr>
          <w:p w:rsidR="00877159" w:rsidRPr="00D264EB" w:rsidRDefault="00877159" w:rsidP="00B92697">
            <w:pPr>
              <w:jc w:val="center"/>
              <w:rPr>
                <w:rFonts w:ascii="Avenir Book" w:hAnsi="Avenir Book"/>
                <w:szCs w:val="22"/>
              </w:rPr>
            </w:pPr>
          </w:p>
        </w:tc>
        <w:tc>
          <w:tcPr>
            <w:tcW w:w="929" w:type="dxa"/>
            <w:vAlign w:val="bottom"/>
          </w:tcPr>
          <w:p w:rsidR="00877159" w:rsidRPr="00D264EB" w:rsidRDefault="00877159" w:rsidP="00B92697">
            <w:pPr>
              <w:jc w:val="center"/>
              <w:rPr>
                <w:rFonts w:ascii="Avenir Book" w:hAnsi="Avenir Book"/>
                <w:szCs w:val="22"/>
              </w:rPr>
            </w:pPr>
          </w:p>
        </w:tc>
        <w:tc>
          <w:tcPr>
            <w:tcW w:w="937" w:type="dxa"/>
            <w:vAlign w:val="bottom"/>
          </w:tcPr>
          <w:p w:rsidR="00877159" w:rsidRPr="00D264EB" w:rsidRDefault="00877159" w:rsidP="00B92697">
            <w:pPr>
              <w:jc w:val="center"/>
              <w:rPr>
                <w:rFonts w:ascii="Avenir Book" w:hAnsi="Avenir Book"/>
                <w:szCs w:val="22"/>
              </w:rPr>
            </w:pPr>
          </w:p>
        </w:tc>
        <w:tc>
          <w:tcPr>
            <w:tcW w:w="996" w:type="dxa"/>
            <w:vAlign w:val="bottom"/>
          </w:tcPr>
          <w:p w:rsidR="00877159" w:rsidRPr="00D264EB" w:rsidRDefault="00877159" w:rsidP="00B92697">
            <w:pPr>
              <w:jc w:val="center"/>
              <w:rPr>
                <w:rFonts w:ascii="Avenir Book" w:hAnsi="Avenir Book"/>
                <w:szCs w:val="22"/>
              </w:rPr>
            </w:pPr>
          </w:p>
        </w:tc>
        <w:tc>
          <w:tcPr>
            <w:tcW w:w="1115" w:type="dxa"/>
            <w:vAlign w:val="bottom"/>
          </w:tcPr>
          <w:p w:rsidR="00877159" w:rsidRPr="00D264EB" w:rsidRDefault="00877159" w:rsidP="00B92697">
            <w:pPr>
              <w:jc w:val="center"/>
              <w:rPr>
                <w:rFonts w:ascii="Avenir Book" w:hAnsi="Avenir Book"/>
                <w:szCs w:val="22"/>
              </w:rPr>
            </w:pPr>
          </w:p>
        </w:tc>
        <w:tc>
          <w:tcPr>
            <w:tcW w:w="1193" w:type="dxa"/>
            <w:vAlign w:val="bottom"/>
          </w:tcPr>
          <w:p w:rsidR="00877159" w:rsidRPr="00D264EB" w:rsidRDefault="00877159" w:rsidP="00B92697">
            <w:pPr>
              <w:jc w:val="center"/>
              <w:rPr>
                <w:rFonts w:ascii="Avenir Book" w:hAnsi="Avenir Book"/>
                <w:szCs w:val="22"/>
              </w:rPr>
            </w:pPr>
          </w:p>
        </w:tc>
        <w:tc>
          <w:tcPr>
            <w:tcW w:w="1300" w:type="dxa"/>
            <w:vAlign w:val="bottom"/>
          </w:tcPr>
          <w:p w:rsidR="00877159" w:rsidRPr="00D264EB" w:rsidRDefault="00877159" w:rsidP="00B92697">
            <w:pPr>
              <w:jc w:val="center"/>
              <w:rPr>
                <w:rFonts w:ascii="Avenir Book" w:hAnsi="Avenir Book"/>
                <w:szCs w:val="22"/>
              </w:rPr>
            </w:pPr>
          </w:p>
        </w:tc>
        <w:tc>
          <w:tcPr>
            <w:tcW w:w="1300" w:type="dxa"/>
            <w:vAlign w:val="bottom"/>
          </w:tcPr>
          <w:p w:rsidR="00877159" w:rsidRPr="00D264EB" w:rsidRDefault="00877159" w:rsidP="00B92697">
            <w:pPr>
              <w:jc w:val="center"/>
              <w:rPr>
                <w:rFonts w:ascii="Avenir Book" w:hAnsi="Avenir Book"/>
                <w:szCs w:val="22"/>
              </w:rPr>
            </w:pPr>
          </w:p>
        </w:tc>
        <w:tc>
          <w:tcPr>
            <w:tcW w:w="1112" w:type="dxa"/>
            <w:vAlign w:val="bottom"/>
          </w:tcPr>
          <w:p w:rsidR="00877159" w:rsidRPr="00D264EB" w:rsidRDefault="00877159" w:rsidP="00B92697">
            <w:pPr>
              <w:jc w:val="center"/>
              <w:rPr>
                <w:rFonts w:ascii="Avenir Book" w:hAnsi="Avenir Book"/>
                <w:szCs w:val="22"/>
              </w:rPr>
            </w:pPr>
          </w:p>
        </w:tc>
        <w:tc>
          <w:tcPr>
            <w:tcW w:w="1258" w:type="dxa"/>
            <w:vAlign w:val="bottom"/>
          </w:tcPr>
          <w:p w:rsidR="00877159" w:rsidRPr="00D264EB" w:rsidRDefault="00877159" w:rsidP="00B92697">
            <w:pPr>
              <w:jc w:val="center"/>
              <w:rPr>
                <w:rFonts w:ascii="Avenir Book" w:hAnsi="Avenir Book"/>
                <w:szCs w:val="22"/>
              </w:rPr>
            </w:pPr>
          </w:p>
        </w:tc>
      </w:tr>
    </w:tbl>
    <w:p w:rsidR="00B92697" w:rsidRPr="00D264EB" w:rsidRDefault="00B92697" w:rsidP="00B92697">
      <w:pPr>
        <w:jc w:val="center"/>
        <w:rPr>
          <w:rFonts w:ascii="Avenir Book" w:hAnsi="Avenir 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58"/>
        <w:gridCol w:w="1714"/>
      </w:tblGrid>
      <w:tr w:rsidR="00B92697" w:rsidRPr="00D264EB"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Thermal electricity delivered to the North China Power Grid (MWh)</w:t>
            </w:r>
          </w:p>
        </w:tc>
        <w:tc>
          <w:tcPr>
            <w:tcW w:w="1714" w:type="dxa"/>
            <w:vAlign w:val="bottom"/>
          </w:tcPr>
          <w:p w:rsidR="00B92697" w:rsidRPr="00D264EB" w:rsidRDefault="00ED2BD0" w:rsidP="00B92697">
            <w:pPr>
              <w:jc w:val="center"/>
              <w:rPr>
                <w:rFonts w:ascii="Avenir Book" w:hAnsi="Avenir Book"/>
                <w:szCs w:val="22"/>
              </w:rPr>
            </w:pPr>
            <w:r>
              <w:rPr>
                <w:rFonts w:ascii="Avenir Book" w:eastAsiaTheme="minorEastAsia" w:hAnsi="Avenir Book" w:hint="eastAsia"/>
                <w:sz w:val="20"/>
                <w:lang w:eastAsia="zh-CN"/>
              </w:rPr>
              <w:t>1,161,430,930</w:t>
            </w:r>
          </w:p>
        </w:tc>
      </w:tr>
      <w:tr w:rsidR="00B92697" w:rsidRPr="00D264EB"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Net electricity import  from the Northeast China Power Grid to the North China Power Grid (MWh)</w:t>
            </w:r>
          </w:p>
        </w:tc>
        <w:tc>
          <w:tcPr>
            <w:tcW w:w="1714" w:type="dxa"/>
            <w:vAlign w:val="bottom"/>
          </w:tcPr>
          <w:p w:rsidR="00B92697" w:rsidRPr="00B92697" w:rsidRDefault="00B92697"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17,930,720</w:t>
            </w:r>
          </w:p>
        </w:tc>
      </w:tr>
      <w:tr w:rsidR="00B92697" w:rsidRPr="00D264EB"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The simple OM emission factor of the Northeast China Power Grid (tCO2/MWh)</w:t>
            </w:r>
          </w:p>
        </w:tc>
        <w:tc>
          <w:tcPr>
            <w:tcW w:w="1714" w:type="dxa"/>
            <w:vAlign w:val="bottom"/>
          </w:tcPr>
          <w:p w:rsidR="00B92697" w:rsidRPr="00B92697" w:rsidRDefault="00B92697"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1.1102</w:t>
            </w:r>
          </w:p>
        </w:tc>
      </w:tr>
      <w:tr w:rsidR="00B92697" w:rsidRPr="00D264EB"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Net electricity import  from the Northwest China Power Grid to the North China Power Grid (MWh)</w:t>
            </w:r>
          </w:p>
        </w:tc>
        <w:tc>
          <w:tcPr>
            <w:tcW w:w="1714" w:type="dxa"/>
            <w:vAlign w:val="bottom"/>
          </w:tcPr>
          <w:p w:rsidR="00B92697" w:rsidRPr="00B92697" w:rsidRDefault="00B92697"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25,644,730</w:t>
            </w:r>
          </w:p>
        </w:tc>
      </w:tr>
      <w:tr w:rsidR="00B92697" w:rsidRPr="00D264EB"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The simple OM emission factor of the Northwest China Power Grid (tCO2/MWh)</w:t>
            </w:r>
          </w:p>
        </w:tc>
        <w:tc>
          <w:tcPr>
            <w:tcW w:w="1714" w:type="dxa"/>
            <w:vAlign w:val="bottom"/>
          </w:tcPr>
          <w:p w:rsidR="00B92697" w:rsidRPr="00B92697" w:rsidRDefault="00B92697"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0.9424</w:t>
            </w:r>
          </w:p>
        </w:tc>
      </w:tr>
      <w:tr w:rsidR="00B92697"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Total emission of the North China Power Grid (tCO2)</w:t>
            </w:r>
          </w:p>
        </w:tc>
        <w:tc>
          <w:tcPr>
            <w:tcW w:w="1714" w:type="dxa"/>
            <w:vAlign w:val="bottom"/>
          </w:tcPr>
          <w:p w:rsidR="00B92697" w:rsidRPr="00B92697" w:rsidRDefault="00ED2BD0"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1,194,206,002</w:t>
            </w:r>
          </w:p>
        </w:tc>
      </w:tr>
      <w:tr w:rsidR="00B92697"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Total electricity delivered to the North China Power Grid  (MWh)</w:t>
            </w:r>
          </w:p>
        </w:tc>
        <w:tc>
          <w:tcPr>
            <w:tcW w:w="1714" w:type="dxa"/>
            <w:vAlign w:val="bottom"/>
          </w:tcPr>
          <w:p w:rsidR="00B92697" w:rsidRPr="00D264EB" w:rsidRDefault="00ED2BD0" w:rsidP="00B92697">
            <w:pPr>
              <w:jc w:val="center"/>
              <w:rPr>
                <w:rFonts w:ascii="Avenir Book" w:hAnsi="Avenir Book"/>
                <w:szCs w:val="22"/>
              </w:rPr>
            </w:pPr>
            <w:r>
              <w:rPr>
                <w:rFonts w:ascii="Avenir Book" w:eastAsiaTheme="minorEastAsia" w:hAnsi="Avenir Book" w:hint="eastAsia"/>
                <w:szCs w:val="22"/>
                <w:lang w:eastAsia="zh-CN"/>
              </w:rPr>
              <w:t>1,204,706,380</w:t>
            </w:r>
          </w:p>
        </w:tc>
      </w:tr>
      <w:tr w:rsidR="00B92697" w:rsidTr="00B92697">
        <w:trPr>
          <w:trHeight w:val="170"/>
          <w:jc w:val="center"/>
        </w:trPr>
        <w:tc>
          <w:tcPr>
            <w:tcW w:w="12358" w:type="dxa"/>
            <w:vAlign w:val="center"/>
          </w:tcPr>
          <w:p w:rsidR="00B92697" w:rsidRPr="00D264EB" w:rsidRDefault="00B92697" w:rsidP="00B92697">
            <w:pPr>
              <w:jc w:val="center"/>
              <w:rPr>
                <w:rFonts w:ascii="Avenir Book" w:hAnsi="Avenir Book"/>
                <w:szCs w:val="22"/>
              </w:rPr>
            </w:pPr>
            <w:r w:rsidRPr="00D264EB">
              <w:rPr>
                <w:rFonts w:ascii="Avenir Book" w:hAnsi="Avenir Book"/>
                <w:szCs w:val="22"/>
              </w:rPr>
              <w:t>Simple OM emission factor of the North China Power Grid in 2010 (tCO2/MWh)</w:t>
            </w:r>
          </w:p>
        </w:tc>
        <w:tc>
          <w:tcPr>
            <w:tcW w:w="1714" w:type="dxa"/>
            <w:vAlign w:val="bottom"/>
          </w:tcPr>
          <w:p w:rsidR="00B92697" w:rsidRPr="00ED2BD0" w:rsidRDefault="00ED2BD0" w:rsidP="00B92697">
            <w:pPr>
              <w:jc w:val="center"/>
              <w:rPr>
                <w:rFonts w:ascii="Avenir Book" w:eastAsiaTheme="minorEastAsia" w:hAnsi="Avenir Book" w:hint="eastAsia"/>
                <w:szCs w:val="22"/>
                <w:lang w:eastAsia="zh-CN"/>
              </w:rPr>
            </w:pPr>
            <w:r>
              <w:rPr>
                <w:rFonts w:ascii="Avenir Book" w:eastAsiaTheme="minorEastAsia" w:hAnsi="Avenir Book" w:hint="eastAsia"/>
                <w:szCs w:val="22"/>
                <w:lang w:eastAsia="zh-CN"/>
              </w:rPr>
              <w:t>0.9913</w:t>
            </w:r>
          </w:p>
        </w:tc>
      </w:tr>
    </w:tbl>
    <w:p w:rsidR="00B92697" w:rsidRDefault="00B92697" w:rsidP="00B92697">
      <w:pPr>
        <w:rPr>
          <w:rFonts w:eastAsia="宋体"/>
        </w:rPr>
      </w:pPr>
    </w:p>
    <w:p w:rsidR="00B92697" w:rsidRPr="00B92697" w:rsidRDefault="00B92697" w:rsidP="00B92697">
      <w:pPr>
        <w:rPr>
          <w:rFonts w:ascii="Avenir Book" w:hAnsi="Avenir Book"/>
          <w:szCs w:val="22"/>
        </w:rPr>
      </w:pPr>
      <w:r w:rsidRPr="00B92697">
        <w:rPr>
          <w:rFonts w:ascii="Avenir Book" w:hAnsi="Avenir Book"/>
          <w:szCs w:val="22"/>
        </w:rPr>
        <w:t>* J=G×H×I/1,000,000</w:t>
      </w:r>
    </w:p>
    <w:p w:rsidR="00B92697" w:rsidRPr="00B92697" w:rsidRDefault="00B92697" w:rsidP="00B92697">
      <w:pPr>
        <w:rPr>
          <w:rFonts w:ascii="Avenir Book" w:hAnsi="Avenir Book" w:hint="eastAsia"/>
          <w:szCs w:val="22"/>
        </w:rPr>
      </w:pPr>
      <w:r w:rsidRPr="00B92697">
        <w:rPr>
          <w:rFonts w:ascii="Avenir Book" w:hAnsi="Avenir Book"/>
          <w:szCs w:val="22"/>
        </w:rPr>
        <w:t>Data sources:  China energy statistical yearbook 201</w:t>
      </w:r>
      <w:r w:rsidRPr="00B92697">
        <w:rPr>
          <w:rFonts w:ascii="Avenir Book" w:hAnsi="Avenir Book" w:hint="eastAsia"/>
          <w:szCs w:val="22"/>
        </w:rPr>
        <w:t>4</w:t>
      </w:r>
    </w:p>
    <w:p w:rsidR="00B92697" w:rsidRPr="00B92697" w:rsidRDefault="00B92697" w:rsidP="00B92697">
      <w:pPr>
        <w:rPr>
          <w:rFonts w:ascii="Avenir Book" w:hAnsi="Avenir Book"/>
          <w:szCs w:val="22"/>
        </w:rPr>
      </w:pPr>
      <w:r w:rsidRPr="00B92697">
        <w:rPr>
          <w:rFonts w:ascii="Avenir Book" w:hAnsi="Avenir Book"/>
          <w:szCs w:val="22"/>
        </w:rPr>
        <w:t>2006 IPCC guideline for national greenhouse gas inventories, volume 2 energy</w:t>
      </w:r>
    </w:p>
    <w:p w:rsidR="00B92697" w:rsidRPr="00B92697" w:rsidRDefault="00B92697" w:rsidP="004D731C">
      <w:pPr>
        <w:rPr>
          <w:rFonts w:ascii="Avenir Book" w:eastAsiaTheme="minorEastAsia" w:hAnsi="Avenir Book" w:hint="eastAsia"/>
          <w:szCs w:val="22"/>
          <w:lang w:eastAsia="zh-CN"/>
        </w:rPr>
      </w:pPr>
    </w:p>
    <w:p w:rsidR="004D731C" w:rsidRPr="0095582B" w:rsidRDefault="004D731C" w:rsidP="004D731C">
      <w:pPr>
        <w:rPr>
          <w:rFonts w:ascii="Avenir Book" w:hAnsi="Avenir Book"/>
          <w:szCs w:val="22"/>
        </w:rPr>
      </w:pPr>
      <w:r w:rsidRPr="0095582B">
        <w:rPr>
          <w:rFonts w:ascii="Avenir Book" w:hAnsi="Avenir Book"/>
          <w:szCs w:val="22"/>
        </w:rPr>
        <w:t>Calculated with the data provided in Table A1~Table A4, the OM emission factor of the North China Power Grid is calculated as</w:t>
      </w:r>
      <w:r w:rsidR="004731FF">
        <w:rPr>
          <w:rFonts w:ascii="Avenir Book" w:eastAsiaTheme="minorEastAsia" w:hAnsi="Avenir Book" w:hint="eastAsia"/>
          <w:szCs w:val="22"/>
          <w:lang w:eastAsia="zh-CN"/>
        </w:rPr>
        <w:t xml:space="preserve"> </w:t>
      </w:r>
      <w:r w:rsidRPr="0095582B">
        <w:rPr>
          <w:rFonts w:ascii="Avenir Book" w:hAnsi="Avenir Book"/>
          <w:szCs w:val="22"/>
        </w:rPr>
        <w:t xml:space="preserve"> 1.</w:t>
      </w:r>
      <w:r w:rsidR="004731FF">
        <w:rPr>
          <w:rFonts w:ascii="Avenir Book" w:eastAsiaTheme="minorEastAsia" w:hAnsi="Avenir Book" w:hint="eastAsia"/>
          <w:szCs w:val="22"/>
          <w:lang w:eastAsia="zh-CN"/>
        </w:rPr>
        <w:t>0416</w:t>
      </w:r>
      <w:r w:rsidRPr="0095582B">
        <w:rPr>
          <w:rFonts w:ascii="Avenir Book" w:hAnsi="Avenir Book"/>
          <w:szCs w:val="22"/>
        </w:rPr>
        <w:t xml:space="preserve"> tCO2/MWh. </w:t>
      </w:r>
    </w:p>
    <w:p w:rsidR="004D731C" w:rsidRPr="0095582B" w:rsidRDefault="004D731C" w:rsidP="004D731C">
      <w:pPr>
        <w:rPr>
          <w:rFonts w:ascii="Avenir Book" w:hAnsi="Avenir Book"/>
          <w:szCs w:val="22"/>
        </w:rPr>
      </w:pPr>
    </w:p>
    <w:p w:rsidR="004D731C" w:rsidRPr="0095582B" w:rsidRDefault="004D731C" w:rsidP="0095582B">
      <w:pPr>
        <w:rPr>
          <w:rFonts w:ascii="Avenir Book" w:hAnsi="Avenir Book"/>
          <w:szCs w:val="22"/>
        </w:rPr>
      </w:pPr>
    </w:p>
    <w:p w:rsidR="00427E99" w:rsidRPr="0095582B" w:rsidRDefault="004D731C" w:rsidP="0095582B">
      <w:pPr>
        <w:rPr>
          <w:rFonts w:ascii="Avenir Book" w:hAnsi="Avenir Book"/>
          <w:szCs w:val="22"/>
        </w:rPr>
      </w:pPr>
      <w:r w:rsidRPr="0095582B">
        <w:rPr>
          <w:rFonts w:ascii="Avenir Book" w:hAnsi="Avenir Book"/>
          <w:szCs w:val="22"/>
        </w:rPr>
        <w:t>The section Baseline emissions factor detailed the calculation of BM emission factor of North China Power Grid, as per 201</w:t>
      </w:r>
      <w:r w:rsidR="004731FF">
        <w:rPr>
          <w:rFonts w:ascii="Avenir Book" w:eastAsiaTheme="minorEastAsia" w:hAnsi="Avenir Book" w:hint="eastAsia"/>
          <w:szCs w:val="22"/>
          <w:lang w:eastAsia="zh-CN"/>
        </w:rPr>
        <w:t>5</w:t>
      </w:r>
      <w:r w:rsidRPr="0095582B">
        <w:rPr>
          <w:rFonts w:ascii="Avenir Book" w:hAnsi="Avenir Book"/>
          <w:szCs w:val="22"/>
        </w:rPr>
        <w:t xml:space="preserve"> baseline emission factors for regional power grids in China published by China DNA on </w:t>
      </w:r>
      <w:r w:rsidR="004731FF">
        <w:rPr>
          <w:rFonts w:ascii="Avenir Book" w:eastAsiaTheme="minorEastAsia" w:hAnsi="Avenir Book" w:hint="eastAsia"/>
          <w:szCs w:val="22"/>
          <w:lang w:eastAsia="zh-CN"/>
        </w:rPr>
        <w:t>June 06</w:t>
      </w:r>
      <w:r w:rsidRPr="0095582B">
        <w:rPr>
          <w:rFonts w:ascii="Avenir Book" w:hAnsi="Avenir Book"/>
          <w:szCs w:val="22"/>
        </w:rPr>
        <w:t>, 201</w:t>
      </w:r>
      <w:r w:rsidR="004731FF">
        <w:rPr>
          <w:rFonts w:ascii="Avenir Book" w:eastAsiaTheme="minorEastAsia" w:hAnsi="Avenir Book" w:hint="eastAsia"/>
          <w:szCs w:val="22"/>
          <w:lang w:eastAsia="zh-CN"/>
        </w:rPr>
        <w:t>6</w:t>
      </w:r>
      <w:r w:rsidRPr="0095582B">
        <w:rPr>
          <w:rFonts w:ascii="Avenir Book" w:hAnsi="Avenir Book"/>
          <w:szCs w:val="22"/>
        </w:rPr>
        <w:t xml:space="preserve"> details as follows:</w:t>
      </w:r>
    </w:p>
    <w:p w:rsidR="004D731C" w:rsidRPr="0095582B" w:rsidRDefault="004D731C" w:rsidP="004D731C">
      <w:pPr>
        <w:rPr>
          <w:rFonts w:ascii="Avenir Book" w:hAnsi="Avenir Book"/>
          <w:szCs w:val="22"/>
        </w:rPr>
      </w:pPr>
      <w:r w:rsidRPr="0095582B">
        <w:rPr>
          <w:rFonts w:ascii="Avenir Book" w:hAnsi="Avenir Book"/>
          <w:szCs w:val="22"/>
        </w:rPr>
        <w:t>Sub-step 1: Calculation of the share of CO2 emissions from solid, liquid and gaseous fuels.</w:t>
      </w:r>
    </w:p>
    <w:p w:rsidR="004D731C" w:rsidRPr="0095582B" w:rsidRDefault="004D731C" w:rsidP="004D731C">
      <w:pPr>
        <w:rPr>
          <w:rFonts w:ascii="Avenir Book" w:hAnsi="Avenir Book"/>
          <w:szCs w:val="22"/>
        </w:rPr>
      </w:pPr>
      <w:r w:rsidRPr="0095582B">
        <w:rPr>
          <w:rFonts w:ascii="Avenir Book" w:hAnsi="Avenir Book"/>
          <w:szCs w:val="22"/>
        </w:rPr>
        <w:t xml:space="preserve">Calculated with the data provided in Table A4 and equations (4), (5) and (6), </w:t>
      </w:r>
      <w:r w:rsidRPr="0095582B">
        <w:rPr>
          <w:rFonts w:ascii="Avenir Book" w:hAnsi="Avenir Book"/>
          <w:szCs w:val="22"/>
        </w:rPr>
        <w:object w:dxaOrig="4320" w:dyaOrig="4320">
          <v:shape id="_x0000_i1098" style="width:30.95pt;height:18.15pt;mso-position-horizontal-relative:page;mso-position-vertical-relative:page" coordsize="21600,21600" o:spt="100" adj="0,,0" path="" filled="f" stroked="f">
            <v:stroke joinstyle="miter"/>
            <v:imagedata r:id="rId150" o:title=""/>
            <v:formulas/>
            <v:path o:connecttype="segments"/>
            <o:lock v:ext="edit" aspectratio="t"/>
          </v:shape>
          <o:OLEObject Type="Embed" ProgID="Equation.DSMT4" ShapeID="_x0000_i1098" DrawAspect="Content" ObjectID="_1605358388" r:id="rId151">
            <o:FieldCodes>\* MERGEFORMAT</o:FieldCodes>
          </o:OLEObject>
        </w:object>
      </w:r>
      <w:r w:rsidRPr="0095582B">
        <w:rPr>
          <w:rFonts w:ascii="Avenir Book" w:hAnsi="Avenir Book"/>
          <w:szCs w:val="22"/>
        </w:rPr>
        <w:t xml:space="preserve"> =9</w:t>
      </w:r>
      <w:r w:rsidR="00115AAD">
        <w:rPr>
          <w:rFonts w:ascii="Avenir Book" w:eastAsiaTheme="minorEastAsia" w:hAnsi="Avenir Book" w:hint="eastAsia"/>
          <w:szCs w:val="22"/>
          <w:lang w:eastAsia="zh-CN"/>
        </w:rPr>
        <w:t>2.27</w:t>
      </w:r>
      <w:r w:rsidRPr="0095582B">
        <w:rPr>
          <w:rFonts w:ascii="Avenir Book" w:hAnsi="Avenir Book"/>
          <w:szCs w:val="22"/>
        </w:rPr>
        <w:t>%,</w:t>
      </w:r>
      <w:r w:rsidRPr="0095582B">
        <w:rPr>
          <w:rFonts w:ascii="Avenir Book" w:hAnsi="Avenir Book"/>
          <w:szCs w:val="22"/>
        </w:rPr>
        <w:object w:dxaOrig="4320" w:dyaOrig="4320">
          <v:shape id="_x0000_i1099" style="width:26.25pt;height:18.15pt;mso-position-horizontal-relative:page;mso-position-vertical-relative:page" coordsize="21600,21600" o:spt="100" adj="0,,0" path="" filled="f" stroked="f">
            <v:stroke joinstyle="miter"/>
            <v:imagedata r:id="rId152" o:title=""/>
            <v:formulas/>
            <v:path o:connecttype="segments"/>
            <o:lock v:ext="edit" aspectratio="t"/>
          </v:shape>
          <o:OLEObject Type="Embed" ProgID="Equation.DSMT4" ShapeID="_x0000_i1099" DrawAspect="Content" ObjectID="_1605358389" r:id="rId153">
            <o:FieldCodes>\* MERGEFORMAT</o:FieldCodes>
          </o:OLEObject>
        </w:object>
      </w:r>
      <w:r w:rsidRPr="0095582B">
        <w:rPr>
          <w:rFonts w:ascii="Avenir Book" w:hAnsi="Avenir Book"/>
          <w:szCs w:val="22"/>
        </w:rPr>
        <w:t xml:space="preserve"> =0.1</w:t>
      </w:r>
      <w:r w:rsidR="00115AAD">
        <w:rPr>
          <w:rFonts w:ascii="Avenir Book" w:eastAsiaTheme="minorEastAsia" w:hAnsi="Avenir Book" w:hint="eastAsia"/>
          <w:szCs w:val="22"/>
          <w:lang w:eastAsia="zh-CN"/>
        </w:rPr>
        <w:t>1</w:t>
      </w:r>
      <w:r w:rsidRPr="0095582B">
        <w:rPr>
          <w:rFonts w:ascii="Avenir Book" w:hAnsi="Avenir Book"/>
          <w:szCs w:val="22"/>
        </w:rPr>
        <w:t>%,</w:t>
      </w:r>
      <w:r w:rsidRPr="0095582B">
        <w:rPr>
          <w:rFonts w:ascii="Avenir Book" w:hAnsi="Avenir Book"/>
          <w:szCs w:val="22"/>
        </w:rPr>
        <w:object w:dxaOrig="4320" w:dyaOrig="4320">
          <v:shape id="_x0000_i1100" style="width:28.25pt;height:18.15pt;mso-position-horizontal-relative:page;mso-position-vertical-relative:page" coordsize="21600,21600" o:spt="100" adj="0,,0" path="" filled="f" stroked="f">
            <v:stroke joinstyle="miter"/>
            <v:imagedata r:id="rId154" o:title=""/>
            <v:formulas/>
            <v:path o:connecttype="segments"/>
            <o:lock v:ext="edit" aspectratio="t"/>
          </v:shape>
          <o:OLEObject Type="Embed" ProgID="Equation.DSMT4" ShapeID="_x0000_i1100" DrawAspect="Content" ObjectID="_1605358390" r:id="rId155">
            <o:FieldCodes>\* MERGEFORMAT</o:FieldCodes>
          </o:OLEObject>
        </w:object>
      </w:r>
      <w:r w:rsidRPr="0095582B">
        <w:rPr>
          <w:rFonts w:ascii="Avenir Book" w:hAnsi="Avenir Book"/>
          <w:szCs w:val="22"/>
        </w:rPr>
        <w:t>=</w:t>
      </w:r>
      <w:r w:rsidR="00115AAD">
        <w:rPr>
          <w:rFonts w:ascii="Avenir Book" w:eastAsiaTheme="minorEastAsia" w:hAnsi="Avenir Book" w:hint="eastAsia"/>
          <w:szCs w:val="22"/>
          <w:lang w:eastAsia="zh-CN"/>
        </w:rPr>
        <w:t>7.62</w:t>
      </w:r>
      <w:r w:rsidRPr="0095582B">
        <w:rPr>
          <w:rFonts w:ascii="Avenir Book" w:hAnsi="Avenir Book"/>
          <w:szCs w:val="22"/>
        </w:rPr>
        <w:t>%</w:t>
      </w:r>
    </w:p>
    <w:p w:rsidR="004D731C" w:rsidRPr="0095582B" w:rsidRDefault="004D731C" w:rsidP="004D731C">
      <w:pPr>
        <w:rPr>
          <w:rFonts w:ascii="Avenir Book" w:hAnsi="Avenir Book"/>
          <w:szCs w:val="22"/>
        </w:rPr>
      </w:pPr>
      <w:r w:rsidRPr="0095582B">
        <w:rPr>
          <w:rFonts w:ascii="Avenir Book" w:hAnsi="Avenir Book"/>
          <w:szCs w:val="22"/>
        </w:rPr>
        <w:t>Sub-step 2: with weight of the proportion calculated in Step1, Calculated the emission factor of thermal power based on the emission factors of the best efficient and commercial generation technologies as follow:</w:t>
      </w:r>
    </w:p>
    <w:p w:rsidR="004D731C" w:rsidRPr="0095582B" w:rsidRDefault="004D731C" w:rsidP="004D731C">
      <w:pPr>
        <w:rPr>
          <w:rFonts w:ascii="Avenir Book" w:hAnsi="Avenir Book"/>
          <w:szCs w:val="22"/>
        </w:rPr>
      </w:pPr>
    </w:p>
    <w:tbl>
      <w:tblPr>
        <w:tblW w:w="0" w:type="auto"/>
        <w:jc w:val="center"/>
        <w:tblLayout w:type="fixed"/>
        <w:tblLook w:val="0000"/>
      </w:tblPr>
      <w:tblGrid>
        <w:gridCol w:w="2404"/>
        <w:gridCol w:w="1525"/>
        <w:gridCol w:w="2130"/>
        <w:gridCol w:w="1728"/>
        <w:gridCol w:w="4652"/>
      </w:tblGrid>
      <w:tr w:rsidR="004D731C" w:rsidRPr="0095582B" w:rsidTr="00386741">
        <w:trPr>
          <w:trHeight w:val="368"/>
          <w:jc w:val="center"/>
        </w:trPr>
        <w:tc>
          <w:tcPr>
            <w:tcW w:w="2404"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Thermal Power Technologies</w:t>
            </w:r>
          </w:p>
        </w:tc>
        <w:tc>
          <w:tcPr>
            <w:tcW w:w="1525"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variable</w:t>
            </w:r>
          </w:p>
        </w:tc>
        <w:tc>
          <w:tcPr>
            <w:tcW w:w="2130"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Electricity supply efficiency (%)</w:t>
            </w:r>
          </w:p>
        </w:tc>
        <w:tc>
          <w:tcPr>
            <w:tcW w:w="1728"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Emission factor of fuel(kgCO2)</w:t>
            </w:r>
          </w:p>
        </w:tc>
        <w:tc>
          <w:tcPr>
            <w:tcW w:w="4652"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Emission factor(tCO2/MWh)</w:t>
            </w:r>
          </w:p>
        </w:tc>
      </w:tr>
      <w:tr w:rsidR="004D731C" w:rsidRPr="0095582B" w:rsidTr="00386741">
        <w:trPr>
          <w:trHeight w:val="370"/>
          <w:jc w:val="center"/>
        </w:trPr>
        <w:tc>
          <w:tcPr>
            <w:tcW w:w="2404" w:type="dxa"/>
            <w:tcBorders>
              <w:top w:val="single" w:sz="4" w:space="0" w:color="000000"/>
              <w:left w:val="single" w:sz="4" w:space="0" w:color="000000"/>
              <w:bottom w:val="single" w:sz="4" w:space="0" w:color="000000"/>
              <w:right w:val="single" w:sz="4" w:space="0" w:color="000000"/>
            </w:tcBorders>
          </w:tcPr>
          <w:p w:rsidR="004D731C" w:rsidRPr="0095582B" w:rsidRDefault="004D731C" w:rsidP="0095582B">
            <w:pPr>
              <w:rPr>
                <w:rFonts w:ascii="Avenir Book" w:hAnsi="Avenir Book"/>
                <w:szCs w:val="22"/>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hint="eastAsia"/>
                <w:szCs w:val="22"/>
              </w:rPr>
              <w:t xml:space="preserve">　</w:t>
            </w:r>
          </w:p>
        </w:tc>
        <w:tc>
          <w:tcPr>
            <w:tcW w:w="2130"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A</w:t>
            </w:r>
          </w:p>
        </w:tc>
        <w:tc>
          <w:tcPr>
            <w:tcW w:w="1728"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B</w:t>
            </w:r>
          </w:p>
        </w:tc>
        <w:tc>
          <w:tcPr>
            <w:tcW w:w="4652"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C=3.6/A/1,000,000×B</w:t>
            </w:r>
          </w:p>
        </w:tc>
      </w:tr>
      <w:tr w:rsidR="004D731C" w:rsidRPr="0095582B" w:rsidTr="00386741">
        <w:trPr>
          <w:trHeight w:val="370"/>
          <w:jc w:val="center"/>
        </w:trPr>
        <w:tc>
          <w:tcPr>
            <w:tcW w:w="2404" w:type="dxa"/>
            <w:tcBorders>
              <w:top w:val="single" w:sz="4" w:space="0" w:color="000000"/>
              <w:left w:val="single" w:sz="4" w:space="0" w:color="000000"/>
              <w:bottom w:val="single" w:sz="4" w:space="0" w:color="000000"/>
              <w:right w:val="single" w:sz="4" w:space="0" w:color="000000"/>
            </w:tcBorders>
            <w:vAlign w:val="bottom"/>
          </w:tcPr>
          <w:p w:rsidR="004D731C" w:rsidRPr="0095582B" w:rsidRDefault="004D731C" w:rsidP="0095582B">
            <w:pPr>
              <w:rPr>
                <w:rFonts w:ascii="Avenir Book" w:hAnsi="Avenir Book"/>
                <w:szCs w:val="22"/>
              </w:rPr>
            </w:pPr>
            <w:r w:rsidRPr="0095582B">
              <w:rPr>
                <w:rFonts w:ascii="Avenir Book" w:hAnsi="Avenir Book"/>
                <w:szCs w:val="22"/>
              </w:rPr>
              <w:t>Coal fired power plants</w:t>
            </w:r>
          </w:p>
        </w:tc>
        <w:tc>
          <w:tcPr>
            <w:tcW w:w="1525"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EFCoal,Adv,y</w:t>
            </w:r>
          </w:p>
        </w:tc>
        <w:tc>
          <w:tcPr>
            <w:tcW w:w="2130"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4</w:t>
            </w:r>
            <w:r w:rsidR="00115AAD">
              <w:rPr>
                <w:rFonts w:ascii="Avenir Book" w:eastAsiaTheme="minorEastAsia" w:hAnsi="Avenir Book" w:hint="eastAsia"/>
                <w:szCs w:val="22"/>
                <w:lang w:eastAsia="zh-CN"/>
              </w:rPr>
              <w:t>2</w:t>
            </w:r>
            <w:r w:rsidRPr="0095582B">
              <w:rPr>
                <w:rFonts w:ascii="Avenir Book" w:hAnsi="Avenir Book"/>
                <w:szCs w:val="22"/>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 xml:space="preserve">87,300 </w:t>
            </w:r>
          </w:p>
        </w:tc>
        <w:tc>
          <w:tcPr>
            <w:tcW w:w="4652" w:type="dxa"/>
            <w:tcBorders>
              <w:top w:val="single" w:sz="4" w:space="0" w:color="000000"/>
              <w:left w:val="single" w:sz="4" w:space="0" w:color="000000"/>
              <w:bottom w:val="single" w:sz="4" w:space="0" w:color="000000"/>
              <w:right w:val="single" w:sz="4" w:space="0" w:color="000000"/>
            </w:tcBorders>
            <w:vAlign w:val="center"/>
          </w:tcPr>
          <w:p w:rsidR="004D731C" w:rsidRPr="00115AAD" w:rsidRDefault="004D731C" w:rsidP="0095582B">
            <w:pPr>
              <w:rPr>
                <w:rFonts w:ascii="Avenir Book" w:eastAsiaTheme="minorEastAsia" w:hAnsi="Avenir Book" w:hint="eastAsia"/>
                <w:szCs w:val="22"/>
                <w:lang w:eastAsia="zh-CN"/>
              </w:rPr>
            </w:pPr>
            <w:r w:rsidRPr="0095582B">
              <w:rPr>
                <w:rFonts w:ascii="Avenir Book" w:hAnsi="Avenir Book"/>
                <w:szCs w:val="22"/>
              </w:rPr>
              <w:t>0.</w:t>
            </w:r>
            <w:r w:rsidR="00115AAD">
              <w:rPr>
                <w:rFonts w:ascii="Avenir Book" w:eastAsiaTheme="minorEastAsia" w:hAnsi="Avenir Book" w:hint="eastAsia"/>
                <w:szCs w:val="22"/>
                <w:lang w:eastAsia="zh-CN"/>
              </w:rPr>
              <w:t>7483</w:t>
            </w:r>
          </w:p>
        </w:tc>
      </w:tr>
      <w:tr w:rsidR="004D731C" w:rsidRPr="0095582B" w:rsidTr="00386741">
        <w:trPr>
          <w:trHeight w:val="370"/>
          <w:jc w:val="center"/>
        </w:trPr>
        <w:tc>
          <w:tcPr>
            <w:tcW w:w="2404" w:type="dxa"/>
            <w:tcBorders>
              <w:top w:val="single" w:sz="4" w:space="0" w:color="000000"/>
              <w:left w:val="single" w:sz="4" w:space="0" w:color="000000"/>
              <w:bottom w:val="single" w:sz="4" w:space="0" w:color="000000"/>
              <w:right w:val="single" w:sz="4" w:space="0" w:color="000000"/>
            </w:tcBorders>
            <w:vAlign w:val="bottom"/>
          </w:tcPr>
          <w:p w:rsidR="004D731C" w:rsidRPr="0095582B" w:rsidRDefault="004D731C" w:rsidP="0095582B">
            <w:pPr>
              <w:rPr>
                <w:rFonts w:ascii="Avenir Book" w:hAnsi="Avenir Book"/>
                <w:szCs w:val="22"/>
              </w:rPr>
            </w:pPr>
            <w:r w:rsidRPr="0095582B">
              <w:rPr>
                <w:rFonts w:ascii="Avenir Book" w:hAnsi="Avenir Book"/>
                <w:szCs w:val="22"/>
              </w:rPr>
              <w:t>Oil fired power plants</w:t>
            </w:r>
          </w:p>
        </w:tc>
        <w:tc>
          <w:tcPr>
            <w:tcW w:w="1525"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 xml:space="preserve">EFOil,Adv,y </w:t>
            </w:r>
          </w:p>
        </w:tc>
        <w:tc>
          <w:tcPr>
            <w:tcW w:w="2130"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52.90%</w:t>
            </w:r>
          </w:p>
        </w:tc>
        <w:tc>
          <w:tcPr>
            <w:tcW w:w="1728"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 xml:space="preserve">75,500 </w:t>
            </w:r>
          </w:p>
        </w:tc>
        <w:tc>
          <w:tcPr>
            <w:tcW w:w="4652"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0.5138</w:t>
            </w:r>
          </w:p>
        </w:tc>
      </w:tr>
      <w:tr w:rsidR="004D731C" w:rsidRPr="0095582B" w:rsidTr="00386741">
        <w:trPr>
          <w:trHeight w:val="375"/>
          <w:jc w:val="center"/>
        </w:trPr>
        <w:tc>
          <w:tcPr>
            <w:tcW w:w="2404"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Gas fired power plants</w:t>
            </w:r>
          </w:p>
        </w:tc>
        <w:tc>
          <w:tcPr>
            <w:tcW w:w="1525"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EFGas,Adv,y</w:t>
            </w:r>
          </w:p>
        </w:tc>
        <w:tc>
          <w:tcPr>
            <w:tcW w:w="2130"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52.90%</w:t>
            </w:r>
          </w:p>
        </w:tc>
        <w:tc>
          <w:tcPr>
            <w:tcW w:w="1728"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 xml:space="preserve">54,300 </w:t>
            </w:r>
          </w:p>
        </w:tc>
        <w:tc>
          <w:tcPr>
            <w:tcW w:w="4652" w:type="dxa"/>
            <w:tcBorders>
              <w:top w:val="single" w:sz="4" w:space="0" w:color="000000"/>
              <w:left w:val="single" w:sz="4" w:space="0" w:color="000000"/>
              <w:bottom w:val="single" w:sz="4" w:space="0" w:color="000000"/>
              <w:right w:val="single" w:sz="4" w:space="0" w:color="000000"/>
            </w:tcBorders>
            <w:vAlign w:val="center"/>
          </w:tcPr>
          <w:p w:rsidR="004D731C" w:rsidRPr="0095582B" w:rsidRDefault="004D731C" w:rsidP="0095582B">
            <w:pPr>
              <w:rPr>
                <w:rFonts w:ascii="Avenir Book" w:hAnsi="Avenir Book"/>
                <w:szCs w:val="22"/>
              </w:rPr>
            </w:pPr>
            <w:r w:rsidRPr="0095582B">
              <w:rPr>
                <w:rFonts w:ascii="Avenir Book" w:hAnsi="Avenir Book"/>
                <w:szCs w:val="22"/>
              </w:rPr>
              <w:t>0.3695</w:t>
            </w:r>
          </w:p>
        </w:tc>
      </w:tr>
    </w:tbl>
    <w:p w:rsidR="004D731C" w:rsidRPr="0095582B" w:rsidRDefault="004D731C" w:rsidP="004D731C">
      <w:pPr>
        <w:rPr>
          <w:rFonts w:ascii="Avenir Book" w:hAnsi="Avenir Book"/>
          <w:szCs w:val="22"/>
        </w:rPr>
      </w:pPr>
    </w:p>
    <w:p w:rsidR="004D731C" w:rsidRPr="0095582B" w:rsidRDefault="004D731C" w:rsidP="0095582B">
      <w:pPr>
        <w:rPr>
          <w:rFonts w:ascii="Avenir Book" w:hAnsi="Avenir Book"/>
          <w:szCs w:val="22"/>
        </w:rPr>
      </w:pPr>
      <w:r w:rsidRPr="0095582B">
        <w:rPr>
          <w:rFonts w:ascii="Avenir Book" w:hAnsi="Avenir Book"/>
          <w:szCs w:val="22"/>
        </w:rPr>
        <w:t>As per equation (7)</w:t>
      </w:r>
    </w:p>
    <w:p w:rsidR="004D731C" w:rsidRPr="0095582B" w:rsidRDefault="004D731C" w:rsidP="0095582B">
      <w:pPr>
        <w:rPr>
          <w:rFonts w:ascii="Avenir Book" w:hAnsi="Avenir Book"/>
          <w:szCs w:val="22"/>
        </w:rPr>
      </w:pPr>
      <w:r w:rsidRPr="0095582B">
        <w:rPr>
          <w:rFonts w:ascii="Avenir Book" w:hAnsi="Avenir Book"/>
          <w:szCs w:val="22"/>
        </w:rPr>
        <w:object w:dxaOrig="4320" w:dyaOrig="4320">
          <v:shape id="_x0000_i1101" style="width:327.7pt;height:18.15pt;mso-position-horizontal-relative:page;mso-position-vertical-relative:page" coordsize="21600,21600" o:spt="100" adj="0,,0" path="" filled="f" stroked="f">
            <v:stroke joinstyle="miter"/>
            <v:imagedata r:id="rId156" o:title=""/>
            <v:formulas/>
            <v:path o:connecttype="segments"/>
            <o:lock v:ext="edit" aspectratio="t"/>
          </v:shape>
          <o:OLEObject Type="Embed" ProgID="Equation.DSMT4" ShapeID="_x0000_i1101" DrawAspect="Content" ObjectID="_1605358391" r:id="rId157">
            <o:FieldCodes>\* MERGEFORMAT</o:FieldCodes>
          </o:OLEObject>
        </w:object>
      </w:r>
      <w:r w:rsidRPr="0095582B">
        <w:rPr>
          <w:rFonts w:ascii="Avenir Book" w:hAnsi="Avenir Book"/>
          <w:szCs w:val="22"/>
        </w:rPr>
        <w:tab/>
      </w:r>
      <w:r w:rsidRPr="0095582B">
        <w:rPr>
          <w:rFonts w:ascii="Avenir Book" w:hAnsi="Avenir Book"/>
          <w:szCs w:val="22"/>
        </w:rPr>
        <w:tab/>
      </w:r>
      <w:r w:rsidRPr="0095582B">
        <w:rPr>
          <w:rFonts w:ascii="Avenir Book" w:hAnsi="Avenir Book"/>
          <w:szCs w:val="22"/>
        </w:rPr>
        <w:tab/>
      </w:r>
    </w:p>
    <w:p w:rsidR="004D731C" w:rsidRPr="0095582B" w:rsidRDefault="004D731C" w:rsidP="0095582B">
      <w:pPr>
        <w:rPr>
          <w:rFonts w:ascii="Avenir Book" w:hAnsi="Avenir Book"/>
          <w:szCs w:val="22"/>
        </w:rPr>
      </w:pPr>
      <w:r w:rsidRPr="0095582B">
        <w:rPr>
          <w:rFonts w:ascii="Avenir Book" w:hAnsi="Avenir Book"/>
          <w:szCs w:val="22"/>
        </w:rPr>
        <w:t xml:space="preserve">      =9</w:t>
      </w:r>
      <w:r w:rsidR="00115AAD">
        <w:rPr>
          <w:rFonts w:ascii="Avenir Book" w:eastAsiaTheme="minorEastAsia" w:hAnsi="Avenir Book" w:hint="eastAsia"/>
          <w:szCs w:val="22"/>
          <w:lang w:eastAsia="zh-CN"/>
        </w:rPr>
        <w:t>2.27</w:t>
      </w:r>
      <w:r w:rsidRPr="0095582B">
        <w:rPr>
          <w:rFonts w:ascii="Avenir Book" w:hAnsi="Avenir Book"/>
          <w:szCs w:val="22"/>
        </w:rPr>
        <w:t>%×0.7</w:t>
      </w:r>
      <w:r w:rsidR="00115AAD">
        <w:rPr>
          <w:rFonts w:ascii="Avenir Book" w:eastAsiaTheme="minorEastAsia" w:hAnsi="Avenir Book" w:hint="eastAsia"/>
          <w:szCs w:val="22"/>
          <w:lang w:eastAsia="zh-CN"/>
        </w:rPr>
        <w:t>483</w:t>
      </w:r>
      <w:r w:rsidRPr="0095582B">
        <w:rPr>
          <w:rFonts w:ascii="Avenir Book" w:hAnsi="Avenir Book"/>
          <w:szCs w:val="22"/>
        </w:rPr>
        <w:t>+0.1</w:t>
      </w:r>
      <w:r w:rsidR="00115AAD">
        <w:rPr>
          <w:rFonts w:ascii="Avenir Book" w:eastAsiaTheme="minorEastAsia" w:hAnsi="Avenir Book" w:hint="eastAsia"/>
          <w:szCs w:val="22"/>
          <w:lang w:eastAsia="zh-CN"/>
        </w:rPr>
        <w:t>1</w:t>
      </w:r>
      <w:r w:rsidRPr="0095582B">
        <w:rPr>
          <w:rFonts w:ascii="Avenir Book" w:hAnsi="Avenir Book"/>
          <w:szCs w:val="22"/>
        </w:rPr>
        <w:t xml:space="preserve"> %×0.5138+</w:t>
      </w:r>
      <w:r w:rsidR="00115AAD">
        <w:rPr>
          <w:rFonts w:ascii="Avenir Book" w:eastAsiaTheme="minorEastAsia" w:hAnsi="Avenir Book" w:hint="eastAsia"/>
          <w:szCs w:val="22"/>
          <w:lang w:eastAsia="zh-CN"/>
        </w:rPr>
        <w:t>7.62</w:t>
      </w:r>
      <w:r w:rsidRPr="0095582B">
        <w:rPr>
          <w:rFonts w:ascii="Avenir Book" w:hAnsi="Avenir Book"/>
          <w:szCs w:val="22"/>
        </w:rPr>
        <w:t>%×0.3695</w:t>
      </w:r>
    </w:p>
    <w:p w:rsidR="004D731C" w:rsidRPr="0095582B" w:rsidRDefault="004D731C" w:rsidP="0095582B">
      <w:pPr>
        <w:rPr>
          <w:rFonts w:ascii="Avenir Book" w:hAnsi="Avenir Book"/>
          <w:szCs w:val="22"/>
        </w:rPr>
      </w:pPr>
      <w:r w:rsidRPr="0095582B">
        <w:rPr>
          <w:rFonts w:ascii="Avenir Book" w:hAnsi="Avenir Book"/>
          <w:szCs w:val="22"/>
        </w:rPr>
        <w:t xml:space="preserve">                =0.7</w:t>
      </w:r>
      <w:r w:rsidR="00115AAD">
        <w:rPr>
          <w:rFonts w:ascii="Avenir Book" w:eastAsiaTheme="minorEastAsia" w:hAnsi="Avenir Book" w:hint="eastAsia"/>
          <w:szCs w:val="22"/>
          <w:lang w:eastAsia="zh-CN"/>
        </w:rPr>
        <w:t>1916</w:t>
      </w:r>
      <w:r w:rsidRPr="0095582B">
        <w:rPr>
          <w:rFonts w:ascii="Avenir Book" w:hAnsi="Avenir Book"/>
          <w:szCs w:val="22"/>
        </w:rPr>
        <w:t xml:space="preserve"> tCO2e/MWh</w:t>
      </w:r>
    </w:p>
    <w:p w:rsidR="004D731C" w:rsidRPr="0095582B" w:rsidRDefault="004D731C" w:rsidP="004D731C">
      <w:pPr>
        <w:rPr>
          <w:rFonts w:ascii="Avenir Book" w:hAnsi="Avenir Book"/>
          <w:szCs w:val="22"/>
        </w:rPr>
      </w:pPr>
      <w:r w:rsidRPr="0095582B">
        <w:rPr>
          <w:rFonts w:ascii="Avenir Book" w:hAnsi="Avenir Book"/>
          <w:szCs w:val="22"/>
        </w:rPr>
        <w:t>Sub-step 3: take the thermal power emission factor calculated in the Step 2 multiplied by the proportion count for 20% of capacity addition of the grid as the Build Margin emission factor (</w:t>
      </w:r>
      <w:r w:rsidRPr="0095582B">
        <w:rPr>
          <w:rFonts w:ascii="Avenir Book" w:hAnsi="Avenir Book"/>
          <w:szCs w:val="22"/>
        </w:rPr>
        <w:object w:dxaOrig="4320" w:dyaOrig="4320">
          <v:shape id="_x0000_i1102" style="width:49.8pt;height:18.15pt;mso-position-horizontal-relative:page;mso-position-vertical-relative:page" coordsize="21600,21600" o:spt="100" adj="0,,0" path="" filled="f" stroked="f">
            <v:stroke joinstyle="miter"/>
            <v:imagedata r:id="rId158" o:title=""/>
            <v:formulas/>
            <v:path o:connecttype="segments"/>
            <o:lock v:ext="edit" aspectratio="t"/>
          </v:shape>
          <o:OLEObject Type="Embed" ProgID="Equation.DSMT4" ShapeID="_x0000_i1102" DrawAspect="Content" ObjectID="_1605358392" r:id="rId159">
            <o:FieldCodes>\* MERGEFORMAT</o:FieldCodes>
          </o:OLEObject>
        </w:object>
      </w:r>
      <w:r w:rsidRPr="0095582B">
        <w:rPr>
          <w:rFonts w:ascii="Avenir Book" w:hAnsi="Avenir Book"/>
          <w:szCs w:val="22"/>
        </w:rPr>
        <w:t>)</w:t>
      </w:r>
    </w:p>
    <w:p w:rsidR="004D731C" w:rsidRDefault="004D731C" w:rsidP="004D731C">
      <w:pPr>
        <w:rPr>
          <w:rFonts w:ascii="Avenir Book" w:eastAsiaTheme="minorEastAsia" w:hAnsi="Avenir Book" w:hint="eastAsia"/>
          <w:szCs w:val="22"/>
          <w:lang w:eastAsia="zh-CN"/>
        </w:rPr>
      </w:pPr>
    </w:p>
    <w:p w:rsidR="00115AAD" w:rsidRPr="00115AAD" w:rsidRDefault="00115AAD" w:rsidP="00115AAD">
      <w:pPr>
        <w:rPr>
          <w:rFonts w:ascii="Avenir Book" w:eastAsiaTheme="minorEastAsia" w:hAnsi="Avenir Book" w:hint="eastAsia"/>
          <w:szCs w:val="22"/>
          <w:lang w:eastAsia="zh-CN"/>
        </w:rPr>
      </w:pPr>
      <w:r w:rsidRPr="0095582B">
        <w:rPr>
          <w:rFonts w:ascii="Avenir Book" w:hAnsi="Avenir Book"/>
          <w:szCs w:val="22"/>
        </w:rPr>
        <w:t>Table A</w:t>
      </w:r>
      <w:r>
        <w:rPr>
          <w:rFonts w:ascii="Avenir Book" w:eastAsiaTheme="minorEastAsia" w:hAnsi="Avenir Book" w:hint="eastAsia"/>
          <w:szCs w:val="22"/>
          <w:lang w:eastAsia="zh-CN"/>
        </w:rPr>
        <w:t>6</w:t>
      </w:r>
      <w:r w:rsidRPr="0095582B">
        <w:rPr>
          <w:rFonts w:ascii="Avenir Book" w:hAnsi="Avenir Book"/>
          <w:szCs w:val="22"/>
        </w:rPr>
        <w:t>. Installed capacity of the North China Power Grid in 201</w:t>
      </w:r>
      <w:r>
        <w:rPr>
          <w:rFonts w:ascii="Avenir Book" w:eastAsiaTheme="minorEastAsia" w:hAnsi="Avenir Book" w:hint="eastAsia"/>
          <w:szCs w:val="22"/>
          <w:lang w:eastAsia="zh-CN"/>
        </w:rPr>
        <w:t>3</w:t>
      </w:r>
    </w:p>
    <w:p w:rsidR="00115AAD" w:rsidRPr="0095582B" w:rsidRDefault="00115AAD" w:rsidP="00115AAD">
      <w:pPr>
        <w:rPr>
          <w:rFonts w:ascii="Avenir Book" w:hAnsi="Avenir 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6"/>
        <w:gridCol w:w="1225"/>
        <w:gridCol w:w="1254"/>
        <w:gridCol w:w="1148"/>
        <w:gridCol w:w="1199"/>
        <w:gridCol w:w="2142"/>
        <w:gridCol w:w="1533"/>
        <w:gridCol w:w="1611"/>
      </w:tblGrid>
      <w:tr w:rsidR="00115AAD" w:rsidRPr="0095582B" w:rsidTr="00B05061">
        <w:trPr>
          <w:trHeight w:val="474"/>
          <w:jc w:val="center"/>
        </w:trPr>
        <w:tc>
          <w:tcPr>
            <w:tcW w:w="4166" w:type="dxa"/>
            <w:vAlign w:val="center"/>
          </w:tcPr>
          <w:p w:rsidR="00115AAD" w:rsidRPr="0095582B" w:rsidRDefault="00115AAD" w:rsidP="00B05061">
            <w:pPr>
              <w:rPr>
                <w:rFonts w:ascii="Avenir Book" w:hAnsi="Avenir Book"/>
                <w:szCs w:val="22"/>
              </w:rPr>
            </w:pPr>
            <w:r w:rsidRPr="0095582B">
              <w:rPr>
                <w:rFonts w:ascii="Avenir Book" w:hAnsi="Avenir Book"/>
                <w:szCs w:val="22"/>
              </w:rPr>
              <w:t>Installed capacity</w:t>
            </w:r>
          </w:p>
        </w:tc>
        <w:tc>
          <w:tcPr>
            <w:tcW w:w="1225" w:type="dxa"/>
            <w:vAlign w:val="center"/>
          </w:tcPr>
          <w:p w:rsidR="00115AAD" w:rsidRPr="0095582B" w:rsidRDefault="00115AAD" w:rsidP="00B05061">
            <w:pPr>
              <w:rPr>
                <w:rFonts w:ascii="Avenir Book" w:hAnsi="Avenir Book"/>
                <w:szCs w:val="22"/>
              </w:rPr>
            </w:pPr>
            <w:r w:rsidRPr="0095582B">
              <w:rPr>
                <w:rFonts w:ascii="Avenir Book" w:hAnsi="Avenir Book"/>
                <w:szCs w:val="22"/>
              </w:rPr>
              <w:t>Beijing</w:t>
            </w:r>
          </w:p>
        </w:tc>
        <w:tc>
          <w:tcPr>
            <w:tcW w:w="1254" w:type="dxa"/>
            <w:vAlign w:val="center"/>
          </w:tcPr>
          <w:p w:rsidR="00115AAD" w:rsidRPr="0095582B" w:rsidRDefault="00115AAD" w:rsidP="00B05061">
            <w:pPr>
              <w:rPr>
                <w:rFonts w:ascii="Avenir Book" w:hAnsi="Avenir Book"/>
                <w:szCs w:val="22"/>
              </w:rPr>
            </w:pPr>
            <w:r w:rsidRPr="0095582B">
              <w:rPr>
                <w:rFonts w:ascii="Avenir Book" w:hAnsi="Avenir Book"/>
                <w:szCs w:val="22"/>
              </w:rPr>
              <w:t>Tianjin</w:t>
            </w:r>
          </w:p>
        </w:tc>
        <w:tc>
          <w:tcPr>
            <w:tcW w:w="1148" w:type="dxa"/>
            <w:vAlign w:val="center"/>
          </w:tcPr>
          <w:p w:rsidR="00115AAD" w:rsidRPr="0095582B" w:rsidRDefault="00115AAD" w:rsidP="00B05061">
            <w:pPr>
              <w:rPr>
                <w:rFonts w:ascii="Avenir Book" w:hAnsi="Avenir Book"/>
                <w:szCs w:val="22"/>
              </w:rPr>
            </w:pPr>
            <w:r w:rsidRPr="0095582B">
              <w:rPr>
                <w:rFonts w:ascii="Avenir Book" w:hAnsi="Avenir Book"/>
                <w:szCs w:val="22"/>
              </w:rPr>
              <w:t>Hebei</w:t>
            </w:r>
          </w:p>
        </w:tc>
        <w:tc>
          <w:tcPr>
            <w:tcW w:w="1199" w:type="dxa"/>
            <w:vAlign w:val="center"/>
          </w:tcPr>
          <w:p w:rsidR="00115AAD" w:rsidRPr="0095582B" w:rsidRDefault="00115AAD" w:rsidP="00B05061">
            <w:pPr>
              <w:rPr>
                <w:rFonts w:ascii="Avenir Book" w:hAnsi="Avenir Book"/>
                <w:szCs w:val="22"/>
              </w:rPr>
            </w:pPr>
            <w:r w:rsidRPr="0095582B">
              <w:rPr>
                <w:rFonts w:ascii="Avenir Book" w:hAnsi="Avenir Book"/>
                <w:szCs w:val="22"/>
              </w:rPr>
              <w:t>Shanxi</w:t>
            </w:r>
          </w:p>
        </w:tc>
        <w:tc>
          <w:tcPr>
            <w:tcW w:w="2142" w:type="dxa"/>
            <w:vAlign w:val="center"/>
          </w:tcPr>
          <w:p w:rsidR="00115AAD" w:rsidRPr="0095582B" w:rsidRDefault="00115AAD" w:rsidP="00B05061">
            <w:pPr>
              <w:rPr>
                <w:rFonts w:ascii="Avenir Book" w:hAnsi="Avenir Book"/>
                <w:szCs w:val="22"/>
              </w:rPr>
            </w:pPr>
            <w:r w:rsidRPr="0095582B">
              <w:rPr>
                <w:rFonts w:ascii="Avenir Book" w:hAnsi="Avenir Book"/>
                <w:szCs w:val="22"/>
              </w:rPr>
              <w:t>Inner Mongolia</w:t>
            </w:r>
          </w:p>
        </w:tc>
        <w:tc>
          <w:tcPr>
            <w:tcW w:w="1533" w:type="dxa"/>
            <w:vAlign w:val="center"/>
          </w:tcPr>
          <w:p w:rsidR="00115AAD" w:rsidRPr="0095582B" w:rsidRDefault="00115AAD" w:rsidP="00B05061">
            <w:pPr>
              <w:rPr>
                <w:rFonts w:ascii="Avenir Book" w:hAnsi="Avenir Book"/>
                <w:szCs w:val="22"/>
              </w:rPr>
            </w:pPr>
            <w:r w:rsidRPr="0095582B">
              <w:rPr>
                <w:rFonts w:ascii="Avenir Book" w:hAnsi="Avenir Book"/>
                <w:szCs w:val="22"/>
              </w:rPr>
              <w:t>Shandong</w:t>
            </w:r>
          </w:p>
        </w:tc>
        <w:tc>
          <w:tcPr>
            <w:tcW w:w="1611" w:type="dxa"/>
            <w:vAlign w:val="center"/>
          </w:tcPr>
          <w:p w:rsidR="00115AAD" w:rsidRPr="0095582B" w:rsidRDefault="00115AAD" w:rsidP="00B05061">
            <w:pPr>
              <w:rPr>
                <w:rFonts w:ascii="Avenir Book" w:hAnsi="Avenir Book"/>
                <w:szCs w:val="22"/>
              </w:rPr>
            </w:pPr>
            <w:r w:rsidRPr="0095582B">
              <w:rPr>
                <w:rFonts w:ascii="Avenir Book" w:hAnsi="Avenir Book"/>
                <w:szCs w:val="22"/>
              </w:rPr>
              <w:t>Total</w:t>
            </w:r>
          </w:p>
        </w:tc>
      </w:tr>
      <w:tr w:rsidR="00115AAD" w:rsidRPr="0095582B" w:rsidTr="00B05061">
        <w:trPr>
          <w:trHeight w:val="160"/>
          <w:jc w:val="center"/>
        </w:trPr>
        <w:tc>
          <w:tcPr>
            <w:tcW w:w="4166" w:type="dxa"/>
            <w:vAlign w:val="center"/>
          </w:tcPr>
          <w:p w:rsidR="00115AAD" w:rsidRPr="0095582B" w:rsidRDefault="00115AAD" w:rsidP="00B05061">
            <w:pPr>
              <w:rPr>
                <w:rFonts w:ascii="Avenir Book" w:hAnsi="Avenir Book"/>
                <w:szCs w:val="22"/>
              </w:rPr>
            </w:pPr>
            <w:r w:rsidRPr="0095582B">
              <w:rPr>
                <w:rFonts w:ascii="Avenir Book" w:hAnsi="Avenir Book"/>
                <w:szCs w:val="22"/>
              </w:rPr>
              <w:t>Thermal power (MW)</w:t>
            </w:r>
          </w:p>
        </w:tc>
        <w:tc>
          <w:tcPr>
            <w:tcW w:w="1225"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6,760</w:t>
            </w:r>
          </w:p>
        </w:tc>
        <w:tc>
          <w:tcPr>
            <w:tcW w:w="1254"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11,120</w:t>
            </w:r>
          </w:p>
        </w:tc>
        <w:tc>
          <w:tcPr>
            <w:tcW w:w="1148"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41,870</w:t>
            </w:r>
          </w:p>
        </w:tc>
        <w:tc>
          <w:tcPr>
            <w:tcW w:w="1199"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52,050</w:t>
            </w:r>
          </w:p>
        </w:tc>
        <w:tc>
          <w:tcPr>
            <w:tcW w:w="2142"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63,860</w:t>
            </w:r>
          </w:p>
        </w:tc>
        <w:tc>
          <w:tcPr>
            <w:tcW w:w="1533"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70,980</w:t>
            </w:r>
          </w:p>
        </w:tc>
        <w:tc>
          <w:tcPr>
            <w:tcW w:w="1611"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246,640</w:t>
            </w:r>
          </w:p>
        </w:tc>
      </w:tr>
      <w:tr w:rsidR="00115AAD" w:rsidRPr="0095582B" w:rsidTr="00B05061">
        <w:trPr>
          <w:trHeight w:val="196"/>
          <w:jc w:val="center"/>
        </w:trPr>
        <w:tc>
          <w:tcPr>
            <w:tcW w:w="4166" w:type="dxa"/>
            <w:vAlign w:val="center"/>
          </w:tcPr>
          <w:p w:rsidR="00115AAD" w:rsidRPr="0095582B" w:rsidRDefault="00115AAD" w:rsidP="00B05061">
            <w:pPr>
              <w:rPr>
                <w:rFonts w:ascii="Avenir Book" w:hAnsi="Avenir Book"/>
                <w:szCs w:val="22"/>
              </w:rPr>
            </w:pPr>
            <w:r w:rsidRPr="0095582B">
              <w:rPr>
                <w:rFonts w:ascii="Avenir Book" w:hAnsi="Avenir Book"/>
                <w:szCs w:val="22"/>
              </w:rPr>
              <w:t>Hydro power (MW)</w:t>
            </w:r>
          </w:p>
        </w:tc>
        <w:tc>
          <w:tcPr>
            <w:tcW w:w="1225"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1,010</w:t>
            </w:r>
          </w:p>
        </w:tc>
        <w:tc>
          <w:tcPr>
            <w:tcW w:w="1254"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10</w:t>
            </w:r>
          </w:p>
        </w:tc>
        <w:tc>
          <w:tcPr>
            <w:tcW w:w="1148"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1,810</w:t>
            </w:r>
          </w:p>
        </w:tc>
        <w:tc>
          <w:tcPr>
            <w:tcW w:w="1199"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2,430</w:t>
            </w:r>
          </w:p>
        </w:tc>
        <w:tc>
          <w:tcPr>
            <w:tcW w:w="2142"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1,080</w:t>
            </w:r>
          </w:p>
        </w:tc>
        <w:tc>
          <w:tcPr>
            <w:tcW w:w="1533"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1,078</w:t>
            </w:r>
          </w:p>
        </w:tc>
        <w:tc>
          <w:tcPr>
            <w:tcW w:w="1611"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7,418</w:t>
            </w:r>
          </w:p>
        </w:tc>
      </w:tr>
      <w:tr w:rsidR="00115AAD" w:rsidRPr="0095582B" w:rsidTr="00B05061">
        <w:trPr>
          <w:trHeight w:val="218"/>
          <w:jc w:val="center"/>
        </w:trPr>
        <w:tc>
          <w:tcPr>
            <w:tcW w:w="4166" w:type="dxa"/>
            <w:vAlign w:val="center"/>
          </w:tcPr>
          <w:p w:rsidR="00115AAD" w:rsidRPr="0095582B" w:rsidRDefault="00115AAD" w:rsidP="00B05061">
            <w:pPr>
              <w:rPr>
                <w:rFonts w:ascii="Avenir Book" w:hAnsi="Avenir Book"/>
                <w:szCs w:val="22"/>
              </w:rPr>
            </w:pPr>
            <w:r w:rsidRPr="0095582B">
              <w:rPr>
                <w:rFonts w:ascii="Avenir Book" w:hAnsi="Avenir Book"/>
                <w:szCs w:val="22"/>
              </w:rPr>
              <w:t>Nuclear power (MW)</w:t>
            </w:r>
          </w:p>
        </w:tc>
        <w:tc>
          <w:tcPr>
            <w:tcW w:w="1225"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254"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148"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199"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2142"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533"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c>
          <w:tcPr>
            <w:tcW w:w="1611"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0</w:t>
            </w:r>
          </w:p>
        </w:tc>
      </w:tr>
      <w:tr w:rsidR="00115AAD" w:rsidRPr="0095582B" w:rsidTr="00B05061">
        <w:trPr>
          <w:jc w:val="center"/>
        </w:trPr>
        <w:tc>
          <w:tcPr>
            <w:tcW w:w="4166" w:type="dxa"/>
            <w:vAlign w:val="center"/>
          </w:tcPr>
          <w:p w:rsidR="00115AAD" w:rsidRPr="0095582B" w:rsidRDefault="00115AAD" w:rsidP="00B05061">
            <w:pPr>
              <w:rPr>
                <w:rFonts w:ascii="Avenir Book" w:hAnsi="Avenir Book"/>
                <w:szCs w:val="22"/>
              </w:rPr>
            </w:pPr>
            <w:r w:rsidRPr="0095582B">
              <w:rPr>
                <w:rFonts w:ascii="Avenir Book" w:hAnsi="Avenir Book"/>
                <w:szCs w:val="22"/>
              </w:rPr>
              <w:t>Wind power and Other (MW)</w:t>
            </w:r>
          </w:p>
        </w:tc>
        <w:tc>
          <w:tcPr>
            <w:tcW w:w="1225"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150</w:t>
            </w:r>
          </w:p>
        </w:tc>
        <w:tc>
          <w:tcPr>
            <w:tcW w:w="1254"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246</w:t>
            </w:r>
          </w:p>
        </w:tc>
        <w:tc>
          <w:tcPr>
            <w:tcW w:w="1148"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8,517</w:t>
            </w:r>
          </w:p>
        </w:tc>
        <w:tc>
          <w:tcPr>
            <w:tcW w:w="1199"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3,195</w:t>
            </w:r>
          </w:p>
        </w:tc>
        <w:tc>
          <w:tcPr>
            <w:tcW w:w="2142"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19,908</w:t>
            </w:r>
          </w:p>
        </w:tc>
        <w:tc>
          <w:tcPr>
            <w:tcW w:w="1533"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5,118</w:t>
            </w:r>
          </w:p>
        </w:tc>
        <w:tc>
          <w:tcPr>
            <w:tcW w:w="1611"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37,134</w:t>
            </w:r>
          </w:p>
        </w:tc>
      </w:tr>
      <w:tr w:rsidR="00115AAD" w:rsidRPr="0095582B" w:rsidTr="00B05061">
        <w:trPr>
          <w:jc w:val="center"/>
        </w:trPr>
        <w:tc>
          <w:tcPr>
            <w:tcW w:w="4166" w:type="dxa"/>
            <w:vAlign w:val="center"/>
          </w:tcPr>
          <w:p w:rsidR="00115AAD" w:rsidRPr="0095582B" w:rsidRDefault="00115AAD" w:rsidP="00B05061">
            <w:pPr>
              <w:rPr>
                <w:rFonts w:ascii="Avenir Book" w:hAnsi="Avenir Book"/>
                <w:szCs w:val="22"/>
              </w:rPr>
            </w:pPr>
            <w:r w:rsidRPr="0095582B">
              <w:rPr>
                <w:rFonts w:ascii="Avenir Book" w:hAnsi="Avenir Book"/>
                <w:szCs w:val="22"/>
              </w:rPr>
              <w:t>Total (MW)</w:t>
            </w:r>
          </w:p>
        </w:tc>
        <w:tc>
          <w:tcPr>
            <w:tcW w:w="1225"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7,920</w:t>
            </w:r>
          </w:p>
        </w:tc>
        <w:tc>
          <w:tcPr>
            <w:tcW w:w="1254"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11,376</w:t>
            </w:r>
          </w:p>
        </w:tc>
        <w:tc>
          <w:tcPr>
            <w:tcW w:w="1148"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52,197</w:t>
            </w:r>
          </w:p>
        </w:tc>
        <w:tc>
          <w:tcPr>
            <w:tcW w:w="1199" w:type="dxa"/>
            <w:vAlign w:val="center"/>
          </w:tcPr>
          <w:p w:rsidR="00115AAD" w:rsidRPr="00115AAD" w:rsidRDefault="00115AAD"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57,675</w:t>
            </w:r>
          </w:p>
        </w:tc>
        <w:tc>
          <w:tcPr>
            <w:tcW w:w="2142" w:type="dxa"/>
            <w:vAlign w:val="center"/>
          </w:tcPr>
          <w:p w:rsidR="00115AAD" w:rsidRPr="00B05061" w:rsidRDefault="00B05061"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84,848</w:t>
            </w:r>
          </w:p>
        </w:tc>
        <w:tc>
          <w:tcPr>
            <w:tcW w:w="1533" w:type="dxa"/>
            <w:vAlign w:val="center"/>
          </w:tcPr>
          <w:p w:rsidR="00115AAD" w:rsidRPr="00B05061" w:rsidRDefault="00B05061"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77,176</w:t>
            </w:r>
          </w:p>
        </w:tc>
        <w:tc>
          <w:tcPr>
            <w:tcW w:w="1611" w:type="dxa"/>
            <w:vAlign w:val="center"/>
          </w:tcPr>
          <w:p w:rsidR="00115AAD" w:rsidRPr="00B05061" w:rsidRDefault="00B05061" w:rsidP="00B05061">
            <w:pPr>
              <w:rPr>
                <w:rFonts w:ascii="Avenir Book" w:eastAsiaTheme="minorEastAsia" w:hAnsi="Avenir Book" w:hint="eastAsia"/>
                <w:szCs w:val="22"/>
                <w:lang w:eastAsia="zh-CN"/>
              </w:rPr>
            </w:pPr>
            <w:r>
              <w:rPr>
                <w:rFonts w:ascii="Avenir Book" w:eastAsiaTheme="minorEastAsia" w:hAnsi="Avenir Book" w:hint="eastAsia"/>
                <w:szCs w:val="22"/>
                <w:lang w:eastAsia="zh-CN"/>
              </w:rPr>
              <w:t>291,192</w:t>
            </w:r>
          </w:p>
        </w:tc>
      </w:tr>
    </w:tbl>
    <w:p w:rsidR="00115AAD" w:rsidRDefault="00115AAD" w:rsidP="004D731C">
      <w:pPr>
        <w:rPr>
          <w:rFonts w:ascii="Avenir Book" w:eastAsiaTheme="minorEastAsia" w:hAnsi="Avenir Book" w:hint="eastAsia"/>
          <w:szCs w:val="22"/>
          <w:lang w:eastAsia="zh-CN"/>
        </w:rPr>
      </w:pPr>
    </w:p>
    <w:p w:rsidR="00115AAD" w:rsidRPr="00115AAD" w:rsidRDefault="00115AAD" w:rsidP="004D731C">
      <w:pPr>
        <w:rPr>
          <w:rFonts w:ascii="Avenir Book" w:eastAsiaTheme="minorEastAsia" w:hAnsi="Avenir Book" w:hint="eastAsia"/>
          <w:szCs w:val="22"/>
          <w:lang w:eastAsia="zh-CN"/>
        </w:rPr>
      </w:pPr>
    </w:p>
    <w:p w:rsidR="004D731C" w:rsidRPr="00115AAD" w:rsidRDefault="004D731C" w:rsidP="0095582B">
      <w:pPr>
        <w:rPr>
          <w:rFonts w:ascii="Avenir Book" w:eastAsiaTheme="minorEastAsia" w:hAnsi="Avenir Book" w:hint="eastAsia"/>
          <w:szCs w:val="22"/>
          <w:lang w:eastAsia="zh-CN"/>
        </w:rPr>
      </w:pPr>
      <w:r w:rsidRPr="0095582B">
        <w:rPr>
          <w:rFonts w:ascii="Avenir Book" w:hAnsi="Avenir Book"/>
          <w:szCs w:val="22"/>
        </w:rPr>
        <w:t>Table A</w:t>
      </w:r>
      <w:r w:rsidR="00115AAD">
        <w:rPr>
          <w:rFonts w:ascii="Avenir Book" w:eastAsiaTheme="minorEastAsia" w:hAnsi="Avenir Book" w:hint="eastAsia"/>
          <w:szCs w:val="22"/>
          <w:lang w:eastAsia="zh-CN"/>
        </w:rPr>
        <w:t>6</w:t>
      </w:r>
      <w:r w:rsidRPr="0095582B">
        <w:rPr>
          <w:rFonts w:ascii="Avenir Book" w:hAnsi="Avenir Book"/>
          <w:szCs w:val="22"/>
        </w:rPr>
        <w:t>. Installed capacity of the North China Power Grid in 201</w:t>
      </w:r>
      <w:r w:rsidR="00115AAD">
        <w:rPr>
          <w:rFonts w:ascii="Avenir Book" w:eastAsiaTheme="minorEastAsia" w:hAnsi="Avenir Book" w:hint="eastAsia"/>
          <w:szCs w:val="22"/>
          <w:lang w:eastAsia="zh-CN"/>
        </w:rPr>
        <w:t>2</w:t>
      </w:r>
    </w:p>
    <w:p w:rsidR="004D731C" w:rsidRPr="0095582B" w:rsidRDefault="004D731C" w:rsidP="004D731C">
      <w:pPr>
        <w:rPr>
          <w:rFonts w:ascii="Avenir Book" w:hAnsi="Avenir 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6"/>
        <w:gridCol w:w="1225"/>
        <w:gridCol w:w="1254"/>
        <w:gridCol w:w="1148"/>
        <w:gridCol w:w="1199"/>
        <w:gridCol w:w="2142"/>
        <w:gridCol w:w="1533"/>
        <w:gridCol w:w="1611"/>
      </w:tblGrid>
      <w:tr w:rsidR="004D731C" w:rsidRPr="0095582B" w:rsidTr="00386741">
        <w:trPr>
          <w:trHeight w:val="474"/>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Installed capacity</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Beijing</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Tianjin</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Hebei</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Shanxi</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Inner Mongolia</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Shandong</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Total</w:t>
            </w:r>
          </w:p>
        </w:tc>
      </w:tr>
      <w:tr w:rsidR="004D731C" w:rsidRPr="0095582B" w:rsidTr="00386741">
        <w:trPr>
          <w:trHeight w:val="160"/>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Thermal power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6,140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11,100</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39,990</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50,110</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60,190</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68,180</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235,710</w:t>
            </w:r>
          </w:p>
        </w:tc>
      </w:tr>
      <w:tr w:rsidR="004D731C" w:rsidRPr="0095582B" w:rsidTr="00386741">
        <w:trPr>
          <w:trHeight w:val="196"/>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Hydro power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1,020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5</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1,790</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2,430</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1,080</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1,077</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7,402</w:t>
            </w:r>
          </w:p>
        </w:tc>
      </w:tr>
      <w:tr w:rsidR="004D731C" w:rsidRPr="0095582B" w:rsidTr="00386741">
        <w:trPr>
          <w:trHeight w:val="218"/>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Nuclear power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r>
      <w:tr w:rsidR="004D731C" w:rsidRPr="0095582B" w:rsidTr="00386741">
        <w:trPr>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Wind power and Other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150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232</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6,900</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2,007</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17,140</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3,886</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30,315</w:t>
            </w:r>
          </w:p>
        </w:tc>
      </w:tr>
      <w:tr w:rsidR="004D731C" w:rsidRPr="0095582B" w:rsidTr="00386741">
        <w:trPr>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Total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7,310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11,337</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48,680</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54,547</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78,410</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73,143</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273,427</w:t>
            </w:r>
          </w:p>
        </w:tc>
      </w:tr>
    </w:tbl>
    <w:p w:rsidR="004D731C" w:rsidRPr="0095582B" w:rsidRDefault="004D731C" w:rsidP="004D731C">
      <w:pPr>
        <w:rPr>
          <w:rFonts w:ascii="Avenir Book" w:hAnsi="Avenir Book"/>
          <w:szCs w:val="22"/>
        </w:rPr>
      </w:pPr>
    </w:p>
    <w:p w:rsidR="004D731C" w:rsidRPr="0095582B" w:rsidRDefault="004D731C" w:rsidP="004D731C">
      <w:pPr>
        <w:rPr>
          <w:rFonts w:ascii="Avenir Book" w:hAnsi="Avenir Book"/>
          <w:szCs w:val="22"/>
        </w:rPr>
      </w:pPr>
      <w:r w:rsidRPr="0095582B">
        <w:rPr>
          <w:rFonts w:ascii="Avenir Book" w:hAnsi="Avenir Book"/>
          <w:szCs w:val="22"/>
        </w:rPr>
        <w:t>Data source: China electric power yearbook 2013.</w:t>
      </w:r>
    </w:p>
    <w:p w:rsidR="004D731C" w:rsidRPr="0095582B" w:rsidRDefault="004D731C" w:rsidP="004D731C">
      <w:pPr>
        <w:rPr>
          <w:rFonts w:ascii="Avenir Book" w:hAnsi="Avenir Book"/>
          <w:szCs w:val="22"/>
        </w:rPr>
      </w:pPr>
    </w:p>
    <w:p w:rsidR="004D731C" w:rsidRPr="0095582B" w:rsidRDefault="004D731C" w:rsidP="0095582B">
      <w:pPr>
        <w:rPr>
          <w:rFonts w:ascii="Avenir Book" w:hAnsi="Avenir Book"/>
          <w:szCs w:val="22"/>
        </w:rPr>
      </w:pPr>
      <w:r w:rsidRPr="0095582B">
        <w:rPr>
          <w:rFonts w:ascii="Avenir Book" w:hAnsi="Avenir Book"/>
          <w:szCs w:val="22"/>
        </w:rPr>
        <w:t>Table A14. Installed capacity of the North China Power Grid in 2011</w:t>
      </w:r>
    </w:p>
    <w:p w:rsidR="004D731C" w:rsidRPr="0095582B" w:rsidRDefault="004D731C" w:rsidP="004D731C">
      <w:pPr>
        <w:rPr>
          <w:rFonts w:ascii="Avenir Book" w:hAnsi="Avenir 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6"/>
        <w:gridCol w:w="1225"/>
        <w:gridCol w:w="1254"/>
        <w:gridCol w:w="1148"/>
        <w:gridCol w:w="1199"/>
        <w:gridCol w:w="2142"/>
        <w:gridCol w:w="1533"/>
        <w:gridCol w:w="1611"/>
      </w:tblGrid>
      <w:tr w:rsidR="004D731C" w:rsidRPr="0095582B" w:rsidTr="00386741">
        <w:trPr>
          <w:trHeight w:val="474"/>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lastRenderedPageBreak/>
              <w:t>Installed capacity</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Beijing</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Tianjin</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Hebei</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Shanxi</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Inner Mongolia</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Shandong</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Total</w:t>
            </w:r>
          </w:p>
        </w:tc>
      </w:tr>
      <w:tr w:rsidR="004D731C" w:rsidRPr="0095582B" w:rsidTr="00386741">
        <w:trPr>
          <w:trHeight w:val="160"/>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Thermal power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5,140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10,830</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38,100</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46,510</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59,550</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64,480</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224,610</w:t>
            </w:r>
          </w:p>
        </w:tc>
      </w:tr>
      <w:tr w:rsidR="004D731C" w:rsidRPr="0095582B" w:rsidTr="00386741">
        <w:trPr>
          <w:trHeight w:val="196"/>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Hydro power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1,050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10</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1,790</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2,430</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850</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1,069</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7,199</w:t>
            </w:r>
          </w:p>
        </w:tc>
      </w:tr>
      <w:tr w:rsidR="004D731C" w:rsidRPr="0095582B" w:rsidTr="00386741">
        <w:trPr>
          <w:trHeight w:val="218"/>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Nuclear power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r>
      <w:tr w:rsidR="004D731C" w:rsidRPr="0095582B" w:rsidTr="00386741">
        <w:trPr>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Wind power and Other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150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130</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4,617</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927</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14,657</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2,497</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22,978</w:t>
            </w:r>
          </w:p>
        </w:tc>
      </w:tr>
      <w:tr w:rsidR="004D731C" w:rsidRPr="0095582B" w:rsidTr="00386741">
        <w:trPr>
          <w:jc w:val="center"/>
        </w:trPr>
        <w:tc>
          <w:tcPr>
            <w:tcW w:w="4166" w:type="dxa"/>
            <w:vAlign w:val="center"/>
          </w:tcPr>
          <w:p w:rsidR="004D731C" w:rsidRPr="0095582B" w:rsidRDefault="004D731C" w:rsidP="0095582B">
            <w:pPr>
              <w:rPr>
                <w:rFonts w:ascii="Avenir Book" w:hAnsi="Avenir Book"/>
                <w:szCs w:val="22"/>
              </w:rPr>
            </w:pPr>
            <w:r w:rsidRPr="0095582B">
              <w:rPr>
                <w:rFonts w:ascii="Avenir Book" w:hAnsi="Avenir Book"/>
                <w:szCs w:val="22"/>
              </w:rPr>
              <w:t>Total (MW)</w:t>
            </w:r>
          </w:p>
        </w:tc>
        <w:tc>
          <w:tcPr>
            <w:tcW w:w="1225" w:type="dxa"/>
            <w:vAlign w:val="center"/>
          </w:tcPr>
          <w:p w:rsidR="004D731C" w:rsidRPr="0095582B" w:rsidRDefault="004D731C" w:rsidP="0095582B">
            <w:pPr>
              <w:rPr>
                <w:rFonts w:ascii="Avenir Book" w:hAnsi="Avenir Book"/>
                <w:szCs w:val="22"/>
              </w:rPr>
            </w:pPr>
            <w:r w:rsidRPr="0095582B">
              <w:rPr>
                <w:rFonts w:ascii="Avenir Book" w:hAnsi="Avenir Book"/>
                <w:szCs w:val="22"/>
              </w:rPr>
              <w:t>6,340</w:t>
            </w:r>
          </w:p>
        </w:tc>
        <w:tc>
          <w:tcPr>
            <w:tcW w:w="1254" w:type="dxa"/>
            <w:vAlign w:val="center"/>
          </w:tcPr>
          <w:p w:rsidR="004D731C" w:rsidRPr="0095582B" w:rsidRDefault="004D731C" w:rsidP="0095582B">
            <w:pPr>
              <w:rPr>
                <w:rFonts w:ascii="Avenir Book" w:hAnsi="Avenir Book"/>
                <w:szCs w:val="22"/>
              </w:rPr>
            </w:pPr>
            <w:r w:rsidRPr="0095582B">
              <w:rPr>
                <w:rFonts w:ascii="Avenir Book" w:hAnsi="Avenir Book"/>
                <w:szCs w:val="22"/>
              </w:rPr>
              <w:t>10,970</w:t>
            </w:r>
          </w:p>
        </w:tc>
        <w:tc>
          <w:tcPr>
            <w:tcW w:w="1148" w:type="dxa"/>
            <w:vAlign w:val="center"/>
          </w:tcPr>
          <w:p w:rsidR="004D731C" w:rsidRPr="0095582B" w:rsidRDefault="004D731C" w:rsidP="0095582B">
            <w:pPr>
              <w:rPr>
                <w:rFonts w:ascii="Avenir Book" w:hAnsi="Avenir Book"/>
                <w:szCs w:val="22"/>
              </w:rPr>
            </w:pPr>
            <w:r w:rsidRPr="0095582B">
              <w:rPr>
                <w:rFonts w:ascii="Avenir Book" w:hAnsi="Avenir Book"/>
                <w:szCs w:val="22"/>
              </w:rPr>
              <w:t>44,507</w:t>
            </w:r>
          </w:p>
        </w:tc>
        <w:tc>
          <w:tcPr>
            <w:tcW w:w="1199" w:type="dxa"/>
            <w:vAlign w:val="center"/>
          </w:tcPr>
          <w:p w:rsidR="004D731C" w:rsidRPr="0095582B" w:rsidRDefault="004D731C" w:rsidP="0095582B">
            <w:pPr>
              <w:rPr>
                <w:rFonts w:ascii="Avenir Book" w:hAnsi="Avenir Book"/>
                <w:szCs w:val="22"/>
              </w:rPr>
            </w:pPr>
            <w:r w:rsidRPr="0095582B">
              <w:rPr>
                <w:rFonts w:ascii="Avenir Book" w:hAnsi="Avenir Book"/>
                <w:szCs w:val="22"/>
              </w:rPr>
              <w:t>49,867</w:t>
            </w:r>
          </w:p>
        </w:tc>
        <w:tc>
          <w:tcPr>
            <w:tcW w:w="2142" w:type="dxa"/>
            <w:vAlign w:val="center"/>
          </w:tcPr>
          <w:p w:rsidR="004D731C" w:rsidRPr="0095582B" w:rsidRDefault="004D731C" w:rsidP="0095582B">
            <w:pPr>
              <w:rPr>
                <w:rFonts w:ascii="Avenir Book" w:hAnsi="Avenir Book"/>
                <w:szCs w:val="22"/>
              </w:rPr>
            </w:pPr>
            <w:r w:rsidRPr="0095582B">
              <w:rPr>
                <w:rFonts w:ascii="Avenir Book" w:hAnsi="Avenir Book"/>
                <w:szCs w:val="22"/>
              </w:rPr>
              <w:t>75,057</w:t>
            </w:r>
          </w:p>
        </w:tc>
        <w:tc>
          <w:tcPr>
            <w:tcW w:w="1533" w:type="dxa"/>
            <w:vAlign w:val="center"/>
          </w:tcPr>
          <w:p w:rsidR="004D731C" w:rsidRPr="0095582B" w:rsidRDefault="004D731C" w:rsidP="0095582B">
            <w:pPr>
              <w:rPr>
                <w:rFonts w:ascii="Avenir Book" w:hAnsi="Avenir Book"/>
                <w:szCs w:val="22"/>
              </w:rPr>
            </w:pPr>
            <w:r w:rsidRPr="0095582B">
              <w:rPr>
                <w:rFonts w:ascii="Avenir Book" w:hAnsi="Avenir Book"/>
                <w:szCs w:val="22"/>
              </w:rPr>
              <w:t>68,046</w:t>
            </w:r>
          </w:p>
        </w:tc>
        <w:tc>
          <w:tcPr>
            <w:tcW w:w="1611" w:type="dxa"/>
            <w:vAlign w:val="center"/>
          </w:tcPr>
          <w:p w:rsidR="004D731C" w:rsidRPr="0095582B" w:rsidRDefault="004D731C" w:rsidP="0095582B">
            <w:pPr>
              <w:rPr>
                <w:rFonts w:ascii="Avenir Book" w:hAnsi="Avenir Book"/>
                <w:szCs w:val="22"/>
              </w:rPr>
            </w:pPr>
            <w:r w:rsidRPr="0095582B">
              <w:rPr>
                <w:rFonts w:ascii="Avenir Book" w:hAnsi="Avenir Book"/>
                <w:szCs w:val="22"/>
              </w:rPr>
              <w:t>254,787</w:t>
            </w:r>
          </w:p>
        </w:tc>
      </w:tr>
    </w:tbl>
    <w:p w:rsidR="004D731C" w:rsidRPr="0095582B" w:rsidRDefault="004D731C" w:rsidP="004D731C">
      <w:pPr>
        <w:rPr>
          <w:rFonts w:ascii="Avenir Book" w:hAnsi="Avenir Book"/>
          <w:szCs w:val="22"/>
        </w:rPr>
      </w:pPr>
    </w:p>
    <w:p w:rsidR="004D731C" w:rsidRPr="0095582B" w:rsidRDefault="004D731C" w:rsidP="0095582B">
      <w:pPr>
        <w:rPr>
          <w:rFonts w:ascii="Avenir Book" w:hAnsi="Avenir Book"/>
          <w:szCs w:val="22"/>
        </w:rPr>
      </w:pPr>
      <w:r w:rsidRPr="0095582B">
        <w:rPr>
          <w:rFonts w:ascii="Avenir Book" w:hAnsi="Avenir Book"/>
          <w:szCs w:val="22"/>
        </w:rPr>
        <w:t>Data source: China electric power yearbook 2012.</w:t>
      </w:r>
    </w:p>
    <w:p w:rsidR="004D731C" w:rsidRPr="0095582B" w:rsidRDefault="004D731C" w:rsidP="00930C7D">
      <w:pPr>
        <w:ind w:firstLine="440"/>
        <w:rPr>
          <w:rFonts w:ascii="Avenir Book" w:hAnsi="Avenir Book"/>
          <w:szCs w:val="22"/>
        </w:rPr>
      </w:pPr>
      <w:r w:rsidRPr="0095582B">
        <w:rPr>
          <w:rFonts w:ascii="Avenir Book" w:hAnsi="Avenir Book"/>
          <w:szCs w:val="22"/>
        </w:rPr>
        <w:t>Table A15. Installed capacity of the North China Power Grid in 2010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2"/>
        <w:gridCol w:w="1269"/>
        <w:gridCol w:w="1268"/>
        <w:gridCol w:w="1385"/>
        <w:gridCol w:w="865"/>
        <w:gridCol w:w="2319"/>
        <w:gridCol w:w="1619"/>
        <w:gridCol w:w="1571"/>
      </w:tblGrid>
      <w:tr w:rsidR="004D731C" w:rsidRPr="0095582B" w:rsidTr="00386741">
        <w:trPr>
          <w:trHeight w:val="474"/>
          <w:jc w:val="center"/>
        </w:trPr>
        <w:tc>
          <w:tcPr>
            <w:tcW w:w="3982" w:type="dxa"/>
            <w:vAlign w:val="center"/>
          </w:tcPr>
          <w:p w:rsidR="004D731C" w:rsidRPr="0095582B" w:rsidRDefault="004D731C" w:rsidP="0095582B">
            <w:pPr>
              <w:rPr>
                <w:rFonts w:ascii="Avenir Book" w:hAnsi="Avenir Book"/>
                <w:szCs w:val="22"/>
              </w:rPr>
            </w:pPr>
            <w:r w:rsidRPr="0095582B">
              <w:rPr>
                <w:rFonts w:ascii="Avenir Book" w:hAnsi="Avenir Book"/>
                <w:szCs w:val="22"/>
              </w:rPr>
              <w:t>Installed capacity</w:t>
            </w:r>
          </w:p>
        </w:tc>
        <w:tc>
          <w:tcPr>
            <w:tcW w:w="1269" w:type="dxa"/>
            <w:vAlign w:val="center"/>
          </w:tcPr>
          <w:p w:rsidR="004D731C" w:rsidRPr="0095582B" w:rsidRDefault="004D731C" w:rsidP="0095582B">
            <w:pPr>
              <w:rPr>
                <w:rFonts w:ascii="Avenir Book" w:hAnsi="Avenir Book"/>
                <w:szCs w:val="22"/>
              </w:rPr>
            </w:pPr>
            <w:r w:rsidRPr="0095582B">
              <w:rPr>
                <w:rFonts w:ascii="Avenir Book" w:hAnsi="Avenir Book"/>
                <w:szCs w:val="22"/>
              </w:rPr>
              <w:t>Beijing</w:t>
            </w:r>
          </w:p>
        </w:tc>
        <w:tc>
          <w:tcPr>
            <w:tcW w:w="1268" w:type="dxa"/>
            <w:vAlign w:val="center"/>
          </w:tcPr>
          <w:p w:rsidR="004D731C" w:rsidRPr="0095582B" w:rsidRDefault="004D731C" w:rsidP="0095582B">
            <w:pPr>
              <w:rPr>
                <w:rFonts w:ascii="Avenir Book" w:hAnsi="Avenir Book"/>
                <w:szCs w:val="22"/>
              </w:rPr>
            </w:pPr>
            <w:r w:rsidRPr="0095582B">
              <w:rPr>
                <w:rFonts w:ascii="Avenir Book" w:hAnsi="Avenir Book"/>
                <w:szCs w:val="22"/>
              </w:rPr>
              <w:t>Tianjin</w:t>
            </w:r>
          </w:p>
        </w:tc>
        <w:tc>
          <w:tcPr>
            <w:tcW w:w="1385" w:type="dxa"/>
            <w:vAlign w:val="center"/>
          </w:tcPr>
          <w:p w:rsidR="004D731C" w:rsidRPr="0095582B" w:rsidRDefault="004D731C" w:rsidP="0095582B">
            <w:pPr>
              <w:rPr>
                <w:rFonts w:ascii="Avenir Book" w:hAnsi="Avenir Book"/>
                <w:szCs w:val="22"/>
              </w:rPr>
            </w:pPr>
            <w:r w:rsidRPr="0095582B">
              <w:rPr>
                <w:rFonts w:ascii="Avenir Book" w:hAnsi="Avenir Book"/>
                <w:szCs w:val="22"/>
              </w:rPr>
              <w:t>Hebei</w:t>
            </w:r>
          </w:p>
        </w:tc>
        <w:tc>
          <w:tcPr>
            <w:tcW w:w="865" w:type="dxa"/>
            <w:vAlign w:val="center"/>
          </w:tcPr>
          <w:p w:rsidR="004D731C" w:rsidRPr="0095582B" w:rsidRDefault="004D731C" w:rsidP="0095582B">
            <w:pPr>
              <w:rPr>
                <w:rFonts w:ascii="Avenir Book" w:hAnsi="Avenir Book"/>
                <w:szCs w:val="22"/>
              </w:rPr>
            </w:pPr>
            <w:r w:rsidRPr="0095582B">
              <w:rPr>
                <w:rFonts w:ascii="Avenir Book" w:hAnsi="Avenir Book"/>
                <w:szCs w:val="22"/>
              </w:rPr>
              <w:t>Shanxi</w:t>
            </w:r>
          </w:p>
        </w:tc>
        <w:tc>
          <w:tcPr>
            <w:tcW w:w="2319" w:type="dxa"/>
            <w:vAlign w:val="center"/>
          </w:tcPr>
          <w:p w:rsidR="004D731C" w:rsidRPr="0095582B" w:rsidRDefault="004D731C" w:rsidP="0095582B">
            <w:pPr>
              <w:rPr>
                <w:rFonts w:ascii="Avenir Book" w:hAnsi="Avenir Book"/>
                <w:szCs w:val="22"/>
              </w:rPr>
            </w:pPr>
            <w:r w:rsidRPr="0095582B">
              <w:rPr>
                <w:rFonts w:ascii="Avenir Book" w:hAnsi="Avenir Book"/>
                <w:szCs w:val="22"/>
              </w:rPr>
              <w:t>Inner Mongolia</w:t>
            </w:r>
          </w:p>
        </w:tc>
        <w:tc>
          <w:tcPr>
            <w:tcW w:w="1619" w:type="dxa"/>
            <w:vAlign w:val="center"/>
          </w:tcPr>
          <w:p w:rsidR="004D731C" w:rsidRPr="0095582B" w:rsidRDefault="004D731C" w:rsidP="0095582B">
            <w:pPr>
              <w:rPr>
                <w:rFonts w:ascii="Avenir Book" w:hAnsi="Avenir Book"/>
                <w:szCs w:val="22"/>
              </w:rPr>
            </w:pPr>
            <w:r w:rsidRPr="0095582B">
              <w:rPr>
                <w:rFonts w:ascii="Avenir Book" w:hAnsi="Avenir Book"/>
                <w:szCs w:val="22"/>
              </w:rPr>
              <w:t>Shandong</w:t>
            </w:r>
          </w:p>
        </w:tc>
        <w:tc>
          <w:tcPr>
            <w:tcW w:w="1571" w:type="dxa"/>
            <w:vAlign w:val="center"/>
          </w:tcPr>
          <w:p w:rsidR="004D731C" w:rsidRPr="0095582B" w:rsidRDefault="004D731C" w:rsidP="0095582B">
            <w:pPr>
              <w:rPr>
                <w:rFonts w:ascii="Avenir Book" w:hAnsi="Avenir Book"/>
                <w:szCs w:val="22"/>
              </w:rPr>
            </w:pPr>
            <w:r w:rsidRPr="0095582B">
              <w:rPr>
                <w:rFonts w:ascii="Avenir Book" w:hAnsi="Avenir Book"/>
                <w:szCs w:val="22"/>
              </w:rPr>
              <w:t>Total</w:t>
            </w:r>
          </w:p>
        </w:tc>
      </w:tr>
      <w:tr w:rsidR="004D731C" w:rsidRPr="0095582B" w:rsidTr="00B05061">
        <w:trPr>
          <w:trHeight w:val="433"/>
          <w:jc w:val="center"/>
        </w:trPr>
        <w:tc>
          <w:tcPr>
            <w:tcW w:w="3982" w:type="dxa"/>
            <w:vAlign w:val="center"/>
          </w:tcPr>
          <w:p w:rsidR="004D731C" w:rsidRPr="0095582B" w:rsidRDefault="004D731C" w:rsidP="0095582B">
            <w:pPr>
              <w:rPr>
                <w:rFonts w:ascii="Avenir Book" w:hAnsi="Avenir Book"/>
                <w:szCs w:val="22"/>
              </w:rPr>
            </w:pPr>
            <w:r w:rsidRPr="0095582B">
              <w:rPr>
                <w:rFonts w:ascii="Avenir Book" w:hAnsi="Avenir Book"/>
                <w:szCs w:val="22"/>
              </w:rPr>
              <w:t>Thermal power (MW)</w:t>
            </w:r>
          </w:p>
        </w:tc>
        <w:tc>
          <w:tcPr>
            <w:tcW w:w="1269" w:type="dxa"/>
            <w:vAlign w:val="center"/>
          </w:tcPr>
          <w:p w:rsidR="004D731C" w:rsidRPr="0095582B" w:rsidRDefault="004D731C" w:rsidP="0095582B">
            <w:pPr>
              <w:rPr>
                <w:rFonts w:ascii="Avenir Book" w:hAnsi="Avenir Book"/>
                <w:szCs w:val="22"/>
              </w:rPr>
            </w:pPr>
            <w:r w:rsidRPr="0095582B">
              <w:rPr>
                <w:rFonts w:ascii="Avenir Book" w:hAnsi="Avenir Book"/>
                <w:szCs w:val="22"/>
              </w:rPr>
              <w:t>5,140</w:t>
            </w:r>
          </w:p>
        </w:tc>
        <w:tc>
          <w:tcPr>
            <w:tcW w:w="1268" w:type="dxa"/>
            <w:vAlign w:val="center"/>
          </w:tcPr>
          <w:p w:rsidR="004D731C" w:rsidRPr="0095582B" w:rsidRDefault="004D731C" w:rsidP="0095582B">
            <w:pPr>
              <w:rPr>
                <w:rFonts w:ascii="Avenir Book" w:hAnsi="Avenir Book"/>
                <w:szCs w:val="22"/>
              </w:rPr>
            </w:pPr>
            <w:r w:rsidRPr="0095582B">
              <w:rPr>
                <w:rFonts w:ascii="Avenir Book" w:hAnsi="Avenir Book"/>
                <w:szCs w:val="22"/>
              </w:rPr>
              <w:t>10,910</w:t>
            </w:r>
          </w:p>
        </w:tc>
        <w:tc>
          <w:tcPr>
            <w:tcW w:w="1385" w:type="dxa"/>
            <w:vAlign w:val="center"/>
          </w:tcPr>
          <w:p w:rsidR="004D731C" w:rsidRPr="0095582B" w:rsidRDefault="004D731C" w:rsidP="0095582B">
            <w:pPr>
              <w:rPr>
                <w:rFonts w:ascii="Avenir Book" w:hAnsi="Avenir Book"/>
                <w:szCs w:val="22"/>
              </w:rPr>
            </w:pPr>
            <w:r w:rsidRPr="0095582B">
              <w:rPr>
                <w:rFonts w:ascii="Avenir Book" w:hAnsi="Avenir Book"/>
                <w:szCs w:val="22"/>
              </w:rPr>
              <w:t>36,640</w:t>
            </w:r>
          </w:p>
        </w:tc>
        <w:tc>
          <w:tcPr>
            <w:tcW w:w="865" w:type="dxa"/>
            <w:vAlign w:val="center"/>
          </w:tcPr>
          <w:p w:rsidR="004D731C" w:rsidRPr="0095582B" w:rsidRDefault="004D731C" w:rsidP="0095582B">
            <w:pPr>
              <w:rPr>
                <w:rFonts w:ascii="Avenir Book" w:hAnsi="Avenir Book"/>
                <w:szCs w:val="22"/>
              </w:rPr>
            </w:pPr>
            <w:r w:rsidRPr="0095582B">
              <w:rPr>
                <w:rFonts w:ascii="Avenir Book" w:hAnsi="Avenir Book"/>
                <w:szCs w:val="22"/>
              </w:rPr>
              <w:t>42,100</w:t>
            </w:r>
          </w:p>
        </w:tc>
        <w:tc>
          <w:tcPr>
            <w:tcW w:w="2319" w:type="dxa"/>
            <w:vAlign w:val="center"/>
          </w:tcPr>
          <w:p w:rsidR="004D731C" w:rsidRPr="0095582B" w:rsidRDefault="004D731C" w:rsidP="0095582B">
            <w:pPr>
              <w:rPr>
                <w:rFonts w:ascii="Avenir Book" w:hAnsi="Avenir Book"/>
                <w:szCs w:val="22"/>
              </w:rPr>
            </w:pPr>
            <w:r w:rsidRPr="0095582B">
              <w:rPr>
                <w:rFonts w:ascii="Avenir Book" w:hAnsi="Avenir Book"/>
                <w:szCs w:val="22"/>
              </w:rPr>
              <w:t>54,020</w:t>
            </w:r>
          </w:p>
        </w:tc>
        <w:tc>
          <w:tcPr>
            <w:tcW w:w="1619" w:type="dxa"/>
            <w:vAlign w:val="center"/>
          </w:tcPr>
          <w:p w:rsidR="004D731C" w:rsidRPr="0095582B" w:rsidRDefault="004D731C" w:rsidP="0095582B">
            <w:pPr>
              <w:rPr>
                <w:rFonts w:ascii="Avenir Book" w:hAnsi="Avenir Book"/>
                <w:szCs w:val="22"/>
              </w:rPr>
            </w:pPr>
            <w:r w:rsidRPr="0095582B">
              <w:rPr>
                <w:rFonts w:ascii="Avenir Book" w:hAnsi="Avenir Book"/>
                <w:szCs w:val="22"/>
              </w:rPr>
              <w:t>60,020</w:t>
            </w:r>
          </w:p>
        </w:tc>
        <w:tc>
          <w:tcPr>
            <w:tcW w:w="1571" w:type="dxa"/>
            <w:vAlign w:val="center"/>
          </w:tcPr>
          <w:p w:rsidR="004D731C" w:rsidRPr="0095582B" w:rsidRDefault="004D731C" w:rsidP="0095582B">
            <w:pPr>
              <w:rPr>
                <w:rFonts w:ascii="Avenir Book" w:hAnsi="Avenir Book"/>
                <w:szCs w:val="22"/>
              </w:rPr>
            </w:pPr>
            <w:r w:rsidRPr="0095582B">
              <w:rPr>
                <w:rFonts w:ascii="Avenir Book" w:hAnsi="Avenir Book"/>
                <w:szCs w:val="22"/>
              </w:rPr>
              <w:t>208,830</w:t>
            </w:r>
          </w:p>
        </w:tc>
      </w:tr>
      <w:tr w:rsidR="004D731C" w:rsidRPr="0095582B" w:rsidTr="00386741">
        <w:trPr>
          <w:trHeight w:val="196"/>
          <w:jc w:val="center"/>
        </w:trPr>
        <w:tc>
          <w:tcPr>
            <w:tcW w:w="3982" w:type="dxa"/>
            <w:vAlign w:val="center"/>
          </w:tcPr>
          <w:p w:rsidR="004D731C" w:rsidRPr="0095582B" w:rsidRDefault="004D731C" w:rsidP="0095582B">
            <w:pPr>
              <w:rPr>
                <w:rFonts w:ascii="Avenir Book" w:hAnsi="Avenir Book"/>
                <w:szCs w:val="22"/>
              </w:rPr>
            </w:pPr>
            <w:r w:rsidRPr="0095582B">
              <w:rPr>
                <w:rFonts w:ascii="Avenir Book" w:hAnsi="Avenir Book"/>
                <w:szCs w:val="22"/>
              </w:rPr>
              <w:t>Hydro power (MW)</w:t>
            </w:r>
          </w:p>
        </w:tc>
        <w:tc>
          <w:tcPr>
            <w:tcW w:w="1269" w:type="dxa"/>
            <w:vAlign w:val="center"/>
          </w:tcPr>
          <w:p w:rsidR="004D731C" w:rsidRPr="0095582B" w:rsidRDefault="004D731C" w:rsidP="0095582B">
            <w:pPr>
              <w:rPr>
                <w:rFonts w:ascii="Avenir Book" w:hAnsi="Avenir Book"/>
                <w:szCs w:val="22"/>
              </w:rPr>
            </w:pPr>
            <w:r w:rsidRPr="0095582B">
              <w:rPr>
                <w:rFonts w:ascii="Avenir Book" w:hAnsi="Avenir Book"/>
                <w:szCs w:val="22"/>
              </w:rPr>
              <w:t>1,050</w:t>
            </w:r>
          </w:p>
        </w:tc>
        <w:tc>
          <w:tcPr>
            <w:tcW w:w="1268" w:type="dxa"/>
            <w:vAlign w:val="center"/>
          </w:tcPr>
          <w:p w:rsidR="004D731C" w:rsidRPr="0095582B" w:rsidRDefault="004D731C" w:rsidP="0095582B">
            <w:pPr>
              <w:rPr>
                <w:rFonts w:ascii="Avenir Book" w:hAnsi="Avenir Book"/>
                <w:szCs w:val="22"/>
              </w:rPr>
            </w:pPr>
            <w:r w:rsidRPr="0095582B">
              <w:rPr>
                <w:rFonts w:ascii="Avenir Book" w:hAnsi="Avenir Book"/>
                <w:szCs w:val="22"/>
              </w:rPr>
              <w:t>10</w:t>
            </w:r>
          </w:p>
        </w:tc>
        <w:tc>
          <w:tcPr>
            <w:tcW w:w="1385" w:type="dxa"/>
            <w:vAlign w:val="center"/>
          </w:tcPr>
          <w:p w:rsidR="004D731C" w:rsidRPr="0095582B" w:rsidRDefault="004D731C" w:rsidP="0095582B">
            <w:pPr>
              <w:rPr>
                <w:rFonts w:ascii="Avenir Book" w:hAnsi="Avenir Book"/>
                <w:szCs w:val="22"/>
              </w:rPr>
            </w:pPr>
            <w:r w:rsidRPr="0095582B">
              <w:rPr>
                <w:rFonts w:ascii="Avenir Book" w:hAnsi="Avenir Book"/>
                <w:szCs w:val="22"/>
              </w:rPr>
              <w:t>1,790</w:t>
            </w:r>
          </w:p>
        </w:tc>
        <w:tc>
          <w:tcPr>
            <w:tcW w:w="865" w:type="dxa"/>
            <w:vAlign w:val="center"/>
          </w:tcPr>
          <w:p w:rsidR="004D731C" w:rsidRPr="0095582B" w:rsidRDefault="004D731C" w:rsidP="0095582B">
            <w:pPr>
              <w:rPr>
                <w:rFonts w:ascii="Avenir Book" w:hAnsi="Avenir Book"/>
                <w:szCs w:val="22"/>
              </w:rPr>
            </w:pPr>
            <w:r w:rsidRPr="0095582B">
              <w:rPr>
                <w:rFonts w:ascii="Avenir Book" w:hAnsi="Avenir Book"/>
                <w:szCs w:val="22"/>
              </w:rPr>
              <w:t>1,820</w:t>
            </w:r>
          </w:p>
        </w:tc>
        <w:tc>
          <w:tcPr>
            <w:tcW w:w="2319" w:type="dxa"/>
            <w:vAlign w:val="center"/>
          </w:tcPr>
          <w:p w:rsidR="004D731C" w:rsidRPr="0095582B" w:rsidRDefault="004D731C" w:rsidP="0095582B">
            <w:pPr>
              <w:rPr>
                <w:rFonts w:ascii="Avenir Book" w:hAnsi="Avenir Book"/>
                <w:szCs w:val="22"/>
              </w:rPr>
            </w:pPr>
            <w:r w:rsidRPr="0095582B">
              <w:rPr>
                <w:rFonts w:ascii="Avenir Book" w:hAnsi="Avenir Book"/>
                <w:szCs w:val="22"/>
              </w:rPr>
              <w:t>850</w:t>
            </w:r>
          </w:p>
        </w:tc>
        <w:tc>
          <w:tcPr>
            <w:tcW w:w="1619" w:type="dxa"/>
            <w:vAlign w:val="center"/>
          </w:tcPr>
          <w:p w:rsidR="004D731C" w:rsidRPr="0095582B" w:rsidRDefault="004D731C" w:rsidP="0095582B">
            <w:pPr>
              <w:rPr>
                <w:rFonts w:ascii="Avenir Book" w:hAnsi="Avenir Book"/>
                <w:szCs w:val="22"/>
              </w:rPr>
            </w:pPr>
            <w:r w:rsidRPr="0095582B">
              <w:rPr>
                <w:rFonts w:ascii="Avenir Book" w:hAnsi="Avenir Book"/>
                <w:szCs w:val="22"/>
              </w:rPr>
              <w:t>1,070</w:t>
            </w:r>
          </w:p>
        </w:tc>
        <w:tc>
          <w:tcPr>
            <w:tcW w:w="1571" w:type="dxa"/>
            <w:vAlign w:val="center"/>
          </w:tcPr>
          <w:p w:rsidR="004D731C" w:rsidRPr="0095582B" w:rsidRDefault="004D731C" w:rsidP="0095582B">
            <w:pPr>
              <w:rPr>
                <w:rFonts w:ascii="Avenir Book" w:hAnsi="Avenir Book"/>
                <w:szCs w:val="22"/>
              </w:rPr>
            </w:pPr>
            <w:r w:rsidRPr="0095582B">
              <w:rPr>
                <w:rFonts w:ascii="Avenir Book" w:hAnsi="Avenir Book"/>
                <w:szCs w:val="22"/>
              </w:rPr>
              <w:t>6,590</w:t>
            </w:r>
          </w:p>
        </w:tc>
      </w:tr>
      <w:tr w:rsidR="004D731C" w:rsidRPr="0095582B" w:rsidTr="00386741">
        <w:trPr>
          <w:trHeight w:val="218"/>
          <w:jc w:val="center"/>
        </w:trPr>
        <w:tc>
          <w:tcPr>
            <w:tcW w:w="3982" w:type="dxa"/>
            <w:vAlign w:val="center"/>
          </w:tcPr>
          <w:p w:rsidR="004D731C" w:rsidRPr="0095582B" w:rsidRDefault="004D731C" w:rsidP="0095582B">
            <w:pPr>
              <w:rPr>
                <w:rFonts w:ascii="Avenir Book" w:hAnsi="Avenir Book"/>
                <w:szCs w:val="22"/>
              </w:rPr>
            </w:pPr>
            <w:r w:rsidRPr="0095582B">
              <w:rPr>
                <w:rFonts w:ascii="Avenir Book" w:hAnsi="Avenir Book"/>
                <w:szCs w:val="22"/>
              </w:rPr>
              <w:t>Nuclear power (MW)</w:t>
            </w:r>
          </w:p>
        </w:tc>
        <w:tc>
          <w:tcPr>
            <w:tcW w:w="1269"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268"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385"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865"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2319"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619"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c>
          <w:tcPr>
            <w:tcW w:w="1571" w:type="dxa"/>
            <w:vAlign w:val="center"/>
          </w:tcPr>
          <w:p w:rsidR="004D731C" w:rsidRPr="0095582B" w:rsidRDefault="004D731C" w:rsidP="0095582B">
            <w:pPr>
              <w:rPr>
                <w:rFonts w:ascii="Avenir Book" w:hAnsi="Avenir Book"/>
                <w:szCs w:val="22"/>
              </w:rPr>
            </w:pPr>
            <w:r w:rsidRPr="0095582B">
              <w:rPr>
                <w:rFonts w:ascii="Avenir Book" w:hAnsi="Avenir Book"/>
                <w:szCs w:val="22"/>
              </w:rPr>
              <w:t>-</w:t>
            </w:r>
          </w:p>
        </w:tc>
      </w:tr>
      <w:tr w:rsidR="004D731C" w:rsidRPr="0095582B" w:rsidTr="00386741">
        <w:trPr>
          <w:jc w:val="center"/>
        </w:trPr>
        <w:tc>
          <w:tcPr>
            <w:tcW w:w="3982" w:type="dxa"/>
            <w:vAlign w:val="center"/>
          </w:tcPr>
          <w:p w:rsidR="004D731C" w:rsidRPr="0095582B" w:rsidRDefault="004D731C" w:rsidP="0095582B">
            <w:pPr>
              <w:rPr>
                <w:rFonts w:ascii="Avenir Book" w:hAnsi="Avenir Book"/>
                <w:szCs w:val="22"/>
              </w:rPr>
            </w:pPr>
            <w:r w:rsidRPr="0095582B">
              <w:rPr>
                <w:rFonts w:ascii="Avenir Book" w:hAnsi="Avenir Book"/>
                <w:szCs w:val="22"/>
              </w:rPr>
              <w:t>Wind power and Other (MW)</w:t>
            </w:r>
          </w:p>
        </w:tc>
        <w:tc>
          <w:tcPr>
            <w:tcW w:w="1269" w:type="dxa"/>
            <w:vAlign w:val="center"/>
          </w:tcPr>
          <w:p w:rsidR="004D731C" w:rsidRPr="0095582B" w:rsidRDefault="004D731C" w:rsidP="0095582B">
            <w:pPr>
              <w:rPr>
                <w:rFonts w:ascii="Avenir Book" w:hAnsi="Avenir Book"/>
                <w:szCs w:val="22"/>
              </w:rPr>
            </w:pPr>
            <w:r w:rsidRPr="0095582B">
              <w:rPr>
                <w:rFonts w:ascii="Avenir Book" w:hAnsi="Avenir Book"/>
                <w:szCs w:val="22"/>
              </w:rPr>
              <w:t>110</w:t>
            </w:r>
          </w:p>
        </w:tc>
        <w:tc>
          <w:tcPr>
            <w:tcW w:w="1268" w:type="dxa"/>
            <w:vAlign w:val="center"/>
          </w:tcPr>
          <w:p w:rsidR="004D731C" w:rsidRPr="0095582B" w:rsidRDefault="004D731C" w:rsidP="0095582B">
            <w:pPr>
              <w:rPr>
                <w:rFonts w:ascii="Avenir Book" w:hAnsi="Avenir Book"/>
                <w:szCs w:val="22"/>
              </w:rPr>
            </w:pPr>
            <w:r w:rsidRPr="0095582B">
              <w:rPr>
                <w:rFonts w:ascii="Avenir Book" w:hAnsi="Avenir Book"/>
                <w:szCs w:val="22"/>
              </w:rPr>
              <w:t>30</w:t>
            </w:r>
          </w:p>
        </w:tc>
        <w:tc>
          <w:tcPr>
            <w:tcW w:w="1385" w:type="dxa"/>
            <w:vAlign w:val="center"/>
          </w:tcPr>
          <w:p w:rsidR="004D731C" w:rsidRPr="0095582B" w:rsidRDefault="004D731C" w:rsidP="0095582B">
            <w:pPr>
              <w:rPr>
                <w:rFonts w:ascii="Avenir Book" w:hAnsi="Avenir Book"/>
                <w:szCs w:val="22"/>
              </w:rPr>
            </w:pPr>
            <w:r w:rsidRPr="0095582B">
              <w:rPr>
                <w:rFonts w:ascii="Avenir Book" w:hAnsi="Avenir Book"/>
                <w:szCs w:val="22"/>
              </w:rPr>
              <w:t>3,720</w:t>
            </w:r>
          </w:p>
        </w:tc>
        <w:tc>
          <w:tcPr>
            <w:tcW w:w="865" w:type="dxa"/>
            <w:vAlign w:val="center"/>
          </w:tcPr>
          <w:p w:rsidR="004D731C" w:rsidRPr="0095582B" w:rsidRDefault="004D731C" w:rsidP="0095582B">
            <w:pPr>
              <w:rPr>
                <w:rFonts w:ascii="Avenir Book" w:hAnsi="Avenir Book"/>
                <w:szCs w:val="22"/>
              </w:rPr>
            </w:pPr>
            <w:r w:rsidRPr="0095582B">
              <w:rPr>
                <w:rFonts w:ascii="Avenir Book" w:hAnsi="Avenir Book"/>
                <w:szCs w:val="22"/>
              </w:rPr>
              <w:t>370</w:t>
            </w:r>
          </w:p>
        </w:tc>
        <w:tc>
          <w:tcPr>
            <w:tcW w:w="2319" w:type="dxa"/>
            <w:vAlign w:val="center"/>
          </w:tcPr>
          <w:p w:rsidR="004D731C" w:rsidRPr="0095582B" w:rsidRDefault="004D731C" w:rsidP="0095582B">
            <w:pPr>
              <w:rPr>
                <w:rFonts w:ascii="Avenir Book" w:hAnsi="Avenir Book"/>
                <w:szCs w:val="22"/>
              </w:rPr>
            </w:pPr>
            <w:r w:rsidRPr="0095582B">
              <w:rPr>
                <w:rFonts w:ascii="Avenir Book" w:hAnsi="Avenir Book"/>
                <w:szCs w:val="22"/>
              </w:rPr>
              <w:t>9,730</w:t>
            </w:r>
          </w:p>
        </w:tc>
        <w:tc>
          <w:tcPr>
            <w:tcW w:w="1619" w:type="dxa"/>
            <w:vAlign w:val="center"/>
          </w:tcPr>
          <w:p w:rsidR="004D731C" w:rsidRPr="0095582B" w:rsidRDefault="004D731C" w:rsidP="0095582B">
            <w:pPr>
              <w:rPr>
                <w:rFonts w:ascii="Avenir Book" w:hAnsi="Avenir Book"/>
                <w:szCs w:val="22"/>
              </w:rPr>
            </w:pPr>
            <w:r w:rsidRPr="0095582B">
              <w:rPr>
                <w:rFonts w:ascii="Avenir Book" w:hAnsi="Avenir Book"/>
                <w:szCs w:val="22"/>
              </w:rPr>
              <w:t>1399</w:t>
            </w:r>
          </w:p>
        </w:tc>
        <w:tc>
          <w:tcPr>
            <w:tcW w:w="1571" w:type="dxa"/>
            <w:vAlign w:val="center"/>
          </w:tcPr>
          <w:p w:rsidR="004D731C" w:rsidRPr="0095582B" w:rsidRDefault="004D731C" w:rsidP="0095582B">
            <w:pPr>
              <w:rPr>
                <w:rFonts w:ascii="Avenir Book" w:hAnsi="Avenir Book"/>
                <w:szCs w:val="22"/>
              </w:rPr>
            </w:pPr>
            <w:r w:rsidRPr="0095582B">
              <w:rPr>
                <w:rFonts w:ascii="Avenir Book" w:hAnsi="Avenir Book"/>
                <w:szCs w:val="22"/>
              </w:rPr>
              <w:t>15,359</w:t>
            </w:r>
          </w:p>
        </w:tc>
      </w:tr>
      <w:tr w:rsidR="004D731C" w:rsidRPr="0095582B" w:rsidTr="00386741">
        <w:trPr>
          <w:jc w:val="center"/>
        </w:trPr>
        <w:tc>
          <w:tcPr>
            <w:tcW w:w="3982" w:type="dxa"/>
            <w:vAlign w:val="center"/>
          </w:tcPr>
          <w:p w:rsidR="004D731C" w:rsidRPr="0095582B" w:rsidRDefault="004D731C" w:rsidP="0095582B">
            <w:pPr>
              <w:rPr>
                <w:rFonts w:ascii="Avenir Book" w:hAnsi="Avenir Book"/>
                <w:szCs w:val="22"/>
              </w:rPr>
            </w:pPr>
            <w:r w:rsidRPr="0095582B">
              <w:rPr>
                <w:rFonts w:ascii="Avenir Book" w:hAnsi="Avenir Book"/>
                <w:szCs w:val="22"/>
              </w:rPr>
              <w:t>Total (MW)</w:t>
            </w:r>
          </w:p>
        </w:tc>
        <w:tc>
          <w:tcPr>
            <w:tcW w:w="1269" w:type="dxa"/>
            <w:vAlign w:val="center"/>
          </w:tcPr>
          <w:p w:rsidR="004D731C" w:rsidRPr="0095582B" w:rsidRDefault="004D731C" w:rsidP="0095582B">
            <w:pPr>
              <w:rPr>
                <w:rFonts w:ascii="Avenir Book" w:hAnsi="Avenir Book"/>
                <w:szCs w:val="22"/>
              </w:rPr>
            </w:pPr>
            <w:r w:rsidRPr="0095582B">
              <w:rPr>
                <w:rFonts w:ascii="Avenir Book" w:hAnsi="Avenir Book"/>
                <w:szCs w:val="22"/>
              </w:rPr>
              <w:t>6,300</w:t>
            </w:r>
          </w:p>
        </w:tc>
        <w:tc>
          <w:tcPr>
            <w:tcW w:w="1268" w:type="dxa"/>
            <w:vAlign w:val="center"/>
          </w:tcPr>
          <w:p w:rsidR="004D731C" w:rsidRPr="0095582B" w:rsidRDefault="004D731C" w:rsidP="0095582B">
            <w:pPr>
              <w:rPr>
                <w:rFonts w:ascii="Avenir Book" w:hAnsi="Avenir Book"/>
                <w:szCs w:val="22"/>
              </w:rPr>
            </w:pPr>
            <w:r w:rsidRPr="0095582B">
              <w:rPr>
                <w:rFonts w:ascii="Avenir Book" w:hAnsi="Avenir Book"/>
                <w:szCs w:val="22"/>
              </w:rPr>
              <w:t>10,950</w:t>
            </w:r>
          </w:p>
        </w:tc>
        <w:tc>
          <w:tcPr>
            <w:tcW w:w="1385" w:type="dxa"/>
            <w:vAlign w:val="center"/>
          </w:tcPr>
          <w:p w:rsidR="004D731C" w:rsidRPr="0095582B" w:rsidRDefault="004D731C" w:rsidP="0095582B">
            <w:pPr>
              <w:rPr>
                <w:rFonts w:ascii="Avenir Book" w:hAnsi="Avenir Book"/>
                <w:szCs w:val="22"/>
              </w:rPr>
            </w:pPr>
            <w:r w:rsidRPr="0095582B">
              <w:rPr>
                <w:rFonts w:ascii="Avenir Book" w:hAnsi="Avenir Book"/>
                <w:szCs w:val="22"/>
              </w:rPr>
              <w:t>42,150</w:t>
            </w:r>
          </w:p>
        </w:tc>
        <w:tc>
          <w:tcPr>
            <w:tcW w:w="865" w:type="dxa"/>
            <w:vAlign w:val="center"/>
          </w:tcPr>
          <w:p w:rsidR="004D731C" w:rsidRPr="0095582B" w:rsidRDefault="004D731C" w:rsidP="0095582B">
            <w:pPr>
              <w:rPr>
                <w:rFonts w:ascii="Avenir Book" w:hAnsi="Avenir Book"/>
                <w:szCs w:val="22"/>
              </w:rPr>
            </w:pPr>
            <w:r w:rsidRPr="0095582B">
              <w:rPr>
                <w:rFonts w:ascii="Avenir Book" w:hAnsi="Avenir Book"/>
                <w:szCs w:val="22"/>
              </w:rPr>
              <w:t>44,290</w:t>
            </w:r>
          </w:p>
        </w:tc>
        <w:tc>
          <w:tcPr>
            <w:tcW w:w="2319" w:type="dxa"/>
            <w:vAlign w:val="center"/>
          </w:tcPr>
          <w:p w:rsidR="004D731C" w:rsidRPr="0095582B" w:rsidRDefault="004D731C" w:rsidP="0095582B">
            <w:pPr>
              <w:rPr>
                <w:rFonts w:ascii="Avenir Book" w:hAnsi="Avenir Book"/>
                <w:szCs w:val="22"/>
              </w:rPr>
            </w:pPr>
            <w:r w:rsidRPr="0095582B">
              <w:rPr>
                <w:rFonts w:ascii="Avenir Book" w:hAnsi="Avenir Book"/>
                <w:szCs w:val="22"/>
              </w:rPr>
              <w:t>64,600</w:t>
            </w:r>
          </w:p>
        </w:tc>
        <w:tc>
          <w:tcPr>
            <w:tcW w:w="1619" w:type="dxa"/>
            <w:vAlign w:val="center"/>
          </w:tcPr>
          <w:p w:rsidR="004D731C" w:rsidRPr="0095582B" w:rsidRDefault="004D731C" w:rsidP="0095582B">
            <w:pPr>
              <w:rPr>
                <w:rFonts w:ascii="Avenir Book" w:hAnsi="Avenir Book"/>
                <w:szCs w:val="22"/>
              </w:rPr>
            </w:pPr>
            <w:r w:rsidRPr="0095582B">
              <w:rPr>
                <w:rFonts w:ascii="Avenir Book" w:hAnsi="Avenir Book"/>
                <w:szCs w:val="22"/>
              </w:rPr>
              <w:t>62,489</w:t>
            </w:r>
          </w:p>
        </w:tc>
        <w:tc>
          <w:tcPr>
            <w:tcW w:w="1571" w:type="dxa"/>
            <w:vAlign w:val="center"/>
          </w:tcPr>
          <w:p w:rsidR="004D731C" w:rsidRPr="0095582B" w:rsidRDefault="004D731C" w:rsidP="0095582B">
            <w:pPr>
              <w:rPr>
                <w:rFonts w:ascii="Avenir Book" w:hAnsi="Avenir Book"/>
                <w:szCs w:val="22"/>
              </w:rPr>
            </w:pPr>
            <w:r w:rsidRPr="0095582B">
              <w:rPr>
                <w:rFonts w:ascii="Avenir Book" w:hAnsi="Avenir Book"/>
                <w:szCs w:val="22"/>
              </w:rPr>
              <w:t>230,779</w:t>
            </w:r>
          </w:p>
        </w:tc>
      </w:tr>
    </w:tbl>
    <w:p w:rsidR="004D731C" w:rsidRPr="0095582B" w:rsidRDefault="004D731C" w:rsidP="0095582B">
      <w:pPr>
        <w:rPr>
          <w:rFonts w:ascii="Avenir Book" w:hAnsi="Avenir Book"/>
          <w:szCs w:val="22"/>
        </w:rPr>
      </w:pPr>
    </w:p>
    <w:p w:rsidR="004D731C" w:rsidRPr="0095582B" w:rsidRDefault="004D731C" w:rsidP="0095582B">
      <w:pPr>
        <w:rPr>
          <w:rFonts w:ascii="Avenir Book" w:hAnsi="Avenir Book"/>
          <w:szCs w:val="22"/>
        </w:rPr>
      </w:pPr>
      <w:r w:rsidRPr="0095582B">
        <w:rPr>
          <w:rFonts w:ascii="Avenir Book" w:hAnsi="Avenir Book"/>
          <w:szCs w:val="22"/>
        </w:rPr>
        <w:t>Data source: China electric power yearbook 2011.</w:t>
      </w:r>
    </w:p>
    <w:p w:rsidR="004D731C" w:rsidRPr="0095582B" w:rsidRDefault="004D731C" w:rsidP="004D731C">
      <w:pPr>
        <w:rPr>
          <w:rFonts w:ascii="Avenir Book" w:hAnsi="Avenir Book"/>
          <w:szCs w:val="22"/>
        </w:rPr>
      </w:pPr>
    </w:p>
    <w:p w:rsidR="004D731C" w:rsidRPr="0095582B" w:rsidRDefault="004D731C" w:rsidP="0095582B">
      <w:pPr>
        <w:rPr>
          <w:rFonts w:ascii="Avenir Book" w:hAnsi="Avenir Book"/>
          <w:szCs w:val="22"/>
        </w:rPr>
      </w:pPr>
    </w:p>
    <w:p w:rsidR="00A067B4" w:rsidRPr="0095582B" w:rsidRDefault="00A067B4" w:rsidP="00930C7D">
      <w:pPr>
        <w:ind w:firstLine="440"/>
        <w:rPr>
          <w:rFonts w:ascii="Avenir Book" w:hAnsi="Avenir Book"/>
          <w:szCs w:val="22"/>
        </w:rPr>
      </w:pPr>
    </w:p>
    <w:p w:rsidR="004D731C" w:rsidRPr="0095582B" w:rsidRDefault="004D731C" w:rsidP="00930C7D">
      <w:pPr>
        <w:ind w:firstLine="440"/>
        <w:rPr>
          <w:rFonts w:ascii="Avenir Book" w:hAnsi="Avenir Book"/>
          <w:szCs w:val="22"/>
        </w:rPr>
      </w:pPr>
      <w:r w:rsidRPr="0095582B">
        <w:rPr>
          <w:rFonts w:ascii="Avenir Book" w:hAnsi="Avenir Book"/>
          <w:szCs w:val="22"/>
        </w:rPr>
        <w:t>Table A17. Calculation of BM emission factor of the North China Power Grid</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3"/>
        <w:gridCol w:w="1564"/>
        <w:gridCol w:w="1564"/>
        <w:gridCol w:w="1648"/>
        <w:gridCol w:w="1648"/>
        <w:gridCol w:w="1648"/>
        <w:gridCol w:w="1648"/>
        <w:gridCol w:w="1459"/>
        <w:gridCol w:w="1459"/>
      </w:tblGrid>
      <w:tr w:rsidR="00B05061" w:rsidRPr="0095582B" w:rsidTr="00B05061">
        <w:trPr>
          <w:trHeight w:val="636"/>
          <w:jc w:val="center"/>
        </w:trPr>
        <w:tc>
          <w:tcPr>
            <w:tcW w:w="1963" w:type="dxa"/>
            <w:tcMar>
              <w:left w:w="0" w:type="dxa"/>
              <w:right w:w="28" w:type="dxa"/>
            </w:tcMar>
            <w:vAlign w:val="center"/>
          </w:tcPr>
          <w:p w:rsidR="00B05061" w:rsidRPr="0095582B" w:rsidRDefault="00B05061" w:rsidP="0095582B">
            <w:pPr>
              <w:rPr>
                <w:rFonts w:ascii="Avenir Book" w:hAnsi="Avenir Book"/>
                <w:szCs w:val="22"/>
              </w:rPr>
            </w:pPr>
          </w:p>
        </w:tc>
        <w:tc>
          <w:tcPr>
            <w:tcW w:w="1564"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Installed capacity </w:t>
            </w:r>
          </w:p>
          <w:p w:rsidR="00B05061" w:rsidRPr="0095582B" w:rsidRDefault="00B05061" w:rsidP="00B05061">
            <w:pPr>
              <w:rPr>
                <w:rFonts w:ascii="Avenir Book" w:hAnsi="Avenir Book"/>
                <w:szCs w:val="22"/>
              </w:rPr>
            </w:pPr>
            <w:r w:rsidRPr="0095582B">
              <w:rPr>
                <w:rFonts w:ascii="Avenir Book" w:hAnsi="Avenir Book"/>
                <w:szCs w:val="22"/>
              </w:rPr>
              <w:t>in 20</w:t>
            </w:r>
            <w:r>
              <w:rPr>
                <w:rFonts w:ascii="Avenir Book" w:eastAsiaTheme="minorEastAsia" w:hAnsi="Avenir Book" w:hint="eastAsia"/>
                <w:szCs w:val="22"/>
                <w:lang w:eastAsia="zh-CN"/>
              </w:rPr>
              <w:t>10</w:t>
            </w:r>
          </w:p>
        </w:tc>
        <w:tc>
          <w:tcPr>
            <w:tcW w:w="1564"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Installed capacity </w:t>
            </w:r>
          </w:p>
          <w:p w:rsidR="00B05061" w:rsidRPr="00B05061" w:rsidRDefault="00B05061" w:rsidP="0095582B">
            <w:pPr>
              <w:rPr>
                <w:rFonts w:ascii="Avenir Book" w:eastAsiaTheme="minorEastAsia" w:hAnsi="Avenir Book" w:hint="eastAsia"/>
                <w:szCs w:val="22"/>
                <w:lang w:eastAsia="zh-CN"/>
              </w:rPr>
            </w:pPr>
            <w:r w:rsidRPr="0095582B">
              <w:rPr>
                <w:rFonts w:ascii="Avenir Book" w:hAnsi="Avenir Book"/>
                <w:szCs w:val="22"/>
              </w:rPr>
              <w:t>in 201</w:t>
            </w:r>
            <w:r>
              <w:rPr>
                <w:rFonts w:ascii="Avenir Book" w:eastAsiaTheme="minorEastAsia" w:hAnsi="Avenir Book" w:hint="eastAsia"/>
                <w:szCs w:val="22"/>
                <w:lang w:eastAsia="zh-CN"/>
              </w:rPr>
              <w:t>1</w:t>
            </w:r>
          </w:p>
        </w:tc>
        <w:tc>
          <w:tcPr>
            <w:tcW w:w="1648"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Installed capacity </w:t>
            </w:r>
          </w:p>
          <w:p w:rsidR="00B05061" w:rsidRPr="00B05061" w:rsidRDefault="00B05061" w:rsidP="0095582B">
            <w:pPr>
              <w:rPr>
                <w:rFonts w:ascii="Avenir Book" w:eastAsiaTheme="minorEastAsia" w:hAnsi="Avenir Book" w:hint="eastAsia"/>
                <w:szCs w:val="22"/>
                <w:lang w:eastAsia="zh-CN"/>
              </w:rPr>
            </w:pPr>
            <w:r w:rsidRPr="0095582B">
              <w:rPr>
                <w:rFonts w:ascii="Avenir Book" w:hAnsi="Avenir Book"/>
                <w:szCs w:val="22"/>
              </w:rPr>
              <w:t>in 201</w:t>
            </w:r>
            <w:r>
              <w:rPr>
                <w:rFonts w:ascii="Avenir Book" w:eastAsiaTheme="minorEastAsia" w:hAnsi="Avenir Book" w:hint="eastAsia"/>
                <w:szCs w:val="22"/>
                <w:lang w:eastAsia="zh-CN"/>
              </w:rPr>
              <w:t>2</w:t>
            </w:r>
          </w:p>
        </w:tc>
        <w:tc>
          <w:tcPr>
            <w:tcW w:w="1648" w:type="dxa"/>
          </w:tcPr>
          <w:p w:rsidR="00B05061" w:rsidRPr="0095582B" w:rsidRDefault="00B05061" w:rsidP="0095582B">
            <w:pPr>
              <w:rPr>
                <w:rFonts w:ascii="Avenir Book" w:hAnsi="Avenir Book"/>
                <w:szCs w:val="22"/>
              </w:rPr>
            </w:pPr>
            <w:r w:rsidRPr="0095582B">
              <w:rPr>
                <w:rFonts w:ascii="Avenir Book" w:hAnsi="Avenir Book"/>
                <w:szCs w:val="22"/>
              </w:rPr>
              <w:t xml:space="preserve">Installed capacity </w:t>
            </w:r>
          </w:p>
          <w:p w:rsidR="00B05061" w:rsidRPr="00B05061" w:rsidRDefault="00B05061" w:rsidP="0095582B">
            <w:pPr>
              <w:rPr>
                <w:rFonts w:ascii="Avenir Book" w:eastAsiaTheme="minorEastAsia" w:hAnsi="Avenir Book" w:hint="eastAsia"/>
                <w:szCs w:val="22"/>
                <w:lang w:eastAsia="zh-CN"/>
              </w:rPr>
            </w:pPr>
            <w:r w:rsidRPr="0095582B">
              <w:rPr>
                <w:rFonts w:ascii="Avenir Book" w:hAnsi="Avenir Book"/>
                <w:szCs w:val="22"/>
              </w:rPr>
              <w:t>in 201</w:t>
            </w:r>
            <w:r>
              <w:rPr>
                <w:rFonts w:ascii="Avenir Book" w:eastAsiaTheme="minorEastAsia" w:hAnsi="Avenir Book" w:hint="eastAsia"/>
                <w:szCs w:val="22"/>
                <w:lang w:eastAsia="zh-CN"/>
              </w:rPr>
              <w:t>3</w:t>
            </w:r>
          </w:p>
        </w:tc>
        <w:tc>
          <w:tcPr>
            <w:tcW w:w="1648" w:type="dxa"/>
          </w:tcPr>
          <w:p w:rsidR="00B05061" w:rsidRPr="0095582B" w:rsidRDefault="00B05061" w:rsidP="0095582B">
            <w:pPr>
              <w:rPr>
                <w:rFonts w:ascii="Avenir Book" w:hAnsi="Avenir Book"/>
                <w:szCs w:val="22"/>
              </w:rPr>
            </w:pPr>
            <w:r w:rsidRPr="0095582B">
              <w:rPr>
                <w:rFonts w:ascii="Avenir Book" w:hAnsi="Avenir Book"/>
                <w:szCs w:val="22"/>
              </w:rPr>
              <w:t xml:space="preserve">Capacity additions </w:t>
            </w:r>
          </w:p>
          <w:p w:rsidR="00B05061" w:rsidRPr="00B05061" w:rsidRDefault="00B05061" w:rsidP="0095582B">
            <w:pPr>
              <w:rPr>
                <w:rFonts w:ascii="Avenir Book" w:eastAsiaTheme="minorEastAsia" w:hAnsi="Avenir Book" w:hint="eastAsia"/>
                <w:szCs w:val="22"/>
                <w:lang w:eastAsia="zh-CN"/>
              </w:rPr>
            </w:pPr>
            <w:r w:rsidRPr="0095582B">
              <w:rPr>
                <w:rFonts w:ascii="Avenir Book" w:hAnsi="Avenir Book"/>
                <w:szCs w:val="22"/>
              </w:rPr>
              <w:t>from 20</w:t>
            </w:r>
            <w:r>
              <w:rPr>
                <w:rFonts w:ascii="Avenir Book" w:eastAsiaTheme="minorEastAsia" w:hAnsi="Avenir Book" w:hint="eastAsia"/>
                <w:szCs w:val="22"/>
                <w:lang w:eastAsia="zh-CN"/>
              </w:rPr>
              <w:t>10</w:t>
            </w:r>
            <w:r w:rsidRPr="0095582B">
              <w:rPr>
                <w:rFonts w:ascii="Avenir Book" w:hAnsi="Avenir Book"/>
                <w:szCs w:val="22"/>
              </w:rPr>
              <w:t xml:space="preserve"> to 201</w:t>
            </w:r>
            <w:r>
              <w:rPr>
                <w:rFonts w:ascii="Avenir Book" w:eastAsiaTheme="minorEastAsia" w:hAnsi="Avenir Book" w:hint="eastAsia"/>
                <w:szCs w:val="22"/>
                <w:lang w:eastAsia="zh-CN"/>
              </w:rPr>
              <w:t>3</w:t>
            </w:r>
          </w:p>
        </w:tc>
        <w:tc>
          <w:tcPr>
            <w:tcW w:w="1648"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Capacity additions </w:t>
            </w:r>
          </w:p>
          <w:p w:rsidR="00B05061" w:rsidRPr="00B05061" w:rsidRDefault="00B05061" w:rsidP="00B05061">
            <w:pPr>
              <w:rPr>
                <w:rFonts w:ascii="Avenir Book" w:eastAsiaTheme="minorEastAsia" w:hAnsi="Avenir Book" w:hint="eastAsia"/>
                <w:szCs w:val="22"/>
                <w:lang w:eastAsia="zh-CN"/>
              </w:rPr>
            </w:pPr>
            <w:r w:rsidRPr="0095582B">
              <w:rPr>
                <w:rFonts w:ascii="Avenir Book" w:hAnsi="Avenir Book"/>
                <w:szCs w:val="22"/>
              </w:rPr>
              <w:t>from 201</w:t>
            </w:r>
            <w:r>
              <w:rPr>
                <w:rFonts w:ascii="Avenir Book" w:eastAsiaTheme="minorEastAsia" w:hAnsi="Avenir Book" w:hint="eastAsia"/>
                <w:szCs w:val="22"/>
                <w:lang w:eastAsia="zh-CN"/>
              </w:rPr>
              <w:t>1</w:t>
            </w:r>
            <w:r w:rsidRPr="0095582B">
              <w:rPr>
                <w:rFonts w:ascii="Avenir Book" w:hAnsi="Avenir Book"/>
                <w:szCs w:val="22"/>
              </w:rPr>
              <w:t xml:space="preserve"> to 201</w:t>
            </w:r>
            <w:r>
              <w:rPr>
                <w:rFonts w:ascii="Avenir Book" w:eastAsiaTheme="minorEastAsia" w:hAnsi="Avenir Book" w:hint="eastAsia"/>
                <w:szCs w:val="22"/>
                <w:lang w:eastAsia="zh-CN"/>
              </w:rPr>
              <w:t>3</w:t>
            </w:r>
          </w:p>
        </w:tc>
        <w:tc>
          <w:tcPr>
            <w:tcW w:w="1459" w:type="dxa"/>
          </w:tcPr>
          <w:p w:rsidR="00B05061" w:rsidRPr="0095582B" w:rsidRDefault="00B05061" w:rsidP="00B05061">
            <w:pPr>
              <w:rPr>
                <w:rFonts w:ascii="Avenir Book" w:hAnsi="Avenir Book"/>
                <w:szCs w:val="22"/>
              </w:rPr>
            </w:pPr>
            <w:r w:rsidRPr="0095582B">
              <w:rPr>
                <w:rFonts w:ascii="Avenir Book" w:hAnsi="Avenir Book"/>
                <w:szCs w:val="22"/>
              </w:rPr>
              <w:t xml:space="preserve">Capacity additions </w:t>
            </w:r>
          </w:p>
          <w:p w:rsidR="00B05061" w:rsidRPr="0095582B" w:rsidRDefault="00B05061" w:rsidP="0095582B">
            <w:pPr>
              <w:rPr>
                <w:rFonts w:ascii="Avenir Book" w:hAnsi="Avenir Book"/>
                <w:szCs w:val="22"/>
              </w:rPr>
            </w:pPr>
            <w:r w:rsidRPr="0095582B">
              <w:rPr>
                <w:rFonts w:ascii="Avenir Book" w:hAnsi="Avenir Book"/>
                <w:szCs w:val="22"/>
              </w:rPr>
              <w:t>from 201</w:t>
            </w:r>
            <w:r>
              <w:rPr>
                <w:rFonts w:ascii="Avenir Book" w:eastAsiaTheme="minorEastAsia" w:hAnsi="Avenir Book" w:hint="eastAsia"/>
                <w:szCs w:val="22"/>
                <w:lang w:eastAsia="zh-CN"/>
              </w:rPr>
              <w:t>2</w:t>
            </w:r>
            <w:r w:rsidRPr="0095582B">
              <w:rPr>
                <w:rFonts w:ascii="Avenir Book" w:hAnsi="Avenir Book"/>
                <w:szCs w:val="22"/>
              </w:rPr>
              <w:t xml:space="preserve"> to 201</w:t>
            </w:r>
            <w:r>
              <w:rPr>
                <w:rFonts w:ascii="Avenir Book" w:eastAsiaTheme="minorEastAsia" w:hAnsi="Avenir Book" w:hint="eastAsia"/>
                <w:szCs w:val="22"/>
                <w:lang w:eastAsia="zh-CN"/>
              </w:rPr>
              <w:t>3</w:t>
            </w:r>
          </w:p>
        </w:tc>
        <w:tc>
          <w:tcPr>
            <w:tcW w:w="1459" w:type="dxa"/>
          </w:tcPr>
          <w:p w:rsidR="00B05061" w:rsidRPr="0095582B" w:rsidRDefault="00B05061" w:rsidP="0095582B">
            <w:pPr>
              <w:rPr>
                <w:rFonts w:ascii="Avenir Book" w:hAnsi="Avenir Book"/>
                <w:szCs w:val="22"/>
              </w:rPr>
            </w:pPr>
            <w:r w:rsidRPr="0095582B">
              <w:rPr>
                <w:rFonts w:ascii="Avenir Book" w:hAnsi="Avenir Book"/>
                <w:szCs w:val="22"/>
              </w:rPr>
              <w:t>Share in total capacity additions</w:t>
            </w:r>
          </w:p>
        </w:tc>
      </w:tr>
      <w:tr w:rsidR="00B05061" w:rsidRPr="0095582B" w:rsidTr="00B05061">
        <w:trPr>
          <w:trHeight w:val="373"/>
          <w:jc w:val="center"/>
        </w:trPr>
        <w:tc>
          <w:tcPr>
            <w:tcW w:w="1963"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Unit</w:t>
            </w:r>
          </w:p>
        </w:tc>
        <w:tc>
          <w:tcPr>
            <w:tcW w:w="1564"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MW</w:t>
            </w:r>
          </w:p>
        </w:tc>
        <w:tc>
          <w:tcPr>
            <w:tcW w:w="1564"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MW</w:t>
            </w:r>
          </w:p>
        </w:tc>
        <w:tc>
          <w:tcPr>
            <w:tcW w:w="1648"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MW</w:t>
            </w:r>
          </w:p>
        </w:tc>
        <w:tc>
          <w:tcPr>
            <w:tcW w:w="1648" w:type="dxa"/>
            <w:vAlign w:val="center"/>
          </w:tcPr>
          <w:p w:rsidR="00B05061" w:rsidRPr="0095582B" w:rsidRDefault="00B05061" w:rsidP="0095582B">
            <w:pPr>
              <w:rPr>
                <w:rFonts w:ascii="Avenir Book" w:hAnsi="Avenir Book"/>
                <w:szCs w:val="22"/>
              </w:rPr>
            </w:pPr>
            <w:r w:rsidRPr="0095582B">
              <w:rPr>
                <w:rFonts w:ascii="Avenir Book" w:hAnsi="Avenir Book"/>
                <w:szCs w:val="22"/>
              </w:rPr>
              <w:t>MW</w:t>
            </w:r>
          </w:p>
        </w:tc>
        <w:tc>
          <w:tcPr>
            <w:tcW w:w="1648" w:type="dxa"/>
            <w:vAlign w:val="center"/>
          </w:tcPr>
          <w:p w:rsidR="00B05061" w:rsidRPr="0095582B" w:rsidRDefault="00B05061" w:rsidP="0095582B">
            <w:pPr>
              <w:rPr>
                <w:rFonts w:ascii="Avenir Book" w:hAnsi="Avenir Book"/>
                <w:szCs w:val="22"/>
              </w:rPr>
            </w:pPr>
            <w:r w:rsidRPr="0095582B">
              <w:rPr>
                <w:rFonts w:ascii="Avenir Book" w:hAnsi="Avenir Book"/>
                <w:szCs w:val="22"/>
              </w:rPr>
              <w:t>MW</w:t>
            </w:r>
          </w:p>
        </w:tc>
        <w:tc>
          <w:tcPr>
            <w:tcW w:w="1648"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MW</w:t>
            </w:r>
          </w:p>
        </w:tc>
        <w:tc>
          <w:tcPr>
            <w:tcW w:w="1459" w:type="dxa"/>
          </w:tcPr>
          <w:p w:rsidR="00B05061" w:rsidRPr="00B05061" w:rsidRDefault="00B05061" w:rsidP="0095582B">
            <w:pPr>
              <w:rPr>
                <w:rFonts w:ascii="Avenir Book" w:eastAsiaTheme="minorEastAsia" w:hAnsi="Avenir Book" w:hint="eastAsia"/>
                <w:szCs w:val="22"/>
                <w:lang w:eastAsia="zh-CN"/>
              </w:rPr>
            </w:pPr>
            <w:r>
              <w:rPr>
                <w:rFonts w:ascii="Avenir Book" w:eastAsiaTheme="minorEastAsia" w:hAnsi="Avenir Book" w:hint="eastAsia"/>
                <w:szCs w:val="22"/>
                <w:lang w:eastAsia="zh-CN"/>
              </w:rPr>
              <w:t>MW</w:t>
            </w:r>
          </w:p>
        </w:tc>
        <w:tc>
          <w:tcPr>
            <w:tcW w:w="1459" w:type="dxa"/>
          </w:tcPr>
          <w:p w:rsidR="00B05061" w:rsidRPr="0095582B" w:rsidRDefault="00B05061" w:rsidP="0095582B">
            <w:pPr>
              <w:rPr>
                <w:rFonts w:ascii="Avenir Book" w:hAnsi="Avenir Book"/>
                <w:szCs w:val="22"/>
              </w:rPr>
            </w:pPr>
          </w:p>
        </w:tc>
      </w:tr>
      <w:tr w:rsidR="00B05061" w:rsidRPr="0095582B" w:rsidTr="00B05061">
        <w:trPr>
          <w:trHeight w:val="341"/>
          <w:jc w:val="center"/>
        </w:trPr>
        <w:tc>
          <w:tcPr>
            <w:tcW w:w="1963" w:type="dxa"/>
            <w:tcMar>
              <w:left w:w="0" w:type="dxa"/>
              <w:right w:w="28" w:type="dxa"/>
            </w:tcMar>
            <w:vAlign w:val="center"/>
          </w:tcPr>
          <w:p w:rsidR="00B05061" w:rsidRPr="0095582B" w:rsidRDefault="00B05061" w:rsidP="0095582B">
            <w:pPr>
              <w:rPr>
                <w:rFonts w:ascii="Avenir Book" w:hAnsi="Avenir Book"/>
                <w:szCs w:val="22"/>
              </w:rPr>
            </w:pPr>
          </w:p>
        </w:tc>
        <w:tc>
          <w:tcPr>
            <w:tcW w:w="1564"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A</w:t>
            </w:r>
          </w:p>
        </w:tc>
        <w:tc>
          <w:tcPr>
            <w:tcW w:w="1564"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B</w:t>
            </w:r>
          </w:p>
        </w:tc>
        <w:tc>
          <w:tcPr>
            <w:tcW w:w="1648"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C</w:t>
            </w:r>
          </w:p>
        </w:tc>
        <w:tc>
          <w:tcPr>
            <w:tcW w:w="1648" w:type="dxa"/>
          </w:tcPr>
          <w:p w:rsidR="00B05061" w:rsidRPr="0095582B" w:rsidRDefault="00B05061" w:rsidP="0095582B">
            <w:pPr>
              <w:rPr>
                <w:rFonts w:ascii="Avenir Book" w:hAnsi="Avenir Book"/>
                <w:szCs w:val="22"/>
              </w:rPr>
            </w:pPr>
            <w:r w:rsidRPr="0095582B">
              <w:rPr>
                <w:rFonts w:ascii="Avenir Book" w:hAnsi="Avenir Book"/>
                <w:szCs w:val="22"/>
              </w:rPr>
              <w:t>D</w:t>
            </w:r>
          </w:p>
        </w:tc>
        <w:tc>
          <w:tcPr>
            <w:tcW w:w="1648" w:type="dxa"/>
          </w:tcPr>
          <w:p w:rsidR="00B05061" w:rsidRPr="0095582B" w:rsidRDefault="00B05061" w:rsidP="0095582B">
            <w:pPr>
              <w:rPr>
                <w:rFonts w:ascii="Avenir Book" w:hAnsi="Avenir Book"/>
                <w:szCs w:val="22"/>
              </w:rPr>
            </w:pPr>
            <w:r w:rsidRPr="0095582B">
              <w:rPr>
                <w:rFonts w:ascii="Avenir Book" w:hAnsi="Avenir Book"/>
                <w:szCs w:val="22"/>
              </w:rPr>
              <w:t>E</w:t>
            </w:r>
          </w:p>
        </w:tc>
        <w:tc>
          <w:tcPr>
            <w:tcW w:w="1648" w:type="dxa"/>
            <w:tcMar>
              <w:left w:w="0" w:type="dxa"/>
              <w:right w:w="28" w:type="dxa"/>
            </w:tcMar>
            <w:vAlign w:val="center"/>
          </w:tcPr>
          <w:p w:rsidR="00B05061" w:rsidRPr="0095582B" w:rsidRDefault="00B05061" w:rsidP="0095582B">
            <w:pPr>
              <w:rPr>
                <w:rFonts w:ascii="Avenir Book" w:hAnsi="Avenir Book"/>
                <w:szCs w:val="22"/>
              </w:rPr>
            </w:pPr>
            <w:r w:rsidRPr="0095582B">
              <w:rPr>
                <w:rFonts w:ascii="Avenir Book" w:hAnsi="Avenir Book"/>
                <w:szCs w:val="22"/>
              </w:rPr>
              <w:t>F</w:t>
            </w:r>
          </w:p>
        </w:tc>
        <w:tc>
          <w:tcPr>
            <w:tcW w:w="1459" w:type="dxa"/>
            <w:vAlign w:val="center"/>
          </w:tcPr>
          <w:p w:rsidR="00B05061" w:rsidRPr="0095582B" w:rsidRDefault="00B05061" w:rsidP="0095582B">
            <w:pPr>
              <w:rPr>
                <w:rFonts w:ascii="Avenir Book" w:hAnsi="Avenir Book"/>
                <w:szCs w:val="22"/>
              </w:rPr>
            </w:pPr>
            <w:r w:rsidRPr="0095582B">
              <w:rPr>
                <w:rFonts w:ascii="Avenir Book" w:hAnsi="Avenir Book"/>
                <w:szCs w:val="22"/>
              </w:rPr>
              <w:t>G</w:t>
            </w:r>
          </w:p>
        </w:tc>
        <w:tc>
          <w:tcPr>
            <w:tcW w:w="1459" w:type="dxa"/>
            <w:vAlign w:val="center"/>
          </w:tcPr>
          <w:p w:rsidR="00B05061" w:rsidRPr="0095582B" w:rsidRDefault="00B05061" w:rsidP="0095582B">
            <w:pPr>
              <w:rPr>
                <w:rFonts w:ascii="Avenir Book" w:hAnsi="Avenir Book"/>
                <w:szCs w:val="22"/>
              </w:rPr>
            </w:pPr>
            <w:r w:rsidRPr="0095582B">
              <w:rPr>
                <w:rFonts w:ascii="Avenir Book" w:hAnsi="Avenir Book"/>
                <w:szCs w:val="22"/>
              </w:rPr>
              <w:t>G</w:t>
            </w:r>
          </w:p>
        </w:tc>
      </w:tr>
      <w:tr w:rsidR="00B05061" w:rsidRPr="0095582B" w:rsidTr="00B05061">
        <w:trPr>
          <w:jc w:val="center"/>
        </w:trPr>
        <w:tc>
          <w:tcPr>
            <w:tcW w:w="1963"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Thermal power </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208,830</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224,610</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235,710</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246,640</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43,618</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24,919</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12,483</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66.47%</w:t>
            </w:r>
          </w:p>
        </w:tc>
      </w:tr>
      <w:tr w:rsidR="00B05061" w:rsidRPr="0095582B" w:rsidTr="00B05061">
        <w:trPr>
          <w:jc w:val="center"/>
        </w:trPr>
        <w:tc>
          <w:tcPr>
            <w:tcW w:w="1963"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Hydro power </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6,590</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7,199</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7,402</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7,418</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228</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219</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16</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0.35%</w:t>
            </w:r>
          </w:p>
        </w:tc>
      </w:tr>
      <w:tr w:rsidR="00B05061" w:rsidRPr="0095582B" w:rsidTr="00B05061">
        <w:trPr>
          <w:jc w:val="center"/>
        </w:trPr>
        <w:tc>
          <w:tcPr>
            <w:tcW w:w="1963"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Nuclear power</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0</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0</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0</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0</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0</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0</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0</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0.00%</w:t>
            </w:r>
          </w:p>
        </w:tc>
      </w:tr>
      <w:tr w:rsidR="00B05061" w:rsidRPr="0095582B" w:rsidTr="00B05061">
        <w:trPr>
          <w:jc w:val="center"/>
        </w:trPr>
        <w:tc>
          <w:tcPr>
            <w:tcW w:w="1963"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t xml:space="preserve">Wind power and </w:t>
            </w:r>
            <w:r w:rsidRPr="0095582B">
              <w:rPr>
                <w:rFonts w:ascii="Avenir Book" w:hAnsi="Avenir Book"/>
                <w:szCs w:val="22"/>
              </w:rPr>
              <w:lastRenderedPageBreak/>
              <w:t xml:space="preserve">Other </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lastRenderedPageBreak/>
              <w:t>15,359</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22,978</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30,315</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37,134</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21,775</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14,156</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6,819</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33.18%</w:t>
            </w:r>
          </w:p>
        </w:tc>
      </w:tr>
      <w:tr w:rsidR="00B05061" w:rsidRPr="0095582B" w:rsidTr="00B05061">
        <w:trPr>
          <w:jc w:val="center"/>
        </w:trPr>
        <w:tc>
          <w:tcPr>
            <w:tcW w:w="1963" w:type="dxa"/>
            <w:tcMar>
              <w:left w:w="0" w:type="dxa"/>
              <w:right w:w="28" w:type="dxa"/>
            </w:tcMar>
          </w:tcPr>
          <w:p w:rsidR="00B05061" w:rsidRPr="0095582B" w:rsidRDefault="00B05061" w:rsidP="0095582B">
            <w:pPr>
              <w:rPr>
                <w:rFonts w:ascii="Avenir Book" w:hAnsi="Avenir Book"/>
                <w:szCs w:val="22"/>
              </w:rPr>
            </w:pPr>
            <w:r w:rsidRPr="0095582B">
              <w:rPr>
                <w:rFonts w:ascii="Avenir Book" w:hAnsi="Avenir Book"/>
                <w:szCs w:val="22"/>
              </w:rPr>
              <w:lastRenderedPageBreak/>
              <w:t xml:space="preserve">Total </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230,779</w:t>
            </w:r>
          </w:p>
        </w:tc>
        <w:tc>
          <w:tcPr>
            <w:tcW w:w="1564"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254,787</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273,427</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291,192</w:t>
            </w:r>
          </w:p>
        </w:tc>
        <w:tc>
          <w:tcPr>
            <w:tcW w:w="1648" w:type="dxa"/>
          </w:tcPr>
          <w:p w:rsidR="00B05061" w:rsidRPr="0095582B" w:rsidRDefault="00B05061" w:rsidP="0095582B">
            <w:pPr>
              <w:rPr>
                <w:rFonts w:ascii="Avenir Book" w:hAnsi="Avenir Book"/>
                <w:szCs w:val="22"/>
              </w:rPr>
            </w:pPr>
            <w:r w:rsidRPr="00B05061">
              <w:rPr>
                <w:rFonts w:ascii="Avenir Book" w:hAnsi="Avenir Book"/>
                <w:szCs w:val="22"/>
              </w:rPr>
              <w:t>65,621</w:t>
            </w:r>
          </w:p>
        </w:tc>
        <w:tc>
          <w:tcPr>
            <w:tcW w:w="1648" w:type="dxa"/>
            <w:tcMar>
              <w:left w:w="0" w:type="dxa"/>
              <w:right w:w="28" w:type="dxa"/>
            </w:tcMar>
          </w:tcPr>
          <w:p w:rsidR="00B05061" w:rsidRPr="0095582B" w:rsidRDefault="00B05061" w:rsidP="0095582B">
            <w:pPr>
              <w:rPr>
                <w:rFonts w:ascii="Avenir Book" w:hAnsi="Avenir Book"/>
                <w:szCs w:val="22"/>
              </w:rPr>
            </w:pPr>
            <w:r w:rsidRPr="00B05061">
              <w:rPr>
                <w:rFonts w:ascii="Avenir Book" w:hAnsi="Avenir Book"/>
                <w:szCs w:val="22"/>
              </w:rPr>
              <w:t>39,294</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19,318</w:t>
            </w:r>
          </w:p>
        </w:tc>
        <w:tc>
          <w:tcPr>
            <w:tcW w:w="1459" w:type="dxa"/>
          </w:tcPr>
          <w:p w:rsidR="00B05061" w:rsidRPr="0095582B" w:rsidRDefault="00B05061" w:rsidP="0095582B">
            <w:pPr>
              <w:rPr>
                <w:rFonts w:ascii="Avenir Book" w:hAnsi="Avenir Book"/>
                <w:szCs w:val="22"/>
              </w:rPr>
            </w:pPr>
            <w:r w:rsidRPr="00B05061">
              <w:rPr>
                <w:rFonts w:ascii="Avenir Book" w:hAnsi="Avenir Book"/>
                <w:szCs w:val="22"/>
              </w:rPr>
              <w:t>100.00%</w:t>
            </w:r>
          </w:p>
        </w:tc>
      </w:tr>
      <w:tr w:rsidR="00B05061" w:rsidRPr="0095582B" w:rsidTr="00B05061">
        <w:trPr>
          <w:trHeight w:val="533"/>
          <w:jc w:val="center"/>
        </w:trPr>
        <w:tc>
          <w:tcPr>
            <w:tcW w:w="1963" w:type="dxa"/>
            <w:tcMar>
              <w:left w:w="0" w:type="dxa"/>
              <w:right w:w="28" w:type="dxa"/>
            </w:tcMar>
            <w:vAlign w:val="center"/>
          </w:tcPr>
          <w:p w:rsidR="00B05061" w:rsidRPr="00B05061" w:rsidRDefault="00B05061" w:rsidP="0095582B">
            <w:pPr>
              <w:rPr>
                <w:rFonts w:ascii="Avenir Book" w:eastAsiaTheme="minorEastAsia" w:hAnsi="Avenir Book" w:hint="eastAsia"/>
                <w:szCs w:val="22"/>
                <w:lang w:eastAsia="zh-CN"/>
              </w:rPr>
            </w:pPr>
            <w:r w:rsidRPr="0095582B">
              <w:rPr>
                <w:rFonts w:ascii="Avenir Book" w:hAnsi="Avenir Book"/>
                <w:szCs w:val="22"/>
              </w:rPr>
              <w:t>Share in total installed capacity of 201</w:t>
            </w:r>
            <w:r>
              <w:rPr>
                <w:rFonts w:ascii="Avenir Book" w:eastAsiaTheme="minorEastAsia" w:hAnsi="Avenir Book" w:hint="eastAsia"/>
                <w:szCs w:val="22"/>
                <w:lang w:eastAsia="zh-CN"/>
              </w:rPr>
              <w:t>3</w:t>
            </w:r>
          </w:p>
        </w:tc>
        <w:tc>
          <w:tcPr>
            <w:tcW w:w="1564" w:type="dxa"/>
            <w:tcMar>
              <w:left w:w="0" w:type="dxa"/>
              <w:right w:w="28" w:type="dxa"/>
            </w:tcMar>
            <w:vAlign w:val="center"/>
          </w:tcPr>
          <w:p w:rsidR="00B05061" w:rsidRPr="0095582B" w:rsidRDefault="00B05061" w:rsidP="0095582B">
            <w:pPr>
              <w:rPr>
                <w:rFonts w:ascii="Avenir Book" w:hAnsi="Avenir Book"/>
                <w:szCs w:val="22"/>
              </w:rPr>
            </w:pPr>
          </w:p>
        </w:tc>
        <w:tc>
          <w:tcPr>
            <w:tcW w:w="1564" w:type="dxa"/>
            <w:tcMar>
              <w:left w:w="0" w:type="dxa"/>
              <w:right w:w="28" w:type="dxa"/>
            </w:tcMar>
            <w:vAlign w:val="center"/>
          </w:tcPr>
          <w:p w:rsidR="00B05061" w:rsidRPr="0095582B" w:rsidRDefault="00B05061" w:rsidP="0095582B">
            <w:pPr>
              <w:rPr>
                <w:rFonts w:ascii="Avenir Book" w:hAnsi="Avenir Book"/>
                <w:szCs w:val="22"/>
              </w:rPr>
            </w:pPr>
          </w:p>
        </w:tc>
        <w:tc>
          <w:tcPr>
            <w:tcW w:w="1648" w:type="dxa"/>
            <w:tcMar>
              <w:left w:w="0" w:type="dxa"/>
              <w:right w:w="28" w:type="dxa"/>
            </w:tcMar>
            <w:vAlign w:val="center"/>
          </w:tcPr>
          <w:p w:rsidR="00B05061" w:rsidRPr="0095582B" w:rsidRDefault="00B05061" w:rsidP="0095582B">
            <w:pPr>
              <w:rPr>
                <w:rFonts w:ascii="Avenir Book" w:hAnsi="Avenir Book"/>
                <w:szCs w:val="22"/>
              </w:rPr>
            </w:pPr>
          </w:p>
        </w:tc>
        <w:tc>
          <w:tcPr>
            <w:tcW w:w="1648" w:type="dxa"/>
            <w:vAlign w:val="center"/>
          </w:tcPr>
          <w:p w:rsidR="00B05061" w:rsidRPr="0095582B" w:rsidRDefault="00B05061" w:rsidP="0095582B">
            <w:pPr>
              <w:rPr>
                <w:rFonts w:ascii="Avenir Book" w:hAnsi="Avenir Book"/>
                <w:szCs w:val="22"/>
              </w:rPr>
            </w:pPr>
          </w:p>
        </w:tc>
        <w:tc>
          <w:tcPr>
            <w:tcW w:w="1648" w:type="dxa"/>
            <w:vAlign w:val="center"/>
          </w:tcPr>
          <w:p w:rsidR="00B05061" w:rsidRPr="00B05061" w:rsidRDefault="00B05061" w:rsidP="0095582B">
            <w:pPr>
              <w:rPr>
                <w:rFonts w:ascii="Avenir Book" w:eastAsiaTheme="minorEastAsia" w:hAnsi="Avenir Book" w:hint="eastAsia"/>
                <w:szCs w:val="22"/>
                <w:lang w:eastAsia="zh-CN"/>
              </w:rPr>
            </w:pPr>
            <w:r>
              <w:rPr>
                <w:rFonts w:ascii="Avenir Book" w:eastAsiaTheme="minorEastAsia" w:hAnsi="Avenir Book" w:hint="eastAsia"/>
                <w:szCs w:val="22"/>
                <w:lang w:eastAsia="zh-CN"/>
              </w:rPr>
              <w:t>22.54%</w:t>
            </w:r>
          </w:p>
        </w:tc>
        <w:tc>
          <w:tcPr>
            <w:tcW w:w="1648" w:type="dxa"/>
            <w:tcMar>
              <w:left w:w="0" w:type="dxa"/>
              <w:right w:w="28" w:type="dxa"/>
            </w:tcMar>
            <w:vAlign w:val="center"/>
          </w:tcPr>
          <w:p w:rsidR="00B05061" w:rsidRPr="00B05061" w:rsidRDefault="00B05061" w:rsidP="0095582B">
            <w:pPr>
              <w:rPr>
                <w:rFonts w:ascii="Avenir Book" w:eastAsiaTheme="minorEastAsia" w:hAnsi="Avenir Book" w:hint="eastAsia"/>
                <w:szCs w:val="22"/>
                <w:lang w:eastAsia="zh-CN"/>
              </w:rPr>
            </w:pPr>
            <w:r>
              <w:rPr>
                <w:rFonts w:ascii="Avenir Book" w:eastAsiaTheme="minorEastAsia" w:hAnsi="Avenir Book" w:hint="eastAsia"/>
                <w:szCs w:val="22"/>
                <w:lang w:eastAsia="zh-CN"/>
              </w:rPr>
              <w:t>13.49%</w:t>
            </w:r>
          </w:p>
        </w:tc>
        <w:tc>
          <w:tcPr>
            <w:tcW w:w="1459" w:type="dxa"/>
            <w:vAlign w:val="bottom"/>
          </w:tcPr>
          <w:p w:rsidR="00B05061" w:rsidRPr="00B05061" w:rsidRDefault="00B05061" w:rsidP="0095582B">
            <w:pPr>
              <w:rPr>
                <w:rFonts w:ascii="Avenir Book" w:eastAsiaTheme="minorEastAsia" w:hAnsi="Avenir Book" w:hint="eastAsia"/>
                <w:szCs w:val="22"/>
                <w:lang w:eastAsia="zh-CN"/>
              </w:rPr>
            </w:pPr>
            <w:r>
              <w:rPr>
                <w:rFonts w:ascii="Avenir Book" w:eastAsiaTheme="minorEastAsia" w:hAnsi="Avenir Book" w:hint="eastAsia"/>
                <w:szCs w:val="22"/>
                <w:lang w:eastAsia="zh-CN"/>
              </w:rPr>
              <w:t>6.63%</w:t>
            </w:r>
          </w:p>
        </w:tc>
        <w:tc>
          <w:tcPr>
            <w:tcW w:w="1459" w:type="dxa"/>
            <w:vAlign w:val="bottom"/>
          </w:tcPr>
          <w:p w:rsidR="00B05061" w:rsidRPr="0095582B" w:rsidRDefault="00B05061" w:rsidP="0095582B">
            <w:pPr>
              <w:rPr>
                <w:rFonts w:ascii="Avenir Book" w:hAnsi="Avenir Book"/>
                <w:szCs w:val="22"/>
              </w:rPr>
            </w:pPr>
          </w:p>
        </w:tc>
      </w:tr>
    </w:tbl>
    <w:p w:rsidR="004D731C" w:rsidRPr="0095582B" w:rsidRDefault="004D731C" w:rsidP="004D731C">
      <w:pPr>
        <w:rPr>
          <w:rFonts w:ascii="Avenir Book" w:hAnsi="Avenir Book"/>
          <w:szCs w:val="22"/>
        </w:rPr>
      </w:pPr>
    </w:p>
    <w:p w:rsidR="004D731C" w:rsidRPr="0095582B" w:rsidRDefault="004D731C" w:rsidP="004D731C">
      <w:pPr>
        <w:rPr>
          <w:rFonts w:ascii="Avenir Book" w:hAnsi="Avenir Book"/>
          <w:szCs w:val="22"/>
        </w:rPr>
      </w:pPr>
      <w:r w:rsidRPr="0095582B">
        <w:rPr>
          <w:rFonts w:ascii="Avenir Book" w:hAnsi="Avenir Book"/>
          <w:szCs w:val="22"/>
        </w:rPr>
        <w:object w:dxaOrig="4320" w:dyaOrig="4320">
          <v:shape id="_x0000_i1103" style="width:49.8pt;height:18.15pt;mso-position-horizontal-relative:page;mso-position-vertical-relative:page" coordsize="21600,21600" o:spt="100" adj="0,,0" path="" filled="f" stroked="f">
            <v:stroke joinstyle="miter"/>
            <v:imagedata r:id="rId160" o:title=""/>
            <v:formulas/>
            <v:path o:connecttype="segments"/>
            <o:lock v:ext="edit" aspectratio="t"/>
          </v:shape>
          <o:OLEObject Type="Embed" ProgID="Equation.DSMT4" ShapeID="_x0000_i1103" DrawAspect="Content" ObjectID="_1605358393" r:id="rId161">
            <o:FieldCodes>\* MERGEFORMAT</o:FieldCodes>
          </o:OLEObject>
        </w:object>
      </w:r>
      <w:r w:rsidRPr="0095582B">
        <w:rPr>
          <w:rFonts w:ascii="Avenir Book" w:hAnsi="Avenir Book"/>
          <w:szCs w:val="22"/>
        </w:rPr>
        <w:t>=0.7</w:t>
      </w:r>
      <w:r w:rsidR="00B05061">
        <w:rPr>
          <w:rFonts w:ascii="Avenir Book" w:eastAsiaTheme="minorEastAsia" w:hAnsi="Avenir Book" w:hint="eastAsia"/>
          <w:szCs w:val="22"/>
          <w:lang w:eastAsia="zh-CN"/>
        </w:rPr>
        <w:t>1916</w:t>
      </w:r>
      <w:r w:rsidRPr="0095582B">
        <w:rPr>
          <w:rFonts w:ascii="Avenir Book" w:hAnsi="Avenir Book"/>
          <w:szCs w:val="22"/>
        </w:rPr>
        <w:t>*</w:t>
      </w:r>
      <w:r w:rsidR="00B05061">
        <w:rPr>
          <w:rFonts w:ascii="Avenir Book" w:eastAsiaTheme="minorEastAsia" w:hAnsi="Avenir Book" w:hint="eastAsia"/>
          <w:szCs w:val="22"/>
          <w:lang w:eastAsia="zh-CN"/>
        </w:rPr>
        <w:t>66.47</w:t>
      </w:r>
      <w:r w:rsidRPr="0095582B">
        <w:rPr>
          <w:rFonts w:ascii="Avenir Book" w:hAnsi="Avenir Book"/>
          <w:szCs w:val="22"/>
        </w:rPr>
        <w:t>%=0.</w:t>
      </w:r>
      <w:r w:rsidR="00B05061">
        <w:rPr>
          <w:rFonts w:ascii="Avenir Book" w:eastAsiaTheme="minorEastAsia" w:hAnsi="Avenir Book" w:hint="eastAsia"/>
          <w:szCs w:val="22"/>
          <w:lang w:eastAsia="zh-CN"/>
        </w:rPr>
        <w:t>4780</w:t>
      </w:r>
      <w:r w:rsidRPr="0095582B">
        <w:rPr>
          <w:rFonts w:ascii="Avenir Book" w:hAnsi="Avenir Book"/>
          <w:szCs w:val="22"/>
        </w:rPr>
        <w:t>tCO2/MWh</w:t>
      </w:r>
    </w:p>
    <w:p w:rsidR="004D731C" w:rsidRPr="0095582B" w:rsidRDefault="004D731C" w:rsidP="00930C7D">
      <w:pPr>
        <w:ind w:firstLine="440"/>
        <w:rPr>
          <w:rFonts w:ascii="Avenir Book" w:hAnsi="Avenir Book"/>
          <w:szCs w:val="22"/>
        </w:rPr>
      </w:pPr>
      <w:r w:rsidRPr="0095582B">
        <w:rPr>
          <w:rFonts w:ascii="Avenir Book" w:hAnsi="Avenir Book"/>
          <w:szCs w:val="22"/>
        </w:rPr>
        <w:t>Table A18. Calculation of CM emission factor</w:t>
      </w:r>
    </w:p>
    <w:tbl>
      <w:tblPr>
        <w:tblW w:w="0" w:type="auto"/>
        <w:jc w:val="center"/>
        <w:tblLayout w:type="fixed"/>
        <w:tblLook w:val="0000"/>
      </w:tblPr>
      <w:tblGrid>
        <w:gridCol w:w="3633"/>
        <w:gridCol w:w="1300"/>
        <w:gridCol w:w="1460"/>
        <w:gridCol w:w="1300"/>
      </w:tblGrid>
      <w:tr w:rsidR="004D731C" w:rsidRPr="0095582B" w:rsidTr="00386741">
        <w:trPr>
          <w:trHeight w:val="315"/>
          <w:jc w:val="center"/>
        </w:trPr>
        <w:tc>
          <w:tcPr>
            <w:tcW w:w="3633" w:type="dxa"/>
            <w:tcBorders>
              <w:top w:val="single" w:sz="4" w:space="0" w:color="auto"/>
              <w:left w:val="single" w:sz="4" w:space="0" w:color="auto"/>
              <w:bottom w:val="single" w:sz="4" w:space="0" w:color="auto"/>
              <w:right w:val="single" w:sz="4" w:space="0" w:color="auto"/>
            </w:tcBorders>
            <w:vAlign w:val="bottom"/>
          </w:tcPr>
          <w:p w:rsidR="004D731C" w:rsidRPr="0095582B" w:rsidRDefault="004D731C" w:rsidP="00386741">
            <w:pPr>
              <w:rPr>
                <w:rFonts w:ascii="Avenir Book" w:hAnsi="Avenir Book"/>
                <w:szCs w:val="22"/>
              </w:rPr>
            </w:pPr>
            <w:r w:rsidRPr="0095582B">
              <w:rPr>
                <w:rFonts w:ascii="Avenir Book" w:hAnsi="Avenir Book" w:hint="eastAsia"/>
                <w:szCs w:val="22"/>
              </w:rPr>
              <w:t xml:space="preserve">　</w:t>
            </w:r>
          </w:p>
        </w:tc>
        <w:tc>
          <w:tcPr>
            <w:tcW w:w="1300" w:type="dxa"/>
            <w:tcBorders>
              <w:top w:val="single" w:sz="4" w:space="0" w:color="auto"/>
              <w:left w:val="nil"/>
              <w:bottom w:val="single" w:sz="4" w:space="0" w:color="auto"/>
              <w:right w:val="single" w:sz="4" w:space="0" w:color="auto"/>
            </w:tcBorders>
            <w:vAlign w:val="bottom"/>
          </w:tcPr>
          <w:p w:rsidR="004D731C" w:rsidRPr="0095582B" w:rsidRDefault="004D731C" w:rsidP="00386741">
            <w:pPr>
              <w:rPr>
                <w:rFonts w:ascii="Avenir Book" w:hAnsi="Avenir Book"/>
                <w:szCs w:val="22"/>
              </w:rPr>
            </w:pPr>
            <w:r w:rsidRPr="0095582B">
              <w:rPr>
                <w:rFonts w:ascii="Avenir Book" w:hAnsi="Avenir Book"/>
                <w:szCs w:val="22"/>
              </w:rPr>
              <w:t>Value</w:t>
            </w:r>
          </w:p>
        </w:tc>
        <w:tc>
          <w:tcPr>
            <w:tcW w:w="1460" w:type="dxa"/>
            <w:tcBorders>
              <w:top w:val="single" w:sz="4" w:space="0" w:color="auto"/>
              <w:left w:val="nil"/>
              <w:bottom w:val="single" w:sz="4" w:space="0" w:color="auto"/>
              <w:right w:val="single" w:sz="4" w:space="0" w:color="auto"/>
            </w:tcBorders>
            <w:vAlign w:val="bottom"/>
          </w:tcPr>
          <w:p w:rsidR="004D731C" w:rsidRPr="0095582B" w:rsidRDefault="004D731C" w:rsidP="00386741">
            <w:pPr>
              <w:rPr>
                <w:rFonts w:ascii="Avenir Book" w:hAnsi="Avenir Book"/>
                <w:szCs w:val="22"/>
              </w:rPr>
            </w:pPr>
            <w:r w:rsidRPr="0095582B">
              <w:rPr>
                <w:rFonts w:ascii="Avenir Book" w:hAnsi="Avenir Book"/>
                <w:szCs w:val="22"/>
              </w:rPr>
              <w:t>weight</w:t>
            </w:r>
          </w:p>
        </w:tc>
        <w:tc>
          <w:tcPr>
            <w:tcW w:w="1300" w:type="dxa"/>
            <w:tcBorders>
              <w:top w:val="single" w:sz="4" w:space="0" w:color="auto"/>
              <w:left w:val="nil"/>
              <w:bottom w:val="single" w:sz="4" w:space="0" w:color="auto"/>
              <w:right w:val="single" w:sz="4" w:space="0" w:color="auto"/>
            </w:tcBorders>
            <w:vAlign w:val="bottom"/>
          </w:tcPr>
          <w:p w:rsidR="004D731C" w:rsidRPr="0095582B" w:rsidRDefault="004D731C" w:rsidP="00386741">
            <w:pPr>
              <w:rPr>
                <w:rFonts w:ascii="Avenir Book" w:hAnsi="Avenir Book"/>
                <w:szCs w:val="22"/>
              </w:rPr>
            </w:pPr>
            <w:r w:rsidRPr="0095582B">
              <w:rPr>
                <w:rFonts w:ascii="Avenir Book" w:hAnsi="Avenir Book"/>
                <w:szCs w:val="22"/>
              </w:rPr>
              <w:t>CM</w:t>
            </w:r>
          </w:p>
        </w:tc>
      </w:tr>
      <w:tr w:rsidR="004D731C" w:rsidRPr="0095582B" w:rsidTr="00386741">
        <w:trPr>
          <w:trHeight w:val="315"/>
          <w:jc w:val="center"/>
        </w:trPr>
        <w:tc>
          <w:tcPr>
            <w:tcW w:w="3633" w:type="dxa"/>
            <w:tcBorders>
              <w:top w:val="single" w:sz="4" w:space="0" w:color="auto"/>
              <w:left w:val="single" w:sz="4" w:space="0" w:color="auto"/>
              <w:bottom w:val="single" w:sz="4" w:space="0" w:color="auto"/>
              <w:right w:val="single" w:sz="4" w:space="0" w:color="auto"/>
            </w:tcBorders>
            <w:vAlign w:val="bottom"/>
          </w:tcPr>
          <w:p w:rsidR="004D731C" w:rsidRPr="0095582B" w:rsidRDefault="004D731C" w:rsidP="00386741">
            <w:pPr>
              <w:rPr>
                <w:rFonts w:ascii="Avenir Book" w:hAnsi="Avenir Book"/>
                <w:szCs w:val="22"/>
              </w:rPr>
            </w:pPr>
            <w:r w:rsidRPr="0095582B">
              <w:rPr>
                <w:rFonts w:ascii="Avenir Book" w:hAnsi="Avenir Book"/>
                <w:szCs w:val="22"/>
              </w:rPr>
              <w:t>OM(tCO2/MWh)</w:t>
            </w:r>
          </w:p>
        </w:tc>
        <w:tc>
          <w:tcPr>
            <w:tcW w:w="1300" w:type="dxa"/>
            <w:tcBorders>
              <w:top w:val="single" w:sz="4" w:space="0" w:color="auto"/>
              <w:left w:val="nil"/>
              <w:bottom w:val="single" w:sz="4" w:space="0" w:color="auto"/>
              <w:right w:val="single" w:sz="4" w:space="0" w:color="auto"/>
            </w:tcBorders>
            <w:vAlign w:val="bottom"/>
          </w:tcPr>
          <w:p w:rsidR="004D731C" w:rsidRPr="0095582B" w:rsidRDefault="004D731C" w:rsidP="0095582B">
            <w:pPr>
              <w:rPr>
                <w:rFonts w:ascii="Avenir Book" w:hAnsi="Avenir Book"/>
                <w:szCs w:val="22"/>
              </w:rPr>
            </w:pPr>
            <w:r w:rsidRPr="0095582B">
              <w:rPr>
                <w:rFonts w:ascii="Avenir Book" w:hAnsi="Avenir Book"/>
                <w:szCs w:val="22"/>
              </w:rPr>
              <w:t>1.0</w:t>
            </w:r>
            <w:r w:rsidR="00B05061">
              <w:rPr>
                <w:rFonts w:ascii="Avenir Book" w:eastAsiaTheme="minorEastAsia" w:hAnsi="Avenir Book" w:hint="eastAsia"/>
                <w:szCs w:val="22"/>
                <w:lang w:eastAsia="zh-CN"/>
              </w:rPr>
              <w:t>416</w:t>
            </w:r>
            <w:r w:rsidRPr="0095582B">
              <w:rPr>
                <w:rFonts w:ascii="Avenir Book" w:hAnsi="Avenir Book"/>
                <w:szCs w:val="22"/>
              </w:rPr>
              <w:t xml:space="preserve"> </w:t>
            </w:r>
          </w:p>
        </w:tc>
        <w:tc>
          <w:tcPr>
            <w:tcW w:w="1460" w:type="dxa"/>
            <w:tcBorders>
              <w:top w:val="single" w:sz="4" w:space="0" w:color="auto"/>
              <w:left w:val="nil"/>
              <w:bottom w:val="single" w:sz="4" w:space="0" w:color="auto"/>
              <w:right w:val="single" w:sz="4" w:space="0" w:color="auto"/>
            </w:tcBorders>
            <w:vAlign w:val="bottom"/>
          </w:tcPr>
          <w:p w:rsidR="004D731C" w:rsidRPr="0095582B" w:rsidRDefault="004D731C" w:rsidP="0095582B">
            <w:pPr>
              <w:rPr>
                <w:rFonts w:ascii="Avenir Book" w:hAnsi="Avenir Book"/>
                <w:szCs w:val="22"/>
              </w:rPr>
            </w:pPr>
            <w:r w:rsidRPr="0095582B">
              <w:rPr>
                <w:rFonts w:ascii="Avenir Book" w:hAnsi="Avenir Book"/>
                <w:szCs w:val="22"/>
              </w:rPr>
              <w:t>0.75</w:t>
            </w:r>
          </w:p>
        </w:tc>
        <w:tc>
          <w:tcPr>
            <w:tcW w:w="1300" w:type="dxa"/>
            <w:tcBorders>
              <w:top w:val="single" w:sz="4" w:space="0" w:color="auto"/>
              <w:left w:val="single" w:sz="4" w:space="0" w:color="auto"/>
              <w:bottom w:val="single" w:sz="4" w:space="0" w:color="auto"/>
              <w:right w:val="single" w:sz="4" w:space="0" w:color="auto"/>
            </w:tcBorders>
            <w:vAlign w:val="bottom"/>
          </w:tcPr>
          <w:p w:rsidR="004D731C" w:rsidRPr="0095582B" w:rsidRDefault="004D731C" w:rsidP="007C21A5">
            <w:pPr>
              <w:rPr>
                <w:rFonts w:ascii="Avenir Book" w:hAnsi="Avenir Book"/>
                <w:szCs w:val="22"/>
              </w:rPr>
            </w:pPr>
            <w:r w:rsidRPr="0095582B">
              <w:rPr>
                <w:rFonts w:ascii="Avenir Book" w:hAnsi="Avenir Book"/>
                <w:szCs w:val="22"/>
              </w:rPr>
              <w:t>0.</w:t>
            </w:r>
            <w:r w:rsidR="007C21A5">
              <w:rPr>
                <w:rFonts w:ascii="Avenir Book" w:eastAsiaTheme="minorEastAsia" w:hAnsi="Avenir Book" w:hint="eastAsia"/>
                <w:szCs w:val="22"/>
                <w:lang w:eastAsia="zh-CN"/>
              </w:rPr>
              <w:t>9007</w:t>
            </w:r>
          </w:p>
        </w:tc>
      </w:tr>
      <w:tr w:rsidR="004D731C" w:rsidRPr="0095582B" w:rsidTr="00386741">
        <w:trPr>
          <w:trHeight w:val="315"/>
          <w:jc w:val="center"/>
        </w:trPr>
        <w:tc>
          <w:tcPr>
            <w:tcW w:w="3633" w:type="dxa"/>
            <w:tcBorders>
              <w:top w:val="single" w:sz="4" w:space="0" w:color="auto"/>
              <w:left w:val="single" w:sz="4" w:space="0" w:color="auto"/>
              <w:bottom w:val="single" w:sz="4" w:space="0" w:color="auto"/>
              <w:right w:val="single" w:sz="4" w:space="0" w:color="auto"/>
            </w:tcBorders>
            <w:vAlign w:val="bottom"/>
          </w:tcPr>
          <w:p w:rsidR="004D731C" w:rsidRPr="0095582B" w:rsidRDefault="004D731C" w:rsidP="00386741">
            <w:pPr>
              <w:rPr>
                <w:rFonts w:ascii="Avenir Book" w:hAnsi="Avenir Book"/>
                <w:szCs w:val="22"/>
              </w:rPr>
            </w:pPr>
            <w:r w:rsidRPr="0095582B">
              <w:rPr>
                <w:rFonts w:ascii="Avenir Book" w:hAnsi="Avenir Book"/>
                <w:szCs w:val="22"/>
              </w:rPr>
              <w:t>BM(tCO2/MWh)</w:t>
            </w:r>
          </w:p>
        </w:tc>
        <w:tc>
          <w:tcPr>
            <w:tcW w:w="1300" w:type="dxa"/>
            <w:tcBorders>
              <w:top w:val="single" w:sz="4" w:space="0" w:color="auto"/>
              <w:left w:val="nil"/>
              <w:bottom w:val="single" w:sz="4" w:space="0" w:color="auto"/>
              <w:right w:val="single" w:sz="4" w:space="0" w:color="auto"/>
            </w:tcBorders>
            <w:vAlign w:val="bottom"/>
          </w:tcPr>
          <w:p w:rsidR="004D731C" w:rsidRPr="0095582B" w:rsidRDefault="004D731C" w:rsidP="00B05061">
            <w:pPr>
              <w:rPr>
                <w:rFonts w:ascii="Avenir Book" w:hAnsi="Avenir Book"/>
                <w:szCs w:val="22"/>
              </w:rPr>
            </w:pPr>
            <w:r w:rsidRPr="0095582B">
              <w:rPr>
                <w:rFonts w:ascii="Avenir Book" w:hAnsi="Avenir Book"/>
                <w:szCs w:val="22"/>
              </w:rPr>
              <w:t>0.</w:t>
            </w:r>
            <w:r w:rsidR="00B05061">
              <w:rPr>
                <w:rFonts w:ascii="Avenir Book" w:eastAsiaTheme="minorEastAsia" w:hAnsi="Avenir Book" w:hint="eastAsia"/>
                <w:szCs w:val="22"/>
                <w:lang w:eastAsia="zh-CN"/>
              </w:rPr>
              <w:t>4780</w:t>
            </w:r>
          </w:p>
        </w:tc>
        <w:tc>
          <w:tcPr>
            <w:tcW w:w="1460" w:type="dxa"/>
            <w:tcBorders>
              <w:top w:val="single" w:sz="4" w:space="0" w:color="auto"/>
              <w:left w:val="nil"/>
              <w:bottom w:val="single" w:sz="4" w:space="0" w:color="auto"/>
              <w:right w:val="single" w:sz="4" w:space="0" w:color="auto"/>
            </w:tcBorders>
            <w:vAlign w:val="bottom"/>
          </w:tcPr>
          <w:p w:rsidR="004D731C" w:rsidRPr="0095582B" w:rsidRDefault="004D731C" w:rsidP="0095582B">
            <w:pPr>
              <w:rPr>
                <w:rFonts w:ascii="Avenir Book" w:hAnsi="Avenir Book"/>
                <w:szCs w:val="22"/>
              </w:rPr>
            </w:pPr>
            <w:r w:rsidRPr="0095582B">
              <w:rPr>
                <w:rFonts w:ascii="Avenir Book" w:hAnsi="Avenir Book"/>
                <w:szCs w:val="22"/>
              </w:rPr>
              <w:t>0.25</w:t>
            </w:r>
          </w:p>
        </w:tc>
        <w:tc>
          <w:tcPr>
            <w:tcW w:w="1300" w:type="dxa"/>
            <w:tcBorders>
              <w:top w:val="single" w:sz="4" w:space="0" w:color="auto"/>
              <w:left w:val="single" w:sz="4" w:space="0" w:color="auto"/>
              <w:bottom w:val="single" w:sz="4" w:space="0" w:color="auto"/>
              <w:right w:val="single" w:sz="4" w:space="0" w:color="auto"/>
            </w:tcBorders>
            <w:vAlign w:val="bottom"/>
          </w:tcPr>
          <w:p w:rsidR="004D731C" w:rsidRPr="0095582B" w:rsidRDefault="004D731C" w:rsidP="0095582B">
            <w:pPr>
              <w:rPr>
                <w:rFonts w:ascii="Avenir Book" w:hAnsi="Avenir Book"/>
                <w:szCs w:val="22"/>
              </w:rPr>
            </w:pPr>
          </w:p>
        </w:tc>
      </w:tr>
    </w:tbl>
    <w:p w:rsidR="004D731C" w:rsidRPr="0095582B" w:rsidRDefault="004D731C" w:rsidP="004D731C">
      <w:pPr>
        <w:rPr>
          <w:rFonts w:ascii="Avenir Book" w:hAnsi="Avenir Book"/>
          <w:szCs w:val="22"/>
        </w:rPr>
      </w:pPr>
    </w:p>
    <w:p w:rsidR="004D731C" w:rsidRDefault="004D731C" w:rsidP="004D731C">
      <w:pPr>
        <w:rPr>
          <w:lang w:eastAsia="en-US"/>
        </w:rPr>
      </w:pPr>
    </w:p>
    <w:p w:rsidR="004D731C" w:rsidRPr="004D731C" w:rsidRDefault="004D731C" w:rsidP="001D43F4">
      <w:pPr>
        <w:rPr>
          <w:rFonts w:ascii="Avenir Book" w:eastAsiaTheme="minorEastAsia" w:hAnsi="Avenir Book"/>
          <w:lang w:eastAsia="zh-CN"/>
        </w:rPr>
      </w:pPr>
    </w:p>
    <w:p w:rsidR="009115E4" w:rsidRPr="007C1D64" w:rsidRDefault="009115E4" w:rsidP="009115E4">
      <w:pPr>
        <w:rPr>
          <w:rFonts w:ascii="Avenir Book" w:hAnsi="Avenir Book"/>
          <w:sz w:val="2"/>
          <w:szCs w:val="2"/>
        </w:rPr>
      </w:pPr>
    </w:p>
    <w:sectPr w:rsidR="009115E4" w:rsidRPr="007C1D64" w:rsidSect="004D731C">
      <w:pgSz w:w="16840" w:h="11907" w:orient="landscape" w:code="9"/>
      <w:pgMar w:top="1134" w:right="1134" w:bottom="1134" w:left="1134" w:header="851"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081" w:rsidRDefault="00030081">
      <w:r>
        <w:separator/>
      </w:r>
    </w:p>
  </w:endnote>
  <w:endnote w:type="continuationSeparator" w:id="0">
    <w:p w:rsidR="00030081" w:rsidRDefault="00030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auto"/>
    <w:pitch w:val="default"/>
    <w:sig w:usb0="00000001" w:usb1="080E0000" w:usb2="00000010" w:usb3="00000000" w:csb0="00040000" w:csb1="00000000"/>
  </w:font>
  <w:font w:name="Avenir Book">
    <w:altName w:val="Corbel"/>
    <w:charset w:val="00"/>
    <w:family w:val="auto"/>
    <w:pitch w:val="variable"/>
    <w:sig w:usb0="00000001" w:usb1="5000204A" w:usb2="00000000" w:usb3="00000000" w:csb0="0000009B"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3C" w:rsidRPr="001A47AA" w:rsidRDefault="00FA623C"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101.1 T PDD</w:t>
    </w:r>
    <w:r w:rsidRPr="001A47AA">
      <w:rPr>
        <w:rFonts w:ascii="Avenir Book" w:hAnsi="Avenir Book"/>
        <w:b w:val="0"/>
        <w:sz w:val="16"/>
        <w:szCs w:val="16"/>
      </w:rPr>
      <w:tab/>
      <w:t xml:space="preserve">Page </w:t>
    </w:r>
    <w:r w:rsidRPr="001A47AA">
      <w:rPr>
        <w:rStyle w:val="a6"/>
        <w:rFonts w:ascii="Avenir Book" w:hAnsi="Avenir Book"/>
        <w:b w:val="0"/>
        <w:sz w:val="16"/>
        <w:szCs w:val="16"/>
      </w:rPr>
      <w:fldChar w:fldCharType="begin"/>
    </w:r>
    <w:r w:rsidRPr="001A47AA">
      <w:rPr>
        <w:rStyle w:val="a6"/>
        <w:rFonts w:ascii="Avenir Book" w:hAnsi="Avenir Book"/>
        <w:b w:val="0"/>
        <w:sz w:val="16"/>
        <w:szCs w:val="16"/>
      </w:rPr>
      <w:instrText xml:space="preserve"> PAGE </w:instrText>
    </w:r>
    <w:r w:rsidRPr="001A47AA">
      <w:rPr>
        <w:rStyle w:val="a6"/>
        <w:rFonts w:ascii="Avenir Book" w:hAnsi="Avenir Book"/>
        <w:b w:val="0"/>
        <w:sz w:val="16"/>
        <w:szCs w:val="16"/>
      </w:rPr>
      <w:fldChar w:fldCharType="separate"/>
    </w:r>
    <w:r w:rsidR="000C6FA9">
      <w:rPr>
        <w:rStyle w:val="a6"/>
        <w:rFonts w:ascii="Avenir Book" w:hAnsi="Avenir Book"/>
        <w:b w:val="0"/>
        <w:noProof/>
        <w:sz w:val="16"/>
        <w:szCs w:val="16"/>
      </w:rPr>
      <w:t>2</w:t>
    </w:r>
    <w:r w:rsidRPr="001A47AA">
      <w:rPr>
        <w:rStyle w:val="a6"/>
        <w:rFonts w:ascii="Avenir Book" w:hAnsi="Avenir Book"/>
        <w:b w:val="0"/>
        <w:sz w:val="16"/>
        <w:szCs w:val="16"/>
      </w:rPr>
      <w:fldChar w:fldCharType="end"/>
    </w:r>
    <w:r w:rsidRPr="001A47AA">
      <w:rPr>
        <w:rStyle w:val="a6"/>
        <w:rFonts w:ascii="Avenir Book" w:hAnsi="Avenir Book"/>
        <w:b w:val="0"/>
        <w:sz w:val="16"/>
        <w:szCs w:val="16"/>
      </w:rPr>
      <w:t xml:space="preserve"> of </w:t>
    </w:r>
    <w:r w:rsidRPr="001A47AA">
      <w:rPr>
        <w:rStyle w:val="a6"/>
        <w:rFonts w:ascii="Avenir Book" w:hAnsi="Avenir Book"/>
        <w:b w:val="0"/>
        <w:sz w:val="16"/>
        <w:szCs w:val="16"/>
      </w:rPr>
      <w:fldChar w:fldCharType="begin"/>
    </w:r>
    <w:r w:rsidRPr="001A47AA">
      <w:rPr>
        <w:rStyle w:val="a6"/>
        <w:rFonts w:ascii="Avenir Book" w:hAnsi="Avenir Book"/>
        <w:b w:val="0"/>
        <w:sz w:val="16"/>
        <w:szCs w:val="16"/>
      </w:rPr>
      <w:instrText xml:space="preserve"> NUMPAGES </w:instrText>
    </w:r>
    <w:r w:rsidRPr="001A47AA">
      <w:rPr>
        <w:rStyle w:val="a6"/>
        <w:rFonts w:ascii="Avenir Book" w:hAnsi="Avenir Book"/>
        <w:b w:val="0"/>
        <w:sz w:val="16"/>
        <w:szCs w:val="16"/>
      </w:rPr>
      <w:fldChar w:fldCharType="separate"/>
    </w:r>
    <w:r w:rsidR="000C6FA9">
      <w:rPr>
        <w:rStyle w:val="a6"/>
        <w:rFonts w:ascii="Avenir Book" w:hAnsi="Avenir Book"/>
        <w:b w:val="0"/>
        <w:noProof/>
        <w:sz w:val="16"/>
        <w:szCs w:val="16"/>
      </w:rPr>
      <w:t>57</w:t>
    </w:r>
    <w:r w:rsidRPr="001A47AA">
      <w:rPr>
        <w:rStyle w:val="a6"/>
        <w:rFonts w:ascii="Avenir Book" w:hAnsi="Avenir Book"/>
        <w:b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081" w:rsidRDefault="00030081">
      <w:r>
        <w:separator/>
      </w:r>
    </w:p>
  </w:footnote>
  <w:footnote w:type="continuationSeparator" w:id="0">
    <w:p w:rsidR="00030081" w:rsidRDefault="00030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3C" w:rsidRDefault="00FA623C">
    <w:pPr>
      <w:pStyle w:val="a4"/>
    </w:pPr>
    <w:r w:rsidRPr="00B928BC">
      <w:rPr>
        <w:noProof/>
        <w:lang w:val="en-US" w:eastAsia="zh-CN"/>
      </w:rPr>
      <w:drawing>
        <wp:inline distT="0" distB="0" distL="0" distR="0">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none"/>
      <w:lvlText w:val="%1"/>
      <w:lvlJc w:val="left"/>
      <w:pPr>
        <w:tabs>
          <w:tab w:val="num" w:pos="0"/>
        </w:tabs>
      </w:p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
    <w:nsid w:val="0000000B"/>
    <w:multiLevelType w:val="multilevel"/>
    <w:tmpl w:val="0000000B"/>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2">
    <w:nsid w:val="0000000D"/>
    <w:multiLevelType w:val="multilevel"/>
    <w:tmpl w:val="303A7E5A"/>
    <w:lvl w:ilvl="0">
      <w:start w:val="3"/>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0000000F"/>
    <w:multiLevelType w:val="multilevel"/>
    <w:tmpl w:val="0000000F"/>
    <w:lvl w:ilvl="0">
      <w:start w:val="1"/>
      <w:numFmt w:val="none"/>
      <w:lvlText w:val="%1"/>
      <w:lvlJc w:val="left"/>
      <w:pPr>
        <w:tabs>
          <w:tab w:val="num" w:pos="0"/>
        </w:tabs>
      </w:pPr>
      <w:rPr>
        <w:i w:val="0"/>
        <w:caps w:val="0"/>
        <w:smallCaps w:val="0"/>
        <w:strike w:val="0"/>
        <w:dstrike w:val="0"/>
        <w:color w:val="000000"/>
        <w:spacing w:val="0"/>
        <w:kern w:val="0"/>
        <w:position w:val="0"/>
        <w:u w:val="none"/>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nsid w:val="0000001E"/>
    <w:multiLevelType w:val="multilevel"/>
    <w:tmpl w:val="0000001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8">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nsid w:val="0BD21D4D"/>
    <w:multiLevelType w:val="multilevel"/>
    <w:tmpl w:val="81E46A44"/>
    <w:numStyleLink w:val="SDMHeadList"/>
  </w:abstractNum>
  <w:abstractNum w:abstractNumId="12">
    <w:nsid w:val="0EDA652D"/>
    <w:multiLevelType w:val="hybridMultilevel"/>
    <w:tmpl w:val="97507202"/>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FB12BA1"/>
    <w:multiLevelType w:val="multilevel"/>
    <w:tmpl w:val="45C27C68"/>
    <w:styleLink w:val="SDMFootnoteList"/>
    <w:lvl w:ilvl="0">
      <w:start w:val="1"/>
      <w:numFmt w:val="none"/>
      <w:pStyle w:val="a"/>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7">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2">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15E34D03"/>
    <w:multiLevelType w:val="hybridMultilevel"/>
    <w:tmpl w:val="6790A074"/>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162C4AFF"/>
    <w:multiLevelType w:val="multilevel"/>
    <w:tmpl w:val="4F9ED6BC"/>
    <w:numStyleLink w:val="SDMCovNoteHeadList"/>
  </w:abstractNum>
  <w:abstractNum w:abstractNumId="26">
    <w:nsid w:val="16404ED9"/>
    <w:multiLevelType w:val="multilevel"/>
    <w:tmpl w:val="3CC81634"/>
    <w:numStyleLink w:val="SDMTableBoxFigureFootnoteFullPageList"/>
  </w:abstractNum>
  <w:abstractNum w:abstractNumId="27">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8">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nsid w:val="1A416448"/>
    <w:multiLevelType w:val="multilevel"/>
    <w:tmpl w:val="A28EC812"/>
    <w:numStyleLink w:val="SDMMethEquationNrList"/>
  </w:abstractNum>
  <w:abstractNum w:abstractNumId="31">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ADF170A"/>
    <w:multiLevelType w:val="hybridMultilevel"/>
    <w:tmpl w:val="A1B29208"/>
    <w:lvl w:ilvl="0" w:tplc="711E0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4">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nsid w:val="1EF26D23"/>
    <w:multiLevelType w:val="hybridMultilevel"/>
    <w:tmpl w:val="0E260D7C"/>
    <w:lvl w:ilvl="0" w:tplc="34645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9">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nsid w:val="26566C45"/>
    <w:multiLevelType w:val="multilevel"/>
    <w:tmpl w:val="4858EB8E"/>
    <w:numStyleLink w:val="SDMTableBoxFigureFootnoteList"/>
  </w:abstractNum>
  <w:abstractNum w:abstractNumId="41">
    <w:nsid w:val="2B2037D9"/>
    <w:multiLevelType w:val="multilevel"/>
    <w:tmpl w:val="C182385A"/>
    <w:numStyleLink w:val="SDMAppHeadList"/>
  </w:abstractNum>
  <w:abstractNum w:abstractNumId="42">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4">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5">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6">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3">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4">
    <w:nsid w:val="43E30DBC"/>
    <w:multiLevelType w:val="hybridMultilevel"/>
    <w:tmpl w:val="4F2018EA"/>
    <w:lvl w:ilvl="0" w:tplc="D684FE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57277DC"/>
    <w:multiLevelType w:val="hybridMultilevel"/>
    <w:tmpl w:val="BF2A4DD0"/>
    <w:lvl w:ilvl="0" w:tplc="3CAE74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7">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6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5A43195"/>
    <w:multiLevelType w:val="hybridMultilevel"/>
    <w:tmpl w:val="B2A29F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3">
    <w:nsid w:val="5DA375D1"/>
    <w:multiLevelType w:val="hybridMultilevel"/>
    <w:tmpl w:val="32F4124A"/>
    <w:lvl w:ilvl="0" w:tplc="04090019">
      <w:start w:val="1"/>
      <w:numFmt w:val="lowerLetter"/>
      <w:lvlText w:val="%1)"/>
      <w:lvlJc w:val="left"/>
      <w:pPr>
        <w:ind w:left="1506" w:hanging="420"/>
      </w:pPr>
    </w:lvl>
    <w:lvl w:ilvl="1" w:tplc="04090019" w:tentative="1">
      <w:start w:val="1"/>
      <w:numFmt w:val="lowerLetter"/>
      <w:lvlText w:val="%2)"/>
      <w:lvlJc w:val="left"/>
      <w:pPr>
        <w:ind w:left="1926" w:hanging="420"/>
      </w:pPr>
    </w:lvl>
    <w:lvl w:ilvl="2" w:tplc="0409001B" w:tentative="1">
      <w:start w:val="1"/>
      <w:numFmt w:val="lowerRoman"/>
      <w:lvlText w:val="%3."/>
      <w:lvlJc w:val="right"/>
      <w:pPr>
        <w:ind w:left="2346" w:hanging="420"/>
      </w:pPr>
    </w:lvl>
    <w:lvl w:ilvl="3" w:tplc="0409000F" w:tentative="1">
      <w:start w:val="1"/>
      <w:numFmt w:val="decimal"/>
      <w:lvlText w:val="%4."/>
      <w:lvlJc w:val="left"/>
      <w:pPr>
        <w:ind w:left="2766" w:hanging="420"/>
      </w:pPr>
    </w:lvl>
    <w:lvl w:ilvl="4" w:tplc="04090019" w:tentative="1">
      <w:start w:val="1"/>
      <w:numFmt w:val="lowerLetter"/>
      <w:lvlText w:val="%5)"/>
      <w:lvlJc w:val="left"/>
      <w:pPr>
        <w:ind w:left="3186" w:hanging="420"/>
      </w:pPr>
    </w:lvl>
    <w:lvl w:ilvl="5" w:tplc="0409001B" w:tentative="1">
      <w:start w:val="1"/>
      <w:numFmt w:val="lowerRoman"/>
      <w:lvlText w:val="%6."/>
      <w:lvlJc w:val="right"/>
      <w:pPr>
        <w:ind w:left="3606" w:hanging="420"/>
      </w:pPr>
    </w:lvl>
    <w:lvl w:ilvl="6" w:tplc="0409000F" w:tentative="1">
      <w:start w:val="1"/>
      <w:numFmt w:val="decimal"/>
      <w:lvlText w:val="%7."/>
      <w:lvlJc w:val="left"/>
      <w:pPr>
        <w:ind w:left="4026" w:hanging="420"/>
      </w:pPr>
    </w:lvl>
    <w:lvl w:ilvl="7" w:tplc="04090019" w:tentative="1">
      <w:start w:val="1"/>
      <w:numFmt w:val="lowerLetter"/>
      <w:lvlText w:val="%8)"/>
      <w:lvlJc w:val="left"/>
      <w:pPr>
        <w:ind w:left="4446" w:hanging="420"/>
      </w:pPr>
    </w:lvl>
    <w:lvl w:ilvl="8" w:tplc="0409001B" w:tentative="1">
      <w:start w:val="1"/>
      <w:numFmt w:val="lowerRoman"/>
      <w:lvlText w:val="%9."/>
      <w:lvlJc w:val="right"/>
      <w:pPr>
        <w:ind w:left="4866" w:hanging="420"/>
      </w:pPr>
    </w:lvl>
  </w:abstractNum>
  <w:abstractNum w:abstractNumId="64">
    <w:nsid w:val="628C7336"/>
    <w:multiLevelType w:val="hybridMultilevel"/>
    <w:tmpl w:val="1A6E6F04"/>
    <w:lvl w:ilvl="0" w:tplc="037060E8">
      <w:start w:val="1"/>
      <w:numFmt w:val="decimal"/>
      <w:lvlText w:val="%1)"/>
      <w:lvlJc w:val="left"/>
      <w:pPr>
        <w:ind w:left="1098" w:hanging="360"/>
      </w:pPr>
      <w:rPr>
        <w:rFonts w:hint="default"/>
      </w:rPr>
    </w:lvl>
    <w:lvl w:ilvl="1" w:tplc="04090019" w:tentative="1">
      <w:start w:val="1"/>
      <w:numFmt w:val="lowerLetter"/>
      <w:lvlText w:val="%2)"/>
      <w:lvlJc w:val="left"/>
      <w:pPr>
        <w:ind w:left="1578" w:hanging="420"/>
      </w:pPr>
    </w:lvl>
    <w:lvl w:ilvl="2" w:tplc="0409001B" w:tentative="1">
      <w:start w:val="1"/>
      <w:numFmt w:val="lowerRoman"/>
      <w:lvlText w:val="%3."/>
      <w:lvlJc w:val="right"/>
      <w:pPr>
        <w:ind w:left="1998" w:hanging="420"/>
      </w:pPr>
    </w:lvl>
    <w:lvl w:ilvl="3" w:tplc="0409000F" w:tentative="1">
      <w:start w:val="1"/>
      <w:numFmt w:val="decimal"/>
      <w:lvlText w:val="%4."/>
      <w:lvlJc w:val="left"/>
      <w:pPr>
        <w:ind w:left="2418" w:hanging="420"/>
      </w:pPr>
    </w:lvl>
    <w:lvl w:ilvl="4" w:tplc="04090019" w:tentative="1">
      <w:start w:val="1"/>
      <w:numFmt w:val="lowerLetter"/>
      <w:lvlText w:val="%5)"/>
      <w:lvlJc w:val="left"/>
      <w:pPr>
        <w:ind w:left="2838" w:hanging="420"/>
      </w:pPr>
    </w:lvl>
    <w:lvl w:ilvl="5" w:tplc="0409001B" w:tentative="1">
      <w:start w:val="1"/>
      <w:numFmt w:val="lowerRoman"/>
      <w:lvlText w:val="%6."/>
      <w:lvlJc w:val="right"/>
      <w:pPr>
        <w:ind w:left="3258" w:hanging="420"/>
      </w:pPr>
    </w:lvl>
    <w:lvl w:ilvl="6" w:tplc="0409000F" w:tentative="1">
      <w:start w:val="1"/>
      <w:numFmt w:val="decimal"/>
      <w:lvlText w:val="%7."/>
      <w:lvlJc w:val="left"/>
      <w:pPr>
        <w:ind w:left="3678" w:hanging="420"/>
      </w:pPr>
    </w:lvl>
    <w:lvl w:ilvl="7" w:tplc="04090019" w:tentative="1">
      <w:start w:val="1"/>
      <w:numFmt w:val="lowerLetter"/>
      <w:lvlText w:val="%8)"/>
      <w:lvlJc w:val="left"/>
      <w:pPr>
        <w:ind w:left="4098" w:hanging="420"/>
      </w:pPr>
    </w:lvl>
    <w:lvl w:ilvl="8" w:tplc="0409001B" w:tentative="1">
      <w:start w:val="1"/>
      <w:numFmt w:val="lowerRoman"/>
      <w:lvlText w:val="%9."/>
      <w:lvlJc w:val="right"/>
      <w:pPr>
        <w:ind w:left="4518" w:hanging="420"/>
      </w:pPr>
    </w:lvl>
  </w:abstractNum>
  <w:abstractNum w:abstractNumId="65">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6">
    <w:nsid w:val="6B392DA7"/>
    <w:multiLevelType w:val="multilevel"/>
    <w:tmpl w:val="5EDE06C6"/>
    <w:numStyleLink w:val="SDMParaList"/>
  </w:abstractNum>
  <w:abstractNum w:abstractNumId="67">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8">
    <w:nsid w:val="6C331F90"/>
    <w:multiLevelType w:val="multilevel"/>
    <w:tmpl w:val="08090023"/>
    <w:lvl w:ilvl="0">
      <w:start w:val="1"/>
      <w:numFmt w:val="upperRoman"/>
      <w:pStyle w:val="1"/>
      <w:lvlText w:val="Article %1."/>
      <w:lvlJc w:val="left"/>
      <w:pPr>
        <w:ind w:left="0" w:firstLine="0"/>
      </w:pPr>
    </w:lvl>
    <w:lvl w:ilvl="1">
      <w:start w:val="1"/>
      <w:numFmt w:val="decimalZero"/>
      <w:pStyle w:val="2"/>
      <w:isLgl/>
      <w:lvlText w:val="Section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69">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1">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53"/>
  </w:num>
  <w:num w:numId="2">
    <w:abstractNumId w:val="56"/>
  </w:num>
  <w:num w:numId="3">
    <w:abstractNumId w:val="31"/>
  </w:num>
  <w:num w:numId="4">
    <w:abstractNumId w:val="52"/>
  </w:num>
  <w:num w:numId="5">
    <w:abstractNumId w:val="27"/>
  </w:num>
  <w:num w:numId="6">
    <w:abstractNumId w:val="59"/>
  </w:num>
  <w:num w:numId="7">
    <w:abstractNumId w:val="8"/>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5"/>
  </w:num>
  <w:num w:numId="14">
    <w:abstractNumId w:val="35"/>
  </w:num>
  <w:num w:numId="15">
    <w:abstractNumId w:val="72"/>
  </w:num>
  <w:num w:numId="16">
    <w:abstractNumId w:val="24"/>
  </w:num>
  <w:num w:numId="17">
    <w:abstractNumId w:val="57"/>
  </w:num>
  <w:num w:numId="18">
    <w:abstractNumId w:val="22"/>
  </w:num>
  <w:num w:numId="19">
    <w:abstractNumId w:val="11"/>
  </w:num>
  <w:num w:numId="20">
    <w:abstractNumId w:val="51"/>
  </w:num>
  <w:num w:numId="21">
    <w:abstractNumId w:val="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41"/>
  </w:num>
  <w:num w:numId="25">
    <w:abstractNumId w:val="13"/>
  </w:num>
  <w:num w:numId="26">
    <w:abstractNumId w:val="68"/>
  </w:num>
  <w:num w:numId="27">
    <w:abstractNumId w:val="46"/>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40"/>
  </w:num>
  <w:num w:numId="31">
    <w:abstractNumId w:val="26"/>
  </w:num>
  <w:num w:numId="32">
    <w:abstractNumId w:val="30"/>
  </w:num>
  <w:num w:numId="33">
    <w:abstractNumId w:val="12"/>
  </w:num>
  <w:num w:numId="34">
    <w:abstractNumId w:val="23"/>
  </w:num>
  <w:num w:numId="35">
    <w:abstractNumId w:val="0"/>
  </w:num>
  <w:num w:numId="36">
    <w:abstractNumId w:val="4"/>
  </w:num>
  <w:num w:numId="37">
    <w:abstractNumId w:val="3"/>
  </w:num>
  <w:num w:numId="38">
    <w:abstractNumId w:val="2"/>
  </w:num>
  <w:num w:numId="39">
    <w:abstractNumId w:val="1"/>
  </w:num>
  <w:num w:numId="40">
    <w:abstractNumId w:val="64"/>
  </w:num>
  <w:num w:numId="41">
    <w:abstractNumId w:val="63"/>
  </w:num>
  <w:num w:numId="42">
    <w:abstractNumId w:val="55"/>
  </w:num>
  <w:num w:numId="43">
    <w:abstractNumId w:val="32"/>
  </w:num>
  <w:num w:numId="44">
    <w:abstractNumId w:val="37"/>
  </w:num>
  <w:num w:numId="45">
    <w:abstractNumId w:val="61"/>
  </w:num>
  <w:num w:numId="46">
    <w:abstractNumId w:val="5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removePersonalInformation/>
  <w:removeDateAndTime/>
  <w:embedSystemFonts/>
  <w:bordersDoNotSurroundHeader/>
  <w:bordersDoNotSurroundFooter/>
  <w:hideSpellingErrors/>
  <w:attachedTemplate r:id="rId1"/>
  <w:stylePaneFormatFilter w:val="1F08"/>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48130"/>
  </w:hdrShapeDefaults>
  <w:footnotePr>
    <w:footnote w:id="-1"/>
    <w:footnote w:id="0"/>
  </w:footnotePr>
  <w:endnotePr>
    <w:endnote w:id="-1"/>
    <w:endnote w:id="0"/>
  </w:endnotePr>
  <w:compat>
    <w:doNotExpandShiftReturn/>
    <w:useFELayout/>
  </w:compat>
  <w:rsids>
    <w:rsidRoot w:val="00E006BA"/>
    <w:rsid w:val="00000AD2"/>
    <w:rsid w:val="00000C4B"/>
    <w:rsid w:val="00001724"/>
    <w:rsid w:val="000017C8"/>
    <w:rsid w:val="00003877"/>
    <w:rsid w:val="000045D9"/>
    <w:rsid w:val="0000460E"/>
    <w:rsid w:val="00005047"/>
    <w:rsid w:val="00005B1C"/>
    <w:rsid w:val="00005CB9"/>
    <w:rsid w:val="00006C80"/>
    <w:rsid w:val="00007545"/>
    <w:rsid w:val="00007634"/>
    <w:rsid w:val="00007A81"/>
    <w:rsid w:val="0001072F"/>
    <w:rsid w:val="00010E48"/>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081"/>
    <w:rsid w:val="000306DF"/>
    <w:rsid w:val="00030C08"/>
    <w:rsid w:val="00033C8B"/>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154"/>
    <w:rsid w:val="000451E8"/>
    <w:rsid w:val="00045D74"/>
    <w:rsid w:val="00045E2C"/>
    <w:rsid w:val="0004605D"/>
    <w:rsid w:val="0004606A"/>
    <w:rsid w:val="00050A82"/>
    <w:rsid w:val="0005155C"/>
    <w:rsid w:val="000530C3"/>
    <w:rsid w:val="00053ACC"/>
    <w:rsid w:val="00054CE4"/>
    <w:rsid w:val="000552BD"/>
    <w:rsid w:val="0005597A"/>
    <w:rsid w:val="0006021E"/>
    <w:rsid w:val="00061799"/>
    <w:rsid w:val="00061EF5"/>
    <w:rsid w:val="00062449"/>
    <w:rsid w:val="00062DCC"/>
    <w:rsid w:val="00064395"/>
    <w:rsid w:val="00064B0C"/>
    <w:rsid w:val="00065278"/>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0E8"/>
    <w:rsid w:val="00075320"/>
    <w:rsid w:val="000754E3"/>
    <w:rsid w:val="00076FB3"/>
    <w:rsid w:val="000777DC"/>
    <w:rsid w:val="00080201"/>
    <w:rsid w:val="00081327"/>
    <w:rsid w:val="0008240B"/>
    <w:rsid w:val="0008315B"/>
    <w:rsid w:val="00083540"/>
    <w:rsid w:val="00083948"/>
    <w:rsid w:val="00084108"/>
    <w:rsid w:val="000848FC"/>
    <w:rsid w:val="000849D7"/>
    <w:rsid w:val="00084E00"/>
    <w:rsid w:val="00086E7D"/>
    <w:rsid w:val="0008761B"/>
    <w:rsid w:val="0009060F"/>
    <w:rsid w:val="00090954"/>
    <w:rsid w:val="0009139A"/>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74D"/>
    <w:rsid w:val="000A294D"/>
    <w:rsid w:val="000A3021"/>
    <w:rsid w:val="000A38C7"/>
    <w:rsid w:val="000A4296"/>
    <w:rsid w:val="000A45C7"/>
    <w:rsid w:val="000A6FDE"/>
    <w:rsid w:val="000A7423"/>
    <w:rsid w:val="000A7AAE"/>
    <w:rsid w:val="000B0AA0"/>
    <w:rsid w:val="000B1219"/>
    <w:rsid w:val="000B4312"/>
    <w:rsid w:val="000B5047"/>
    <w:rsid w:val="000B590C"/>
    <w:rsid w:val="000B650A"/>
    <w:rsid w:val="000B7ED9"/>
    <w:rsid w:val="000C0FCD"/>
    <w:rsid w:val="000C1608"/>
    <w:rsid w:val="000C1C37"/>
    <w:rsid w:val="000C1E9E"/>
    <w:rsid w:val="000C3AE0"/>
    <w:rsid w:val="000C652F"/>
    <w:rsid w:val="000C6FA9"/>
    <w:rsid w:val="000C7B72"/>
    <w:rsid w:val="000D0AB8"/>
    <w:rsid w:val="000D1CEF"/>
    <w:rsid w:val="000D1D91"/>
    <w:rsid w:val="000D2C1F"/>
    <w:rsid w:val="000D357E"/>
    <w:rsid w:val="000D3651"/>
    <w:rsid w:val="000D3755"/>
    <w:rsid w:val="000D4B30"/>
    <w:rsid w:val="000D56F9"/>
    <w:rsid w:val="000D5E1C"/>
    <w:rsid w:val="000D6256"/>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304D"/>
    <w:rsid w:val="000F3FBE"/>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5AAD"/>
    <w:rsid w:val="00116D8C"/>
    <w:rsid w:val="00117D4D"/>
    <w:rsid w:val="00120074"/>
    <w:rsid w:val="0012146D"/>
    <w:rsid w:val="001215B5"/>
    <w:rsid w:val="0012332A"/>
    <w:rsid w:val="001239E1"/>
    <w:rsid w:val="0012577F"/>
    <w:rsid w:val="001261FC"/>
    <w:rsid w:val="001275F7"/>
    <w:rsid w:val="00131D1A"/>
    <w:rsid w:val="001327A9"/>
    <w:rsid w:val="001333E7"/>
    <w:rsid w:val="0013480E"/>
    <w:rsid w:val="00134C7D"/>
    <w:rsid w:val="001356CE"/>
    <w:rsid w:val="00136800"/>
    <w:rsid w:val="0013716C"/>
    <w:rsid w:val="0013782D"/>
    <w:rsid w:val="001404CC"/>
    <w:rsid w:val="00140D65"/>
    <w:rsid w:val="001417FB"/>
    <w:rsid w:val="0014207D"/>
    <w:rsid w:val="001420AF"/>
    <w:rsid w:val="001424BA"/>
    <w:rsid w:val="00142A9E"/>
    <w:rsid w:val="00142F00"/>
    <w:rsid w:val="001435FB"/>
    <w:rsid w:val="001455AD"/>
    <w:rsid w:val="001458D2"/>
    <w:rsid w:val="001466F7"/>
    <w:rsid w:val="00146D42"/>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702BB"/>
    <w:rsid w:val="001717D8"/>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0C0A"/>
    <w:rsid w:val="00196C0E"/>
    <w:rsid w:val="00197D5A"/>
    <w:rsid w:val="001A031D"/>
    <w:rsid w:val="001A1A71"/>
    <w:rsid w:val="001A3889"/>
    <w:rsid w:val="001A3B7D"/>
    <w:rsid w:val="001A45A7"/>
    <w:rsid w:val="001A47AA"/>
    <w:rsid w:val="001A4913"/>
    <w:rsid w:val="001A686B"/>
    <w:rsid w:val="001A72AE"/>
    <w:rsid w:val="001A7C90"/>
    <w:rsid w:val="001B027F"/>
    <w:rsid w:val="001B0DF2"/>
    <w:rsid w:val="001B1926"/>
    <w:rsid w:val="001B359D"/>
    <w:rsid w:val="001B3AC0"/>
    <w:rsid w:val="001B4A15"/>
    <w:rsid w:val="001B5F62"/>
    <w:rsid w:val="001B60E3"/>
    <w:rsid w:val="001B6116"/>
    <w:rsid w:val="001B66B5"/>
    <w:rsid w:val="001B6871"/>
    <w:rsid w:val="001B76FB"/>
    <w:rsid w:val="001B78C6"/>
    <w:rsid w:val="001B7AF0"/>
    <w:rsid w:val="001C1E52"/>
    <w:rsid w:val="001C2C6B"/>
    <w:rsid w:val="001C4BE9"/>
    <w:rsid w:val="001C4CC4"/>
    <w:rsid w:val="001C5265"/>
    <w:rsid w:val="001C5CB1"/>
    <w:rsid w:val="001C5CD8"/>
    <w:rsid w:val="001C5E22"/>
    <w:rsid w:val="001C6370"/>
    <w:rsid w:val="001C74C3"/>
    <w:rsid w:val="001C7C11"/>
    <w:rsid w:val="001D014B"/>
    <w:rsid w:val="001D085B"/>
    <w:rsid w:val="001D0E5E"/>
    <w:rsid w:val="001D15B4"/>
    <w:rsid w:val="001D1FCA"/>
    <w:rsid w:val="001D43F4"/>
    <w:rsid w:val="001D4BCA"/>
    <w:rsid w:val="001D4D37"/>
    <w:rsid w:val="001D5929"/>
    <w:rsid w:val="001D6BCD"/>
    <w:rsid w:val="001D7453"/>
    <w:rsid w:val="001D7605"/>
    <w:rsid w:val="001E02AE"/>
    <w:rsid w:val="001E0755"/>
    <w:rsid w:val="001E0FF2"/>
    <w:rsid w:val="001E1E34"/>
    <w:rsid w:val="001E2360"/>
    <w:rsid w:val="001E3AF3"/>
    <w:rsid w:val="001E6304"/>
    <w:rsid w:val="001F0221"/>
    <w:rsid w:val="001F0BF8"/>
    <w:rsid w:val="001F3596"/>
    <w:rsid w:val="001F3A92"/>
    <w:rsid w:val="001F41CE"/>
    <w:rsid w:val="001F4477"/>
    <w:rsid w:val="001F49C6"/>
    <w:rsid w:val="001F4AED"/>
    <w:rsid w:val="001F505C"/>
    <w:rsid w:val="001F56E2"/>
    <w:rsid w:val="001F5BDB"/>
    <w:rsid w:val="001F675F"/>
    <w:rsid w:val="001F7CFB"/>
    <w:rsid w:val="002002CB"/>
    <w:rsid w:val="00200EFB"/>
    <w:rsid w:val="002017B6"/>
    <w:rsid w:val="00201BBB"/>
    <w:rsid w:val="00201D59"/>
    <w:rsid w:val="002030EB"/>
    <w:rsid w:val="00204843"/>
    <w:rsid w:val="00204FD9"/>
    <w:rsid w:val="00206B91"/>
    <w:rsid w:val="00206FA1"/>
    <w:rsid w:val="002072A6"/>
    <w:rsid w:val="0020767F"/>
    <w:rsid w:val="002076E8"/>
    <w:rsid w:val="002102FD"/>
    <w:rsid w:val="002104A6"/>
    <w:rsid w:val="0021088D"/>
    <w:rsid w:val="00211D0C"/>
    <w:rsid w:val="00213A2B"/>
    <w:rsid w:val="00214351"/>
    <w:rsid w:val="00216135"/>
    <w:rsid w:val="00216629"/>
    <w:rsid w:val="00217657"/>
    <w:rsid w:val="00220188"/>
    <w:rsid w:val="00220A70"/>
    <w:rsid w:val="0022120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1E"/>
    <w:rsid w:val="00244FBD"/>
    <w:rsid w:val="00245B78"/>
    <w:rsid w:val="00246267"/>
    <w:rsid w:val="00247C1D"/>
    <w:rsid w:val="00247D0A"/>
    <w:rsid w:val="00252346"/>
    <w:rsid w:val="002524DE"/>
    <w:rsid w:val="00253AD2"/>
    <w:rsid w:val="00254378"/>
    <w:rsid w:val="002552D4"/>
    <w:rsid w:val="00255C20"/>
    <w:rsid w:val="002566DE"/>
    <w:rsid w:val="00256A37"/>
    <w:rsid w:val="00257B39"/>
    <w:rsid w:val="002616D8"/>
    <w:rsid w:val="00262432"/>
    <w:rsid w:val="00262665"/>
    <w:rsid w:val="00264B63"/>
    <w:rsid w:val="00264CD3"/>
    <w:rsid w:val="00264E8B"/>
    <w:rsid w:val="00265918"/>
    <w:rsid w:val="002661E3"/>
    <w:rsid w:val="002667D8"/>
    <w:rsid w:val="0026726D"/>
    <w:rsid w:val="0026782F"/>
    <w:rsid w:val="002703D5"/>
    <w:rsid w:val="002709F5"/>
    <w:rsid w:val="00270FD0"/>
    <w:rsid w:val="00272951"/>
    <w:rsid w:val="00275BA5"/>
    <w:rsid w:val="00276293"/>
    <w:rsid w:val="00276965"/>
    <w:rsid w:val="00277BB0"/>
    <w:rsid w:val="00281370"/>
    <w:rsid w:val="002818E2"/>
    <w:rsid w:val="00282874"/>
    <w:rsid w:val="002830C7"/>
    <w:rsid w:val="00283110"/>
    <w:rsid w:val="00283976"/>
    <w:rsid w:val="0028589A"/>
    <w:rsid w:val="00286785"/>
    <w:rsid w:val="00287AD0"/>
    <w:rsid w:val="00287EE1"/>
    <w:rsid w:val="00291E17"/>
    <w:rsid w:val="002923A7"/>
    <w:rsid w:val="00293552"/>
    <w:rsid w:val="00293B78"/>
    <w:rsid w:val="00295922"/>
    <w:rsid w:val="00295BC4"/>
    <w:rsid w:val="00296A30"/>
    <w:rsid w:val="00297E9B"/>
    <w:rsid w:val="002A0001"/>
    <w:rsid w:val="002A08B2"/>
    <w:rsid w:val="002A1342"/>
    <w:rsid w:val="002A162B"/>
    <w:rsid w:val="002A191F"/>
    <w:rsid w:val="002A1965"/>
    <w:rsid w:val="002A1DAB"/>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53D2"/>
    <w:rsid w:val="002B5862"/>
    <w:rsid w:val="002B59BA"/>
    <w:rsid w:val="002B669E"/>
    <w:rsid w:val="002C02D0"/>
    <w:rsid w:val="002C0422"/>
    <w:rsid w:val="002C090E"/>
    <w:rsid w:val="002C0DC9"/>
    <w:rsid w:val="002C11B1"/>
    <w:rsid w:val="002C1322"/>
    <w:rsid w:val="002C225C"/>
    <w:rsid w:val="002C2F73"/>
    <w:rsid w:val="002C428B"/>
    <w:rsid w:val="002C4CB1"/>
    <w:rsid w:val="002C5B93"/>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732"/>
    <w:rsid w:val="002E0BCA"/>
    <w:rsid w:val="002E1AE5"/>
    <w:rsid w:val="002E20B3"/>
    <w:rsid w:val="002E281E"/>
    <w:rsid w:val="002E2D73"/>
    <w:rsid w:val="002E3112"/>
    <w:rsid w:val="002E36EB"/>
    <w:rsid w:val="002E3902"/>
    <w:rsid w:val="002E3BF8"/>
    <w:rsid w:val="002E42A5"/>
    <w:rsid w:val="002E42D5"/>
    <w:rsid w:val="002E49DC"/>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E24"/>
    <w:rsid w:val="00306760"/>
    <w:rsid w:val="00307B99"/>
    <w:rsid w:val="0031077A"/>
    <w:rsid w:val="0031172F"/>
    <w:rsid w:val="0031199D"/>
    <w:rsid w:val="00311DF2"/>
    <w:rsid w:val="00312147"/>
    <w:rsid w:val="00312D10"/>
    <w:rsid w:val="00312DD5"/>
    <w:rsid w:val="003141C0"/>
    <w:rsid w:val="00315D1E"/>
    <w:rsid w:val="0031625C"/>
    <w:rsid w:val="00317827"/>
    <w:rsid w:val="003179B4"/>
    <w:rsid w:val="00317AD8"/>
    <w:rsid w:val="00320C42"/>
    <w:rsid w:val="00321346"/>
    <w:rsid w:val="00323D3C"/>
    <w:rsid w:val="00323FF9"/>
    <w:rsid w:val="0032479D"/>
    <w:rsid w:val="0032687F"/>
    <w:rsid w:val="003275E5"/>
    <w:rsid w:val="00330DFC"/>
    <w:rsid w:val="0033129B"/>
    <w:rsid w:val="00331BC1"/>
    <w:rsid w:val="00331EE8"/>
    <w:rsid w:val="003327FA"/>
    <w:rsid w:val="003351D0"/>
    <w:rsid w:val="00337110"/>
    <w:rsid w:val="00340762"/>
    <w:rsid w:val="00340A07"/>
    <w:rsid w:val="00340DC8"/>
    <w:rsid w:val="00342F50"/>
    <w:rsid w:val="003432C6"/>
    <w:rsid w:val="0034362D"/>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6CB8"/>
    <w:rsid w:val="003576D5"/>
    <w:rsid w:val="00360F6B"/>
    <w:rsid w:val="003616A4"/>
    <w:rsid w:val="00361807"/>
    <w:rsid w:val="00362A84"/>
    <w:rsid w:val="00362F98"/>
    <w:rsid w:val="003638BA"/>
    <w:rsid w:val="00364230"/>
    <w:rsid w:val="003642CC"/>
    <w:rsid w:val="00365220"/>
    <w:rsid w:val="003653B6"/>
    <w:rsid w:val="003660CD"/>
    <w:rsid w:val="00366157"/>
    <w:rsid w:val="00366C82"/>
    <w:rsid w:val="00370890"/>
    <w:rsid w:val="00370F96"/>
    <w:rsid w:val="003716E0"/>
    <w:rsid w:val="0037179A"/>
    <w:rsid w:val="00371AD4"/>
    <w:rsid w:val="00372005"/>
    <w:rsid w:val="00372F01"/>
    <w:rsid w:val="00373692"/>
    <w:rsid w:val="00374C7C"/>
    <w:rsid w:val="0037546C"/>
    <w:rsid w:val="003757A3"/>
    <w:rsid w:val="00375E2F"/>
    <w:rsid w:val="003763C3"/>
    <w:rsid w:val="0037754B"/>
    <w:rsid w:val="00382705"/>
    <w:rsid w:val="00382ACF"/>
    <w:rsid w:val="0038301E"/>
    <w:rsid w:val="00384358"/>
    <w:rsid w:val="00384F5E"/>
    <w:rsid w:val="0038529E"/>
    <w:rsid w:val="003858F3"/>
    <w:rsid w:val="003859B0"/>
    <w:rsid w:val="00385AAC"/>
    <w:rsid w:val="00386044"/>
    <w:rsid w:val="00386741"/>
    <w:rsid w:val="00386E5B"/>
    <w:rsid w:val="00386F36"/>
    <w:rsid w:val="003901D9"/>
    <w:rsid w:val="00392131"/>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A6D0F"/>
    <w:rsid w:val="003A79C1"/>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143"/>
    <w:rsid w:val="003E15A7"/>
    <w:rsid w:val="003E28B4"/>
    <w:rsid w:val="003E3396"/>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28B9"/>
    <w:rsid w:val="00403802"/>
    <w:rsid w:val="0040411A"/>
    <w:rsid w:val="0040524D"/>
    <w:rsid w:val="00406117"/>
    <w:rsid w:val="00406B00"/>
    <w:rsid w:val="00406BB7"/>
    <w:rsid w:val="00407756"/>
    <w:rsid w:val="00410197"/>
    <w:rsid w:val="004105F1"/>
    <w:rsid w:val="00410CC7"/>
    <w:rsid w:val="0041149E"/>
    <w:rsid w:val="00413712"/>
    <w:rsid w:val="00414117"/>
    <w:rsid w:val="00414BC5"/>
    <w:rsid w:val="00416E12"/>
    <w:rsid w:val="00420633"/>
    <w:rsid w:val="00420665"/>
    <w:rsid w:val="00420A3B"/>
    <w:rsid w:val="004211AB"/>
    <w:rsid w:val="00421580"/>
    <w:rsid w:val="00422069"/>
    <w:rsid w:val="004232E3"/>
    <w:rsid w:val="004249D2"/>
    <w:rsid w:val="00424B9C"/>
    <w:rsid w:val="004253E6"/>
    <w:rsid w:val="004258C5"/>
    <w:rsid w:val="00425DAF"/>
    <w:rsid w:val="004263D3"/>
    <w:rsid w:val="00426736"/>
    <w:rsid w:val="00427979"/>
    <w:rsid w:val="00427E9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64F"/>
    <w:rsid w:val="00457E59"/>
    <w:rsid w:val="00460526"/>
    <w:rsid w:val="00461660"/>
    <w:rsid w:val="004623BF"/>
    <w:rsid w:val="004633ED"/>
    <w:rsid w:val="004636C9"/>
    <w:rsid w:val="0046577B"/>
    <w:rsid w:val="00470A15"/>
    <w:rsid w:val="00472951"/>
    <w:rsid w:val="00472A1C"/>
    <w:rsid w:val="00472CF8"/>
    <w:rsid w:val="004731FF"/>
    <w:rsid w:val="00473A96"/>
    <w:rsid w:val="00474529"/>
    <w:rsid w:val="00474E51"/>
    <w:rsid w:val="00475020"/>
    <w:rsid w:val="00475FE0"/>
    <w:rsid w:val="00477731"/>
    <w:rsid w:val="0048012A"/>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435"/>
    <w:rsid w:val="00494CAF"/>
    <w:rsid w:val="00495673"/>
    <w:rsid w:val="00495B27"/>
    <w:rsid w:val="0049630D"/>
    <w:rsid w:val="00496493"/>
    <w:rsid w:val="004A0F58"/>
    <w:rsid w:val="004A1AA0"/>
    <w:rsid w:val="004A2029"/>
    <w:rsid w:val="004A24CB"/>
    <w:rsid w:val="004A24D9"/>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8C"/>
    <w:rsid w:val="004B79EB"/>
    <w:rsid w:val="004C0E84"/>
    <w:rsid w:val="004C2ABF"/>
    <w:rsid w:val="004C3FB4"/>
    <w:rsid w:val="004C4C33"/>
    <w:rsid w:val="004C5C28"/>
    <w:rsid w:val="004C5F6C"/>
    <w:rsid w:val="004C660B"/>
    <w:rsid w:val="004D0403"/>
    <w:rsid w:val="004D12A2"/>
    <w:rsid w:val="004D16C7"/>
    <w:rsid w:val="004D2592"/>
    <w:rsid w:val="004D27C9"/>
    <w:rsid w:val="004D2F82"/>
    <w:rsid w:val="004D359C"/>
    <w:rsid w:val="004D37AC"/>
    <w:rsid w:val="004D3EC3"/>
    <w:rsid w:val="004D4C36"/>
    <w:rsid w:val="004D54CF"/>
    <w:rsid w:val="004D5A94"/>
    <w:rsid w:val="004D68E5"/>
    <w:rsid w:val="004D7041"/>
    <w:rsid w:val="004D731C"/>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9F2"/>
    <w:rsid w:val="00503CCD"/>
    <w:rsid w:val="005069BE"/>
    <w:rsid w:val="00506C50"/>
    <w:rsid w:val="00507903"/>
    <w:rsid w:val="00507AE0"/>
    <w:rsid w:val="005107BE"/>
    <w:rsid w:val="00512B4F"/>
    <w:rsid w:val="005145D1"/>
    <w:rsid w:val="00516D2A"/>
    <w:rsid w:val="0051739F"/>
    <w:rsid w:val="005204FA"/>
    <w:rsid w:val="00522A9D"/>
    <w:rsid w:val="00522AFE"/>
    <w:rsid w:val="00522E81"/>
    <w:rsid w:val="00523B5D"/>
    <w:rsid w:val="00523FFD"/>
    <w:rsid w:val="005241EE"/>
    <w:rsid w:val="00524414"/>
    <w:rsid w:val="0052497C"/>
    <w:rsid w:val="00525AE5"/>
    <w:rsid w:val="00525C6E"/>
    <w:rsid w:val="005263D6"/>
    <w:rsid w:val="00530A50"/>
    <w:rsid w:val="00530B51"/>
    <w:rsid w:val="0053134A"/>
    <w:rsid w:val="00531987"/>
    <w:rsid w:val="00532752"/>
    <w:rsid w:val="00533F7B"/>
    <w:rsid w:val="00534056"/>
    <w:rsid w:val="00535D48"/>
    <w:rsid w:val="00537193"/>
    <w:rsid w:val="00537ABC"/>
    <w:rsid w:val="005400FD"/>
    <w:rsid w:val="00540A45"/>
    <w:rsid w:val="005412CF"/>
    <w:rsid w:val="00541CB0"/>
    <w:rsid w:val="005439BF"/>
    <w:rsid w:val="00543B65"/>
    <w:rsid w:val="00543BCC"/>
    <w:rsid w:val="00544428"/>
    <w:rsid w:val="00544CC3"/>
    <w:rsid w:val="00544DE1"/>
    <w:rsid w:val="00544EC7"/>
    <w:rsid w:val="0054582D"/>
    <w:rsid w:val="00545874"/>
    <w:rsid w:val="00546C4B"/>
    <w:rsid w:val="00547614"/>
    <w:rsid w:val="00547D77"/>
    <w:rsid w:val="0055030E"/>
    <w:rsid w:val="005504A4"/>
    <w:rsid w:val="0055062D"/>
    <w:rsid w:val="005510DC"/>
    <w:rsid w:val="0055112A"/>
    <w:rsid w:val="00551C5D"/>
    <w:rsid w:val="0055279B"/>
    <w:rsid w:val="005527CA"/>
    <w:rsid w:val="005534BE"/>
    <w:rsid w:val="00553C7B"/>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4B18"/>
    <w:rsid w:val="0057520D"/>
    <w:rsid w:val="005755A8"/>
    <w:rsid w:val="00575FF6"/>
    <w:rsid w:val="005764AE"/>
    <w:rsid w:val="005765CF"/>
    <w:rsid w:val="005766C5"/>
    <w:rsid w:val="00577411"/>
    <w:rsid w:val="00577C3A"/>
    <w:rsid w:val="00581377"/>
    <w:rsid w:val="00581A8A"/>
    <w:rsid w:val="00581F29"/>
    <w:rsid w:val="00583605"/>
    <w:rsid w:val="005837CA"/>
    <w:rsid w:val="0058480C"/>
    <w:rsid w:val="00584F13"/>
    <w:rsid w:val="0058518C"/>
    <w:rsid w:val="00585CD9"/>
    <w:rsid w:val="00586DA6"/>
    <w:rsid w:val="00587966"/>
    <w:rsid w:val="00587E07"/>
    <w:rsid w:val="005906AD"/>
    <w:rsid w:val="00590989"/>
    <w:rsid w:val="0059114D"/>
    <w:rsid w:val="0059162A"/>
    <w:rsid w:val="0059220E"/>
    <w:rsid w:val="0059265A"/>
    <w:rsid w:val="00593DB0"/>
    <w:rsid w:val="00593FB6"/>
    <w:rsid w:val="00595A20"/>
    <w:rsid w:val="00595F32"/>
    <w:rsid w:val="005972D4"/>
    <w:rsid w:val="005975A2"/>
    <w:rsid w:val="00597671"/>
    <w:rsid w:val="005A1970"/>
    <w:rsid w:val="005A1C37"/>
    <w:rsid w:val="005A1EF9"/>
    <w:rsid w:val="005A2280"/>
    <w:rsid w:val="005A4F6B"/>
    <w:rsid w:val="005A58CA"/>
    <w:rsid w:val="005A5AB2"/>
    <w:rsid w:val="005A608A"/>
    <w:rsid w:val="005A6B32"/>
    <w:rsid w:val="005A760B"/>
    <w:rsid w:val="005A7C98"/>
    <w:rsid w:val="005B0003"/>
    <w:rsid w:val="005B0400"/>
    <w:rsid w:val="005B4848"/>
    <w:rsid w:val="005B629D"/>
    <w:rsid w:val="005B68B9"/>
    <w:rsid w:val="005B756D"/>
    <w:rsid w:val="005C007E"/>
    <w:rsid w:val="005C0CAF"/>
    <w:rsid w:val="005C1756"/>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8AD"/>
    <w:rsid w:val="005D5345"/>
    <w:rsid w:val="005E0770"/>
    <w:rsid w:val="005E0A8A"/>
    <w:rsid w:val="005E17B3"/>
    <w:rsid w:val="005E1E92"/>
    <w:rsid w:val="005E41B1"/>
    <w:rsid w:val="005E61D5"/>
    <w:rsid w:val="005E6E67"/>
    <w:rsid w:val="005E7472"/>
    <w:rsid w:val="005E7566"/>
    <w:rsid w:val="005E7D72"/>
    <w:rsid w:val="005E7D74"/>
    <w:rsid w:val="005E7F89"/>
    <w:rsid w:val="005F0163"/>
    <w:rsid w:val="005F127B"/>
    <w:rsid w:val="005F2AC5"/>
    <w:rsid w:val="005F44ED"/>
    <w:rsid w:val="005F4A31"/>
    <w:rsid w:val="005F4DE6"/>
    <w:rsid w:val="005F4EEE"/>
    <w:rsid w:val="005F5EE2"/>
    <w:rsid w:val="005F620F"/>
    <w:rsid w:val="00600754"/>
    <w:rsid w:val="006020D0"/>
    <w:rsid w:val="00603744"/>
    <w:rsid w:val="00603B5A"/>
    <w:rsid w:val="006044E1"/>
    <w:rsid w:val="00605ED4"/>
    <w:rsid w:val="00605F0B"/>
    <w:rsid w:val="00606198"/>
    <w:rsid w:val="006061CD"/>
    <w:rsid w:val="006064CC"/>
    <w:rsid w:val="00606672"/>
    <w:rsid w:val="00607B43"/>
    <w:rsid w:val="00610117"/>
    <w:rsid w:val="006102EB"/>
    <w:rsid w:val="006105E8"/>
    <w:rsid w:val="00610CD3"/>
    <w:rsid w:val="00611952"/>
    <w:rsid w:val="00611CE2"/>
    <w:rsid w:val="00612C0E"/>
    <w:rsid w:val="00613E42"/>
    <w:rsid w:val="00613F70"/>
    <w:rsid w:val="0061401C"/>
    <w:rsid w:val="00617939"/>
    <w:rsid w:val="00620291"/>
    <w:rsid w:val="006207BE"/>
    <w:rsid w:val="00620AF3"/>
    <w:rsid w:val="00621B0C"/>
    <w:rsid w:val="006233EC"/>
    <w:rsid w:val="00623B8F"/>
    <w:rsid w:val="0062481C"/>
    <w:rsid w:val="00624E9A"/>
    <w:rsid w:val="006258E3"/>
    <w:rsid w:val="00626466"/>
    <w:rsid w:val="00626851"/>
    <w:rsid w:val="00626E24"/>
    <w:rsid w:val="006270E3"/>
    <w:rsid w:val="00630466"/>
    <w:rsid w:val="006313CF"/>
    <w:rsid w:val="006323CB"/>
    <w:rsid w:val="00632688"/>
    <w:rsid w:val="00632ABA"/>
    <w:rsid w:val="0063427B"/>
    <w:rsid w:val="0063475D"/>
    <w:rsid w:val="00635A07"/>
    <w:rsid w:val="00635E0F"/>
    <w:rsid w:val="00636ABB"/>
    <w:rsid w:val="00636B73"/>
    <w:rsid w:val="00637E31"/>
    <w:rsid w:val="00637F55"/>
    <w:rsid w:val="00642234"/>
    <w:rsid w:val="00642B78"/>
    <w:rsid w:val="006435F2"/>
    <w:rsid w:val="00644204"/>
    <w:rsid w:val="0064514F"/>
    <w:rsid w:val="00645C20"/>
    <w:rsid w:val="006462E7"/>
    <w:rsid w:val="00646503"/>
    <w:rsid w:val="00646A42"/>
    <w:rsid w:val="006470AC"/>
    <w:rsid w:val="00650270"/>
    <w:rsid w:val="00650A17"/>
    <w:rsid w:val="00650F71"/>
    <w:rsid w:val="00652342"/>
    <w:rsid w:val="006527C4"/>
    <w:rsid w:val="0065291B"/>
    <w:rsid w:val="00652922"/>
    <w:rsid w:val="00652B1C"/>
    <w:rsid w:val="00653AA6"/>
    <w:rsid w:val="00653DE0"/>
    <w:rsid w:val="0065472C"/>
    <w:rsid w:val="00655A73"/>
    <w:rsid w:val="00655E55"/>
    <w:rsid w:val="00655EFC"/>
    <w:rsid w:val="0065677E"/>
    <w:rsid w:val="00656A39"/>
    <w:rsid w:val="00656F4A"/>
    <w:rsid w:val="006571E8"/>
    <w:rsid w:val="00657CD8"/>
    <w:rsid w:val="00660057"/>
    <w:rsid w:val="00660FFF"/>
    <w:rsid w:val="006610D9"/>
    <w:rsid w:val="0066231F"/>
    <w:rsid w:val="00664F58"/>
    <w:rsid w:val="00666953"/>
    <w:rsid w:val="00666AEF"/>
    <w:rsid w:val="0066725A"/>
    <w:rsid w:val="0067016F"/>
    <w:rsid w:val="006701B7"/>
    <w:rsid w:val="00671319"/>
    <w:rsid w:val="00672BF8"/>
    <w:rsid w:val="00672C1F"/>
    <w:rsid w:val="00675B0C"/>
    <w:rsid w:val="00675D43"/>
    <w:rsid w:val="00676681"/>
    <w:rsid w:val="00676B88"/>
    <w:rsid w:val="00676FF8"/>
    <w:rsid w:val="00677015"/>
    <w:rsid w:val="00677CBD"/>
    <w:rsid w:val="00677E70"/>
    <w:rsid w:val="00677FD9"/>
    <w:rsid w:val="006804E9"/>
    <w:rsid w:val="00680BD3"/>
    <w:rsid w:val="00680C7E"/>
    <w:rsid w:val="00681158"/>
    <w:rsid w:val="006811B6"/>
    <w:rsid w:val="00681414"/>
    <w:rsid w:val="0068179F"/>
    <w:rsid w:val="0068427A"/>
    <w:rsid w:val="00685762"/>
    <w:rsid w:val="00686647"/>
    <w:rsid w:val="00686897"/>
    <w:rsid w:val="00686F6E"/>
    <w:rsid w:val="006900A3"/>
    <w:rsid w:val="0069020A"/>
    <w:rsid w:val="00690E3E"/>
    <w:rsid w:val="00691044"/>
    <w:rsid w:val="00691C4A"/>
    <w:rsid w:val="00693336"/>
    <w:rsid w:val="00694703"/>
    <w:rsid w:val="006948B8"/>
    <w:rsid w:val="006964CF"/>
    <w:rsid w:val="006A082C"/>
    <w:rsid w:val="006A0D56"/>
    <w:rsid w:val="006A42FC"/>
    <w:rsid w:val="006A46CC"/>
    <w:rsid w:val="006A47E6"/>
    <w:rsid w:val="006A4DCB"/>
    <w:rsid w:val="006A52E2"/>
    <w:rsid w:val="006A547E"/>
    <w:rsid w:val="006A5526"/>
    <w:rsid w:val="006A5BFF"/>
    <w:rsid w:val="006A5CC7"/>
    <w:rsid w:val="006A5E28"/>
    <w:rsid w:val="006B0864"/>
    <w:rsid w:val="006B255D"/>
    <w:rsid w:val="006B2724"/>
    <w:rsid w:val="006B2760"/>
    <w:rsid w:val="006B337C"/>
    <w:rsid w:val="006B3598"/>
    <w:rsid w:val="006B41EB"/>
    <w:rsid w:val="006B5952"/>
    <w:rsid w:val="006B66A6"/>
    <w:rsid w:val="006B684F"/>
    <w:rsid w:val="006B7377"/>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CE6"/>
    <w:rsid w:val="006D7E82"/>
    <w:rsid w:val="006E0134"/>
    <w:rsid w:val="006E1258"/>
    <w:rsid w:val="006E1BED"/>
    <w:rsid w:val="006E2364"/>
    <w:rsid w:val="006E264F"/>
    <w:rsid w:val="006E4F11"/>
    <w:rsid w:val="006E4F8F"/>
    <w:rsid w:val="006E5607"/>
    <w:rsid w:val="006E7B59"/>
    <w:rsid w:val="006F0022"/>
    <w:rsid w:val="006F1A2F"/>
    <w:rsid w:val="006F2B83"/>
    <w:rsid w:val="006F30C0"/>
    <w:rsid w:val="006F7211"/>
    <w:rsid w:val="006F76D5"/>
    <w:rsid w:val="006F77EF"/>
    <w:rsid w:val="006F7F3A"/>
    <w:rsid w:val="00700245"/>
    <w:rsid w:val="00700B8C"/>
    <w:rsid w:val="007016E9"/>
    <w:rsid w:val="0070209C"/>
    <w:rsid w:val="007023D7"/>
    <w:rsid w:val="00702581"/>
    <w:rsid w:val="0070276B"/>
    <w:rsid w:val="00702FFE"/>
    <w:rsid w:val="007045BD"/>
    <w:rsid w:val="00705D16"/>
    <w:rsid w:val="0070646A"/>
    <w:rsid w:val="00706A95"/>
    <w:rsid w:val="00707446"/>
    <w:rsid w:val="007078C3"/>
    <w:rsid w:val="007078F9"/>
    <w:rsid w:val="00707CBA"/>
    <w:rsid w:val="007100CD"/>
    <w:rsid w:val="00711A95"/>
    <w:rsid w:val="00712590"/>
    <w:rsid w:val="00712981"/>
    <w:rsid w:val="00714E4C"/>
    <w:rsid w:val="007153C4"/>
    <w:rsid w:val="00715AE4"/>
    <w:rsid w:val="00717A28"/>
    <w:rsid w:val="0072105E"/>
    <w:rsid w:val="00721482"/>
    <w:rsid w:val="0072415D"/>
    <w:rsid w:val="007251CE"/>
    <w:rsid w:val="0072530F"/>
    <w:rsid w:val="00726973"/>
    <w:rsid w:val="0073077C"/>
    <w:rsid w:val="00730F3A"/>
    <w:rsid w:val="00731460"/>
    <w:rsid w:val="00731C02"/>
    <w:rsid w:val="00732BBC"/>
    <w:rsid w:val="007335C9"/>
    <w:rsid w:val="00733992"/>
    <w:rsid w:val="007341FF"/>
    <w:rsid w:val="00735ED7"/>
    <w:rsid w:val="0073624B"/>
    <w:rsid w:val="00736E8A"/>
    <w:rsid w:val="00737200"/>
    <w:rsid w:val="00737715"/>
    <w:rsid w:val="00737AAB"/>
    <w:rsid w:val="00737ED2"/>
    <w:rsid w:val="00740DBD"/>
    <w:rsid w:val="00741582"/>
    <w:rsid w:val="007422D5"/>
    <w:rsid w:val="007438E5"/>
    <w:rsid w:val="00743F06"/>
    <w:rsid w:val="007444B3"/>
    <w:rsid w:val="00745E56"/>
    <w:rsid w:val="00746CBB"/>
    <w:rsid w:val="0074709F"/>
    <w:rsid w:val="00751574"/>
    <w:rsid w:val="00751CE4"/>
    <w:rsid w:val="00753388"/>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D90"/>
    <w:rsid w:val="00770E9D"/>
    <w:rsid w:val="007710FA"/>
    <w:rsid w:val="00771EE5"/>
    <w:rsid w:val="00772AB0"/>
    <w:rsid w:val="00773758"/>
    <w:rsid w:val="00773C28"/>
    <w:rsid w:val="00774502"/>
    <w:rsid w:val="0077501A"/>
    <w:rsid w:val="00775CBA"/>
    <w:rsid w:val="00776DA9"/>
    <w:rsid w:val="00776FAB"/>
    <w:rsid w:val="00777AE0"/>
    <w:rsid w:val="00777C3B"/>
    <w:rsid w:val="00780FF9"/>
    <w:rsid w:val="007815DF"/>
    <w:rsid w:val="0078190A"/>
    <w:rsid w:val="007822B4"/>
    <w:rsid w:val="00782574"/>
    <w:rsid w:val="00783F3C"/>
    <w:rsid w:val="00783F90"/>
    <w:rsid w:val="0078460D"/>
    <w:rsid w:val="0078518C"/>
    <w:rsid w:val="0078619D"/>
    <w:rsid w:val="007864A6"/>
    <w:rsid w:val="007866C6"/>
    <w:rsid w:val="00787974"/>
    <w:rsid w:val="00790947"/>
    <w:rsid w:val="00792DD1"/>
    <w:rsid w:val="00793329"/>
    <w:rsid w:val="0079367C"/>
    <w:rsid w:val="00793ACB"/>
    <w:rsid w:val="00793DDE"/>
    <w:rsid w:val="00794090"/>
    <w:rsid w:val="007944B6"/>
    <w:rsid w:val="00794C2A"/>
    <w:rsid w:val="007951A6"/>
    <w:rsid w:val="00795569"/>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1A5"/>
    <w:rsid w:val="007C2484"/>
    <w:rsid w:val="007C320F"/>
    <w:rsid w:val="007C46D3"/>
    <w:rsid w:val="007C6AA1"/>
    <w:rsid w:val="007D03D9"/>
    <w:rsid w:val="007D1FEF"/>
    <w:rsid w:val="007D2742"/>
    <w:rsid w:val="007D2821"/>
    <w:rsid w:val="007D2867"/>
    <w:rsid w:val="007D4C0E"/>
    <w:rsid w:val="007D5291"/>
    <w:rsid w:val="007D5A2D"/>
    <w:rsid w:val="007D5CC3"/>
    <w:rsid w:val="007D5F50"/>
    <w:rsid w:val="007D626C"/>
    <w:rsid w:val="007D6F1B"/>
    <w:rsid w:val="007D74CA"/>
    <w:rsid w:val="007D7B10"/>
    <w:rsid w:val="007E01AE"/>
    <w:rsid w:val="007E08B0"/>
    <w:rsid w:val="007E0CC6"/>
    <w:rsid w:val="007E14CB"/>
    <w:rsid w:val="007E1E39"/>
    <w:rsid w:val="007E4427"/>
    <w:rsid w:val="007E52B5"/>
    <w:rsid w:val="007E582E"/>
    <w:rsid w:val="007E6492"/>
    <w:rsid w:val="007E6543"/>
    <w:rsid w:val="007E7FDC"/>
    <w:rsid w:val="007F0369"/>
    <w:rsid w:val="007F12AA"/>
    <w:rsid w:val="007F164D"/>
    <w:rsid w:val="007F1A70"/>
    <w:rsid w:val="007F1E64"/>
    <w:rsid w:val="007F2D5A"/>
    <w:rsid w:val="007F30A1"/>
    <w:rsid w:val="007F3475"/>
    <w:rsid w:val="007F353D"/>
    <w:rsid w:val="007F367E"/>
    <w:rsid w:val="007F3AC8"/>
    <w:rsid w:val="007F3C10"/>
    <w:rsid w:val="007F4049"/>
    <w:rsid w:val="007F63D8"/>
    <w:rsid w:val="00800633"/>
    <w:rsid w:val="008006F5"/>
    <w:rsid w:val="00800B44"/>
    <w:rsid w:val="0080184E"/>
    <w:rsid w:val="0080207F"/>
    <w:rsid w:val="00802C26"/>
    <w:rsid w:val="0080342C"/>
    <w:rsid w:val="00803A59"/>
    <w:rsid w:val="008044D2"/>
    <w:rsid w:val="008046B5"/>
    <w:rsid w:val="00804A06"/>
    <w:rsid w:val="0080675D"/>
    <w:rsid w:val="0080753C"/>
    <w:rsid w:val="008079A1"/>
    <w:rsid w:val="00810672"/>
    <w:rsid w:val="00810F94"/>
    <w:rsid w:val="00811176"/>
    <w:rsid w:val="0081293A"/>
    <w:rsid w:val="008138A5"/>
    <w:rsid w:val="00813A55"/>
    <w:rsid w:val="00813F6E"/>
    <w:rsid w:val="00820075"/>
    <w:rsid w:val="0082051B"/>
    <w:rsid w:val="00821A9E"/>
    <w:rsid w:val="00821C0C"/>
    <w:rsid w:val="00821F29"/>
    <w:rsid w:val="00822C5B"/>
    <w:rsid w:val="0082308B"/>
    <w:rsid w:val="008233D4"/>
    <w:rsid w:val="008253B4"/>
    <w:rsid w:val="0082552C"/>
    <w:rsid w:val="0082598E"/>
    <w:rsid w:val="008264DA"/>
    <w:rsid w:val="0082667B"/>
    <w:rsid w:val="0082696D"/>
    <w:rsid w:val="008273FB"/>
    <w:rsid w:val="00830341"/>
    <w:rsid w:val="00832344"/>
    <w:rsid w:val="0083377E"/>
    <w:rsid w:val="00833D58"/>
    <w:rsid w:val="00835E26"/>
    <w:rsid w:val="008369E2"/>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50C2C"/>
    <w:rsid w:val="00851604"/>
    <w:rsid w:val="00851605"/>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29E"/>
    <w:rsid w:val="00860D3A"/>
    <w:rsid w:val="00860E8F"/>
    <w:rsid w:val="00861522"/>
    <w:rsid w:val="0086285F"/>
    <w:rsid w:val="008634B1"/>
    <w:rsid w:val="00864081"/>
    <w:rsid w:val="008649D7"/>
    <w:rsid w:val="008651B2"/>
    <w:rsid w:val="00865A51"/>
    <w:rsid w:val="00867856"/>
    <w:rsid w:val="00867AFA"/>
    <w:rsid w:val="00867E72"/>
    <w:rsid w:val="00870619"/>
    <w:rsid w:val="00871490"/>
    <w:rsid w:val="00872625"/>
    <w:rsid w:val="00872685"/>
    <w:rsid w:val="00872E94"/>
    <w:rsid w:val="00873647"/>
    <w:rsid w:val="00873F8B"/>
    <w:rsid w:val="008746D4"/>
    <w:rsid w:val="00874CBC"/>
    <w:rsid w:val="00875609"/>
    <w:rsid w:val="00875FDE"/>
    <w:rsid w:val="00877159"/>
    <w:rsid w:val="008815A5"/>
    <w:rsid w:val="00882434"/>
    <w:rsid w:val="0088418F"/>
    <w:rsid w:val="008843AF"/>
    <w:rsid w:val="0088532D"/>
    <w:rsid w:val="008857AE"/>
    <w:rsid w:val="0088582D"/>
    <w:rsid w:val="00885A82"/>
    <w:rsid w:val="008860E7"/>
    <w:rsid w:val="00886666"/>
    <w:rsid w:val="0088719A"/>
    <w:rsid w:val="00887BCA"/>
    <w:rsid w:val="0089186D"/>
    <w:rsid w:val="008921B2"/>
    <w:rsid w:val="008927FD"/>
    <w:rsid w:val="008928BF"/>
    <w:rsid w:val="008957AF"/>
    <w:rsid w:val="00895BF8"/>
    <w:rsid w:val="00895F91"/>
    <w:rsid w:val="00896208"/>
    <w:rsid w:val="00897318"/>
    <w:rsid w:val="008975E4"/>
    <w:rsid w:val="00897C42"/>
    <w:rsid w:val="008A15C2"/>
    <w:rsid w:val="008A1D10"/>
    <w:rsid w:val="008A23FD"/>
    <w:rsid w:val="008A3585"/>
    <w:rsid w:val="008A4326"/>
    <w:rsid w:val="008A6056"/>
    <w:rsid w:val="008A64B0"/>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234"/>
    <w:rsid w:val="008F07D1"/>
    <w:rsid w:val="008F0C84"/>
    <w:rsid w:val="008F15D0"/>
    <w:rsid w:val="008F16C2"/>
    <w:rsid w:val="008F2A83"/>
    <w:rsid w:val="008F3657"/>
    <w:rsid w:val="008F4D11"/>
    <w:rsid w:val="008F4D70"/>
    <w:rsid w:val="008F5F51"/>
    <w:rsid w:val="008F7A6A"/>
    <w:rsid w:val="008F7D39"/>
    <w:rsid w:val="009001A0"/>
    <w:rsid w:val="00900666"/>
    <w:rsid w:val="00901166"/>
    <w:rsid w:val="009048B4"/>
    <w:rsid w:val="00904C2E"/>
    <w:rsid w:val="00904DED"/>
    <w:rsid w:val="00905B5B"/>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BBE"/>
    <w:rsid w:val="00921F24"/>
    <w:rsid w:val="00923503"/>
    <w:rsid w:val="009249DD"/>
    <w:rsid w:val="00924D9D"/>
    <w:rsid w:val="00925159"/>
    <w:rsid w:val="00926F36"/>
    <w:rsid w:val="00927932"/>
    <w:rsid w:val="00930C7D"/>
    <w:rsid w:val="00931F58"/>
    <w:rsid w:val="00932E94"/>
    <w:rsid w:val="00932F09"/>
    <w:rsid w:val="00933B5D"/>
    <w:rsid w:val="009343AE"/>
    <w:rsid w:val="009348A9"/>
    <w:rsid w:val="0093494E"/>
    <w:rsid w:val="00936965"/>
    <w:rsid w:val="00937387"/>
    <w:rsid w:val="009379CD"/>
    <w:rsid w:val="009404BE"/>
    <w:rsid w:val="00940A49"/>
    <w:rsid w:val="0094183E"/>
    <w:rsid w:val="00941BA4"/>
    <w:rsid w:val="00941CA2"/>
    <w:rsid w:val="00943112"/>
    <w:rsid w:val="009432D0"/>
    <w:rsid w:val="00944022"/>
    <w:rsid w:val="00947231"/>
    <w:rsid w:val="00947B56"/>
    <w:rsid w:val="00950143"/>
    <w:rsid w:val="00950485"/>
    <w:rsid w:val="00950614"/>
    <w:rsid w:val="00950649"/>
    <w:rsid w:val="00950F6E"/>
    <w:rsid w:val="00952852"/>
    <w:rsid w:val="0095582B"/>
    <w:rsid w:val="00955F22"/>
    <w:rsid w:val="00960C5E"/>
    <w:rsid w:val="00961509"/>
    <w:rsid w:val="0096152A"/>
    <w:rsid w:val="009621FA"/>
    <w:rsid w:val="009623C9"/>
    <w:rsid w:val="0096278A"/>
    <w:rsid w:val="00964227"/>
    <w:rsid w:val="009654F4"/>
    <w:rsid w:val="009662D2"/>
    <w:rsid w:val="0096679D"/>
    <w:rsid w:val="00966B8D"/>
    <w:rsid w:val="0096760B"/>
    <w:rsid w:val="00970595"/>
    <w:rsid w:val="00971A0E"/>
    <w:rsid w:val="00971F89"/>
    <w:rsid w:val="00972123"/>
    <w:rsid w:val="00972A68"/>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9067E"/>
    <w:rsid w:val="00991E91"/>
    <w:rsid w:val="009925D2"/>
    <w:rsid w:val="0099269A"/>
    <w:rsid w:val="0099285F"/>
    <w:rsid w:val="009929E9"/>
    <w:rsid w:val="0099359C"/>
    <w:rsid w:val="00993AAF"/>
    <w:rsid w:val="009949C8"/>
    <w:rsid w:val="00994C86"/>
    <w:rsid w:val="00997F54"/>
    <w:rsid w:val="009A0D57"/>
    <w:rsid w:val="009A25CB"/>
    <w:rsid w:val="009A365E"/>
    <w:rsid w:val="009A3B9B"/>
    <w:rsid w:val="009A3C18"/>
    <w:rsid w:val="009A6F96"/>
    <w:rsid w:val="009A7153"/>
    <w:rsid w:val="009A7D65"/>
    <w:rsid w:val="009B038D"/>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619C"/>
    <w:rsid w:val="009C72B4"/>
    <w:rsid w:val="009C7EF8"/>
    <w:rsid w:val="009D002C"/>
    <w:rsid w:val="009D11DB"/>
    <w:rsid w:val="009D1BCB"/>
    <w:rsid w:val="009D31CD"/>
    <w:rsid w:val="009D496D"/>
    <w:rsid w:val="009D51B9"/>
    <w:rsid w:val="009D53A3"/>
    <w:rsid w:val="009D547E"/>
    <w:rsid w:val="009D5C22"/>
    <w:rsid w:val="009D6343"/>
    <w:rsid w:val="009E0B85"/>
    <w:rsid w:val="009E0DC5"/>
    <w:rsid w:val="009E1EE7"/>
    <w:rsid w:val="009E239A"/>
    <w:rsid w:val="009E30FC"/>
    <w:rsid w:val="009E325B"/>
    <w:rsid w:val="009E4707"/>
    <w:rsid w:val="009E5E35"/>
    <w:rsid w:val="009E60BC"/>
    <w:rsid w:val="009E6576"/>
    <w:rsid w:val="009E714A"/>
    <w:rsid w:val="009F1187"/>
    <w:rsid w:val="009F11D7"/>
    <w:rsid w:val="009F1D8B"/>
    <w:rsid w:val="009F29E2"/>
    <w:rsid w:val="009F2F4B"/>
    <w:rsid w:val="009F352D"/>
    <w:rsid w:val="009F385B"/>
    <w:rsid w:val="009F393B"/>
    <w:rsid w:val="009F4D48"/>
    <w:rsid w:val="009F6CD3"/>
    <w:rsid w:val="009F70BC"/>
    <w:rsid w:val="00A00A8F"/>
    <w:rsid w:val="00A00FFF"/>
    <w:rsid w:val="00A01B12"/>
    <w:rsid w:val="00A02C13"/>
    <w:rsid w:val="00A03027"/>
    <w:rsid w:val="00A05361"/>
    <w:rsid w:val="00A05FD4"/>
    <w:rsid w:val="00A06306"/>
    <w:rsid w:val="00A066E4"/>
    <w:rsid w:val="00A067B4"/>
    <w:rsid w:val="00A06AEE"/>
    <w:rsid w:val="00A07653"/>
    <w:rsid w:val="00A107C4"/>
    <w:rsid w:val="00A10961"/>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25D"/>
    <w:rsid w:val="00A2154F"/>
    <w:rsid w:val="00A215F7"/>
    <w:rsid w:val="00A2371A"/>
    <w:rsid w:val="00A23D56"/>
    <w:rsid w:val="00A23F9B"/>
    <w:rsid w:val="00A268C0"/>
    <w:rsid w:val="00A27392"/>
    <w:rsid w:val="00A30890"/>
    <w:rsid w:val="00A313BE"/>
    <w:rsid w:val="00A31F0F"/>
    <w:rsid w:val="00A32093"/>
    <w:rsid w:val="00A32DE4"/>
    <w:rsid w:val="00A3357E"/>
    <w:rsid w:val="00A33C42"/>
    <w:rsid w:val="00A3423B"/>
    <w:rsid w:val="00A34A2F"/>
    <w:rsid w:val="00A34E62"/>
    <w:rsid w:val="00A37B69"/>
    <w:rsid w:val="00A40268"/>
    <w:rsid w:val="00A407D3"/>
    <w:rsid w:val="00A418C8"/>
    <w:rsid w:val="00A41AB2"/>
    <w:rsid w:val="00A41CDC"/>
    <w:rsid w:val="00A41D82"/>
    <w:rsid w:val="00A43582"/>
    <w:rsid w:val="00A43744"/>
    <w:rsid w:val="00A4414C"/>
    <w:rsid w:val="00A45E1A"/>
    <w:rsid w:val="00A46B07"/>
    <w:rsid w:val="00A47ECB"/>
    <w:rsid w:val="00A502DF"/>
    <w:rsid w:val="00A50370"/>
    <w:rsid w:val="00A5223E"/>
    <w:rsid w:val="00A52E22"/>
    <w:rsid w:val="00A5560E"/>
    <w:rsid w:val="00A55FE7"/>
    <w:rsid w:val="00A56FE0"/>
    <w:rsid w:val="00A5787F"/>
    <w:rsid w:val="00A602C2"/>
    <w:rsid w:val="00A60E57"/>
    <w:rsid w:val="00A62738"/>
    <w:rsid w:val="00A629B2"/>
    <w:rsid w:val="00A6600F"/>
    <w:rsid w:val="00A6611C"/>
    <w:rsid w:val="00A66322"/>
    <w:rsid w:val="00A673E7"/>
    <w:rsid w:val="00A6768D"/>
    <w:rsid w:val="00A67E80"/>
    <w:rsid w:val="00A706CC"/>
    <w:rsid w:val="00A710AF"/>
    <w:rsid w:val="00A7145B"/>
    <w:rsid w:val="00A71587"/>
    <w:rsid w:val="00A72EAC"/>
    <w:rsid w:val="00A73DA3"/>
    <w:rsid w:val="00A7433F"/>
    <w:rsid w:val="00A743A5"/>
    <w:rsid w:val="00A74AB3"/>
    <w:rsid w:val="00A76A2B"/>
    <w:rsid w:val="00A77384"/>
    <w:rsid w:val="00A8169F"/>
    <w:rsid w:val="00A829F9"/>
    <w:rsid w:val="00A84BD6"/>
    <w:rsid w:val="00A85E7D"/>
    <w:rsid w:val="00A86946"/>
    <w:rsid w:val="00A870C3"/>
    <w:rsid w:val="00A9051A"/>
    <w:rsid w:val="00A91105"/>
    <w:rsid w:val="00A91437"/>
    <w:rsid w:val="00A93251"/>
    <w:rsid w:val="00A94418"/>
    <w:rsid w:val="00A9554D"/>
    <w:rsid w:val="00A95EB5"/>
    <w:rsid w:val="00A95F32"/>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6D9"/>
    <w:rsid w:val="00AA6965"/>
    <w:rsid w:val="00AA788D"/>
    <w:rsid w:val="00AB13B4"/>
    <w:rsid w:val="00AB2173"/>
    <w:rsid w:val="00AB273F"/>
    <w:rsid w:val="00AB307F"/>
    <w:rsid w:val="00AB3840"/>
    <w:rsid w:val="00AB3984"/>
    <w:rsid w:val="00AB3C40"/>
    <w:rsid w:val="00AB3FF8"/>
    <w:rsid w:val="00AB44E7"/>
    <w:rsid w:val="00AB4611"/>
    <w:rsid w:val="00AB56DE"/>
    <w:rsid w:val="00AB5A02"/>
    <w:rsid w:val="00AB5E83"/>
    <w:rsid w:val="00AB6200"/>
    <w:rsid w:val="00AB79E6"/>
    <w:rsid w:val="00AB7F94"/>
    <w:rsid w:val="00AC0A4A"/>
    <w:rsid w:val="00AC0FFD"/>
    <w:rsid w:val="00AC13DD"/>
    <w:rsid w:val="00AC34B6"/>
    <w:rsid w:val="00AC3724"/>
    <w:rsid w:val="00AC396F"/>
    <w:rsid w:val="00AC577B"/>
    <w:rsid w:val="00AC5A9F"/>
    <w:rsid w:val="00AC73E6"/>
    <w:rsid w:val="00AC7BF5"/>
    <w:rsid w:val="00AD0673"/>
    <w:rsid w:val="00AD2B39"/>
    <w:rsid w:val="00AD6FA5"/>
    <w:rsid w:val="00AD73AA"/>
    <w:rsid w:val="00AD75C9"/>
    <w:rsid w:val="00AE1584"/>
    <w:rsid w:val="00AE1F1F"/>
    <w:rsid w:val="00AE336A"/>
    <w:rsid w:val="00AE36E0"/>
    <w:rsid w:val="00AE415D"/>
    <w:rsid w:val="00AE63F8"/>
    <w:rsid w:val="00AE66BF"/>
    <w:rsid w:val="00AE6B20"/>
    <w:rsid w:val="00AE76EB"/>
    <w:rsid w:val="00AF1EA6"/>
    <w:rsid w:val="00AF3819"/>
    <w:rsid w:val="00AF4331"/>
    <w:rsid w:val="00AF4868"/>
    <w:rsid w:val="00AF4A34"/>
    <w:rsid w:val="00AF5642"/>
    <w:rsid w:val="00AF5B47"/>
    <w:rsid w:val="00AF5E59"/>
    <w:rsid w:val="00AF7DE8"/>
    <w:rsid w:val="00B00184"/>
    <w:rsid w:val="00B005C0"/>
    <w:rsid w:val="00B01418"/>
    <w:rsid w:val="00B02067"/>
    <w:rsid w:val="00B02E4E"/>
    <w:rsid w:val="00B03E9D"/>
    <w:rsid w:val="00B042AD"/>
    <w:rsid w:val="00B05061"/>
    <w:rsid w:val="00B05126"/>
    <w:rsid w:val="00B0653A"/>
    <w:rsid w:val="00B06A28"/>
    <w:rsid w:val="00B0702C"/>
    <w:rsid w:val="00B0783D"/>
    <w:rsid w:val="00B139A3"/>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3C2"/>
    <w:rsid w:val="00B31508"/>
    <w:rsid w:val="00B32EC1"/>
    <w:rsid w:val="00B33570"/>
    <w:rsid w:val="00B346E6"/>
    <w:rsid w:val="00B34A78"/>
    <w:rsid w:val="00B34C47"/>
    <w:rsid w:val="00B3528A"/>
    <w:rsid w:val="00B36593"/>
    <w:rsid w:val="00B3746C"/>
    <w:rsid w:val="00B377CE"/>
    <w:rsid w:val="00B37863"/>
    <w:rsid w:val="00B37A34"/>
    <w:rsid w:val="00B4014B"/>
    <w:rsid w:val="00B41063"/>
    <w:rsid w:val="00B4131A"/>
    <w:rsid w:val="00B42104"/>
    <w:rsid w:val="00B430C8"/>
    <w:rsid w:val="00B44B1C"/>
    <w:rsid w:val="00B44D4C"/>
    <w:rsid w:val="00B45EDB"/>
    <w:rsid w:val="00B50AE7"/>
    <w:rsid w:val="00B513B9"/>
    <w:rsid w:val="00B51F79"/>
    <w:rsid w:val="00B5225B"/>
    <w:rsid w:val="00B52ABF"/>
    <w:rsid w:val="00B55027"/>
    <w:rsid w:val="00B56AB2"/>
    <w:rsid w:val="00B56C4F"/>
    <w:rsid w:val="00B57664"/>
    <w:rsid w:val="00B57754"/>
    <w:rsid w:val="00B60DE2"/>
    <w:rsid w:val="00B615B7"/>
    <w:rsid w:val="00B6212C"/>
    <w:rsid w:val="00B62255"/>
    <w:rsid w:val="00B6307D"/>
    <w:rsid w:val="00B63260"/>
    <w:rsid w:val="00B64662"/>
    <w:rsid w:val="00B65957"/>
    <w:rsid w:val="00B67EA3"/>
    <w:rsid w:val="00B701A3"/>
    <w:rsid w:val="00B7031D"/>
    <w:rsid w:val="00B70893"/>
    <w:rsid w:val="00B7136C"/>
    <w:rsid w:val="00B72193"/>
    <w:rsid w:val="00B73057"/>
    <w:rsid w:val="00B7348A"/>
    <w:rsid w:val="00B741E6"/>
    <w:rsid w:val="00B747DB"/>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374"/>
    <w:rsid w:val="00B91A76"/>
    <w:rsid w:val="00B92697"/>
    <w:rsid w:val="00B928BC"/>
    <w:rsid w:val="00B92AB0"/>
    <w:rsid w:val="00B93858"/>
    <w:rsid w:val="00B938DA"/>
    <w:rsid w:val="00B943DE"/>
    <w:rsid w:val="00B94560"/>
    <w:rsid w:val="00B94FB8"/>
    <w:rsid w:val="00B951D3"/>
    <w:rsid w:val="00B95FB0"/>
    <w:rsid w:val="00B963DE"/>
    <w:rsid w:val="00B970B8"/>
    <w:rsid w:val="00B973C4"/>
    <w:rsid w:val="00B97ED7"/>
    <w:rsid w:val="00BA077F"/>
    <w:rsid w:val="00BA12C3"/>
    <w:rsid w:val="00BA1341"/>
    <w:rsid w:val="00BA189D"/>
    <w:rsid w:val="00BA20F5"/>
    <w:rsid w:val="00BA22F0"/>
    <w:rsid w:val="00BA38B9"/>
    <w:rsid w:val="00BA503D"/>
    <w:rsid w:val="00BA589E"/>
    <w:rsid w:val="00BA720C"/>
    <w:rsid w:val="00BA786A"/>
    <w:rsid w:val="00BA79C6"/>
    <w:rsid w:val="00BA7D35"/>
    <w:rsid w:val="00BB08B0"/>
    <w:rsid w:val="00BB0B37"/>
    <w:rsid w:val="00BB29F4"/>
    <w:rsid w:val="00BB3C1D"/>
    <w:rsid w:val="00BB4B06"/>
    <w:rsid w:val="00BB4E72"/>
    <w:rsid w:val="00BB51AC"/>
    <w:rsid w:val="00BB5784"/>
    <w:rsid w:val="00BB5C82"/>
    <w:rsid w:val="00BB6892"/>
    <w:rsid w:val="00BB7869"/>
    <w:rsid w:val="00BC06F4"/>
    <w:rsid w:val="00BC0917"/>
    <w:rsid w:val="00BC2D3A"/>
    <w:rsid w:val="00BD00E8"/>
    <w:rsid w:val="00BD4FB7"/>
    <w:rsid w:val="00BD646A"/>
    <w:rsid w:val="00BD72AD"/>
    <w:rsid w:val="00BE061E"/>
    <w:rsid w:val="00BE1171"/>
    <w:rsid w:val="00BE1D94"/>
    <w:rsid w:val="00BE21E3"/>
    <w:rsid w:val="00BE29EF"/>
    <w:rsid w:val="00BE39A4"/>
    <w:rsid w:val="00BE4FBA"/>
    <w:rsid w:val="00BE4FC4"/>
    <w:rsid w:val="00BE51C2"/>
    <w:rsid w:val="00BE568C"/>
    <w:rsid w:val="00BE62D5"/>
    <w:rsid w:val="00BE64DD"/>
    <w:rsid w:val="00BE691F"/>
    <w:rsid w:val="00BE6CFC"/>
    <w:rsid w:val="00BE7653"/>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07502"/>
    <w:rsid w:val="00C07BDC"/>
    <w:rsid w:val="00C10727"/>
    <w:rsid w:val="00C1428D"/>
    <w:rsid w:val="00C14437"/>
    <w:rsid w:val="00C14941"/>
    <w:rsid w:val="00C149F8"/>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55D6"/>
    <w:rsid w:val="00C3572B"/>
    <w:rsid w:val="00C3710B"/>
    <w:rsid w:val="00C403E3"/>
    <w:rsid w:val="00C407D4"/>
    <w:rsid w:val="00C43283"/>
    <w:rsid w:val="00C43D7A"/>
    <w:rsid w:val="00C444ED"/>
    <w:rsid w:val="00C44E1C"/>
    <w:rsid w:val="00C468F1"/>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36AB"/>
    <w:rsid w:val="00C6628C"/>
    <w:rsid w:val="00C669D0"/>
    <w:rsid w:val="00C673C5"/>
    <w:rsid w:val="00C67743"/>
    <w:rsid w:val="00C67EB2"/>
    <w:rsid w:val="00C70066"/>
    <w:rsid w:val="00C71B72"/>
    <w:rsid w:val="00C71D6C"/>
    <w:rsid w:val="00C71E3A"/>
    <w:rsid w:val="00C724DF"/>
    <w:rsid w:val="00C726CA"/>
    <w:rsid w:val="00C7289E"/>
    <w:rsid w:val="00C73524"/>
    <w:rsid w:val="00C73CA8"/>
    <w:rsid w:val="00C74390"/>
    <w:rsid w:val="00C747D2"/>
    <w:rsid w:val="00C74BD6"/>
    <w:rsid w:val="00C7541F"/>
    <w:rsid w:val="00C76F31"/>
    <w:rsid w:val="00C77518"/>
    <w:rsid w:val="00C84348"/>
    <w:rsid w:val="00C85472"/>
    <w:rsid w:val="00C86042"/>
    <w:rsid w:val="00C86591"/>
    <w:rsid w:val="00C86718"/>
    <w:rsid w:val="00C86845"/>
    <w:rsid w:val="00C87A24"/>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A27"/>
    <w:rsid w:val="00CA714D"/>
    <w:rsid w:val="00CA78DF"/>
    <w:rsid w:val="00CA7B7F"/>
    <w:rsid w:val="00CB007C"/>
    <w:rsid w:val="00CB0469"/>
    <w:rsid w:val="00CB1F2B"/>
    <w:rsid w:val="00CB4639"/>
    <w:rsid w:val="00CB47CC"/>
    <w:rsid w:val="00CB48B1"/>
    <w:rsid w:val="00CB4B21"/>
    <w:rsid w:val="00CB4C01"/>
    <w:rsid w:val="00CB5B2C"/>
    <w:rsid w:val="00CB5CA9"/>
    <w:rsid w:val="00CB6142"/>
    <w:rsid w:val="00CC07E9"/>
    <w:rsid w:val="00CC1837"/>
    <w:rsid w:val="00CC1F8F"/>
    <w:rsid w:val="00CC21A9"/>
    <w:rsid w:val="00CC2569"/>
    <w:rsid w:val="00CC25EE"/>
    <w:rsid w:val="00CC2976"/>
    <w:rsid w:val="00CC3863"/>
    <w:rsid w:val="00CC388D"/>
    <w:rsid w:val="00CC392E"/>
    <w:rsid w:val="00CC47E5"/>
    <w:rsid w:val="00CC4BEF"/>
    <w:rsid w:val="00CC5706"/>
    <w:rsid w:val="00CC7D97"/>
    <w:rsid w:val="00CD0556"/>
    <w:rsid w:val="00CD0EB6"/>
    <w:rsid w:val="00CD16DB"/>
    <w:rsid w:val="00CD30B2"/>
    <w:rsid w:val="00CD3EA5"/>
    <w:rsid w:val="00CD50F1"/>
    <w:rsid w:val="00CD5997"/>
    <w:rsid w:val="00CE45D7"/>
    <w:rsid w:val="00CE6917"/>
    <w:rsid w:val="00CE700B"/>
    <w:rsid w:val="00CE738B"/>
    <w:rsid w:val="00CE7790"/>
    <w:rsid w:val="00CF03F4"/>
    <w:rsid w:val="00CF04BB"/>
    <w:rsid w:val="00CF078A"/>
    <w:rsid w:val="00CF0A1F"/>
    <w:rsid w:val="00CF0C22"/>
    <w:rsid w:val="00CF2F8F"/>
    <w:rsid w:val="00CF35F6"/>
    <w:rsid w:val="00CF46D1"/>
    <w:rsid w:val="00CF4889"/>
    <w:rsid w:val="00CF4E58"/>
    <w:rsid w:val="00CF6480"/>
    <w:rsid w:val="00CF7F56"/>
    <w:rsid w:val="00D0143F"/>
    <w:rsid w:val="00D015A4"/>
    <w:rsid w:val="00D018AA"/>
    <w:rsid w:val="00D02068"/>
    <w:rsid w:val="00D036ED"/>
    <w:rsid w:val="00D03E1F"/>
    <w:rsid w:val="00D03EE4"/>
    <w:rsid w:val="00D04DB8"/>
    <w:rsid w:val="00D04DCA"/>
    <w:rsid w:val="00D056B5"/>
    <w:rsid w:val="00D05E1C"/>
    <w:rsid w:val="00D05E64"/>
    <w:rsid w:val="00D061E6"/>
    <w:rsid w:val="00D061EA"/>
    <w:rsid w:val="00D0679B"/>
    <w:rsid w:val="00D10734"/>
    <w:rsid w:val="00D116C8"/>
    <w:rsid w:val="00D15B6A"/>
    <w:rsid w:val="00D15EFC"/>
    <w:rsid w:val="00D16312"/>
    <w:rsid w:val="00D16F69"/>
    <w:rsid w:val="00D1708E"/>
    <w:rsid w:val="00D20F3C"/>
    <w:rsid w:val="00D20F74"/>
    <w:rsid w:val="00D211C4"/>
    <w:rsid w:val="00D21FF3"/>
    <w:rsid w:val="00D2207E"/>
    <w:rsid w:val="00D225B9"/>
    <w:rsid w:val="00D264EB"/>
    <w:rsid w:val="00D265B2"/>
    <w:rsid w:val="00D26624"/>
    <w:rsid w:val="00D26A2D"/>
    <w:rsid w:val="00D271AA"/>
    <w:rsid w:val="00D277B5"/>
    <w:rsid w:val="00D3057C"/>
    <w:rsid w:val="00D308D6"/>
    <w:rsid w:val="00D3186D"/>
    <w:rsid w:val="00D31980"/>
    <w:rsid w:val="00D321C6"/>
    <w:rsid w:val="00D32C96"/>
    <w:rsid w:val="00D334DB"/>
    <w:rsid w:val="00D33C50"/>
    <w:rsid w:val="00D34153"/>
    <w:rsid w:val="00D34797"/>
    <w:rsid w:val="00D35B16"/>
    <w:rsid w:val="00D36613"/>
    <w:rsid w:val="00D3753D"/>
    <w:rsid w:val="00D37AFB"/>
    <w:rsid w:val="00D4278C"/>
    <w:rsid w:val="00D4447E"/>
    <w:rsid w:val="00D44544"/>
    <w:rsid w:val="00D44EB6"/>
    <w:rsid w:val="00D44FDA"/>
    <w:rsid w:val="00D454A3"/>
    <w:rsid w:val="00D46E56"/>
    <w:rsid w:val="00D46F5F"/>
    <w:rsid w:val="00D46F6F"/>
    <w:rsid w:val="00D473C2"/>
    <w:rsid w:val="00D477A4"/>
    <w:rsid w:val="00D52168"/>
    <w:rsid w:val="00D52420"/>
    <w:rsid w:val="00D53023"/>
    <w:rsid w:val="00D5485E"/>
    <w:rsid w:val="00D55968"/>
    <w:rsid w:val="00D5766B"/>
    <w:rsid w:val="00D606DA"/>
    <w:rsid w:val="00D613BA"/>
    <w:rsid w:val="00D6258A"/>
    <w:rsid w:val="00D63392"/>
    <w:rsid w:val="00D6401C"/>
    <w:rsid w:val="00D64140"/>
    <w:rsid w:val="00D65CBB"/>
    <w:rsid w:val="00D65E14"/>
    <w:rsid w:val="00D671CC"/>
    <w:rsid w:val="00D71725"/>
    <w:rsid w:val="00D71B3C"/>
    <w:rsid w:val="00D72E01"/>
    <w:rsid w:val="00D73B30"/>
    <w:rsid w:val="00D73D3C"/>
    <w:rsid w:val="00D73E75"/>
    <w:rsid w:val="00D74838"/>
    <w:rsid w:val="00D75F2E"/>
    <w:rsid w:val="00D75F67"/>
    <w:rsid w:val="00D75FD7"/>
    <w:rsid w:val="00D760D5"/>
    <w:rsid w:val="00D77116"/>
    <w:rsid w:val="00D77117"/>
    <w:rsid w:val="00D77D4F"/>
    <w:rsid w:val="00D81F0E"/>
    <w:rsid w:val="00D82588"/>
    <w:rsid w:val="00D8268A"/>
    <w:rsid w:val="00D83A27"/>
    <w:rsid w:val="00D83F6E"/>
    <w:rsid w:val="00D84761"/>
    <w:rsid w:val="00D8507F"/>
    <w:rsid w:val="00D85589"/>
    <w:rsid w:val="00D868C6"/>
    <w:rsid w:val="00D86CAF"/>
    <w:rsid w:val="00D901E9"/>
    <w:rsid w:val="00D9145D"/>
    <w:rsid w:val="00D915A9"/>
    <w:rsid w:val="00D91F46"/>
    <w:rsid w:val="00D9248C"/>
    <w:rsid w:val="00D92C62"/>
    <w:rsid w:val="00D92E5E"/>
    <w:rsid w:val="00D933ED"/>
    <w:rsid w:val="00D94B70"/>
    <w:rsid w:val="00D94F7F"/>
    <w:rsid w:val="00D9543E"/>
    <w:rsid w:val="00D95DEE"/>
    <w:rsid w:val="00D95EF0"/>
    <w:rsid w:val="00D97666"/>
    <w:rsid w:val="00DA01F1"/>
    <w:rsid w:val="00DA0CBF"/>
    <w:rsid w:val="00DA1D77"/>
    <w:rsid w:val="00DA69C8"/>
    <w:rsid w:val="00DB038D"/>
    <w:rsid w:val="00DB07D4"/>
    <w:rsid w:val="00DB1923"/>
    <w:rsid w:val="00DB300A"/>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EF5"/>
    <w:rsid w:val="00DE01C2"/>
    <w:rsid w:val="00DE174E"/>
    <w:rsid w:val="00DE20D1"/>
    <w:rsid w:val="00DE21DE"/>
    <w:rsid w:val="00DE2640"/>
    <w:rsid w:val="00DE297C"/>
    <w:rsid w:val="00DE2FFE"/>
    <w:rsid w:val="00DE5E10"/>
    <w:rsid w:val="00DE5FF0"/>
    <w:rsid w:val="00DE6D30"/>
    <w:rsid w:val="00DE7119"/>
    <w:rsid w:val="00DF1037"/>
    <w:rsid w:val="00DF12FC"/>
    <w:rsid w:val="00DF179F"/>
    <w:rsid w:val="00DF1935"/>
    <w:rsid w:val="00DF1D37"/>
    <w:rsid w:val="00DF255C"/>
    <w:rsid w:val="00DF45C1"/>
    <w:rsid w:val="00DF5098"/>
    <w:rsid w:val="00DF54A9"/>
    <w:rsid w:val="00DF55EA"/>
    <w:rsid w:val="00E0014A"/>
    <w:rsid w:val="00E0041C"/>
    <w:rsid w:val="00E00633"/>
    <w:rsid w:val="00E006BA"/>
    <w:rsid w:val="00E00E02"/>
    <w:rsid w:val="00E01282"/>
    <w:rsid w:val="00E01F4E"/>
    <w:rsid w:val="00E034D9"/>
    <w:rsid w:val="00E03864"/>
    <w:rsid w:val="00E04CEC"/>
    <w:rsid w:val="00E06325"/>
    <w:rsid w:val="00E0635D"/>
    <w:rsid w:val="00E06C15"/>
    <w:rsid w:val="00E10361"/>
    <w:rsid w:val="00E11603"/>
    <w:rsid w:val="00E1374E"/>
    <w:rsid w:val="00E14282"/>
    <w:rsid w:val="00E14987"/>
    <w:rsid w:val="00E14E12"/>
    <w:rsid w:val="00E14EEC"/>
    <w:rsid w:val="00E16064"/>
    <w:rsid w:val="00E16CC9"/>
    <w:rsid w:val="00E16F57"/>
    <w:rsid w:val="00E21027"/>
    <w:rsid w:val="00E21B6A"/>
    <w:rsid w:val="00E22DD5"/>
    <w:rsid w:val="00E2344F"/>
    <w:rsid w:val="00E2351C"/>
    <w:rsid w:val="00E236EA"/>
    <w:rsid w:val="00E237A0"/>
    <w:rsid w:val="00E23C67"/>
    <w:rsid w:val="00E2413C"/>
    <w:rsid w:val="00E26D44"/>
    <w:rsid w:val="00E27505"/>
    <w:rsid w:val="00E2762C"/>
    <w:rsid w:val="00E32225"/>
    <w:rsid w:val="00E330FC"/>
    <w:rsid w:val="00E33940"/>
    <w:rsid w:val="00E34968"/>
    <w:rsid w:val="00E34F09"/>
    <w:rsid w:val="00E3517F"/>
    <w:rsid w:val="00E3708F"/>
    <w:rsid w:val="00E370F4"/>
    <w:rsid w:val="00E40ACF"/>
    <w:rsid w:val="00E40B5C"/>
    <w:rsid w:val="00E40F44"/>
    <w:rsid w:val="00E412EF"/>
    <w:rsid w:val="00E4343F"/>
    <w:rsid w:val="00E43FF4"/>
    <w:rsid w:val="00E44093"/>
    <w:rsid w:val="00E44351"/>
    <w:rsid w:val="00E4545D"/>
    <w:rsid w:val="00E45652"/>
    <w:rsid w:val="00E46848"/>
    <w:rsid w:val="00E472CE"/>
    <w:rsid w:val="00E47AAC"/>
    <w:rsid w:val="00E51990"/>
    <w:rsid w:val="00E519E4"/>
    <w:rsid w:val="00E5300C"/>
    <w:rsid w:val="00E548FE"/>
    <w:rsid w:val="00E555F3"/>
    <w:rsid w:val="00E57F3D"/>
    <w:rsid w:val="00E6034B"/>
    <w:rsid w:val="00E61C12"/>
    <w:rsid w:val="00E61CB2"/>
    <w:rsid w:val="00E6279B"/>
    <w:rsid w:val="00E62C5D"/>
    <w:rsid w:val="00E64324"/>
    <w:rsid w:val="00E66032"/>
    <w:rsid w:val="00E6784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8B"/>
    <w:rsid w:val="00E823E0"/>
    <w:rsid w:val="00E82A38"/>
    <w:rsid w:val="00E82C9B"/>
    <w:rsid w:val="00E8301C"/>
    <w:rsid w:val="00E83A89"/>
    <w:rsid w:val="00E86343"/>
    <w:rsid w:val="00E8701E"/>
    <w:rsid w:val="00E87E21"/>
    <w:rsid w:val="00E91A2D"/>
    <w:rsid w:val="00E93682"/>
    <w:rsid w:val="00E93F4E"/>
    <w:rsid w:val="00E9451A"/>
    <w:rsid w:val="00E946FE"/>
    <w:rsid w:val="00E95AB9"/>
    <w:rsid w:val="00E95C9C"/>
    <w:rsid w:val="00E96EAA"/>
    <w:rsid w:val="00EA012C"/>
    <w:rsid w:val="00EA01C9"/>
    <w:rsid w:val="00EA0991"/>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2BD0"/>
    <w:rsid w:val="00ED2D9A"/>
    <w:rsid w:val="00ED3470"/>
    <w:rsid w:val="00ED38ED"/>
    <w:rsid w:val="00ED453E"/>
    <w:rsid w:val="00ED54E6"/>
    <w:rsid w:val="00EE14F7"/>
    <w:rsid w:val="00EE333F"/>
    <w:rsid w:val="00EE3ADE"/>
    <w:rsid w:val="00EE3B1F"/>
    <w:rsid w:val="00EE3CCE"/>
    <w:rsid w:val="00EE3E24"/>
    <w:rsid w:val="00EE459F"/>
    <w:rsid w:val="00EE61A0"/>
    <w:rsid w:val="00EE6808"/>
    <w:rsid w:val="00EE6A01"/>
    <w:rsid w:val="00EE7164"/>
    <w:rsid w:val="00EF0650"/>
    <w:rsid w:val="00EF0A91"/>
    <w:rsid w:val="00EF0C93"/>
    <w:rsid w:val="00EF1179"/>
    <w:rsid w:val="00EF413E"/>
    <w:rsid w:val="00EF4363"/>
    <w:rsid w:val="00EF473D"/>
    <w:rsid w:val="00EF4A1F"/>
    <w:rsid w:val="00EF6D8B"/>
    <w:rsid w:val="00F020BE"/>
    <w:rsid w:val="00F026E8"/>
    <w:rsid w:val="00F02729"/>
    <w:rsid w:val="00F02B53"/>
    <w:rsid w:val="00F046A6"/>
    <w:rsid w:val="00F05928"/>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520A"/>
    <w:rsid w:val="00F26CBE"/>
    <w:rsid w:val="00F26DDC"/>
    <w:rsid w:val="00F27649"/>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2E1"/>
    <w:rsid w:val="00F43C5D"/>
    <w:rsid w:val="00F43E36"/>
    <w:rsid w:val="00F43E50"/>
    <w:rsid w:val="00F4436E"/>
    <w:rsid w:val="00F44F1E"/>
    <w:rsid w:val="00F451E8"/>
    <w:rsid w:val="00F46E86"/>
    <w:rsid w:val="00F503D4"/>
    <w:rsid w:val="00F50CB4"/>
    <w:rsid w:val="00F50EE2"/>
    <w:rsid w:val="00F528EB"/>
    <w:rsid w:val="00F53045"/>
    <w:rsid w:val="00F53DB6"/>
    <w:rsid w:val="00F54867"/>
    <w:rsid w:val="00F54FF5"/>
    <w:rsid w:val="00F55BE0"/>
    <w:rsid w:val="00F55E5D"/>
    <w:rsid w:val="00F55EEB"/>
    <w:rsid w:val="00F56303"/>
    <w:rsid w:val="00F60742"/>
    <w:rsid w:val="00F61594"/>
    <w:rsid w:val="00F61C3B"/>
    <w:rsid w:val="00F61C70"/>
    <w:rsid w:val="00F62A9C"/>
    <w:rsid w:val="00F62CB1"/>
    <w:rsid w:val="00F6300B"/>
    <w:rsid w:val="00F63C1F"/>
    <w:rsid w:val="00F64771"/>
    <w:rsid w:val="00F64839"/>
    <w:rsid w:val="00F64A41"/>
    <w:rsid w:val="00F64BE3"/>
    <w:rsid w:val="00F64D66"/>
    <w:rsid w:val="00F65245"/>
    <w:rsid w:val="00F6626A"/>
    <w:rsid w:val="00F66271"/>
    <w:rsid w:val="00F66ADB"/>
    <w:rsid w:val="00F67A29"/>
    <w:rsid w:val="00F71417"/>
    <w:rsid w:val="00F7161B"/>
    <w:rsid w:val="00F725A9"/>
    <w:rsid w:val="00F73749"/>
    <w:rsid w:val="00F74053"/>
    <w:rsid w:val="00F75981"/>
    <w:rsid w:val="00F75D73"/>
    <w:rsid w:val="00F7655F"/>
    <w:rsid w:val="00F77196"/>
    <w:rsid w:val="00F77D0C"/>
    <w:rsid w:val="00F815C0"/>
    <w:rsid w:val="00F8161E"/>
    <w:rsid w:val="00F83525"/>
    <w:rsid w:val="00F85C0C"/>
    <w:rsid w:val="00F86894"/>
    <w:rsid w:val="00F86EC7"/>
    <w:rsid w:val="00F87B39"/>
    <w:rsid w:val="00F904C0"/>
    <w:rsid w:val="00F909C0"/>
    <w:rsid w:val="00F9128C"/>
    <w:rsid w:val="00F91E73"/>
    <w:rsid w:val="00F92645"/>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DF2"/>
    <w:rsid w:val="00FA5026"/>
    <w:rsid w:val="00FA623C"/>
    <w:rsid w:val="00FA6487"/>
    <w:rsid w:val="00FB07AC"/>
    <w:rsid w:val="00FB1CC9"/>
    <w:rsid w:val="00FB24E7"/>
    <w:rsid w:val="00FB286B"/>
    <w:rsid w:val="00FB2BA6"/>
    <w:rsid w:val="00FB405F"/>
    <w:rsid w:val="00FB516A"/>
    <w:rsid w:val="00FB6179"/>
    <w:rsid w:val="00FB6D12"/>
    <w:rsid w:val="00FB7225"/>
    <w:rsid w:val="00FB72C7"/>
    <w:rsid w:val="00FB73C5"/>
    <w:rsid w:val="00FB7668"/>
    <w:rsid w:val="00FB787A"/>
    <w:rsid w:val="00FC028B"/>
    <w:rsid w:val="00FC12FB"/>
    <w:rsid w:val="00FC192D"/>
    <w:rsid w:val="00FC19D2"/>
    <w:rsid w:val="00FC25DE"/>
    <w:rsid w:val="00FC2CFF"/>
    <w:rsid w:val="00FC4302"/>
    <w:rsid w:val="00FC59C5"/>
    <w:rsid w:val="00FC766F"/>
    <w:rsid w:val="00FC7D41"/>
    <w:rsid w:val="00FD0616"/>
    <w:rsid w:val="00FD084D"/>
    <w:rsid w:val="00FD3844"/>
    <w:rsid w:val="00FD3F39"/>
    <w:rsid w:val="00FD43E0"/>
    <w:rsid w:val="00FD54A9"/>
    <w:rsid w:val="00FD6189"/>
    <w:rsid w:val="00FD6328"/>
    <w:rsid w:val="00FD65D5"/>
    <w:rsid w:val="00FD6847"/>
    <w:rsid w:val="00FD754B"/>
    <w:rsid w:val="00FE0AC6"/>
    <w:rsid w:val="00FE267E"/>
    <w:rsid w:val="00FE303C"/>
    <w:rsid w:val="00FE4B01"/>
    <w:rsid w:val="00FE6079"/>
    <w:rsid w:val="00FE6379"/>
    <w:rsid w:val="00FE795A"/>
    <w:rsid w:val="00FF00E5"/>
    <w:rsid w:val="00FF06D4"/>
    <w:rsid w:val="00FF0AAF"/>
    <w:rsid w:val="00FF0B86"/>
    <w:rsid w:val="00FF1188"/>
    <w:rsid w:val="00FF1579"/>
    <w:rsid w:val="00FF1652"/>
    <w:rsid w:val="00FF1F3D"/>
    <w:rsid w:val="00FF481B"/>
    <w:rsid w:val="00FF4F36"/>
    <w:rsid w:val="00FF5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0">
    <w:name w:val="Normal"/>
    <w:qFormat/>
    <w:rsid w:val="00353E8F"/>
    <w:pPr>
      <w:jc w:val="both"/>
    </w:pPr>
    <w:rPr>
      <w:rFonts w:ascii="Arial" w:eastAsia="Times New Roman" w:hAnsi="Arial"/>
      <w:sz w:val="22"/>
      <w:lang w:val="en-GB" w:eastAsia="de-DE"/>
    </w:rPr>
  </w:style>
  <w:style w:type="paragraph" w:styleId="1">
    <w:name w:val="heading 1"/>
    <w:basedOn w:val="a0"/>
    <w:next w:val="a0"/>
    <w:link w:val="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2">
    <w:name w:val="heading 2"/>
    <w:basedOn w:val="a0"/>
    <w:next w:val="a0"/>
    <w:link w:val="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3">
    <w:name w:val="heading 3"/>
    <w:basedOn w:val="a0"/>
    <w:next w:val="a0"/>
    <w:link w:val="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4">
    <w:name w:val="heading 4"/>
    <w:basedOn w:val="a0"/>
    <w:next w:val="a0"/>
    <w:link w:val="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5">
    <w:name w:val="heading 5"/>
    <w:basedOn w:val="a0"/>
    <w:next w:val="a0"/>
    <w:link w:val="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6">
    <w:name w:val="heading 6"/>
    <w:basedOn w:val="a0"/>
    <w:next w:val="a0"/>
    <w:link w:val="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7">
    <w:name w:val="heading 7"/>
    <w:basedOn w:val="a0"/>
    <w:next w:val="a0"/>
    <w:link w:val="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8">
    <w:name w:val="heading 8"/>
    <w:basedOn w:val="a0"/>
    <w:next w:val="a0"/>
    <w:link w:val="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9">
    <w:name w:val="heading 9"/>
    <w:basedOn w:val="a0"/>
    <w:next w:val="a0"/>
    <w:link w:val="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cPara">
    <w:name w:val="DecPara"/>
    <w:basedOn w:val="a0"/>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a0"/>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a0"/>
    <w:link w:val="RegParaChar"/>
    <w:rsid w:val="008D2D1E"/>
    <w:pPr>
      <w:numPr>
        <w:ilvl w:val="3"/>
        <w:numId w:val="9"/>
      </w:numPr>
      <w:spacing w:before="180"/>
    </w:pPr>
  </w:style>
  <w:style w:type="paragraph" w:styleId="a4">
    <w:name w:val="header"/>
    <w:basedOn w:val="a0"/>
    <w:link w:val="Char"/>
    <w:uiPriority w:val="99"/>
    <w:rsid w:val="00353E8F"/>
    <w:pPr>
      <w:tabs>
        <w:tab w:val="center" w:pos="4320"/>
        <w:tab w:val="right" w:pos="8640"/>
      </w:tabs>
    </w:pPr>
  </w:style>
  <w:style w:type="paragraph" w:styleId="a5">
    <w:name w:val="footer"/>
    <w:basedOn w:val="a0"/>
    <w:link w:val="Char0"/>
    <w:uiPriority w:val="99"/>
    <w:rsid w:val="00353E8F"/>
    <w:pPr>
      <w:tabs>
        <w:tab w:val="center" w:pos="4320"/>
        <w:tab w:val="right" w:pos="8640"/>
      </w:tabs>
    </w:pPr>
  </w:style>
  <w:style w:type="character" w:styleId="a6">
    <w:name w:val="page number"/>
    <w:basedOn w:val="a1"/>
    <w:rsid w:val="008D2D1E"/>
  </w:style>
  <w:style w:type="paragraph" w:customStyle="1" w:styleId="CUB">
    <w:name w:val="CUB"/>
    <w:basedOn w:val="a0"/>
    <w:rsid w:val="008D2D1E"/>
    <w:pPr>
      <w:jc w:val="center"/>
    </w:pPr>
    <w:rPr>
      <w:b/>
      <w:u w:val="single"/>
    </w:rPr>
  </w:style>
  <w:style w:type="paragraph" w:styleId="30">
    <w:name w:val="toc 3"/>
    <w:basedOn w:val="10"/>
    <w:link w:val="3Char0"/>
    <w:rsid w:val="00353E8F"/>
    <w:pPr>
      <w:ind w:left="2268" w:hanging="992"/>
    </w:pPr>
    <w:rPr>
      <w:b w:val="0"/>
      <w:caps w:val="0"/>
    </w:rPr>
  </w:style>
  <w:style w:type="paragraph" w:styleId="20">
    <w:name w:val="toc 2"/>
    <w:basedOn w:val="10"/>
    <w:link w:val="2Char0"/>
    <w:rsid w:val="00353E8F"/>
    <w:pPr>
      <w:ind w:left="1276" w:hanging="709"/>
    </w:pPr>
    <w:rPr>
      <w:b w:val="0"/>
      <w:caps w:val="0"/>
    </w:rPr>
  </w:style>
  <w:style w:type="paragraph" w:customStyle="1" w:styleId="HeadLevel3">
    <w:name w:val="HeadLevel3"/>
    <w:basedOn w:val="a0"/>
    <w:autoRedefine/>
    <w:rsid w:val="008D2D1E"/>
    <w:pPr>
      <w:spacing w:before="360" w:after="120"/>
      <w:jc w:val="center"/>
    </w:pPr>
    <w:rPr>
      <w:b/>
      <w:bCs/>
    </w:rPr>
  </w:style>
  <w:style w:type="paragraph" w:styleId="10">
    <w:name w:val="toc 1"/>
    <w:basedOn w:val="a0"/>
    <w:link w:val="1Char0"/>
    <w:rsid w:val="00353E8F"/>
    <w:pPr>
      <w:tabs>
        <w:tab w:val="left" w:leader="dot" w:pos="8222"/>
        <w:tab w:val="right" w:pos="9356"/>
      </w:tabs>
      <w:spacing w:before="180"/>
      <w:ind w:left="567" w:right="1418" w:hanging="567"/>
      <w:jc w:val="left"/>
    </w:pPr>
    <w:rPr>
      <w:rFonts w:cs="Arial"/>
      <w:b/>
      <w:caps/>
      <w:sz w:val="21"/>
      <w:szCs w:val="21"/>
    </w:rPr>
  </w:style>
  <w:style w:type="paragraph" w:styleId="a">
    <w:name w:val="footnote text"/>
    <w:basedOn w:val="a0"/>
    <w:link w:val="Char1"/>
    <w:rsid w:val="00353E8F"/>
    <w:pPr>
      <w:keepLines/>
      <w:numPr>
        <w:numId w:val="25"/>
      </w:numPr>
      <w:spacing w:before="120" w:after="60"/>
    </w:pPr>
    <w:rPr>
      <w:sz w:val="20"/>
    </w:rPr>
  </w:style>
  <w:style w:type="paragraph" w:customStyle="1" w:styleId="AgendaItem">
    <w:name w:val="AgendaItem"/>
    <w:basedOn w:val="a0"/>
    <w:autoRedefine/>
    <w:rsid w:val="008D2D1E"/>
    <w:rPr>
      <w:b/>
      <w:sz w:val="20"/>
    </w:rPr>
  </w:style>
  <w:style w:type="paragraph" w:customStyle="1" w:styleId="MainTitle">
    <w:name w:val="MainTitle"/>
    <w:basedOn w:val="a0"/>
    <w:rsid w:val="008D2D1E"/>
    <w:pPr>
      <w:jc w:val="center"/>
    </w:pPr>
    <w:rPr>
      <w:b/>
      <w:sz w:val="28"/>
    </w:rPr>
  </w:style>
  <w:style w:type="paragraph" w:customStyle="1" w:styleId="NoteSecretariat">
    <w:name w:val="NoteSecretariat"/>
    <w:basedOn w:val="a0"/>
    <w:rsid w:val="008D2D1E"/>
    <w:pPr>
      <w:jc w:val="center"/>
    </w:pPr>
    <w:rPr>
      <w:b/>
    </w:rPr>
  </w:style>
  <w:style w:type="paragraph" w:customStyle="1" w:styleId="AnnoHead1">
    <w:name w:val="AnnoHead1"/>
    <w:basedOn w:val="a0"/>
    <w:next w:val="AnnoHead2"/>
    <w:rsid w:val="008D2D1E"/>
    <w:pPr>
      <w:numPr>
        <w:numId w:val="4"/>
      </w:numPr>
      <w:jc w:val="center"/>
    </w:pPr>
    <w:rPr>
      <w:b/>
      <w:sz w:val="28"/>
    </w:rPr>
  </w:style>
  <w:style w:type="paragraph" w:customStyle="1" w:styleId="AnnoHead2">
    <w:name w:val="AnnoHead2"/>
    <w:basedOn w:val="a0"/>
    <w:next w:val="AnnoHead3"/>
    <w:rsid w:val="008D2D1E"/>
    <w:pPr>
      <w:numPr>
        <w:ilvl w:val="1"/>
        <w:numId w:val="5"/>
      </w:numPr>
      <w:jc w:val="center"/>
    </w:pPr>
    <w:rPr>
      <w:b/>
    </w:rPr>
  </w:style>
  <w:style w:type="paragraph" w:customStyle="1" w:styleId="AnnoHead3">
    <w:name w:val="AnnoHead3"/>
    <w:basedOn w:val="a0"/>
    <w:next w:val="AnnoPara"/>
    <w:rsid w:val="008D2D1E"/>
    <w:pPr>
      <w:numPr>
        <w:ilvl w:val="2"/>
        <w:numId w:val="5"/>
      </w:numPr>
    </w:pPr>
    <w:rPr>
      <w:u w:val="single"/>
    </w:rPr>
  </w:style>
  <w:style w:type="paragraph" w:customStyle="1" w:styleId="ProvHead1">
    <w:name w:val="ProvHead1"/>
    <w:basedOn w:val="a0"/>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a0"/>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a0"/>
    <w:next w:val="ProvPara"/>
    <w:rsid w:val="008D2D1E"/>
    <w:pPr>
      <w:numPr>
        <w:ilvl w:val="2"/>
        <w:numId w:val="2"/>
      </w:numPr>
      <w:tabs>
        <w:tab w:val="clear" w:pos="360"/>
      </w:tabs>
    </w:pPr>
    <w:rPr>
      <w:b/>
      <w:u w:val="single"/>
    </w:rPr>
  </w:style>
  <w:style w:type="paragraph" w:customStyle="1" w:styleId="ProvPara">
    <w:name w:val="ProvPara"/>
    <w:basedOn w:val="a0"/>
    <w:rsid w:val="008D2D1E"/>
    <w:pPr>
      <w:numPr>
        <w:ilvl w:val="3"/>
        <w:numId w:val="2"/>
      </w:numPr>
    </w:pPr>
  </w:style>
  <w:style w:type="character" w:styleId="a7">
    <w:name w:val="footnote reference"/>
    <w:rsid w:val="00353E8F"/>
    <w:rPr>
      <w:vertAlign w:val="superscript"/>
    </w:rPr>
  </w:style>
  <w:style w:type="character" w:styleId="a8">
    <w:name w:val="Hyperlink"/>
    <w:rsid w:val="00353E8F"/>
    <w:rPr>
      <w:color w:val="0000FF"/>
      <w:u w:val="single"/>
    </w:rPr>
  </w:style>
  <w:style w:type="paragraph" w:styleId="31">
    <w:name w:val="Body Text 3"/>
    <w:basedOn w:val="a0"/>
    <w:link w:val="3Char1"/>
    <w:rsid w:val="008D2D1E"/>
    <w:pPr>
      <w:keepNext/>
    </w:pPr>
    <w:rPr>
      <w:i/>
      <w:iCs/>
      <w:sz w:val="24"/>
    </w:rPr>
  </w:style>
  <w:style w:type="paragraph" w:styleId="a9">
    <w:name w:val="Body Text"/>
    <w:basedOn w:val="a0"/>
    <w:link w:val="Char2"/>
    <w:rsid w:val="008D2D1E"/>
    <w:pPr>
      <w:jc w:val="center"/>
    </w:pPr>
  </w:style>
  <w:style w:type="paragraph" w:styleId="21">
    <w:name w:val="Body Text 2"/>
    <w:basedOn w:val="a0"/>
    <w:link w:val="2Char1"/>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a0"/>
    <w:rsid w:val="008D2D1E"/>
    <w:pPr>
      <w:jc w:val="center"/>
    </w:pPr>
    <w:rPr>
      <w:sz w:val="24"/>
      <w:lang w:eastAsia="en-US"/>
    </w:rPr>
  </w:style>
  <w:style w:type="paragraph" w:styleId="aa">
    <w:name w:val="endnote text"/>
    <w:basedOn w:val="a0"/>
    <w:rsid w:val="00353E8F"/>
    <w:rPr>
      <w:rFonts w:eastAsia="MS Mincho"/>
      <w:lang w:eastAsia="en-US"/>
    </w:rPr>
  </w:style>
  <w:style w:type="paragraph" w:styleId="ab">
    <w:name w:val="annotation text"/>
    <w:basedOn w:val="a0"/>
    <w:link w:val="Char3"/>
    <w:rsid w:val="00353E8F"/>
    <w:rPr>
      <w:rFonts w:eastAsia="MS Mincho"/>
      <w:sz w:val="20"/>
      <w:lang w:eastAsia="en-US"/>
    </w:rPr>
  </w:style>
  <w:style w:type="paragraph" w:styleId="ac">
    <w:name w:val="Title"/>
    <w:basedOn w:val="a0"/>
    <w:link w:val="Char4"/>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ad">
    <w:name w:val="Balloon Text"/>
    <w:basedOn w:val="a0"/>
    <w:link w:val="Char5"/>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ae">
    <w:name w:val="Document Map"/>
    <w:basedOn w:val="a0"/>
    <w:link w:val="Char6"/>
    <w:rsid w:val="008D2D1E"/>
    <w:pPr>
      <w:shd w:val="clear" w:color="auto" w:fill="000080"/>
    </w:pPr>
    <w:rPr>
      <w:rFonts w:ascii="Tahoma" w:hAnsi="Tahoma" w:cs="Tahoma"/>
      <w:sz w:val="20"/>
    </w:rPr>
  </w:style>
  <w:style w:type="character" w:styleId="af">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Char4">
    <w:name w:val="标题 Char"/>
    <w:link w:val="ac"/>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a0"/>
    <w:rsid w:val="008D2D1E"/>
    <w:pPr>
      <w:keepNext/>
      <w:numPr>
        <w:ilvl w:val="2"/>
        <w:numId w:val="11"/>
      </w:numPr>
    </w:pPr>
    <w:rPr>
      <w:b/>
      <w:szCs w:val="22"/>
    </w:rPr>
  </w:style>
  <w:style w:type="paragraph" w:customStyle="1" w:styleId="RegSectionLevel3">
    <w:name w:val="RegSectionLevel3"/>
    <w:basedOn w:val="a0"/>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a0"/>
    <w:rsid w:val="008D2D1E"/>
    <w:pPr>
      <w:keepNext/>
      <w:numPr>
        <w:ilvl w:val="4"/>
        <w:numId w:val="11"/>
      </w:numPr>
      <w:spacing w:after="120"/>
    </w:pPr>
    <w:rPr>
      <w:rFonts w:eastAsia="MS Mincho"/>
      <w:b/>
    </w:rPr>
  </w:style>
  <w:style w:type="paragraph" w:customStyle="1" w:styleId="RegSectionLevel5">
    <w:name w:val="RegSectionLevel5"/>
    <w:basedOn w:val="a0"/>
    <w:rsid w:val="008D2D1E"/>
    <w:pPr>
      <w:keepNext/>
      <w:numPr>
        <w:ilvl w:val="5"/>
        <w:numId w:val="11"/>
      </w:numPr>
      <w:spacing w:after="120"/>
    </w:pPr>
    <w:rPr>
      <w:rFonts w:eastAsia="MS Mincho"/>
      <w:b/>
    </w:rPr>
  </w:style>
  <w:style w:type="paragraph" w:customStyle="1" w:styleId="RegSectionLevel6">
    <w:name w:val="RegSectionLevel6"/>
    <w:basedOn w:val="a0"/>
    <w:rsid w:val="008D2D1E"/>
    <w:pPr>
      <w:keepNext/>
      <w:numPr>
        <w:ilvl w:val="6"/>
        <w:numId w:val="11"/>
      </w:numPr>
      <w:spacing w:after="120"/>
    </w:pPr>
    <w:rPr>
      <w:rFonts w:eastAsia="MS Mincho"/>
      <w:b/>
    </w:rPr>
  </w:style>
  <w:style w:type="paragraph" w:customStyle="1" w:styleId="RegSectionLevel7">
    <w:name w:val="RegSectionLevel7"/>
    <w:basedOn w:val="a0"/>
    <w:rsid w:val="008D2D1E"/>
    <w:pPr>
      <w:keepNext/>
      <w:numPr>
        <w:ilvl w:val="7"/>
        <w:numId w:val="11"/>
      </w:numPr>
      <w:spacing w:after="120"/>
    </w:pPr>
    <w:rPr>
      <w:rFonts w:eastAsia="MS Mincho"/>
      <w:b/>
    </w:rPr>
  </w:style>
  <w:style w:type="paragraph" w:customStyle="1" w:styleId="RegSectionLevel8">
    <w:name w:val="RegSectionLevel8"/>
    <w:basedOn w:val="a0"/>
    <w:rsid w:val="008D2D1E"/>
    <w:pPr>
      <w:keepNext/>
      <w:numPr>
        <w:ilvl w:val="8"/>
        <w:numId w:val="11"/>
      </w:numPr>
      <w:spacing w:after="120"/>
    </w:pPr>
    <w:rPr>
      <w:rFonts w:eastAsia="MS Mincho"/>
      <w:b/>
    </w:rPr>
  </w:style>
  <w:style w:type="paragraph" w:customStyle="1" w:styleId="RegSectionLevel9">
    <w:name w:val="RegSectionLevel9"/>
    <w:basedOn w:val="a0"/>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a2"/>
    <w:rsid w:val="008D2D1E"/>
    <w:pPr>
      <w:keepNext/>
      <w:spacing w:before="20" w:after="20"/>
    </w:pPr>
    <w:rPr>
      <w:rFonts w:eastAsia="Times New Roman"/>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auto"/>
    </w:tcPr>
    <w:tblStylePr w:type="firstRow">
      <w:pPr>
        <w:wordWrap/>
        <w:spacing w:beforeLines="0" w:beforeAutospacing="0" w:afterLines="0" w:afterAutospacing="0"/>
        <w:jc w:val="center"/>
      </w:pPr>
      <w:rPr>
        <w:b/>
      </w:rPr>
      <w:tblPr/>
      <w:trPr>
        <w:cantSplit w:val="off"/>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a2"/>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wordWrap/>
        <w:spacing w:beforeLines="0" w:beforeAutospacing="0" w:afterLines="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Autospacing="0" w:afterLines="0" w:afterAutospacing="0"/>
        <w:jc w:val="center"/>
      </w:pPr>
      <w:rPr>
        <w:b/>
      </w:rPr>
      <w:tblPr/>
      <w:tcPr>
        <w:shd w:val="clear" w:color="auto" w:fill="D9D9D9"/>
      </w:tcPr>
    </w:tblStylePr>
  </w:style>
  <w:style w:type="table" w:customStyle="1" w:styleId="RegTableDataParameter">
    <w:name w:val="RegTableDataParameter"/>
    <w:basedOn w:val="a2"/>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08" w:type="dxa"/>
        <w:bottom w:w="20" w:type="dxa"/>
        <w:right w:w="108"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jc w:val="center"/>
      <w:tblInd w:w="0" w:type="dxa"/>
      <w:tblBorders>
        <w:top w:val="single" w:sz="4" w:space="0" w:color="auto"/>
        <w:left w:val="single" w:sz="4" w:space="0" w:color="auto"/>
        <w:bottom w:val="single" w:sz="4" w:space="0" w:color="auto"/>
        <w:right w:val="single" w:sz="4" w:space="0" w:color="auto"/>
      </w:tblBorders>
      <w:tblCellMar>
        <w:top w:w="40" w:type="dxa"/>
        <w:left w:w="108" w:type="dxa"/>
        <w:bottom w:w="40" w:type="dxa"/>
        <w:right w:w="108" w:type="dxa"/>
      </w:tblCellMar>
    </w:tblPr>
    <w:trPr>
      <w:cantSplit/>
      <w:jc w:val="center"/>
    </w:trPr>
    <w:tcPr>
      <w:shd w:val="clear" w:color="auto" w:fill="D9D9D9"/>
    </w:tcPr>
    <w:tblStylePr w:type="firstRow">
      <w:pPr>
        <w:wordWrap/>
        <w:spacing w:beforeLines="0" w:beforeAutospacing="0" w:afterLines="0" w:afterAutospacing="0"/>
        <w:jc w:val="center"/>
      </w:pPr>
      <w:rPr>
        <w:b/>
      </w:rPr>
      <w:tblPr/>
      <w:trPr>
        <w:cantSplit w:val="off"/>
      </w:trPr>
      <w:tcPr>
        <w:shd w:val="clear" w:color="auto" w:fill="D9D9D9"/>
        <w:vAlign w:val="center"/>
      </w:tcPr>
    </w:tblStylePr>
    <w:tblStylePr w:type="lastRow">
      <w:pPr>
        <w:keepNext w:val="0"/>
        <w:wordWrap/>
      </w:pPr>
    </w:tblStylePr>
    <w:tblStylePr w:type="firstCol">
      <w:pPr>
        <w:wordWrap/>
      </w:pPr>
      <w:rPr>
        <w:b/>
      </w:rPr>
    </w:tblStylePr>
  </w:style>
  <w:style w:type="paragraph" w:styleId="32">
    <w:name w:val="List Continue 3"/>
    <w:basedOn w:val="a0"/>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20"/>
    <w:rsid w:val="008D2D1E"/>
    <w:pPr>
      <w:tabs>
        <w:tab w:val="left" w:pos="1843"/>
      </w:tabs>
      <w:spacing w:before="40" w:after="40"/>
      <w:ind w:left="1843" w:hanging="1276"/>
    </w:pPr>
    <w:rPr>
      <w:noProof/>
      <w:lang w:val="en-US"/>
    </w:rPr>
  </w:style>
  <w:style w:type="paragraph" w:styleId="af0">
    <w:name w:val="caption"/>
    <w:basedOn w:val="a0"/>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90">
    <w:name w:val="toc 9"/>
    <w:basedOn w:val="a0"/>
    <w:next w:val="a0"/>
    <w:autoRedefine/>
    <w:rsid w:val="00353E8F"/>
    <w:pPr>
      <w:ind w:left="1760"/>
    </w:pPr>
  </w:style>
  <w:style w:type="paragraph" w:styleId="af1">
    <w:name w:val="annotation subject"/>
    <w:basedOn w:val="ab"/>
    <w:next w:val="ab"/>
    <w:rsid w:val="00353E8F"/>
    <w:rPr>
      <w:rFonts w:eastAsia="Times New Roman"/>
      <w:b/>
      <w:bCs/>
      <w:lang w:eastAsia="de-DE"/>
    </w:rPr>
  </w:style>
  <w:style w:type="character" w:styleId="af2">
    <w:name w:val="endnote reference"/>
    <w:rsid w:val="008D2D1E"/>
    <w:rPr>
      <w:vertAlign w:val="superscript"/>
    </w:rPr>
  </w:style>
  <w:style w:type="paragraph" w:styleId="11">
    <w:name w:val="index 1"/>
    <w:basedOn w:val="a0"/>
    <w:next w:val="a0"/>
    <w:autoRedefine/>
    <w:rsid w:val="008D2D1E"/>
    <w:pPr>
      <w:ind w:left="220" w:hanging="220"/>
    </w:pPr>
  </w:style>
  <w:style w:type="paragraph" w:styleId="22">
    <w:name w:val="index 2"/>
    <w:basedOn w:val="a0"/>
    <w:next w:val="a0"/>
    <w:autoRedefine/>
    <w:rsid w:val="008D2D1E"/>
    <w:pPr>
      <w:ind w:left="440" w:hanging="220"/>
    </w:pPr>
  </w:style>
  <w:style w:type="paragraph" w:styleId="33">
    <w:name w:val="index 3"/>
    <w:basedOn w:val="a0"/>
    <w:next w:val="a0"/>
    <w:autoRedefine/>
    <w:rsid w:val="008D2D1E"/>
    <w:pPr>
      <w:ind w:left="660" w:hanging="220"/>
    </w:pPr>
  </w:style>
  <w:style w:type="paragraph" w:styleId="40">
    <w:name w:val="index 4"/>
    <w:basedOn w:val="a0"/>
    <w:next w:val="a0"/>
    <w:autoRedefine/>
    <w:rsid w:val="008D2D1E"/>
    <w:pPr>
      <w:ind w:left="880" w:hanging="220"/>
    </w:pPr>
  </w:style>
  <w:style w:type="paragraph" w:styleId="50">
    <w:name w:val="index 5"/>
    <w:basedOn w:val="a0"/>
    <w:next w:val="a0"/>
    <w:autoRedefine/>
    <w:rsid w:val="008D2D1E"/>
    <w:pPr>
      <w:ind w:left="1100" w:hanging="220"/>
    </w:pPr>
  </w:style>
  <w:style w:type="paragraph" w:styleId="60">
    <w:name w:val="index 6"/>
    <w:basedOn w:val="a0"/>
    <w:next w:val="a0"/>
    <w:autoRedefine/>
    <w:rsid w:val="008D2D1E"/>
    <w:pPr>
      <w:ind w:left="1320" w:hanging="220"/>
    </w:pPr>
  </w:style>
  <w:style w:type="paragraph" w:styleId="70">
    <w:name w:val="index 7"/>
    <w:basedOn w:val="a0"/>
    <w:next w:val="a0"/>
    <w:autoRedefine/>
    <w:rsid w:val="008D2D1E"/>
    <w:pPr>
      <w:ind w:left="1540" w:hanging="220"/>
    </w:pPr>
  </w:style>
  <w:style w:type="paragraph" w:styleId="80">
    <w:name w:val="index 8"/>
    <w:basedOn w:val="a0"/>
    <w:next w:val="a0"/>
    <w:autoRedefine/>
    <w:rsid w:val="008D2D1E"/>
    <w:pPr>
      <w:ind w:left="1760" w:hanging="220"/>
    </w:pPr>
  </w:style>
  <w:style w:type="paragraph" w:styleId="91">
    <w:name w:val="index 9"/>
    <w:basedOn w:val="a0"/>
    <w:next w:val="a0"/>
    <w:autoRedefine/>
    <w:rsid w:val="008D2D1E"/>
    <w:pPr>
      <w:ind w:left="1980" w:hanging="220"/>
    </w:pPr>
  </w:style>
  <w:style w:type="paragraph" w:styleId="af3">
    <w:name w:val="index heading"/>
    <w:basedOn w:val="a0"/>
    <w:next w:val="a0"/>
    <w:rsid w:val="00353E8F"/>
    <w:rPr>
      <w:rFonts w:cs="Arial"/>
      <w:b/>
      <w:bCs/>
    </w:rPr>
  </w:style>
  <w:style w:type="paragraph" w:styleId="af4">
    <w:name w:val="macro"/>
    <w:link w:val="Char7"/>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af5">
    <w:name w:val="table of authorities"/>
    <w:basedOn w:val="a0"/>
    <w:next w:val="a0"/>
    <w:rsid w:val="00353E8F"/>
    <w:pPr>
      <w:ind w:left="220" w:hanging="220"/>
    </w:pPr>
  </w:style>
  <w:style w:type="paragraph" w:styleId="af6">
    <w:name w:val="table of figures"/>
    <w:basedOn w:val="a0"/>
    <w:next w:val="a0"/>
    <w:rsid w:val="00353E8F"/>
  </w:style>
  <w:style w:type="paragraph" w:styleId="af7">
    <w:name w:val="toa heading"/>
    <w:basedOn w:val="a0"/>
    <w:next w:val="a0"/>
    <w:rsid w:val="00353E8F"/>
    <w:pPr>
      <w:spacing w:before="120"/>
    </w:pPr>
    <w:rPr>
      <w:rFonts w:cs="Arial"/>
      <w:b/>
      <w:bCs/>
      <w:sz w:val="24"/>
      <w:szCs w:val="24"/>
    </w:rPr>
  </w:style>
  <w:style w:type="paragraph" w:styleId="41">
    <w:name w:val="toc 4"/>
    <w:basedOn w:val="10"/>
    <w:rsid w:val="00353E8F"/>
    <w:pPr>
      <w:ind w:left="3544" w:hanging="1276"/>
    </w:pPr>
    <w:rPr>
      <w:b w:val="0"/>
      <w:caps w:val="0"/>
      <w:noProof/>
    </w:rPr>
  </w:style>
  <w:style w:type="paragraph" w:styleId="51">
    <w:name w:val="toc 5"/>
    <w:basedOn w:val="10"/>
    <w:rsid w:val="00353E8F"/>
    <w:pPr>
      <w:ind w:left="5103" w:hanging="1559"/>
    </w:pPr>
    <w:rPr>
      <w:b w:val="0"/>
      <w:caps w:val="0"/>
      <w:noProof/>
    </w:rPr>
  </w:style>
  <w:style w:type="paragraph" w:styleId="61">
    <w:name w:val="toc 6"/>
    <w:basedOn w:val="10"/>
    <w:next w:val="a0"/>
    <w:rsid w:val="00353E8F"/>
    <w:pPr>
      <w:ind w:left="1588" w:hanging="1588"/>
    </w:pPr>
    <w:rPr>
      <w:noProof/>
    </w:rPr>
  </w:style>
  <w:style w:type="paragraph" w:styleId="71">
    <w:name w:val="toc 7"/>
    <w:basedOn w:val="a0"/>
    <w:next w:val="a0"/>
    <w:autoRedefine/>
    <w:rsid w:val="00353E8F"/>
    <w:pPr>
      <w:ind w:left="1320"/>
    </w:pPr>
  </w:style>
  <w:style w:type="paragraph" w:styleId="81">
    <w:name w:val="toc 8"/>
    <w:basedOn w:val="a0"/>
    <w:next w:val="a0"/>
    <w:autoRedefine/>
    <w:rsid w:val="00353E8F"/>
    <w:pPr>
      <w:ind w:left="1540"/>
    </w:pPr>
  </w:style>
  <w:style w:type="paragraph" w:customStyle="1" w:styleId="ReParaNoNum">
    <w:name w:val="ReParaNoNum"/>
    <w:basedOn w:val="a0"/>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8" w:type="dxa"/>
        <w:bottom w:w="23" w:type="dxa"/>
        <w:right w:w="108" w:type="dxa"/>
      </w:tblCellMar>
    </w:tblPr>
    <w:trPr>
      <w:cantSplit/>
      <w:jc w:val="center"/>
    </w:tr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a1"/>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a0"/>
    <w:rsid w:val="008D2D1E"/>
    <w:pPr>
      <w:keepNext/>
      <w:spacing w:before="0"/>
    </w:pPr>
    <w:rPr>
      <w:i/>
    </w:rPr>
  </w:style>
  <w:style w:type="paragraph" w:customStyle="1" w:styleId="PartTitleBox">
    <w:name w:val="PartTitleBox"/>
    <w:basedOn w:val="a0"/>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a0"/>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a0"/>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a0"/>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a0"/>
    <w:rsid w:val="008D2D1E"/>
    <w:pPr>
      <w:jc w:val="center"/>
    </w:pPr>
  </w:style>
  <w:style w:type="paragraph" w:customStyle="1" w:styleId="SDMTiHead">
    <w:name w:val="SDMTiHead"/>
    <w:basedOn w:val="a4"/>
    <w:rsid w:val="00353E8F"/>
    <w:pPr>
      <w:ind w:left="-330" w:firstLine="330"/>
    </w:pPr>
    <w:rPr>
      <w:rFonts w:cs="Arial"/>
      <w:caps/>
      <w:szCs w:val="19"/>
    </w:rPr>
  </w:style>
  <w:style w:type="paragraph" w:customStyle="1" w:styleId="SDMTitle2">
    <w:name w:val="SDMTitle2"/>
    <w:basedOn w:val="a0"/>
    <w:rsid w:val="00353E8F"/>
    <w:pPr>
      <w:spacing w:after="600"/>
      <w:jc w:val="left"/>
    </w:pPr>
    <w:rPr>
      <w:rFonts w:cs="Arial"/>
      <w:sz w:val="48"/>
      <w:szCs w:val="48"/>
    </w:rPr>
  </w:style>
  <w:style w:type="paragraph" w:customStyle="1" w:styleId="SDMTitle1">
    <w:name w:val="SDMTitle1"/>
    <w:basedOn w:val="a0"/>
    <w:rsid w:val="00353E8F"/>
    <w:pPr>
      <w:pBdr>
        <w:bottom w:val="single" w:sz="12" w:space="7" w:color="auto"/>
      </w:pBdr>
      <w:spacing w:before="1800" w:after="200"/>
      <w:jc w:val="left"/>
    </w:pPr>
    <w:rPr>
      <w:rFonts w:cs="Arial"/>
      <w:sz w:val="48"/>
      <w:szCs w:val="48"/>
    </w:rPr>
  </w:style>
  <w:style w:type="paragraph" w:customStyle="1" w:styleId="SDMTiInfo">
    <w:name w:val="SDMTiInfo"/>
    <w:basedOn w:val="a0"/>
    <w:rsid w:val="00353E8F"/>
    <w:pPr>
      <w:spacing w:before="300"/>
    </w:pPr>
    <w:rPr>
      <w:rFonts w:cs="Arial"/>
      <w:szCs w:val="22"/>
    </w:rPr>
  </w:style>
  <w:style w:type="paragraph" w:customStyle="1" w:styleId="SDMHead1">
    <w:name w:val="SDMHead1"/>
    <w:basedOn w:val="a0"/>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a0"/>
    <w:rsid w:val="00353E8F"/>
    <w:pPr>
      <w:keepNext/>
      <w:keepLines/>
      <w:suppressAutoHyphens/>
      <w:spacing w:before="240" w:after="60"/>
      <w:outlineLvl w:val="1"/>
    </w:pPr>
    <w:rPr>
      <w:rFonts w:cs="Arial"/>
      <w:b/>
      <w:sz w:val="24"/>
      <w:szCs w:val="24"/>
    </w:rPr>
  </w:style>
  <w:style w:type="paragraph" w:customStyle="1" w:styleId="SDMHead3">
    <w:name w:val="SDMHead3"/>
    <w:basedOn w:val="a0"/>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a0"/>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a0"/>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a0"/>
    <w:rsid w:val="00353E8F"/>
    <w:pPr>
      <w:numPr>
        <w:numId w:val="28"/>
      </w:numPr>
      <w:spacing w:before="180"/>
    </w:pPr>
    <w:rPr>
      <w:rFonts w:cs="Arial"/>
      <w:szCs w:val="22"/>
    </w:rPr>
  </w:style>
  <w:style w:type="paragraph" w:customStyle="1" w:styleId="SDMSubPara1">
    <w:name w:val="SDMSubPara1"/>
    <w:basedOn w:val="a0"/>
    <w:rsid w:val="00353E8F"/>
    <w:pPr>
      <w:numPr>
        <w:ilvl w:val="1"/>
        <w:numId w:val="28"/>
      </w:numPr>
      <w:spacing w:before="180"/>
    </w:pPr>
    <w:rPr>
      <w:rFonts w:cs="Arial"/>
      <w:szCs w:val="22"/>
    </w:rPr>
  </w:style>
  <w:style w:type="paragraph" w:customStyle="1" w:styleId="SDMSubPara2">
    <w:name w:val="SDMSubPara2"/>
    <w:basedOn w:val="a0"/>
    <w:rsid w:val="00353E8F"/>
    <w:pPr>
      <w:numPr>
        <w:ilvl w:val="2"/>
        <w:numId w:val="28"/>
      </w:numPr>
      <w:spacing w:before="180"/>
    </w:pPr>
    <w:rPr>
      <w:rFonts w:cs="Arial"/>
      <w:szCs w:val="22"/>
    </w:rPr>
  </w:style>
  <w:style w:type="character" w:customStyle="1" w:styleId="Char1">
    <w:name w:val="脚注文本 Char"/>
    <w:link w:val="a"/>
    <w:rsid w:val="00353E8F"/>
    <w:rPr>
      <w:rFonts w:ascii="Arial" w:eastAsia="Times New Roman" w:hAnsi="Arial"/>
      <w:lang w:val="en-GB" w:eastAsia="de-DE"/>
    </w:rPr>
  </w:style>
  <w:style w:type="table" w:customStyle="1" w:styleId="SDMTable">
    <w:name w:val="SDMTable"/>
    <w:basedOn w:val="a2"/>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a5"/>
    <w:rsid w:val="00353E8F"/>
    <w:pPr>
      <w:jc w:val="center"/>
    </w:pPr>
    <w:rPr>
      <w:rFonts w:cs="Arial"/>
      <w:sz w:val="20"/>
    </w:rPr>
  </w:style>
  <w:style w:type="table" w:customStyle="1" w:styleId="SDMTableDocInfo">
    <w:name w:val="SDMTableDocInfo"/>
    <w:basedOn w:val="a2"/>
    <w:rsid w:val="00353E8F"/>
    <w:pPr>
      <w:keepNext/>
      <w:spacing w:before="80" w:after="80"/>
    </w:pPr>
    <w:rPr>
      <w:rFonts w:ascii="Arial" w:eastAsia="Times New Roman" w:hAnsi="Arial"/>
      <w:lang w:val="en-GB" w:eastAsia="en-GB"/>
    </w:rPr>
    <w:tblPr>
      <w:tblInd w:w="0" w:type="dxa"/>
      <w:tblCellMar>
        <w:top w:w="0" w:type="dxa"/>
        <w:left w:w="108" w:type="dxa"/>
        <w:bottom w:w="0" w:type="dxa"/>
        <w:right w:w="108" w:type="dxa"/>
      </w:tblCellMar>
    </w:tblPr>
    <w:tblStylePr w:type="firstRow">
      <w:rPr>
        <w:rFonts w:ascii="Symbol" w:hAnsi="Symbol"/>
        <w:i/>
        <w:sz w:val="16"/>
      </w:rPr>
      <w:tblPr/>
      <w:trPr>
        <w:cantSplit w:val="off"/>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off"/>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a0"/>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a0"/>
    <w:rsid w:val="00353E8F"/>
    <w:pPr>
      <w:keepNext/>
      <w:keepLines/>
      <w:spacing w:before="480" w:after="240"/>
      <w:jc w:val="center"/>
    </w:pPr>
    <w:rPr>
      <w:rFonts w:cs="Arial"/>
      <w:b/>
      <w:szCs w:val="22"/>
    </w:rPr>
  </w:style>
  <w:style w:type="paragraph" w:customStyle="1" w:styleId="SDMSubPara3">
    <w:name w:val="SDMSubPara3"/>
    <w:basedOn w:val="a0"/>
    <w:rsid w:val="00353E8F"/>
    <w:pPr>
      <w:numPr>
        <w:ilvl w:val="3"/>
        <w:numId w:val="28"/>
      </w:numPr>
      <w:spacing w:before="180"/>
      <w:ind w:left="2721" w:hanging="595"/>
    </w:pPr>
  </w:style>
  <w:style w:type="paragraph" w:customStyle="1" w:styleId="SDMSubPara4">
    <w:name w:val="SDMSubPara4"/>
    <w:basedOn w:val="a0"/>
    <w:rsid w:val="00353E8F"/>
    <w:pPr>
      <w:numPr>
        <w:ilvl w:val="4"/>
        <w:numId w:val="28"/>
      </w:numPr>
      <w:spacing w:before="180"/>
    </w:pPr>
  </w:style>
  <w:style w:type="character" w:customStyle="1" w:styleId="1Char0">
    <w:name w:val="目录 1 Char"/>
    <w:link w:val="10"/>
    <w:rsid w:val="00353E8F"/>
    <w:rPr>
      <w:rFonts w:ascii="Arial" w:eastAsia="Times New Roman" w:hAnsi="Arial" w:cs="Arial"/>
      <w:b/>
      <w:caps/>
      <w:sz w:val="21"/>
      <w:szCs w:val="21"/>
      <w:lang w:val="en-GB" w:eastAsia="de-DE"/>
    </w:rPr>
  </w:style>
  <w:style w:type="character" w:customStyle="1" w:styleId="2Char0">
    <w:name w:val="目录 2 Char"/>
    <w:link w:val="20"/>
    <w:rsid w:val="00353E8F"/>
    <w:rPr>
      <w:rFonts w:ascii="Arial" w:eastAsia="Times New Roman" w:hAnsi="Arial" w:cs="Arial"/>
      <w:sz w:val="21"/>
      <w:szCs w:val="21"/>
      <w:lang w:val="en-GB" w:eastAsia="de-DE"/>
    </w:rPr>
  </w:style>
  <w:style w:type="character" w:customStyle="1" w:styleId="3Char0">
    <w:name w:val="目录 3 Char"/>
    <w:link w:val="30"/>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a4"/>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a0"/>
    <w:rsid w:val="00353E8F"/>
    <w:pPr>
      <w:keepNext/>
      <w:keepLines/>
    </w:pPr>
    <w:rPr>
      <w:rFonts w:cs="Arial"/>
      <w:i/>
      <w:sz w:val="16"/>
      <w:szCs w:val="16"/>
    </w:rPr>
  </w:style>
  <w:style w:type="table" w:customStyle="1" w:styleId="SDMBox">
    <w:name w:val="SDMBox"/>
    <w:basedOn w:val="a2"/>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a0"/>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a0"/>
    <w:qFormat/>
    <w:rsid w:val="00353E8F"/>
    <w:pPr>
      <w:numPr>
        <w:numId w:val="30"/>
      </w:numPr>
      <w:spacing w:before="120"/>
    </w:pPr>
    <w:rPr>
      <w:sz w:val="20"/>
    </w:rPr>
  </w:style>
  <w:style w:type="paragraph" w:customStyle="1" w:styleId="SDMCovNoteTitle">
    <w:name w:val="SDMCovNoteTitle"/>
    <w:basedOn w:val="a0"/>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a0"/>
    <w:rsid w:val="00353E8F"/>
    <w:pPr>
      <w:keepNext/>
      <w:keepLines/>
      <w:numPr>
        <w:numId w:val="22"/>
      </w:numPr>
      <w:suppressAutoHyphens/>
      <w:spacing w:before="240" w:after="60"/>
    </w:pPr>
    <w:rPr>
      <w:b/>
      <w:sz w:val="24"/>
    </w:rPr>
  </w:style>
  <w:style w:type="paragraph" w:customStyle="1" w:styleId="SDMCovNoteHead2">
    <w:name w:val="SDMCovNoteHead2"/>
    <w:basedOn w:val="a0"/>
    <w:rsid w:val="00353E8F"/>
    <w:pPr>
      <w:keepNext/>
      <w:keepLines/>
      <w:numPr>
        <w:ilvl w:val="1"/>
        <w:numId w:val="22"/>
      </w:numPr>
      <w:spacing w:before="240" w:after="60"/>
    </w:pPr>
    <w:rPr>
      <w:b/>
    </w:rPr>
  </w:style>
  <w:style w:type="paragraph" w:customStyle="1" w:styleId="SDMCovNoteHead3">
    <w:name w:val="SDMCovNoteHead3"/>
    <w:basedOn w:val="a0"/>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a0"/>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Char5">
    <w:name w:val="批注框文本 Char"/>
    <w:link w:val="ad"/>
    <w:rsid w:val="00353E8F"/>
    <w:rPr>
      <w:rFonts w:ascii="Tahoma" w:eastAsia="Times New Roman" w:hAnsi="Tahoma" w:cs="Tahoma"/>
      <w:sz w:val="16"/>
      <w:szCs w:val="16"/>
      <w:lang w:val="en-GB" w:eastAsia="de-DE"/>
    </w:rPr>
  </w:style>
  <w:style w:type="paragraph" w:styleId="af8">
    <w:name w:val="Date"/>
    <w:basedOn w:val="a0"/>
    <w:next w:val="a0"/>
    <w:link w:val="Char8"/>
    <w:rsid w:val="00353E8F"/>
  </w:style>
  <w:style w:type="character" w:customStyle="1" w:styleId="Char8">
    <w:name w:val="日期 Char"/>
    <w:link w:val="af8"/>
    <w:rsid w:val="00353E8F"/>
    <w:rPr>
      <w:rFonts w:ascii="Arial" w:eastAsia="Times New Roman" w:hAnsi="Arial"/>
      <w:sz w:val="22"/>
      <w:lang w:val="en-GB" w:eastAsia="de-DE"/>
    </w:rPr>
  </w:style>
  <w:style w:type="paragraph" w:customStyle="1" w:styleId="SDMConfidentialMark">
    <w:name w:val="SDMConfidentialMark"/>
    <w:basedOn w:val="a0"/>
    <w:qFormat/>
    <w:rsid w:val="00353E8F"/>
    <w:pPr>
      <w:spacing w:before="1200"/>
      <w:jc w:val="right"/>
    </w:pPr>
    <w:rPr>
      <w:b/>
      <w:caps/>
      <w:spacing w:val="10"/>
      <w:sz w:val="32"/>
    </w:rPr>
  </w:style>
  <w:style w:type="character" w:customStyle="1" w:styleId="1Char">
    <w:name w:val="标题 1 Char"/>
    <w:link w:val="1"/>
    <w:rsid w:val="00353E8F"/>
    <w:rPr>
      <w:rFonts w:ascii="Cambria" w:eastAsia="Times New Roman" w:hAnsi="Cambria"/>
      <w:b/>
      <w:bCs/>
      <w:color w:val="365F91"/>
      <w:sz w:val="28"/>
      <w:szCs w:val="28"/>
    </w:rPr>
  </w:style>
  <w:style w:type="character" w:customStyle="1" w:styleId="2Char">
    <w:name w:val="标题 2 Char"/>
    <w:link w:val="2"/>
    <w:rsid w:val="00353E8F"/>
    <w:rPr>
      <w:rFonts w:ascii="Cambria" w:eastAsia="Times New Roman" w:hAnsi="Cambria"/>
      <w:b/>
      <w:bCs/>
      <w:color w:val="4F81BD"/>
      <w:sz w:val="26"/>
      <w:szCs w:val="26"/>
    </w:rPr>
  </w:style>
  <w:style w:type="character" w:customStyle="1" w:styleId="3Char">
    <w:name w:val="标题 3 Char"/>
    <w:link w:val="3"/>
    <w:rsid w:val="00353E8F"/>
    <w:rPr>
      <w:rFonts w:ascii="Cambria" w:eastAsia="Times New Roman" w:hAnsi="Cambria"/>
      <w:b/>
      <w:bCs/>
      <w:color w:val="4F81BD"/>
      <w:sz w:val="24"/>
      <w:szCs w:val="24"/>
    </w:rPr>
  </w:style>
  <w:style w:type="character" w:customStyle="1" w:styleId="4Char">
    <w:name w:val="标题 4 Char"/>
    <w:link w:val="4"/>
    <w:rsid w:val="00353E8F"/>
    <w:rPr>
      <w:rFonts w:ascii="Cambria" w:eastAsia="Times New Roman" w:hAnsi="Cambria"/>
      <w:b/>
      <w:bCs/>
      <w:i/>
      <w:iCs/>
      <w:color w:val="4F81BD"/>
      <w:sz w:val="24"/>
      <w:szCs w:val="24"/>
    </w:rPr>
  </w:style>
  <w:style w:type="character" w:customStyle="1" w:styleId="5Char">
    <w:name w:val="标题 5 Char"/>
    <w:link w:val="5"/>
    <w:rsid w:val="00353E8F"/>
    <w:rPr>
      <w:rFonts w:ascii="Cambria" w:eastAsia="Times New Roman" w:hAnsi="Cambria"/>
      <w:color w:val="243F60"/>
      <w:sz w:val="24"/>
      <w:szCs w:val="24"/>
    </w:rPr>
  </w:style>
  <w:style w:type="character" w:customStyle="1" w:styleId="6Char">
    <w:name w:val="标题 6 Char"/>
    <w:link w:val="6"/>
    <w:rsid w:val="00353E8F"/>
    <w:rPr>
      <w:rFonts w:ascii="Cambria" w:eastAsia="Times New Roman" w:hAnsi="Cambria"/>
      <w:i/>
      <w:iCs/>
      <w:color w:val="243F60"/>
      <w:sz w:val="24"/>
      <w:szCs w:val="24"/>
    </w:rPr>
  </w:style>
  <w:style w:type="character" w:customStyle="1" w:styleId="7Char">
    <w:name w:val="标题 7 Char"/>
    <w:link w:val="7"/>
    <w:rsid w:val="00353E8F"/>
    <w:rPr>
      <w:rFonts w:ascii="Cambria" w:eastAsia="Times New Roman" w:hAnsi="Cambria"/>
      <w:i/>
      <w:iCs/>
      <w:color w:val="404040"/>
      <w:sz w:val="24"/>
      <w:szCs w:val="24"/>
    </w:rPr>
  </w:style>
  <w:style w:type="character" w:customStyle="1" w:styleId="8Char">
    <w:name w:val="标题 8 Char"/>
    <w:link w:val="8"/>
    <w:rsid w:val="00353E8F"/>
    <w:rPr>
      <w:rFonts w:ascii="Cambria" w:eastAsia="Times New Roman" w:hAnsi="Cambria"/>
      <w:color w:val="404040"/>
    </w:rPr>
  </w:style>
  <w:style w:type="character" w:customStyle="1" w:styleId="9Char">
    <w:name w:val="标题 9 Char"/>
    <w:link w:val="9"/>
    <w:rsid w:val="00353E8F"/>
    <w:rPr>
      <w:rFonts w:ascii="Cambria" w:eastAsia="Times New Roman" w:hAnsi="Cambria"/>
      <w:i/>
      <w:iCs/>
      <w:color w:val="404040"/>
    </w:rPr>
  </w:style>
  <w:style w:type="table" w:customStyle="1" w:styleId="SDMMethTableEmmissions">
    <w:name w:val="SDMMethTableEmmissions"/>
    <w:basedOn w:val="a2"/>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a2"/>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af0"/>
    <w:qFormat/>
    <w:rsid w:val="00353E8F"/>
    <w:pPr>
      <w:ind w:left="1531"/>
    </w:pPr>
  </w:style>
  <w:style w:type="table" w:customStyle="1" w:styleId="SDMMethTable">
    <w:name w:val="SDMMethTable"/>
    <w:basedOn w:val="SDMTable"/>
    <w:uiPriority w:val="99"/>
    <w:rsid w:val="00353E8F"/>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a2"/>
    <w:uiPriority w:val="99"/>
    <w:rsid w:val="00353E8F"/>
    <w:rPr>
      <w:rFonts w:ascii="Arial" w:eastAsia="Times New Roman" w:hAnsi="Arial"/>
      <w:sz w:val="22"/>
      <w:lang w:val="en-GB" w:eastAsia="en-GB"/>
    </w:rPr>
    <w:tblPr>
      <w:tblInd w:w="680" w:type="dxa"/>
      <w:tblCellMar>
        <w:top w:w="85" w:type="dxa"/>
        <w:left w:w="108" w:type="dxa"/>
        <w:bottom w:w="28" w:type="dxa"/>
        <w:right w:w="108" w:type="dxa"/>
      </w:tblCellMar>
    </w:tblPr>
    <w:trPr>
      <w:cantSplit/>
    </w:trPr>
    <w:tcPr>
      <w:vAlign w:val="center"/>
    </w:tcPr>
  </w:style>
  <w:style w:type="paragraph" w:customStyle="1" w:styleId="SDMMethCaptionEquationParametersTable">
    <w:name w:val="SDMMethCaptionEquationParametersTable"/>
    <w:basedOn w:val="af0"/>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a2"/>
    <w:uiPriority w:val="99"/>
    <w:rsid w:val="00353E8F"/>
    <w:rPr>
      <w:rFonts w:ascii="Arial" w:eastAsia="Times New Roman" w:hAnsi="Arial"/>
      <w:sz w:val="22"/>
      <w:lang w:val="en-GB" w:eastAsia="en-GB"/>
    </w:rPr>
    <w:tblPr>
      <w:tblInd w:w="680" w:type="dxa"/>
      <w:tblCellMar>
        <w:top w:w="0" w:type="dxa"/>
        <w:left w:w="108" w:type="dxa"/>
        <w:bottom w:w="0" w:type="dxa"/>
        <w:right w:w="108" w:type="dxa"/>
      </w:tblCellMar>
    </w:tblPr>
    <w:trPr>
      <w:cantSplit/>
    </w:trPr>
  </w:style>
  <w:style w:type="paragraph" w:customStyle="1" w:styleId="SDMTableBoxParaNotNumbered">
    <w:name w:val="SDMTable&amp;BoxParaNotNumbered"/>
    <w:basedOn w:val="a0"/>
    <w:qFormat/>
    <w:rsid w:val="00353E8F"/>
    <w:pPr>
      <w:jc w:val="left"/>
    </w:pPr>
    <w:rPr>
      <w:sz w:val="20"/>
    </w:rPr>
  </w:style>
  <w:style w:type="paragraph" w:customStyle="1" w:styleId="SDMTableBoxParaNumbered">
    <w:name w:val="SDMTable&amp;BoxParaNumbered"/>
    <w:basedOn w:val="a0"/>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a0"/>
    <w:uiPriority w:val="34"/>
    <w:qFormat/>
    <w:rsid w:val="00353E8F"/>
    <w:pPr>
      <w:ind w:left="720"/>
      <w:contextualSpacing/>
    </w:pPr>
  </w:style>
  <w:style w:type="table" w:customStyle="1" w:styleId="SDMTableLandscape">
    <w:name w:val="SDMTableLandscape"/>
    <w:basedOn w:val="SDM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off"/>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off"/>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af0"/>
    <w:qFormat/>
    <w:rsid w:val="009115E4"/>
  </w:style>
  <w:style w:type="character" w:customStyle="1" w:styleId="3Char1">
    <w:name w:val="正文文本 3 Char"/>
    <w:link w:val="31"/>
    <w:rsid w:val="009115E4"/>
    <w:rPr>
      <w:rFonts w:eastAsia="Times New Roman"/>
      <w:i/>
      <w:iCs/>
      <w:sz w:val="24"/>
      <w:lang w:val="en-GB" w:eastAsia="de-DE"/>
    </w:rPr>
  </w:style>
  <w:style w:type="character" w:customStyle="1" w:styleId="Char2">
    <w:name w:val="正文文本 Char"/>
    <w:link w:val="a9"/>
    <w:rsid w:val="009115E4"/>
    <w:rPr>
      <w:rFonts w:eastAsia="Times New Roman"/>
      <w:sz w:val="22"/>
      <w:lang w:val="en-GB" w:eastAsia="de-DE"/>
    </w:rPr>
  </w:style>
  <w:style w:type="character" w:customStyle="1" w:styleId="2Char1">
    <w:name w:val="正文文本 2 Char"/>
    <w:link w:val="21"/>
    <w:rsid w:val="009115E4"/>
    <w:rPr>
      <w:rFonts w:eastAsia="Times New Roman"/>
      <w:sz w:val="22"/>
      <w:lang w:val="en-GB" w:eastAsia="de-DE"/>
    </w:rPr>
  </w:style>
  <w:style w:type="character" w:customStyle="1" w:styleId="Char6">
    <w:name w:val="文档结构图 Char"/>
    <w:link w:val="ae"/>
    <w:rsid w:val="009115E4"/>
    <w:rPr>
      <w:rFonts w:ascii="Tahoma" w:eastAsia="Times New Roman" w:hAnsi="Tahoma" w:cs="Tahoma"/>
      <w:shd w:val="clear" w:color="auto" w:fill="000080"/>
      <w:lang w:val="en-GB" w:eastAsia="de-DE"/>
    </w:rPr>
  </w:style>
  <w:style w:type="character" w:customStyle="1" w:styleId="Char7">
    <w:name w:val="宏文本 Char"/>
    <w:link w:val="af4"/>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af0"/>
    <w:qFormat/>
    <w:rsid w:val="009115E4"/>
    <w:rPr>
      <w:b w:val="0"/>
      <w:i/>
    </w:rPr>
  </w:style>
  <w:style w:type="character" w:styleId="af9">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har3">
    <w:name w:val="批注文字 Char"/>
    <w:link w:val="ab"/>
    <w:rsid w:val="009115E4"/>
    <w:rPr>
      <w:rFonts w:ascii="Arial" w:hAnsi="Arial"/>
      <w:lang w:val="en-GB"/>
    </w:rPr>
  </w:style>
  <w:style w:type="paragraph" w:customStyle="1" w:styleId="SymbolForm">
    <w:name w:val="SymbolForm"/>
    <w:basedOn w:val="a0"/>
    <w:rsid w:val="00E57F3D"/>
    <w:pPr>
      <w:jc w:val="right"/>
    </w:pPr>
    <w:rPr>
      <w:rFonts w:cs="Arial"/>
      <w:b/>
      <w:bCs/>
    </w:rPr>
  </w:style>
  <w:style w:type="paragraph" w:customStyle="1" w:styleId="FooterF">
    <w:name w:val="FooterF"/>
    <w:basedOn w:val="a5"/>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off"/>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off"/>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af0"/>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afa">
    <w:name w:val="FollowedHyperlink"/>
    <w:rsid w:val="0037179A"/>
    <w:rPr>
      <w:color w:val="800080"/>
      <w:u w:val="single"/>
    </w:rPr>
  </w:style>
  <w:style w:type="paragraph" w:customStyle="1" w:styleId="Tablecustom">
    <w:name w:val="Table custom"/>
    <w:basedOn w:val="a0"/>
    <w:link w:val="TablecustomChar"/>
    <w:rsid w:val="00E93F4E"/>
    <w:pPr>
      <w:spacing w:line="288" w:lineRule="auto"/>
      <w:jc w:val="left"/>
    </w:pPr>
    <w:rPr>
      <w:rFonts w:eastAsia="宋体" w:cs="Arial"/>
      <w:b/>
      <w:bCs/>
      <w:sz w:val="18"/>
      <w:szCs w:val="16"/>
      <w:lang w:eastAsia="zh-CN"/>
    </w:rPr>
  </w:style>
  <w:style w:type="character" w:customStyle="1" w:styleId="TablecustomChar">
    <w:name w:val="Table custom Char"/>
    <w:link w:val="Tablecustom"/>
    <w:rsid w:val="00E93F4E"/>
    <w:rPr>
      <w:rFonts w:ascii="Arial" w:eastAsia="宋体" w:hAnsi="Arial" w:cs="Arial"/>
      <w:b/>
      <w:bCs/>
      <w:sz w:val="18"/>
      <w:szCs w:val="16"/>
      <w:lang w:val="en-GB" w:eastAsia="zh-CN"/>
    </w:rPr>
  </w:style>
  <w:style w:type="table" w:styleId="afb">
    <w:name w:val="Table Grid"/>
    <w:basedOn w:val="a2"/>
    <w:uiPriority w:val="39"/>
    <w:rsid w:val="00210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
    <w:name w:val="ordinary-output"/>
    <w:basedOn w:val="a0"/>
    <w:rsid w:val="00C673C5"/>
    <w:pPr>
      <w:spacing w:before="100" w:beforeAutospacing="1" w:after="100" w:afterAutospacing="1"/>
      <w:jc w:val="left"/>
    </w:pPr>
    <w:rPr>
      <w:rFonts w:ascii="宋体" w:eastAsia="宋体" w:hAnsi="宋体" w:cs="宋体"/>
      <w:sz w:val="24"/>
      <w:szCs w:val="24"/>
      <w:lang w:val="en-US" w:eastAsia="zh-CN"/>
    </w:rPr>
  </w:style>
  <w:style w:type="paragraph" w:styleId="afc">
    <w:name w:val="Normal (Web)"/>
    <w:basedOn w:val="a0"/>
    <w:uiPriority w:val="99"/>
    <w:unhideWhenUsed/>
    <w:rsid w:val="00A71587"/>
    <w:pPr>
      <w:spacing w:before="100" w:beforeAutospacing="1" w:after="100" w:afterAutospacing="1"/>
      <w:jc w:val="left"/>
    </w:pPr>
    <w:rPr>
      <w:rFonts w:ascii="宋体" w:eastAsia="宋体" w:hAnsi="宋体" w:cs="宋体"/>
      <w:sz w:val="24"/>
      <w:szCs w:val="24"/>
      <w:lang w:val="en-US" w:eastAsia="zh-CN"/>
    </w:rPr>
  </w:style>
  <w:style w:type="character" w:styleId="afd">
    <w:name w:val="Emphasis"/>
    <w:basedOn w:val="a1"/>
    <w:uiPriority w:val="20"/>
    <w:qFormat/>
    <w:rsid w:val="00A71587"/>
    <w:rPr>
      <w:i/>
      <w:iCs/>
    </w:rPr>
  </w:style>
  <w:style w:type="paragraph" w:styleId="afe">
    <w:name w:val="List Paragraph"/>
    <w:basedOn w:val="a0"/>
    <w:qFormat/>
    <w:rsid w:val="00B313C2"/>
    <w:pPr>
      <w:ind w:firstLineChars="200" w:firstLine="420"/>
    </w:pPr>
  </w:style>
  <w:style w:type="character" w:customStyle="1" w:styleId="CharChar9">
    <w:name w:val="Char Char9"/>
    <w:rsid w:val="00E40F44"/>
    <w:rPr>
      <w:rFonts w:eastAsia="Times New Roman"/>
      <w:i/>
      <w:sz w:val="24"/>
    </w:rPr>
  </w:style>
  <w:style w:type="paragraph" w:customStyle="1" w:styleId="BodyText">
    <w:name w:val="BodyText"/>
    <w:rsid w:val="009B038D"/>
    <w:pPr>
      <w:jc w:val="both"/>
    </w:pPr>
    <w:rPr>
      <w:rFonts w:ascii="Arial" w:eastAsia="宋体" w:hAnsi="Arial"/>
      <w:sz w:val="22"/>
    </w:rPr>
  </w:style>
  <w:style w:type="paragraph" w:customStyle="1" w:styleId="p5">
    <w:name w:val="p5"/>
    <w:basedOn w:val="a0"/>
    <w:rsid w:val="009B038D"/>
    <w:pPr>
      <w:widowControl w:val="0"/>
      <w:tabs>
        <w:tab w:val="left" w:pos="204"/>
      </w:tabs>
      <w:overflowPunct w:val="0"/>
      <w:autoSpaceDE w:val="0"/>
      <w:autoSpaceDN w:val="0"/>
      <w:adjustRightInd w:val="0"/>
      <w:spacing w:line="240" w:lineRule="atLeast"/>
      <w:jc w:val="left"/>
      <w:textAlignment w:val="baseline"/>
    </w:pPr>
    <w:rPr>
      <w:rFonts w:ascii="Times New Roman" w:eastAsia="宋体" w:hAnsi="Times New Roman"/>
      <w:sz w:val="24"/>
      <w:lang w:val="en-US" w:eastAsia="en-US"/>
    </w:rPr>
  </w:style>
  <w:style w:type="character" w:customStyle="1" w:styleId="12">
    <w:name w:val="已访问的超链接1"/>
    <w:basedOn w:val="a1"/>
    <w:rsid w:val="00B62255"/>
    <w:rPr>
      <w:color w:val="800080"/>
      <w:u w:val="single"/>
    </w:rPr>
  </w:style>
  <w:style w:type="character" w:customStyle="1" w:styleId="CharChar">
    <w:name w:val="正文段落 Char Char"/>
    <w:link w:val="aff"/>
    <w:rsid w:val="00B62255"/>
    <w:rPr>
      <w:rFonts w:eastAsia="宋体"/>
      <w:position w:val="-14"/>
      <w:sz w:val="22"/>
    </w:rPr>
  </w:style>
  <w:style w:type="paragraph" w:customStyle="1" w:styleId="aff">
    <w:name w:val="正文段落"/>
    <w:basedOn w:val="a0"/>
    <w:link w:val="CharChar"/>
    <w:rsid w:val="00B62255"/>
    <w:pPr>
      <w:spacing w:before="100" w:beforeAutospacing="1" w:after="100" w:afterAutospacing="1"/>
    </w:pPr>
    <w:rPr>
      <w:rFonts w:ascii="Times New Roman" w:eastAsia="宋体" w:hAnsi="Times New Roman"/>
      <w:position w:val="-14"/>
      <w:lang w:val="en-US" w:eastAsia="en-US"/>
    </w:rPr>
  </w:style>
  <w:style w:type="character" w:customStyle="1" w:styleId="RegParaCharChar">
    <w:name w:val="RegPara Char Char"/>
    <w:basedOn w:val="a1"/>
    <w:rsid w:val="004D731C"/>
    <w:rPr>
      <w:rFonts w:eastAsia="Times New Roman"/>
      <w:sz w:val="22"/>
    </w:rPr>
  </w:style>
  <w:style w:type="character" w:customStyle="1" w:styleId="CharChar7">
    <w:name w:val="Char Char7"/>
    <w:rsid w:val="004D731C"/>
    <w:rPr>
      <w:rFonts w:eastAsia="Times New Roman"/>
      <w:sz w:val="22"/>
    </w:rPr>
  </w:style>
  <w:style w:type="character" w:customStyle="1" w:styleId="CharChar17">
    <w:name w:val="Char Char17"/>
    <w:rsid w:val="004D731C"/>
    <w:rPr>
      <w:rFonts w:ascii="Cambria" w:hAnsi="Cambria"/>
      <w:i/>
      <w:color w:val="243F60"/>
      <w:sz w:val="24"/>
    </w:rPr>
  </w:style>
  <w:style w:type="character" w:customStyle="1" w:styleId="CharChar0">
    <w:name w:val="Char Char"/>
    <w:rsid w:val="004D731C"/>
    <w:rPr>
      <w:rFonts w:ascii="Arial" w:hAnsi="Arial"/>
      <w:sz w:val="22"/>
    </w:rPr>
  </w:style>
  <w:style w:type="character" w:customStyle="1" w:styleId="CharChar4">
    <w:name w:val="Char Char4"/>
    <w:rsid w:val="004D731C"/>
    <w:rPr>
      <w:rFonts w:eastAsia="MS Mincho"/>
      <w:b/>
      <w:sz w:val="26"/>
      <w:u w:val="single"/>
      <w:lang w:eastAsia="en-US"/>
    </w:rPr>
  </w:style>
  <w:style w:type="character" w:customStyle="1" w:styleId="MacroTextChar">
    <w:name w:val="Macro Text Char"/>
    <w:basedOn w:val="a1"/>
    <w:link w:val="13"/>
    <w:rsid w:val="004D731C"/>
    <w:rPr>
      <w:rFonts w:ascii="Courier New" w:hAnsi="Courier New"/>
    </w:rPr>
  </w:style>
  <w:style w:type="character" w:customStyle="1" w:styleId="FooterChar">
    <w:name w:val="Footer Char"/>
    <w:basedOn w:val="a1"/>
    <w:link w:val="14"/>
    <w:rsid w:val="004D731C"/>
    <w:rPr>
      <w:rFonts w:ascii="Arial" w:hAnsi="Arial"/>
      <w:sz w:val="18"/>
    </w:rPr>
  </w:style>
  <w:style w:type="character" w:customStyle="1" w:styleId="15">
    <w:name w:val="批注引用1"/>
    <w:basedOn w:val="a1"/>
    <w:rsid w:val="004D731C"/>
    <w:rPr>
      <w:sz w:val="16"/>
    </w:rPr>
  </w:style>
  <w:style w:type="character" w:customStyle="1" w:styleId="BodyText2Char">
    <w:name w:val="Body Text 2 Char"/>
    <w:basedOn w:val="a1"/>
    <w:link w:val="210"/>
    <w:rsid w:val="004D731C"/>
    <w:rPr>
      <w:rFonts w:eastAsia="Times New Roman"/>
      <w:sz w:val="22"/>
    </w:rPr>
  </w:style>
  <w:style w:type="character" w:customStyle="1" w:styleId="ftChar1">
    <w:name w:val="ft Char1"/>
    <w:basedOn w:val="a1"/>
    <w:rsid w:val="004D731C"/>
    <w:rPr>
      <w:rFonts w:eastAsia="Times New Roman"/>
    </w:rPr>
  </w:style>
  <w:style w:type="character" w:customStyle="1" w:styleId="CharChar2">
    <w:name w:val="Char Char2"/>
    <w:rsid w:val="004D731C"/>
    <w:rPr>
      <w:rFonts w:ascii="Tahoma" w:hAnsi="Tahoma"/>
      <w:shd w:val="clear" w:color="auto" w:fill="000080"/>
    </w:rPr>
  </w:style>
  <w:style w:type="character" w:customStyle="1" w:styleId="CharChar16">
    <w:name w:val="Char Char16"/>
    <w:rsid w:val="004D731C"/>
    <w:rPr>
      <w:rFonts w:ascii="Cambria" w:hAnsi="Cambria"/>
      <w:i/>
      <w:color w:val="404040"/>
      <w:sz w:val="24"/>
    </w:rPr>
  </w:style>
  <w:style w:type="character" w:customStyle="1" w:styleId="DateChar">
    <w:name w:val="Date Char"/>
    <w:basedOn w:val="a1"/>
    <w:link w:val="16"/>
    <w:rsid w:val="004D731C"/>
    <w:rPr>
      <w:rFonts w:ascii="Arial" w:hAnsi="Arial"/>
      <w:sz w:val="22"/>
    </w:rPr>
  </w:style>
  <w:style w:type="character" w:customStyle="1" w:styleId="CharChar22">
    <w:name w:val="Char Char22"/>
    <w:rsid w:val="004D731C"/>
    <w:rPr>
      <w:rFonts w:ascii="Cambria" w:hAnsi="Cambria"/>
      <w:b/>
      <w:color w:val="365F91"/>
      <w:sz w:val="28"/>
    </w:rPr>
  </w:style>
  <w:style w:type="character" w:customStyle="1" w:styleId="CharChar11">
    <w:name w:val="Char Char11"/>
    <w:rsid w:val="004D731C"/>
    <w:rPr>
      <w:rFonts w:ascii="Arial" w:hAnsi="Arial"/>
      <w:b/>
      <w:caps/>
      <w:sz w:val="21"/>
    </w:rPr>
  </w:style>
  <w:style w:type="character" w:customStyle="1" w:styleId="BodyText3Char">
    <w:name w:val="Body Text 3 Char"/>
    <w:basedOn w:val="a1"/>
    <w:link w:val="310"/>
    <w:rsid w:val="004D731C"/>
    <w:rPr>
      <w:rFonts w:eastAsia="Times New Roman"/>
      <w:i/>
      <w:sz w:val="24"/>
    </w:rPr>
  </w:style>
  <w:style w:type="character" w:customStyle="1" w:styleId="DocumentMapChar">
    <w:name w:val="Document Map Char"/>
    <w:basedOn w:val="a1"/>
    <w:link w:val="17"/>
    <w:rsid w:val="004D731C"/>
    <w:rPr>
      <w:rFonts w:ascii="Tahoma" w:hAnsi="Tahoma"/>
      <w:shd w:val="clear" w:color="auto" w:fill="000080"/>
    </w:rPr>
  </w:style>
  <w:style w:type="character" w:customStyle="1" w:styleId="FootnoteTextChar">
    <w:name w:val="Footnote Text Char"/>
    <w:basedOn w:val="a1"/>
    <w:link w:val="18"/>
    <w:rsid w:val="004D731C"/>
    <w:rPr>
      <w:rFonts w:ascii="Arial" w:hAnsi="Arial"/>
    </w:rPr>
  </w:style>
  <w:style w:type="character" w:customStyle="1" w:styleId="19">
    <w:name w:val="脚注引用1"/>
    <w:basedOn w:val="a1"/>
    <w:rsid w:val="004D731C"/>
    <w:rPr>
      <w:vertAlign w:val="superscript"/>
    </w:rPr>
  </w:style>
  <w:style w:type="character" w:customStyle="1" w:styleId="ftChar4">
    <w:name w:val="ft Char4"/>
    <w:rsid w:val="004D731C"/>
    <w:rPr>
      <w:lang w:val="en-US" w:eastAsia="zh-CN"/>
    </w:rPr>
  </w:style>
  <w:style w:type="character" w:customStyle="1" w:styleId="CharChar1">
    <w:name w:val="Char Char1"/>
    <w:rsid w:val="004D731C"/>
    <w:rPr>
      <w:rFonts w:ascii="Courier New" w:hAnsi="Courier New"/>
    </w:rPr>
  </w:style>
  <w:style w:type="character" w:customStyle="1" w:styleId="CharChar15">
    <w:name w:val="Char Char15"/>
    <w:rsid w:val="004D731C"/>
    <w:rPr>
      <w:rFonts w:ascii="Cambria" w:hAnsi="Cambria"/>
      <w:color w:val="404040"/>
    </w:rPr>
  </w:style>
  <w:style w:type="character" w:customStyle="1" w:styleId="CharChar21">
    <w:name w:val="Char Char21"/>
    <w:rsid w:val="004D731C"/>
    <w:rPr>
      <w:rFonts w:ascii="Cambria" w:hAnsi="Cambria"/>
      <w:b/>
      <w:color w:val="4F81BD"/>
      <w:sz w:val="26"/>
    </w:rPr>
  </w:style>
  <w:style w:type="character" w:customStyle="1" w:styleId="CharChar12">
    <w:name w:val="Char Char12"/>
    <w:rsid w:val="004D731C"/>
    <w:rPr>
      <w:rFonts w:ascii="Arial" w:hAnsi="Arial"/>
      <w:sz w:val="21"/>
    </w:rPr>
  </w:style>
  <w:style w:type="character" w:customStyle="1" w:styleId="1a">
    <w:name w:val="占位符文本1"/>
    <w:basedOn w:val="a1"/>
    <w:rsid w:val="004D731C"/>
    <w:rPr>
      <w:color w:val="808080"/>
    </w:rPr>
  </w:style>
  <w:style w:type="character" w:customStyle="1" w:styleId="EndnoteTextChar">
    <w:name w:val="Endnote Text Char"/>
    <w:basedOn w:val="a1"/>
    <w:rsid w:val="004D731C"/>
    <w:rPr>
      <w:rFonts w:ascii="Arial" w:hAnsi="Arial"/>
      <w:kern w:val="0"/>
      <w:sz w:val="20"/>
    </w:rPr>
  </w:style>
  <w:style w:type="character" w:customStyle="1" w:styleId="Char9">
    <w:name w:val="无间隔 Char"/>
    <w:link w:val="aff0"/>
    <w:rsid w:val="004D731C"/>
    <w:rPr>
      <w:rFonts w:ascii="Calibri" w:hAnsi="Calibri"/>
      <w:sz w:val="22"/>
      <w:lang w:eastAsia="ja-JP"/>
    </w:rPr>
  </w:style>
  <w:style w:type="character" w:customStyle="1" w:styleId="CharChar5">
    <w:name w:val="Char Char5"/>
    <w:rsid w:val="004D731C"/>
    <w:rPr>
      <w:rFonts w:ascii="Arial" w:hAnsi="Arial"/>
    </w:rPr>
  </w:style>
  <w:style w:type="character" w:customStyle="1" w:styleId="CharChar14">
    <w:name w:val="Char Char14"/>
    <w:rsid w:val="004D731C"/>
    <w:rPr>
      <w:rFonts w:ascii="Cambria" w:hAnsi="Cambria"/>
      <w:i/>
      <w:color w:val="404040"/>
    </w:rPr>
  </w:style>
  <w:style w:type="character" w:customStyle="1" w:styleId="CharChar20">
    <w:name w:val="Char Char20"/>
    <w:rsid w:val="004D731C"/>
    <w:rPr>
      <w:rFonts w:ascii="Cambria" w:hAnsi="Cambria"/>
      <w:b/>
      <w:color w:val="4F81BD"/>
      <w:sz w:val="24"/>
    </w:rPr>
  </w:style>
  <w:style w:type="character" w:customStyle="1" w:styleId="CharChar13">
    <w:name w:val="Char Char13"/>
    <w:rsid w:val="004D731C"/>
    <w:rPr>
      <w:rFonts w:ascii="Arial" w:hAnsi="Arial"/>
      <w:sz w:val="21"/>
    </w:rPr>
  </w:style>
  <w:style w:type="character" w:customStyle="1" w:styleId="BodyTextChar">
    <w:name w:val="Body Text Char"/>
    <w:basedOn w:val="a1"/>
    <w:link w:val="1b"/>
    <w:rsid w:val="004D731C"/>
    <w:rPr>
      <w:rFonts w:eastAsia="Times New Roman"/>
      <w:sz w:val="22"/>
    </w:rPr>
  </w:style>
  <w:style w:type="character" w:customStyle="1" w:styleId="CharChar10">
    <w:name w:val="Char Char10"/>
    <w:rsid w:val="004D731C"/>
    <w:rPr>
      <w:rFonts w:ascii="Arial" w:hAnsi="Arial"/>
    </w:rPr>
  </w:style>
  <w:style w:type="character" w:customStyle="1" w:styleId="CommentTextChar">
    <w:name w:val="Comment Text Char"/>
    <w:basedOn w:val="a1"/>
    <w:link w:val="1c"/>
    <w:rsid w:val="004D731C"/>
    <w:rPr>
      <w:rFonts w:ascii="Arial" w:hAnsi="Arial"/>
    </w:rPr>
  </w:style>
  <w:style w:type="character" w:customStyle="1" w:styleId="1d">
    <w:name w:val="尾注引用1"/>
    <w:basedOn w:val="a1"/>
    <w:rsid w:val="004D731C"/>
    <w:rPr>
      <w:vertAlign w:val="superscript"/>
    </w:rPr>
  </w:style>
  <w:style w:type="character" w:customStyle="1" w:styleId="NoSpacingChar">
    <w:name w:val="No Spacing Char"/>
    <w:link w:val="1e"/>
    <w:rsid w:val="004D731C"/>
    <w:rPr>
      <w:rFonts w:ascii="Calibri" w:hAnsi="Calibri"/>
      <w:sz w:val="22"/>
      <w:lang w:eastAsia="ja-JP"/>
    </w:rPr>
  </w:style>
  <w:style w:type="character" w:customStyle="1" w:styleId="EndnoteTextChar1">
    <w:name w:val="Endnote Text Char1"/>
    <w:basedOn w:val="a1"/>
    <w:link w:val="1f"/>
    <w:rsid w:val="004D731C"/>
    <w:rPr>
      <w:rFonts w:ascii="Arial" w:hAnsi="Arial"/>
      <w:sz w:val="22"/>
    </w:rPr>
  </w:style>
  <w:style w:type="character" w:customStyle="1" w:styleId="CharChar19">
    <w:name w:val="Char Char19"/>
    <w:rsid w:val="004D731C"/>
    <w:rPr>
      <w:rFonts w:ascii="Cambria" w:hAnsi="Cambria"/>
      <w:b/>
      <w:i/>
      <w:color w:val="4F81BD"/>
      <w:sz w:val="24"/>
    </w:rPr>
  </w:style>
  <w:style w:type="character" w:styleId="aff1">
    <w:name w:val="Placeholder Text"/>
    <w:rsid w:val="004D731C"/>
    <w:rPr>
      <w:color w:val="808080"/>
    </w:rPr>
  </w:style>
  <w:style w:type="character" w:customStyle="1" w:styleId="TitleChar1">
    <w:name w:val="Title Char1"/>
    <w:link w:val="1f0"/>
    <w:rsid w:val="004D731C"/>
    <w:rPr>
      <w:b/>
      <w:sz w:val="26"/>
      <w:u w:val="single"/>
      <w:shd w:val="clear" w:color="auto" w:fill="FFFFFF"/>
    </w:rPr>
  </w:style>
  <w:style w:type="character" w:customStyle="1" w:styleId="1f1">
    <w:name w:val="页码1"/>
    <w:basedOn w:val="a1"/>
    <w:rsid w:val="004D731C"/>
  </w:style>
  <w:style w:type="character" w:customStyle="1" w:styleId="RegTableTextCharChar">
    <w:name w:val="RegTableText Char Char"/>
    <w:basedOn w:val="a1"/>
    <w:rsid w:val="004D731C"/>
    <w:rPr>
      <w:rFonts w:eastAsia="Times New Roman"/>
      <w:sz w:val="22"/>
    </w:rPr>
  </w:style>
  <w:style w:type="character" w:customStyle="1" w:styleId="CharChar8">
    <w:name w:val="Char Char8"/>
    <w:rsid w:val="004D731C"/>
    <w:rPr>
      <w:rFonts w:eastAsia="Times New Roman"/>
      <w:sz w:val="22"/>
    </w:rPr>
  </w:style>
  <w:style w:type="character" w:customStyle="1" w:styleId="BalloonTextChar">
    <w:name w:val="Balloon Text Char"/>
    <w:basedOn w:val="a1"/>
    <w:link w:val="1f2"/>
    <w:rsid w:val="004D731C"/>
    <w:rPr>
      <w:rFonts w:ascii="Tahoma" w:hAnsi="Tahoma"/>
      <w:sz w:val="16"/>
    </w:rPr>
  </w:style>
  <w:style w:type="character" w:customStyle="1" w:styleId="CharChar18">
    <w:name w:val="Char Char18"/>
    <w:rsid w:val="004D731C"/>
    <w:rPr>
      <w:rFonts w:ascii="Cambria" w:hAnsi="Cambria"/>
      <w:color w:val="243F60"/>
      <w:sz w:val="24"/>
    </w:rPr>
  </w:style>
  <w:style w:type="character" w:customStyle="1" w:styleId="CharChar3">
    <w:name w:val="Char Char3"/>
    <w:rsid w:val="004D731C"/>
    <w:rPr>
      <w:rFonts w:ascii="Tahoma" w:hAnsi="Tahoma"/>
      <w:sz w:val="16"/>
    </w:rPr>
  </w:style>
  <w:style w:type="character" w:customStyle="1" w:styleId="Default">
    <w:name w:val="Default (文字)"/>
    <w:basedOn w:val="a1"/>
    <w:link w:val="Default0"/>
    <w:rsid w:val="004D731C"/>
    <w:rPr>
      <w:color w:val="000000"/>
      <w:sz w:val="24"/>
      <w:lang w:eastAsia="zh-CN"/>
    </w:rPr>
  </w:style>
  <w:style w:type="character" w:customStyle="1" w:styleId="CommentSubjectChar">
    <w:name w:val="Comment Subject Char"/>
    <w:basedOn w:val="CommentTextChar"/>
    <w:link w:val="1f3"/>
    <w:rsid w:val="004D731C"/>
    <w:rPr>
      <w:rFonts w:ascii="Arial" w:hAnsi="Arial"/>
      <w:b/>
    </w:rPr>
  </w:style>
  <w:style w:type="character" w:customStyle="1" w:styleId="HeaderChar">
    <w:name w:val="Header Char"/>
    <w:basedOn w:val="a1"/>
    <w:link w:val="1f4"/>
    <w:rsid w:val="004D731C"/>
    <w:rPr>
      <w:rFonts w:ascii="Arial" w:hAnsi="Arial"/>
      <w:sz w:val="18"/>
    </w:rPr>
  </w:style>
  <w:style w:type="paragraph" w:customStyle="1" w:styleId="810">
    <w:name w:val="索引 81"/>
    <w:basedOn w:val="a0"/>
    <w:next w:val="a0"/>
    <w:rsid w:val="004D731C"/>
    <w:pPr>
      <w:ind w:left="1760" w:hanging="220"/>
    </w:pPr>
    <w:rPr>
      <w:rFonts w:eastAsia="MS Mincho"/>
      <w:lang w:val="en-US" w:eastAsia="zh-CN"/>
    </w:rPr>
  </w:style>
  <w:style w:type="paragraph" w:customStyle="1" w:styleId="aff2">
    <w:name w:val="公式"/>
    <w:basedOn w:val="1f5"/>
    <w:rsid w:val="004D731C"/>
    <w:pPr>
      <w:widowControl w:val="0"/>
      <w:spacing w:before="120" w:line="400" w:lineRule="atLeast"/>
      <w:ind w:firstLine="200"/>
      <w:textAlignment w:val="bottom"/>
    </w:pPr>
    <w:rPr>
      <w:rFonts w:ascii="Times New Roman" w:eastAsia="宋体" w:hAnsi="Times New Roman"/>
      <w:sz w:val="24"/>
    </w:rPr>
  </w:style>
  <w:style w:type="paragraph" w:customStyle="1" w:styleId="CM32">
    <w:name w:val="CM32"/>
    <w:basedOn w:val="a0"/>
    <w:next w:val="a0"/>
    <w:rsid w:val="004D731C"/>
    <w:pPr>
      <w:widowControl w:val="0"/>
      <w:autoSpaceDE w:val="0"/>
      <w:autoSpaceDN w:val="0"/>
      <w:adjustRightInd w:val="0"/>
      <w:spacing w:after="260"/>
      <w:jc w:val="left"/>
    </w:pPr>
    <w:rPr>
      <w:rFonts w:ascii="..ì." w:eastAsia="..ì." w:hAnsi="Times New Roman"/>
      <w:sz w:val="24"/>
      <w:lang w:val="en-US" w:eastAsia="zh-CN"/>
    </w:rPr>
  </w:style>
  <w:style w:type="paragraph" w:customStyle="1" w:styleId="1c">
    <w:name w:val="批注文字1"/>
    <w:basedOn w:val="a0"/>
    <w:link w:val="CommentTextChar"/>
    <w:rsid w:val="004D731C"/>
    <w:rPr>
      <w:rFonts w:eastAsia="MS Mincho"/>
      <w:sz w:val="20"/>
      <w:lang w:val="en-US" w:eastAsia="en-US"/>
    </w:rPr>
  </w:style>
  <w:style w:type="paragraph" w:customStyle="1" w:styleId="211">
    <w:name w:val="索引 21"/>
    <w:basedOn w:val="a0"/>
    <w:next w:val="a0"/>
    <w:rsid w:val="004D731C"/>
    <w:pPr>
      <w:ind w:left="440" w:hanging="220"/>
    </w:pPr>
    <w:rPr>
      <w:rFonts w:eastAsia="MS Mincho"/>
      <w:lang w:val="en-US" w:eastAsia="zh-CN"/>
    </w:rPr>
  </w:style>
  <w:style w:type="paragraph" w:customStyle="1" w:styleId="Default0">
    <w:name w:val="Default"/>
    <w:link w:val="Default"/>
    <w:rsid w:val="004D731C"/>
    <w:pPr>
      <w:widowControl w:val="0"/>
      <w:autoSpaceDE w:val="0"/>
      <w:autoSpaceDN w:val="0"/>
      <w:adjustRightInd w:val="0"/>
    </w:pPr>
    <w:rPr>
      <w:color w:val="000000"/>
      <w:sz w:val="24"/>
      <w:lang w:eastAsia="zh-CN"/>
    </w:rPr>
  </w:style>
  <w:style w:type="paragraph" w:customStyle="1" w:styleId="210">
    <w:name w:val="正文文本 21"/>
    <w:basedOn w:val="a0"/>
    <w:link w:val="BodyText2Char"/>
    <w:rsid w:val="004D731C"/>
    <w:pPr>
      <w:pBdr>
        <w:top w:val="single" w:sz="4" w:space="1" w:color="auto"/>
        <w:left w:val="single" w:sz="4" w:space="4" w:color="auto"/>
        <w:bottom w:val="single" w:sz="4" w:space="1" w:color="auto"/>
        <w:right w:val="single" w:sz="4" w:space="4" w:color="auto"/>
      </w:pBdr>
    </w:pPr>
    <w:rPr>
      <w:rFonts w:ascii="Times New Roman" w:hAnsi="Times New Roman"/>
      <w:lang w:val="en-US" w:eastAsia="en-US"/>
    </w:rPr>
  </w:style>
  <w:style w:type="paragraph" w:customStyle="1" w:styleId="910">
    <w:name w:val="索引 91"/>
    <w:basedOn w:val="a0"/>
    <w:next w:val="a0"/>
    <w:rsid w:val="004D731C"/>
    <w:pPr>
      <w:ind w:left="1980" w:hanging="220"/>
    </w:pPr>
    <w:rPr>
      <w:rFonts w:eastAsia="MS Mincho"/>
      <w:lang w:val="en-US" w:eastAsia="zh-CN"/>
    </w:rPr>
  </w:style>
  <w:style w:type="paragraph" w:customStyle="1" w:styleId="16">
    <w:name w:val="日期1"/>
    <w:basedOn w:val="a0"/>
    <w:next w:val="a0"/>
    <w:link w:val="DateChar"/>
    <w:rsid w:val="004D731C"/>
    <w:rPr>
      <w:rFonts w:eastAsia="MS Mincho"/>
      <w:lang w:val="en-US" w:eastAsia="en-US"/>
    </w:rPr>
  </w:style>
  <w:style w:type="paragraph" w:customStyle="1" w:styleId="310">
    <w:name w:val="正文文本 31"/>
    <w:basedOn w:val="a0"/>
    <w:link w:val="BodyText3Char"/>
    <w:rsid w:val="004D731C"/>
    <w:pPr>
      <w:keepNext/>
    </w:pPr>
    <w:rPr>
      <w:rFonts w:ascii="Times New Roman" w:hAnsi="Times New Roman"/>
      <w:i/>
      <w:sz w:val="24"/>
      <w:lang w:val="en-US" w:eastAsia="en-US"/>
    </w:rPr>
  </w:style>
  <w:style w:type="paragraph" w:customStyle="1" w:styleId="17">
    <w:name w:val="文档结构图1"/>
    <w:basedOn w:val="a0"/>
    <w:link w:val="DocumentMapChar"/>
    <w:rsid w:val="004D731C"/>
    <w:pPr>
      <w:shd w:val="clear" w:color="auto" w:fill="000080"/>
    </w:pPr>
    <w:rPr>
      <w:rFonts w:ascii="Tahoma" w:eastAsia="MS Mincho" w:hAnsi="Tahoma"/>
      <w:sz w:val="20"/>
      <w:shd w:val="clear" w:color="auto" w:fill="000080"/>
      <w:lang w:val="en-US" w:eastAsia="en-US"/>
    </w:rPr>
  </w:style>
  <w:style w:type="paragraph" w:customStyle="1" w:styleId="14">
    <w:name w:val="页脚1"/>
    <w:basedOn w:val="a0"/>
    <w:link w:val="FooterChar"/>
    <w:rsid w:val="004D731C"/>
    <w:pPr>
      <w:tabs>
        <w:tab w:val="center" w:pos="4320"/>
        <w:tab w:val="right" w:pos="8640"/>
      </w:tabs>
    </w:pPr>
    <w:rPr>
      <w:rFonts w:eastAsia="MS Mincho"/>
      <w:sz w:val="18"/>
      <w:lang w:val="en-US" w:eastAsia="en-US"/>
    </w:rPr>
  </w:style>
  <w:style w:type="paragraph" w:customStyle="1" w:styleId="1f5">
    <w:name w:val="正文缩进1"/>
    <w:basedOn w:val="a0"/>
    <w:rsid w:val="004D731C"/>
    <w:pPr>
      <w:ind w:firstLineChars="200" w:firstLine="420"/>
    </w:pPr>
    <w:rPr>
      <w:rFonts w:eastAsia="MS Mincho"/>
      <w:lang w:val="en-US" w:eastAsia="zh-CN"/>
    </w:rPr>
  </w:style>
  <w:style w:type="paragraph" w:customStyle="1" w:styleId="aff3">
    <w:name w:val="论文正文"/>
    <w:basedOn w:val="1f5"/>
    <w:rsid w:val="004D731C"/>
    <w:pPr>
      <w:widowControl w:val="0"/>
      <w:spacing w:before="120" w:line="400" w:lineRule="exact"/>
      <w:ind w:firstLine="200"/>
    </w:pPr>
    <w:rPr>
      <w:rFonts w:ascii="Times New Roman" w:eastAsia="宋体" w:hAnsi="Times New Roman"/>
      <w:kern w:val="2"/>
      <w:sz w:val="24"/>
    </w:rPr>
  </w:style>
  <w:style w:type="paragraph" w:customStyle="1" w:styleId="aff4">
    <w:name w:val="表题、图题"/>
    <w:rsid w:val="004D731C"/>
    <w:pPr>
      <w:spacing w:beforeLines="100" w:line="400" w:lineRule="exact"/>
      <w:jc w:val="center"/>
    </w:pPr>
    <w:rPr>
      <w:rFonts w:eastAsia="宋体"/>
      <w:sz w:val="21"/>
      <w:lang w:eastAsia="zh-CN"/>
    </w:rPr>
  </w:style>
  <w:style w:type="paragraph" w:styleId="aff0">
    <w:name w:val="No Spacing"/>
    <w:link w:val="Char9"/>
    <w:qFormat/>
    <w:rsid w:val="004D731C"/>
    <w:rPr>
      <w:rFonts w:ascii="Calibri" w:hAnsi="Calibri"/>
      <w:sz w:val="22"/>
      <w:lang w:eastAsia="ja-JP"/>
    </w:rPr>
  </w:style>
  <w:style w:type="paragraph" w:customStyle="1" w:styleId="311">
    <w:name w:val="列表接续 31"/>
    <w:basedOn w:val="a0"/>
    <w:rsid w:val="004D731C"/>
    <w:pPr>
      <w:spacing w:after="120"/>
      <w:ind w:left="849"/>
    </w:pPr>
    <w:rPr>
      <w:rFonts w:eastAsia="MS Mincho"/>
      <w:lang w:val="en-US" w:eastAsia="zh-CN"/>
    </w:rPr>
  </w:style>
  <w:style w:type="paragraph" w:customStyle="1" w:styleId="1f6">
    <w:name w:val="图表目录1"/>
    <w:basedOn w:val="a0"/>
    <w:next w:val="a0"/>
    <w:rsid w:val="004D731C"/>
    <w:rPr>
      <w:rFonts w:eastAsia="MS Mincho"/>
      <w:lang w:val="en-US" w:eastAsia="zh-CN"/>
    </w:rPr>
  </w:style>
  <w:style w:type="paragraph" w:customStyle="1" w:styleId="18">
    <w:name w:val="脚注文本1"/>
    <w:basedOn w:val="a0"/>
    <w:link w:val="FootnoteTextChar"/>
    <w:rsid w:val="004D731C"/>
    <w:pPr>
      <w:keepLines/>
      <w:spacing w:before="120" w:after="60"/>
      <w:ind w:left="964" w:hanging="255"/>
    </w:pPr>
    <w:rPr>
      <w:rFonts w:eastAsia="MS Mincho"/>
      <w:sz w:val="20"/>
      <w:lang w:val="en-US" w:eastAsia="en-US"/>
    </w:rPr>
  </w:style>
  <w:style w:type="paragraph" w:customStyle="1" w:styleId="1f">
    <w:name w:val="尾注文本1"/>
    <w:basedOn w:val="a0"/>
    <w:link w:val="EndnoteTextChar1"/>
    <w:rsid w:val="004D731C"/>
    <w:rPr>
      <w:rFonts w:eastAsia="MS Mincho"/>
      <w:lang w:val="en-US" w:eastAsia="en-US"/>
    </w:rPr>
  </w:style>
  <w:style w:type="paragraph" w:customStyle="1" w:styleId="1b">
    <w:name w:val="正文文本1"/>
    <w:basedOn w:val="a0"/>
    <w:link w:val="BodyTextChar"/>
    <w:rsid w:val="004D731C"/>
    <w:pPr>
      <w:jc w:val="center"/>
    </w:pPr>
    <w:rPr>
      <w:rFonts w:ascii="Times New Roman" w:hAnsi="Times New Roman"/>
      <w:lang w:val="en-US" w:eastAsia="en-US"/>
    </w:rPr>
  </w:style>
  <w:style w:type="paragraph" w:customStyle="1" w:styleId="1f7">
    <w:name w:val="列出段落1"/>
    <w:basedOn w:val="a0"/>
    <w:rsid w:val="004D731C"/>
    <w:pPr>
      <w:ind w:left="720"/>
    </w:pPr>
    <w:rPr>
      <w:rFonts w:eastAsia="MS Mincho"/>
      <w:lang w:val="en-US" w:eastAsia="zh-CN"/>
    </w:rPr>
  </w:style>
  <w:style w:type="paragraph" w:customStyle="1" w:styleId="1f8">
    <w:name w:val="引文目录标题1"/>
    <w:basedOn w:val="a0"/>
    <w:next w:val="a0"/>
    <w:rsid w:val="004D731C"/>
    <w:pPr>
      <w:spacing w:before="120"/>
    </w:pPr>
    <w:rPr>
      <w:rFonts w:eastAsia="MS Mincho"/>
      <w:b/>
      <w:sz w:val="24"/>
      <w:lang w:val="en-US" w:eastAsia="zh-CN"/>
    </w:rPr>
  </w:style>
  <w:style w:type="paragraph" w:customStyle="1" w:styleId="1e">
    <w:name w:val="无间隔1"/>
    <w:link w:val="NoSpacingChar"/>
    <w:rsid w:val="004D731C"/>
    <w:rPr>
      <w:rFonts w:ascii="Calibri" w:hAnsi="Calibri"/>
      <w:sz w:val="22"/>
      <w:lang w:eastAsia="ja-JP"/>
    </w:rPr>
  </w:style>
  <w:style w:type="paragraph" w:customStyle="1" w:styleId="1f9">
    <w:name w:val="引文目录1"/>
    <w:basedOn w:val="a0"/>
    <w:next w:val="a0"/>
    <w:rsid w:val="004D731C"/>
    <w:pPr>
      <w:ind w:left="220" w:hanging="220"/>
    </w:pPr>
    <w:rPr>
      <w:rFonts w:eastAsia="MS Mincho"/>
      <w:lang w:val="en-US" w:eastAsia="zh-CN"/>
    </w:rPr>
  </w:style>
  <w:style w:type="paragraph" w:customStyle="1" w:styleId="1f4">
    <w:name w:val="页眉1"/>
    <w:basedOn w:val="a0"/>
    <w:link w:val="HeaderChar"/>
    <w:rsid w:val="004D731C"/>
    <w:pPr>
      <w:tabs>
        <w:tab w:val="center" w:pos="4320"/>
        <w:tab w:val="right" w:pos="8640"/>
      </w:tabs>
    </w:pPr>
    <w:rPr>
      <w:rFonts w:eastAsia="MS Mincho"/>
      <w:sz w:val="18"/>
      <w:lang w:val="en-US" w:eastAsia="en-US"/>
    </w:rPr>
  </w:style>
  <w:style w:type="paragraph" w:customStyle="1" w:styleId="aff5">
    <w:name w:val="表"/>
    <w:rsid w:val="004D731C"/>
    <w:pPr>
      <w:spacing w:line="400" w:lineRule="exact"/>
      <w:jc w:val="center"/>
    </w:pPr>
    <w:rPr>
      <w:rFonts w:eastAsia="宋体"/>
      <w:sz w:val="21"/>
      <w:lang w:eastAsia="zh-CN"/>
    </w:rPr>
  </w:style>
  <w:style w:type="paragraph" w:customStyle="1" w:styleId="1f0">
    <w:name w:val="标题1"/>
    <w:basedOn w:val="a0"/>
    <w:link w:val="TitleChar1"/>
    <w:rsid w:val="004D731C"/>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ascii="Times New Roman" w:eastAsia="MS Mincho" w:hAnsi="Times New Roman"/>
      <w:b/>
      <w:sz w:val="26"/>
      <w:u w:val="single"/>
      <w:lang w:val="en-US" w:eastAsia="en-US"/>
    </w:rPr>
  </w:style>
  <w:style w:type="paragraph" w:customStyle="1" w:styleId="1f3">
    <w:name w:val="批注主题1"/>
    <w:basedOn w:val="1c"/>
    <w:next w:val="1c"/>
    <w:link w:val="CommentSubjectChar"/>
    <w:rsid w:val="004D731C"/>
    <w:rPr>
      <w:b/>
    </w:rPr>
  </w:style>
  <w:style w:type="paragraph" w:customStyle="1" w:styleId="110">
    <w:name w:val="索引 11"/>
    <w:basedOn w:val="a0"/>
    <w:next w:val="a0"/>
    <w:rsid w:val="004D731C"/>
    <w:pPr>
      <w:ind w:left="220" w:hanging="220"/>
    </w:pPr>
    <w:rPr>
      <w:rFonts w:eastAsia="MS Mincho"/>
      <w:lang w:val="en-US" w:eastAsia="zh-CN"/>
    </w:rPr>
  </w:style>
  <w:style w:type="paragraph" w:customStyle="1" w:styleId="710">
    <w:name w:val="索引 71"/>
    <w:basedOn w:val="a0"/>
    <w:next w:val="a0"/>
    <w:rsid w:val="004D731C"/>
    <w:pPr>
      <w:ind w:left="1540" w:hanging="220"/>
    </w:pPr>
    <w:rPr>
      <w:rFonts w:eastAsia="MS Mincho"/>
      <w:lang w:val="en-US" w:eastAsia="zh-CN"/>
    </w:rPr>
  </w:style>
  <w:style w:type="paragraph" w:customStyle="1" w:styleId="1f2">
    <w:name w:val="批注框文本1"/>
    <w:basedOn w:val="a0"/>
    <w:link w:val="BalloonTextChar"/>
    <w:rsid w:val="004D731C"/>
    <w:rPr>
      <w:rFonts w:ascii="Tahoma" w:eastAsia="MS Mincho" w:hAnsi="Tahoma"/>
      <w:sz w:val="16"/>
      <w:lang w:val="en-US" w:eastAsia="en-US"/>
    </w:rPr>
  </w:style>
  <w:style w:type="paragraph" w:customStyle="1" w:styleId="312">
    <w:name w:val="索引 31"/>
    <w:basedOn w:val="a0"/>
    <w:next w:val="a0"/>
    <w:rsid w:val="004D731C"/>
    <w:pPr>
      <w:ind w:left="660" w:hanging="220"/>
    </w:pPr>
    <w:rPr>
      <w:rFonts w:eastAsia="MS Mincho"/>
      <w:lang w:val="en-US" w:eastAsia="zh-CN"/>
    </w:rPr>
  </w:style>
  <w:style w:type="paragraph" w:customStyle="1" w:styleId="410">
    <w:name w:val="索引 41"/>
    <w:basedOn w:val="a0"/>
    <w:next w:val="a0"/>
    <w:rsid w:val="004D731C"/>
    <w:pPr>
      <w:ind w:left="880" w:hanging="220"/>
    </w:pPr>
    <w:rPr>
      <w:rFonts w:eastAsia="MS Mincho"/>
      <w:lang w:val="en-US" w:eastAsia="zh-CN"/>
    </w:rPr>
  </w:style>
  <w:style w:type="paragraph" w:customStyle="1" w:styleId="610">
    <w:name w:val="索引 61"/>
    <w:basedOn w:val="a0"/>
    <w:next w:val="a0"/>
    <w:rsid w:val="004D731C"/>
    <w:pPr>
      <w:ind w:left="1320" w:hanging="220"/>
    </w:pPr>
    <w:rPr>
      <w:rFonts w:eastAsia="MS Mincho"/>
      <w:lang w:val="en-US" w:eastAsia="zh-CN"/>
    </w:rPr>
  </w:style>
  <w:style w:type="paragraph" w:customStyle="1" w:styleId="510">
    <w:name w:val="索引 51"/>
    <w:basedOn w:val="a0"/>
    <w:next w:val="a0"/>
    <w:rsid w:val="004D731C"/>
    <w:pPr>
      <w:ind w:left="1100" w:hanging="220"/>
    </w:pPr>
    <w:rPr>
      <w:rFonts w:eastAsia="MS Mincho"/>
      <w:lang w:val="en-US" w:eastAsia="zh-CN"/>
    </w:rPr>
  </w:style>
  <w:style w:type="paragraph" w:customStyle="1" w:styleId="13">
    <w:name w:val="宏文本1"/>
    <w:link w:val="MacroTextChar"/>
    <w:rsid w:val="004D73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1fa">
    <w:name w:val="索引标题1"/>
    <w:basedOn w:val="a0"/>
    <w:next w:val="a0"/>
    <w:rsid w:val="004D731C"/>
    <w:rPr>
      <w:rFonts w:eastAsia="MS Mincho"/>
      <w:b/>
      <w:lang w:val="en-US" w:eastAsia="zh-CN"/>
    </w:rPr>
  </w:style>
  <w:style w:type="character" w:customStyle="1" w:styleId="Char">
    <w:name w:val="页眉 Char"/>
    <w:basedOn w:val="a1"/>
    <w:link w:val="a4"/>
    <w:uiPriority w:val="99"/>
    <w:rsid w:val="004D731C"/>
    <w:rPr>
      <w:rFonts w:ascii="Arial" w:eastAsia="Times New Roman" w:hAnsi="Arial"/>
      <w:sz w:val="22"/>
      <w:lang w:val="en-GB" w:eastAsia="de-DE"/>
    </w:rPr>
  </w:style>
  <w:style w:type="character" w:customStyle="1" w:styleId="Char0">
    <w:name w:val="页脚 Char"/>
    <w:basedOn w:val="a1"/>
    <w:link w:val="a5"/>
    <w:uiPriority w:val="99"/>
    <w:rsid w:val="004D731C"/>
    <w:rPr>
      <w:rFonts w:ascii="Arial" w:eastAsia="Times New Roman" w:hAnsi="Arial"/>
      <w:sz w:val="22"/>
      <w:lang w:val="en-GB" w:eastAsia="de-DE"/>
    </w:rPr>
  </w:style>
  <w:style w:type="character" w:customStyle="1" w:styleId="TableNormal1">
    <w:name w:val="Table Normal1"/>
    <w:rsid w:val="00C87A24"/>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65690798">
      <w:bodyDiv w:val="1"/>
      <w:marLeft w:val="0"/>
      <w:marRight w:val="0"/>
      <w:marTop w:val="0"/>
      <w:marBottom w:val="0"/>
      <w:divBdr>
        <w:top w:val="none" w:sz="0" w:space="0" w:color="auto"/>
        <w:left w:val="none" w:sz="0" w:space="0" w:color="auto"/>
        <w:bottom w:val="none" w:sz="0" w:space="0" w:color="auto"/>
        <w:right w:val="none" w:sz="0" w:space="0" w:color="auto"/>
      </w:divBdr>
      <w:divsChild>
        <w:div w:id="945959920">
          <w:marLeft w:val="0"/>
          <w:marRight w:val="0"/>
          <w:marTop w:val="0"/>
          <w:marBottom w:val="0"/>
          <w:divBdr>
            <w:top w:val="none" w:sz="0" w:space="0" w:color="auto"/>
            <w:left w:val="none" w:sz="0" w:space="0" w:color="auto"/>
            <w:bottom w:val="none" w:sz="0" w:space="0" w:color="auto"/>
            <w:right w:val="none" w:sz="0" w:space="0" w:color="auto"/>
          </w:divBdr>
          <w:divsChild>
            <w:div w:id="1954701253">
              <w:marLeft w:val="0"/>
              <w:marRight w:val="0"/>
              <w:marTop w:val="0"/>
              <w:marBottom w:val="0"/>
              <w:divBdr>
                <w:top w:val="none" w:sz="0" w:space="0" w:color="auto"/>
                <w:left w:val="none" w:sz="0" w:space="0" w:color="auto"/>
                <w:bottom w:val="none" w:sz="0" w:space="0" w:color="auto"/>
                <w:right w:val="none" w:sz="0" w:space="0" w:color="auto"/>
              </w:divBdr>
              <w:divsChild>
                <w:div w:id="924192769">
                  <w:marLeft w:val="0"/>
                  <w:marRight w:val="0"/>
                  <w:marTop w:val="0"/>
                  <w:marBottom w:val="0"/>
                  <w:divBdr>
                    <w:top w:val="single" w:sz="4" w:space="6" w:color="EEEEEE"/>
                    <w:left w:val="none" w:sz="0" w:space="6" w:color="auto"/>
                    <w:bottom w:val="single" w:sz="4" w:space="6" w:color="EEEEEE"/>
                    <w:right w:val="single" w:sz="4" w:space="6" w:color="EEEEEE"/>
                  </w:divBdr>
                  <w:divsChild>
                    <w:div w:id="20708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81054">
          <w:marLeft w:val="0"/>
          <w:marRight w:val="0"/>
          <w:marTop w:val="0"/>
          <w:marBottom w:val="0"/>
          <w:divBdr>
            <w:top w:val="none" w:sz="0" w:space="0" w:color="auto"/>
            <w:left w:val="none" w:sz="0" w:space="0" w:color="auto"/>
            <w:bottom w:val="none" w:sz="0" w:space="0" w:color="auto"/>
            <w:right w:val="none" w:sz="0" w:space="0" w:color="auto"/>
          </w:divBdr>
          <w:divsChild>
            <w:div w:id="2060089671">
              <w:marLeft w:val="0"/>
              <w:marRight w:val="0"/>
              <w:marTop w:val="0"/>
              <w:marBottom w:val="0"/>
              <w:divBdr>
                <w:top w:val="single" w:sz="4" w:space="0" w:color="DEDEDE"/>
                <w:left w:val="single" w:sz="4" w:space="0" w:color="DEDEDE"/>
                <w:bottom w:val="single" w:sz="4" w:space="0" w:color="DEDEDE"/>
                <w:right w:val="single" w:sz="4" w:space="0" w:color="DEDEDE"/>
              </w:divBdr>
              <w:divsChild>
                <w:div w:id="31615827">
                  <w:marLeft w:val="0"/>
                  <w:marRight w:val="0"/>
                  <w:marTop w:val="0"/>
                  <w:marBottom w:val="0"/>
                  <w:divBdr>
                    <w:top w:val="none" w:sz="0" w:space="0" w:color="auto"/>
                    <w:left w:val="none" w:sz="0" w:space="0" w:color="auto"/>
                    <w:bottom w:val="none" w:sz="0" w:space="0" w:color="auto"/>
                    <w:right w:val="none" w:sz="0" w:space="0" w:color="auto"/>
                  </w:divBdr>
                  <w:divsChild>
                    <w:div w:id="775053889">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49912">
      <w:bodyDiv w:val="1"/>
      <w:marLeft w:val="0"/>
      <w:marRight w:val="0"/>
      <w:marTop w:val="0"/>
      <w:marBottom w:val="0"/>
      <w:divBdr>
        <w:top w:val="none" w:sz="0" w:space="0" w:color="auto"/>
        <w:left w:val="none" w:sz="0" w:space="0" w:color="auto"/>
        <w:bottom w:val="none" w:sz="0" w:space="0" w:color="auto"/>
        <w:right w:val="none" w:sz="0" w:space="0" w:color="auto"/>
      </w:divBdr>
    </w:div>
    <w:div w:id="310335410">
      <w:bodyDiv w:val="1"/>
      <w:marLeft w:val="0"/>
      <w:marRight w:val="0"/>
      <w:marTop w:val="0"/>
      <w:marBottom w:val="0"/>
      <w:divBdr>
        <w:top w:val="none" w:sz="0" w:space="0" w:color="auto"/>
        <w:left w:val="none" w:sz="0" w:space="0" w:color="auto"/>
        <w:bottom w:val="none" w:sz="0" w:space="0" w:color="auto"/>
        <w:right w:val="none" w:sz="0" w:space="0" w:color="auto"/>
      </w:divBdr>
    </w:div>
    <w:div w:id="315765812">
      <w:bodyDiv w:val="1"/>
      <w:marLeft w:val="0"/>
      <w:marRight w:val="0"/>
      <w:marTop w:val="0"/>
      <w:marBottom w:val="0"/>
      <w:divBdr>
        <w:top w:val="none" w:sz="0" w:space="0" w:color="auto"/>
        <w:left w:val="none" w:sz="0" w:space="0" w:color="auto"/>
        <w:bottom w:val="none" w:sz="0" w:space="0" w:color="auto"/>
        <w:right w:val="none" w:sz="0" w:space="0" w:color="auto"/>
      </w:divBdr>
      <w:divsChild>
        <w:div w:id="1149174890">
          <w:marLeft w:val="0"/>
          <w:marRight w:val="0"/>
          <w:marTop w:val="0"/>
          <w:marBottom w:val="0"/>
          <w:divBdr>
            <w:top w:val="none" w:sz="0" w:space="0" w:color="auto"/>
            <w:left w:val="none" w:sz="0" w:space="0" w:color="auto"/>
            <w:bottom w:val="none" w:sz="0" w:space="0" w:color="auto"/>
            <w:right w:val="none" w:sz="0" w:space="0" w:color="auto"/>
          </w:divBdr>
          <w:divsChild>
            <w:div w:id="1104499136">
              <w:marLeft w:val="0"/>
              <w:marRight w:val="0"/>
              <w:marTop w:val="0"/>
              <w:marBottom w:val="0"/>
              <w:divBdr>
                <w:top w:val="single" w:sz="4" w:space="0" w:color="DEDEDE"/>
                <w:left w:val="single" w:sz="4" w:space="0" w:color="DEDEDE"/>
                <w:bottom w:val="single" w:sz="4" w:space="0" w:color="DEDEDE"/>
                <w:right w:val="single" w:sz="4" w:space="0" w:color="DEDEDE"/>
              </w:divBdr>
              <w:divsChild>
                <w:div w:id="1081872877">
                  <w:marLeft w:val="0"/>
                  <w:marRight w:val="0"/>
                  <w:marTop w:val="0"/>
                  <w:marBottom w:val="0"/>
                  <w:divBdr>
                    <w:top w:val="none" w:sz="0" w:space="0" w:color="auto"/>
                    <w:left w:val="none" w:sz="0" w:space="0" w:color="auto"/>
                    <w:bottom w:val="none" w:sz="0" w:space="0" w:color="auto"/>
                    <w:right w:val="none" w:sz="0" w:space="0" w:color="auto"/>
                  </w:divBdr>
                  <w:divsChild>
                    <w:div w:id="1697653707">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 w:id="2010909107">
          <w:marLeft w:val="0"/>
          <w:marRight w:val="0"/>
          <w:marTop w:val="0"/>
          <w:marBottom w:val="0"/>
          <w:divBdr>
            <w:top w:val="none" w:sz="0" w:space="0" w:color="auto"/>
            <w:left w:val="none" w:sz="0" w:space="0" w:color="auto"/>
            <w:bottom w:val="none" w:sz="0" w:space="0" w:color="auto"/>
            <w:right w:val="none" w:sz="0" w:space="0" w:color="auto"/>
          </w:divBdr>
          <w:divsChild>
            <w:div w:id="827595394">
              <w:marLeft w:val="0"/>
              <w:marRight w:val="0"/>
              <w:marTop w:val="0"/>
              <w:marBottom w:val="0"/>
              <w:divBdr>
                <w:top w:val="none" w:sz="0" w:space="0" w:color="auto"/>
                <w:left w:val="none" w:sz="0" w:space="0" w:color="auto"/>
                <w:bottom w:val="none" w:sz="0" w:space="0" w:color="auto"/>
                <w:right w:val="none" w:sz="0" w:space="0" w:color="auto"/>
              </w:divBdr>
              <w:divsChild>
                <w:div w:id="2056615498">
                  <w:marLeft w:val="0"/>
                  <w:marRight w:val="0"/>
                  <w:marTop w:val="0"/>
                  <w:marBottom w:val="0"/>
                  <w:divBdr>
                    <w:top w:val="single" w:sz="4" w:space="6" w:color="EEEEEE"/>
                    <w:left w:val="none" w:sz="0" w:space="6" w:color="auto"/>
                    <w:bottom w:val="single" w:sz="4" w:space="6" w:color="EEEEEE"/>
                    <w:right w:val="single" w:sz="4" w:space="6" w:color="EEEEEE"/>
                  </w:divBdr>
                  <w:divsChild>
                    <w:div w:id="15987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28150">
      <w:bodyDiv w:val="1"/>
      <w:marLeft w:val="0"/>
      <w:marRight w:val="0"/>
      <w:marTop w:val="0"/>
      <w:marBottom w:val="0"/>
      <w:divBdr>
        <w:top w:val="none" w:sz="0" w:space="0" w:color="auto"/>
        <w:left w:val="none" w:sz="0" w:space="0" w:color="auto"/>
        <w:bottom w:val="none" w:sz="0" w:space="0" w:color="auto"/>
        <w:right w:val="none" w:sz="0" w:space="0" w:color="auto"/>
      </w:divBdr>
      <w:divsChild>
        <w:div w:id="739524664">
          <w:marLeft w:val="0"/>
          <w:marRight w:val="0"/>
          <w:marTop w:val="0"/>
          <w:marBottom w:val="0"/>
          <w:divBdr>
            <w:top w:val="none" w:sz="0" w:space="0" w:color="auto"/>
            <w:left w:val="none" w:sz="0" w:space="0" w:color="auto"/>
            <w:bottom w:val="none" w:sz="0" w:space="0" w:color="auto"/>
            <w:right w:val="none" w:sz="0" w:space="0" w:color="auto"/>
          </w:divBdr>
          <w:divsChild>
            <w:div w:id="1969971338">
              <w:marLeft w:val="0"/>
              <w:marRight w:val="0"/>
              <w:marTop w:val="0"/>
              <w:marBottom w:val="0"/>
              <w:divBdr>
                <w:top w:val="single" w:sz="4" w:space="0" w:color="DEDEDE"/>
                <w:left w:val="single" w:sz="4" w:space="0" w:color="DEDEDE"/>
                <w:bottom w:val="single" w:sz="4" w:space="0" w:color="DEDEDE"/>
                <w:right w:val="single" w:sz="4" w:space="0" w:color="DEDEDE"/>
              </w:divBdr>
              <w:divsChild>
                <w:div w:id="1032609094">
                  <w:marLeft w:val="0"/>
                  <w:marRight w:val="0"/>
                  <w:marTop w:val="0"/>
                  <w:marBottom w:val="0"/>
                  <w:divBdr>
                    <w:top w:val="none" w:sz="0" w:space="0" w:color="auto"/>
                    <w:left w:val="none" w:sz="0" w:space="0" w:color="auto"/>
                    <w:bottom w:val="none" w:sz="0" w:space="0" w:color="auto"/>
                    <w:right w:val="none" w:sz="0" w:space="0" w:color="auto"/>
                  </w:divBdr>
                  <w:divsChild>
                    <w:div w:id="1131366613">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 w:id="1733573944">
          <w:marLeft w:val="0"/>
          <w:marRight w:val="0"/>
          <w:marTop w:val="0"/>
          <w:marBottom w:val="0"/>
          <w:divBdr>
            <w:top w:val="none" w:sz="0" w:space="0" w:color="auto"/>
            <w:left w:val="none" w:sz="0" w:space="0" w:color="auto"/>
            <w:bottom w:val="none" w:sz="0" w:space="0" w:color="auto"/>
            <w:right w:val="none" w:sz="0" w:space="0" w:color="auto"/>
          </w:divBdr>
          <w:divsChild>
            <w:div w:id="420372015">
              <w:marLeft w:val="0"/>
              <w:marRight w:val="0"/>
              <w:marTop w:val="0"/>
              <w:marBottom w:val="0"/>
              <w:divBdr>
                <w:top w:val="none" w:sz="0" w:space="0" w:color="auto"/>
                <w:left w:val="none" w:sz="0" w:space="0" w:color="auto"/>
                <w:bottom w:val="none" w:sz="0" w:space="0" w:color="auto"/>
                <w:right w:val="none" w:sz="0" w:space="0" w:color="auto"/>
              </w:divBdr>
              <w:divsChild>
                <w:div w:id="1562593332">
                  <w:marLeft w:val="0"/>
                  <w:marRight w:val="0"/>
                  <w:marTop w:val="0"/>
                  <w:marBottom w:val="0"/>
                  <w:divBdr>
                    <w:top w:val="single" w:sz="4" w:space="6" w:color="EEEEEE"/>
                    <w:left w:val="none" w:sz="0" w:space="6" w:color="auto"/>
                    <w:bottom w:val="single" w:sz="4" w:space="6" w:color="EEEEEE"/>
                    <w:right w:val="single" w:sz="4" w:space="6" w:color="EEEEEE"/>
                  </w:divBdr>
                  <w:divsChild>
                    <w:div w:id="10733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61841">
      <w:bodyDiv w:val="1"/>
      <w:marLeft w:val="0"/>
      <w:marRight w:val="0"/>
      <w:marTop w:val="0"/>
      <w:marBottom w:val="0"/>
      <w:divBdr>
        <w:top w:val="none" w:sz="0" w:space="0" w:color="auto"/>
        <w:left w:val="none" w:sz="0" w:space="0" w:color="auto"/>
        <w:bottom w:val="none" w:sz="0" w:space="0" w:color="auto"/>
        <w:right w:val="none" w:sz="0" w:space="0" w:color="auto"/>
      </w:divBdr>
      <w:divsChild>
        <w:div w:id="607278841">
          <w:marLeft w:val="0"/>
          <w:marRight w:val="0"/>
          <w:marTop w:val="0"/>
          <w:marBottom w:val="0"/>
          <w:divBdr>
            <w:top w:val="none" w:sz="0" w:space="0" w:color="auto"/>
            <w:left w:val="none" w:sz="0" w:space="0" w:color="auto"/>
            <w:bottom w:val="none" w:sz="0" w:space="0" w:color="auto"/>
            <w:right w:val="none" w:sz="0" w:space="0" w:color="auto"/>
          </w:divBdr>
          <w:divsChild>
            <w:div w:id="1489596308">
              <w:marLeft w:val="0"/>
              <w:marRight w:val="0"/>
              <w:marTop w:val="0"/>
              <w:marBottom w:val="0"/>
              <w:divBdr>
                <w:top w:val="single" w:sz="4" w:space="0" w:color="DEDEDE"/>
                <w:left w:val="single" w:sz="4" w:space="0" w:color="DEDEDE"/>
                <w:bottom w:val="single" w:sz="4" w:space="0" w:color="DEDEDE"/>
                <w:right w:val="single" w:sz="4" w:space="0" w:color="DEDEDE"/>
              </w:divBdr>
              <w:divsChild>
                <w:div w:id="399987843">
                  <w:marLeft w:val="0"/>
                  <w:marRight w:val="0"/>
                  <w:marTop w:val="0"/>
                  <w:marBottom w:val="0"/>
                  <w:divBdr>
                    <w:top w:val="none" w:sz="0" w:space="0" w:color="auto"/>
                    <w:left w:val="none" w:sz="0" w:space="0" w:color="auto"/>
                    <w:bottom w:val="none" w:sz="0" w:space="0" w:color="auto"/>
                    <w:right w:val="none" w:sz="0" w:space="0" w:color="auto"/>
                  </w:divBdr>
                  <w:divsChild>
                    <w:div w:id="679504277">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 w:id="1779333153">
          <w:marLeft w:val="0"/>
          <w:marRight w:val="0"/>
          <w:marTop w:val="0"/>
          <w:marBottom w:val="0"/>
          <w:divBdr>
            <w:top w:val="none" w:sz="0" w:space="0" w:color="auto"/>
            <w:left w:val="none" w:sz="0" w:space="0" w:color="auto"/>
            <w:bottom w:val="none" w:sz="0" w:space="0" w:color="auto"/>
            <w:right w:val="none" w:sz="0" w:space="0" w:color="auto"/>
          </w:divBdr>
          <w:divsChild>
            <w:div w:id="861087139">
              <w:marLeft w:val="0"/>
              <w:marRight w:val="0"/>
              <w:marTop w:val="0"/>
              <w:marBottom w:val="0"/>
              <w:divBdr>
                <w:top w:val="none" w:sz="0" w:space="0" w:color="auto"/>
                <w:left w:val="none" w:sz="0" w:space="0" w:color="auto"/>
                <w:bottom w:val="none" w:sz="0" w:space="0" w:color="auto"/>
                <w:right w:val="none" w:sz="0" w:space="0" w:color="auto"/>
              </w:divBdr>
              <w:divsChild>
                <w:div w:id="391468663">
                  <w:marLeft w:val="0"/>
                  <w:marRight w:val="0"/>
                  <w:marTop w:val="0"/>
                  <w:marBottom w:val="0"/>
                  <w:divBdr>
                    <w:top w:val="single" w:sz="4" w:space="6" w:color="EEEEEE"/>
                    <w:left w:val="none" w:sz="0" w:space="6" w:color="auto"/>
                    <w:bottom w:val="single" w:sz="4" w:space="6" w:color="EEEEEE"/>
                    <w:right w:val="single" w:sz="4" w:space="6" w:color="EEEEEE"/>
                  </w:divBdr>
                  <w:divsChild>
                    <w:div w:id="6799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91935">
      <w:bodyDiv w:val="1"/>
      <w:marLeft w:val="0"/>
      <w:marRight w:val="0"/>
      <w:marTop w:val="0"/>
      <w:marBottom w:val="0"/>
      <w:divBdr>
        <w:top w:val="none" w:sz="0" w:space="0" w:color="auto"/>
        <w:left w:val="none" w:sz="0" w:space="0" w:color="auto"/>
        <w:bottom w:val="none" w:sz="0" w:space="0" w:color="auto"/>
        <w:right w:val="none" w:sz="0" w:space="0" w:color="auto"/>
      </w:divBdr>
      <w:divsChild>
        <w:div w:id="381439920">
          <w:marLeft w:val="0"/>
          <w:marRight w:val="0"/>
          <w:marTop w:val="0"/>
          <w:marBottom w:val="0"/>
          <w:divBdr>
            <w:top w:val="none" w:sz="0" w:space="0" w:color="auto"/>
            <w:left w:val="none" w:sz="0" w:space="0" w:color="auto"/>
            <w:bottom w:val="none" w:sz="0" w:space="0" w:color="auto"/>
            <w:right w:val="none" w:sz="0" w:space="0" w:color="auto"/>
          </w:divBdr>
          <w:divsChild>
            <w:div w:id="329723511">
              <w:marLeft w:val="0"/>
              <w:marRight w:val="0"/>
              <w:marTop w:val="0"/>
              <w:marBottom w:val="0"/>
              <w:divBdr>
                <w:top w:val="none" w:sz="0" w:space="0" w:color="auto"/>
                <w:left w:val="none" w:sz="0" w:space="0" w:color="auto"/>
                <w:bottom w:val="none" w:sz="0" w:space="0" w:color="auto"/>
                <w:right w:val="none" w:sz="0" w:space="0" w:color="auto"/>
              </w:divBdr>
              <w:divsChild>
                <w:div w:id="862786652">
                  <w:marLeft w:val="0"/>
                  <w:marRight w:val="0"/>
                  <w:marTop w:val="0"/>
                  <w:marBottom w:val="0"/>
                  <w:divBdr>
                    <w:top w:val="single" w:sz="4" w:space="6" w:color="EEEEEE"/>
                    <w:left w:val="none" w:sz="0" w:space="6" w:color="auto"/>
                    <w:bottom w:val="single" w:sz="4" w:space="6" w:color="EEEEEE"/>
                    <w:right w:val="single" w:sz="4" w:space="6" w:color="EEEEEE"/>
                  </w:divBdr>
                  <w:divsChild>
                    <w:div w:id="6232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4009">
          <w:marLeft w:val="0"/>
          <w:marRight w:val="0"/>
          <w:marTop w:val="0"/>
          <w:marBottom w:val="0"/>
          <w:divBdr>
            <w:top w:val="none" w:sz="0" w:space="0" w:color="auto"/>
            <w:left w:val="none" w:sz="0" w:space="0" w:color="auto"/>
            <w:bottom w:val="none" w:sz="0" w:space="0" w:color="auto"/>
            <w:right w:val="none" w:sz="0" w:space="0" w:color="auto"/>
          </w:divBdr>
          <w:divsChild>
            <w:div w:id="1154295181">
              <w:marLeft w:val="0"/>
              <w:marRight w:val="0"/>
              <w:marTop w:val="0"/>
              <w:marBottom w:val="0"/>
              <w:divBdr>
                <w:top w:val="single" w:sz="4" w:space="0" w:color="DEDEDE"/>
                <w:left w:val="single" w:sz="4" w:space="0" w:color="DEDEDE"/>
                <w:bottom w:val="single" w:sz="4" w:space="0" w:color="DEDEDE"/>
                <w:right w:val="single" w:sz="4" w:space="0" w:color="DEDEDE"/>
              </w:divBdr>
              <w:divsChild>
                <w:div w:id="384716107">
                  <w:marLeft w:val="0"/>
                  <w:marRight w:val="0"/>
                  <w:marTop w:val="0"/>
                  <w:marBottom w:val="0"/>
                  <w:divBdr>
                    <w:top w:val="none" w:sz="0" w:space="0" w:color="auto"/>
                    <w:left w:val="none" w:sz="0" w:space="0" w:color="auto"/>
                    <w:bottom w:val="none" w:sz="0" w:space="0" w:color="auto"/>
                    <w:right w:val="none" w:sz="0" w:space="0" w:color="auto"/>
                  </w:divBdr>
                  <w:divsChild>
                    <w:div w:id="1146237646">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641107332">
      <w:bodyDiv w:val="1"/>
      <w:marLeft w:val="0"/>
      <w:marRight w:val="0"/>
      <w:marTop w:val="0"/>
      <w:marBottom w:val="0"/>
      <w:divBdr>
        <w:top w:val="none" w:sz="0" w:space="0" w:color="auto"/>
        <w:left w:val="none" w:sz="0" w:space="0" w:color="auto"/>
        <w:bottom w:val="none" w:sz="0" w:space="0" w:color="auto"/>
        <w:right w:val="none" w:sz="0" w:space="0" w:color="auto"/>
      </w:divBdr>
    </w:div>
    <w:div w:id="1774863778">
      <w:bodyDiv w:val="1"/>
      <w:marLeft w:val="0"/>
      <w:marRight w:val="0"/>
      <w:marTop w:val="0"/>
      <w:marBottom w:val="0"/>
      <w:divBdr>
        <w:top w:val="none" w:sz="0" w:space="0" w:color="auto"/>
        <w:left w:val="none" w:sz="0" w:space="0" w:color="auto"/>
        <w:bottom w:val="none" w:sz="0" w:space="0" w:color="auto"/>
        <w:right w:val="none" w:sz="0" w:space="0" w:color="auto"/>
      </w:divBdr>
      <w:divsChild>
        <w:div w:id="1158884223">
          <w:marLeft w:val="0"/>
          <w:marRight w:val="0"/>
          <w:marTop w:val="0"/>
          <w:marBottom w:val="0"/>
          <w:divBdr>
            <w:top w:val="none" w:sz="0" w:space="0" w:color="auto"/>
            <w:left w:val="none" w:sz="0" w:space="0" w:color="auto"/>
            <w:bottom w:val="none" w:sz="0" w:space="0" w:color="auto"/>
            <w:right w:val="none" w:sz="0" w:space="0" w:color="auto"/>
          </w:divBdr>
          <w:divsChild>
            <w:div w:id="1074743626">
              <w:marLeft w:val="0"/>
              <w:marRight w:val="0"/>
              <w:marTop w:val="0"/>
              <w:marBottom w:val="0"/>
              <w:divBdr>
                <w:top w:val="single" w:sz="4" w:space="0" w:color="4395FF"/>
                <w:left w:val="single" w:sz="4" w:space="0" w:color="4395FF"/>
                <w:bottom w:val="single" w:sz="4" w:space="0" w:color="4395FF"/>
                <w:right w:val="single" w:sz="4" w:space="0" w:color="4395FF"/>
              </w:divBdr>
              <w:divsChild>
                <w:div w:id="1517500818">
                  <w:marLeft w:val="0"/>
                  <w:marRight w:val="0"/>
                  <w:marTop w:val="0"/>
                  <w:marBottom w:val="0"/>
                  <w:divBdr>
                    <w:top w:val="none" w:sz="0" w:space="0" w:color="auto"/>
                    <w:left w:val="none" w:sz="0" w:space="0" w:color="auto"/>
                    <w:bottom w:val="none" w:sz="0" w:space="0" w:color="auto"/>
                    <w:right w:val="none" w:sz="0" w:space="0" w:color="auto"/>
                  </w:divBdr>
                  <w:divsChild>
                    <w:div w:id="797991074">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 w:id="1793668486">
          <w:marLeft w:val="0"/>
          <w:marRight w:val="0"/>
          <w:marTop w:val="0"/>
          <w:marBottom w:val="0"/>
          <w:divBdr>
            <w:top w:val="none" w:sz="0" w:space="0" w:color="auto"/>
            <w:left w:val="none" w:sz="0" w:space="0" w:color="auto"/>
            <w:bottom w:val="none" w:sz="0" w:space="0" w:color="auto"/>
            <w:right w:val="none" w:sz="0" w:space="0" w:color="auto"/>
          </w:divBdr>
          <w:divsChild>
            <w:div w:id="611208450">
              <w:marLeft w:val="0"/>
              <w:marRight w:val="0"/>
              <w:marTop w:val="0"/>
              <w:marBottom w:val="0"/>
              <w:divBdr>
                <w:top w:val="none" w:sz="0" w:space="0" w:color="auto"/>
                <w:left w:val="none" w:sz="0" w:space="0" w:color="auto"/>
                <w:bottom w:val="none" w:sz="0" w:space="0" w:color="auto"/>
                <w:right w:val="none" w:sz="0" w:space="0" w:color="auto"/>
              </w:divBdr>
              <w:divsChild>
                <w:div w:id="1863401737">
                  <w:marLeft w:val="0"/>
                  <w:marRight w:val="0"/>
                  <w:marTop w:val="0"/>
                  <w:marBottom w:val="0"/>
                  <w:divBdr>
                    <w:top w:val="single" w:sz="4" w:space="6" w:color="EEEEEE"/>
                    <w:left w:val="none" w:sz="0" w:space="6" w:color="auto"/>
                    <w:bottom w:val="single" w:sz="4" w:space="6" w:color="EEEEEE"/>
                    <w:right w:val="single" w:sz="4" w:space="6" w:color="EEEEEE"/>
                  </w:divBdr>
                  <w:divsChild>
                    <w:div w:id="7247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29939">
      <w:bodyDiv w:val="1"/>
      <w:marLeft w:val="0"/>
      <w:marRight w:val="0"/>
      <w:marTop w:val="0"/>
      <w:marBottom w:val="0"/>
      <w:divBdr>
        <w:top w:val="none" w:sz="0" w:space="0" w:color="auto"/>
        <w:left w:val="none" w:sz="0" w:space="0" w:color="auto"/>
        <w:bottom w:val="none" w:sz="0" w:space="0" w:color="auto"/>
        <w:right w:val="none" w:sz="0" w:space="0" w:color="auto"/>
      </w:divBdr>
      <w:divsChild>
        <w:div w:id="330333313">
          <w:marLeft w:val="0"/>
          <w:marRight w:val="0"/>
          <w:marTop w:val="0"/>
          <w:marBottom w:val="0"/>
          <w:divBdr>
            <w:top w:val="none" w:sz="0" w:space="0" w:color="auto"/>
            <w:left w:val="none" w:sz="0" w:space="0" w:color="auto"/>
            <w:bottom w:val="none" w:sz="0" w:space="0" w:color="auto"/>
            <w:right w:val="none" w:sz="0" w:space="0" w:color="auto"/>
          </w:divBdr>
          <w:divsChild>
            <w:div w:id="1734766517">
              <w:marLeft w:val="0"/>
              <w:marRight w:val="0"/>
              <w:marTop w:val="0"/>
              <w:marBottom w:val="0"/>
              <w:divBdr>
                <w:top w:val="single" w:sz="4" w:space="0" w:color="DEDEDE"/>
                <w:left w:val="single" w:sz="4" w:space="0" w:color="DEDEDE"/>
                <w:bottom w:val="single" w:sz="4" w:space="0" w:color="DEDEDE"/>
                <w:right w:val="single" w:sz="4" w:space="0" w:color="DEDEDE"/>
              </w:divBdr>
              <w:divsChild>
                <w:div w:id="441802855">
                  <w:marLeft w:val="0"/>
                  <w:marRight w:val="0"/>
                  <w:marTop w:val="0"/>
                  <w:marBottom w:val="0"/>
                  <w:divBdr>
                    <w:top w:val="none" w:sz="0" w:space="0" w:color="auto"/>
                    <w:left w:val="none" w:sz="0" w:space="0" w:color="auto"/>
                    <w:bottom w:val="none" w:sz="0" w:space="0" w:color="auto"/>
                    <w:right w:val="none" w:sz="0" w:space="0" w:color="auto"/>
                  </w:divBdr>
                  <w:divsChild>
                    <w:div w:id="875849826">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 w:id="1408380200">
          <w:marLeft w:val="0"/>
          <w:marRight w:val="0"/>
          <w:marTop w:val="0"/>
          <w:marBottom w:val="0"/>
          <w:divBdr>
            <w:top w:val="none" w:sz="0" w:space="0" w:color="auto"/>
            <w:left w:val="none" w:sz="0" w:space="0" w:color="auto"/>
            <w:bottom w:val="none" w:sz="0" w:space="0" w:color="auto"/>
            <w:right w:val="none" w:sz="0" w:space="0" w:color="auto"/>
          </w:divBdr>
          <w:divsChild>
            <w:div w:id="1252347311">
              <w:marLeft w:val="0"/>
              <w:marRight w:val="0"/>
              <w:marTop w:val="0"/>
              <w:marBottom w:val="0"/>
              <w:divBdr>
                <w:top w:val="none" w:sz="0" w:space="0" w:color="auto"/>
                <w:left w:val="none" w:sz="0" w:space="0" w:color="auto"/>
                <w:bottom w:val="none" w:sz="0" w:space="0" w:color="auto"/>
                <w:right w:val="none" w:sz="0" w:space="0" w:color="auto"/>
              </w:divBdr>
              <w:divsChild>
                <w:div w:id="1124229632">
                  <w:marLeft w:val="0"/>
                  <w:marRight w:val="0"/>
                  <w:marTop w:val="0"/>
                  <w:marBottom w:val="0"/>
                  <w:divBdr>
                    <w:top w:val="single" w:sz="4" w:space="6" w:color="EEEEEE"/>
                    <w:left w:val="none" w:sz="0" w:space="6" w:color="auto"/>
                    <w:bottom w:val="single" w:sz="4" w:space="6" w:color="EEEEEE"/>
                    <w:right w:val="single" w:sz="4" w:space="6" w:color="EEEEEE"/>
                  </w:divBdr>
                  <w:divsChild>
                    <w:div w:id="579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35369">
      <w:bodyDiv w:val="1"/>
      <w:marLeft w:val="0"/>
      <w:marRight w:val="0"/>
      <w:marTop w:val="0"/>
      <w:marBottom w:val="0"/>
      <w:divBdr>
        <w:top w:val="none" w:sz="0" w:space="0" w:color="auto"/>
        <w:left w:val="none" w:sz="0" w:space="0" w:color="auto"/>
        <w:bottom w:val="none" w:sz="0" w:space="0" w:color="auto"/>
        <w:right w:val="none" w:sz="0" w:space="0" w:color="auto"/>
      </w:divBdr>
      <w:divsChild>
        <w:div w:id="245773071">
          <w:marLeft w:val="0"/>
          <w:marRight w:val="0"/>
          <w:marTop w:val="0"/>
          <w:marBottom w:val="0"/>
          <w:divBdr>
            <w:top w:val="none" w:sz="0" w:space="0" w:color="auto"/>
            <w:left w:val="none" w:sz="0" w:space="0" w:color="auto"/>
            <w:bottom w:val="none" w:sz="0" w:space="0" w:color="auto"/>
            <w:right w:val="none" w:sz="0" w:space="0" w:color="auto"/>
          </w:divBdr>
          <w:divsChild>
            <w:div w:id="413016297">
              <w:marLeft w:val="0"/>
              <w:marRight w:val="0"/>
              <w:marTop w:val="0"/>
              <w:marBottom w:val="0"/>
              <w:divBdr>
                <w:top w:val="none" w:sz="0" w:space="0" w:color="auto"/>
                <w:left w:val="none" w:sz="0" w:space="0" w:color="auto"/>
                <w:bottom w:val="none" w:sz="0" w:space="0" w:color="auto"/>
                <w:right w:val="none" w:sz="0" w:space="0" w:color="auto"/>
              </w:divBdr>
              <w:divsChild>
                <w:div w:id="17464486">
                  <w:marLeft w:val="0"/>
                  <w:marRight w:val="0"/>
                  <w:marTop w:val="0"/>
                  <w:marBottom w:val="0"/>
                  <w:divBdr>
                    <w:top w:val="single" w:sz="4" w:space="6" w:color="EEEEEE"/>
                    <w:left w:val="none" w:sz="0" w:space="6" w:color="auto"/>
                    <w:bottom w:val="single" w:sz="4" w:space="6" w:color="EEEEEE"/>
                    <w:right w:val="single" w:sz="4" w:space="6" w:color="EEEEEE"/>
                  </w:divBdr>
                  <w:divsChild>
                    <w:div w:id="13283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6054">
          <w:marLeft w:val="0"/>
          <w:marRight w:val="0"/>
          <w:marTop w:val="0"/>
          <w:marBottom w:val="0"/>
          <w:divBdr>
            <w:top w:val="none" w:sz="0" w:space="0" w:color="auto"/>
            <w:left w:val="none" w:sz="0" w:space="0" w:color="auto"/>
            <w:bottom w:val="none" w:sz="0" w:space="0" w:color="auto"/>
            <w:right w:val="none" w:sz="0" w:space="0" w:color="auto"/>
          </w:divBdr>
          <w:divsChild>
            <w:div w:id="710806016">
              <w:marLeft w:val="0"/>
              <w:marRight w:val="0"/>
              <w:marTop w:val="0"/>
              <w:marBottom w:val="0"/>
              <w:divBdr>
                <w:top w:val="single" w:sz="4" w:space="0" w:color="DEDEDE"/>
                <w:left w:val="single" w:sz="4" w:space="0" w:color="DEDEDE"/>
                <w:bottom w:val="single" w:sz="4" w:space="0" w:color="DEDEDE"/>
                <w:right w:val="single" w:sz="4" w:space="0" w:color="DEDEDE"/>
              </w:divBdr>
              <w:divsChild>
                <w:div w:id="121844737">
                  <w:marLeft w:val="0"/>
                  <w:marRight w:val="0"/>
                  <w:marTop w:val="0"/>
                  <w:marBottom w:val="0"/>
                  <w:divBdr>
                    <w:top w:val="none" w:sz="0" w:space="0" w:color="auto"/>
                    <w:left w:val="none" w:sz="0" w:space="0" w:color="auto"/>
                    <w:bottom w:val="none" w:sz="0" w:space="0" w:color="auto"/>
                    <w:right w:val="none" w:sz="0" w:space="0" w:color="auto"/>
                  </w:divBdr>
                  <w:divsChild>
                    <w:div w:id="210922620">
                      <w:marLeft w:val="0"/>
                      <w:marRight w:val="3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image" Target="media/image49.wmf"/><Relationship Id="rId133" Type="http://schemas.openxmlformats.org/officeDocument/2006/relationships/oleObject" Target="embeddings/oleObject65.bin"/><Relationship Id="rId138" Type="http://schemas.openxmlformats.org/officeDocument/2006/relationships/oleObject" Target="embeddings/oleObject68.bin"/><Relationship Id="rId154" Type="http://schemas.openxmlformats.org/officeDocument/2006/relationships/image" Target="media/image69.wmf"/><Relationship Id="rId159" Type="http://schemas.openxmlformats.org/officeDocument/2006/relationships/oleObject" Target="embeddings/oleObject78.bin"/><Relationship Id="rId16" Type="http://schemas.openxmlformats.org/officeDocument/2006/relationships/oleObject" Target="embeddings/oleObject2.bin"/><Relationship Id="rId107" Type="http://schemas.openxmlformats.org/officeDocument/2006/relationships/oleObject" Target="embeddings/oleObject51.bin"/><Relationship Id="rId11" Type="http://schemas.openxmlformats.org/officeDocument/2006/relationships/hyperlink" Target="http://cdm.unfccc.int/methodologies/PAmethodologies/approved.html" TargetMode="External"/><Relationship Id="rId32" Type="http://schemas.openxmlformats.org/officeDocument/2006/relationships/oleObject" Target="embeddings/oleObject10.bin"/><Relationship Id="rId37" Type="http://schemas.openxmlformats.org/officeDocument/2006/relationships/image" Target="media/image16.wmf"/><Relationship Id="rId53" Type="http://schemas.openxmlformats.org/officeDocument/2006/relationships/oleObject" Target="embeddings/oleObject22.bin"/><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123" Type="http://schemas.openxmlformats.org/officeDocument/2006/relationships/oleObject" Target="embeddings/oleObject60.bin"/><Relationship Id="rId128" Type="http://schemas.openxmlformats.org/officeDocument/2006/relationships/image" Target="media/image57.wmf"/><Relationship Id="rId144" Type="http://schemas.openxmlformats.org/officeDocument/2006/relationships/oleObject" Target="embeddings/oleObject71.bin"/><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2.wmf"/><Relationship Id="rId160" Type="http://schemas.openxmlformats.org/officeDocument/2006/relationships/image" Target="media/image72.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oleObject" Target="embeddings/oleObject55.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image" Target="media/image62.wmf"/><Relationship Id="rId80" Type="http://schemas.openxmlformats.org/officeDocument/2006/relationships/oleObject" Target="embeddings/oleObject37.bin"/><Relationship Id="rId85" Type="http://schemas.openxmlformats.org/officeDocument/2006/relationships/image" Target="media/image37.wmf"/><Relationship Id="rId150" Type="http://schemas.openxmlformats.org/officeDocument/2006/relationships/image" Target="media/image67.wmf"/><Relationship Id="rId155" Type="http://schemas.openxmlformats.org/officeDocument/2006/relationships/oleObject" Target="embeddings/oleObject76.bin"/><Relationship Id="rId12" Type="http://schemas.openxmlformats.org/officeDocument/2006/relationships/hyperlink" Target="https://www.goldstandard.org/project-developers/develop-project" TargetMode="Externa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oleObject" Target="embeddings/oleObject49.bin"/><Relationship Id="rId108" Type="http://schemas.openxmlformats.org/officeDocument/2006/relationships/image" Target="media/image48.wmf"/><Relationship Id="rId124" Type="http://schemas.openxmlformats.org/officeDocument/2006/relationships/image" Target="media/image55.wmf"/><Relationship Id="rId129" Type="http://schemas.openxmlformats.org/officeDocument/2006/relationships/oleObject" Target="embeddings/oleObject63.bin"/><Relationship Id="rId54" Type="http://schemas.openxmlformats.org/officeDocument/2006/relationships/oleObject" Target="embeddings/oleObject23.bin"/><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40" Type="http://schemas.openxmlformats.org/officeDocument/2006/relationships/oleObject" Target="embeddings/oleObject69.bin"/><Relationship Id="rId145" Type="http://schemas.openxmlformats.org/officeDocument/2006/relationships/image" Target="media/image65.png"/><Relationship Id="rId161" Type="http://schemas.openxmlformats.org/officeDocument/2006/relationships/oleObject" Target="embeddings/oleObject7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image" Target="media/image50.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3.emf"/><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image" Target="media/image22.wmf"/><Relationship Id="rId60" Type="http://schemas.openxmlformats.org/officeDocument/2006/relationships/oleObject" Target="embeddings/oleObject27.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oleObject" Target="embeddings/oleObject66.bin"/><Relationship Id="rId143" Type="http://schemas.openxmlformats.org/officeDocument/2006/relationships/image" Target="media/image64.wmf"/><Relationship Id="rId148" Type="http://schemas.openxmlformats.org/officeDocument/2006/relationships/oleObject" Target="embeddings/oleObject72.bin"/><Relationship Id="rId151" Type="http://schemas.openxmlformats.org/officeDocument/2006/relationships/oleObject" Target="embeddings/oleObject74.bin"/><Relationship Id="rId156" Type="http://schemas.openxmlformats.org/officeDocument/2006/relationships/image" Target="media/image70.wmf"/><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image" Target="media/image46.wmf"/><Relationship Id="rId120" Type="http://schemas.openxmlformats.org/officeDocument/2006/relationships/image" Target="media/image53.wmf"/><Relationship Id="rId125" Type="http://schemas.openxmlformats.org/officeDocument/2006/relationships/oleObject" Target="embeddings/oleObject61.bin"/><Relationship Id="rId141" Type="http://schemas.openxmlformats.org/officeDocument/2006/relationships/image" Target="media/image63.wmf"/><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3.bin"/><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oleObject" Target="embeddings/oleObject77.bin"/><Relationship Id="rId61" Type="http://schemas.openxmlformats.org/officeDocument/2006/relationships/image" Target="media/image25.wmf"/><Relationship Id="rId82" Type="http://schemas.openxmlformats.org/officeDocument/2006/relationships/oleObject" Target="embeddings/oleObject38.bin"/><Relationship Id="rId152" Type="http://schemas.openxmlformats.org/officeDocument/2006/relationships/image" Target="media/image68.wmf"/><Relationship Id="rId19" Type="http://schemas.openxmlformats.org/officeDocument/2006/relationships/image" Target="media/image7.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56.wmf"/><Relationship Id="rId14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28.wmf"/><Relationship Id="rId116" Type="http://schemas.openxmlformats.org/officeDocument/2006/relationships/image" Target="media/image51.wmf"/><Relationship Id="rId137" Type="http://schemas.openxmlformats.org/officeDocument/2006/relationships/image" Target="media/image61.wmf"/><Relationship Id="rId158" Type="http://schemas.openxmlformats.org/officeDocument/2006/relationships/image" Target="media/image71.wmf"/><Relationship Id="rId20" Type="http://schemas.openxmlformats.org/officeDocument/2006/relationships/oleObject" Target="embeddings/oleObject4.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image" Target="media/image59.wmf"/><Relationship Id="rId153" Type="http://schemas.openxmlformats.org/officeDocument/2006/relationships/oleObject" Target="embeddings/oleObject75.bin"/></Relationships>
</file>

<file path=word/_rels/header1.xml.rels><?xml version="1.0" encoding="UTF-8" standalone="yes"?>
<Relationships xmlns="http://schemas.openxmlformats.org/package/2006/relationships"><Relationship Id="rId1" Type="http://schemas.openxmlformats.org/officeDocument/2006/relationships/image" Target="media/image66.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55EB-6C5E-4570-986B-8E2FC5C1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0</TotalTime>
  <Pages>57</Pages>
  <Words>15171</Words>
  <Characters>86475</Characters>
  <Application>Microsoft Office Word</Application>
  <DocSecurity>0</DocSecurity>
  <Lines>720</Lines>
  <Paragraphs>202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F-CDM-PDD: Project design document form for CDM project activities. version 04.1.</vt:lpstr>
      <vt:lpstr>Description of project </vt:lpstr>
      <vt:lpstr>    Purpose and general description of project </vt:lpstr>
      <vt:lpstr>    &gt;&gt; (Provide a brief description of the project including the description of scen</vt:lpstr>
      <vt:lpstr>    </vt:lpstr>
      <vt:lpstr>    Eligibility of the project under Gold Standard</vt:lpstr>
      <vt:lpstr>    &gt;&gt; (Describe how the project meets the eligibility criteria as per section 3.1.1</vt:lpstr>
      <vt:lpstr>    </vt:lpstr>
      <vt:lpstr>    Legal ownership of products generated by the project and legal rights to alter u</vt:lpstr>
      <vt:lpstr>    Location of project</vt:lpstr>
      <vt:lpstr>        Host Country</vt:lpstr>
      <vt:lpstr>        Region/State/Province etc.</vt:lpstr>
      <vt:lpstr>        City/Town/Community etc.</vt:lpstr>
      <vt:lpstr>        Physical/Geographical location</vt:lpstr>
      <vt:lpstr>    Technologies and/or measures</vt:lpstr>
      <vt:lpstr>    &gt;&gt; (Describe the technologies and measures to be employed and/or implemented by </vt:lpstr>
      <vt:lpstr>    </vt:lpstr>
      <vt:lpstr>    Scale of the project</vt:lpstr>
      <vt:lpstr>    Funding sources of project </vt:lpstr>
      <vt:lpstr>    Assessment that project complies with ‘gender sensitive’ requirements</vt:lpstr>
      <vt:lpstr>Application of selected approved Gold Standard methodology </vt:lpstr>
      <vt:lpstr>    Reference of approved methodology </vt:lpstr>
      <vt:lpstr>    Applicability of methodology </vt:lpstr>
      <vt:lpstr>    Project boundary</vt:lpstr>
      <vt:lpstr>    &gt;&gt; (Present a flow diagram of the project boundary, physically delineating the p</vt:lpstr>
      <vt:lpstr>    For the purpose of GHG mitigation/sequestration following table shall be complet</vt:lpstr>
      <vt:lpstr>    Establishment and description of baseline scenario</vt:lpstr>
      <vt:lpstr>    Demonstration of additionality</vt:lpstr>
      <vt:lpstr>    Sustainable Development Goals (SDG) outcomes</vt:lpstr>
      <vt:lpstr>        Relevant target for each of the three SDGs</vt:lpstr>
      <vt:lpstr>        Explanation of methodological choices/approaches for estimating the SDG outcome</vt:lpstr>
      <vt:lpstr>        Data and parameters fixed ex ante for monitoring contribution to each of the th</vt:lpstr>
      <vt:lpstr>        Ex ante estimation of outcomes linked to each of the three SDGs</vt:lpstr>
      <vt:lpstr>        Summary of ex ante estimates of each SDG outcome</vt:lpstr>
      <vt:lpstr>    Monitoring plan</vt:lpstr>
      <vt:lpstr>        Data and parameters to be monitored</vt:lpstr>
      <vt:lpstr>        Sampling plan</vt:lpstr>
      <vt:lpstr>        Other elements of monitoring plan</vt:lpstr>
      <vt:lpstr>Duration and crediting period</vt:lpstr>
      <vt:lpstr>    Duration of project </vt:lpstr>
      <vt:lpstr>        Start date of project </vt:lpstr>
      <vt:lpstr>        Expected operational lifetime of project </vt:lpstr>
      <vt:lpstr>    Crediting period of project </vt:lpstr>
      <vt:lpstr>        Start date of crediting period</vt:lpstr>
      <vt:lpstr>        Total length of crediting period</vt:lpstr>
      <vt:lpstr>Safeguarding principles assessment</vt:lpstr>
      <vt:lpstr>    Analysis of social, economic and environmental impacts</vt:lpstr>
      <vt:lpstr>Local stakeholder consultation</vt:lpstr>
      <vt:lpstr>    Solicitation of comments from stakeholders</vt:lpstr>
      <vt:lpstr>    Summary of comments received</vt:lpstr>
      <vt:lpstr>    Report on consideration of comments received</vt:lpstr>
      <vt:lpstr>Contact information of project participants</vt:lpstr>
      <vt:lpstr>Summary of post registration design changes</vt:lpstr>
    </vt:vector>
  </TitlesOfParts>
  <LinksUpToDate>false</LinksUpToDate>
  <CharactersWithSpaces>101444</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cp:lastModifiedBy/>
  <cp:revision>1</cp:revision>
  <cp:lastPrinted>2012-02-28T03:53:00Z</cp:lastPrinted>
  <dcterms:created xsi:type="dcterms:W3CDTF">2018-12-03T07:55:00Z</dcterms:created>
  <dcterms:modified xsi:type="dcterms:W3CDTF">2018-12-03T07:55:00Z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