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6092" w14:textId="77777777" w:rsidR="00C722B6" w:rsidRPr="00733861" w:rsidRDefault="00C722B6" w:rsidP="00C722B6">
      <w:pPr>
        <w:spacing w:line="240" w:lineRule="auto"/>
        <w:rPr>
          <w:b/>
          <w:caps/>
          <w:color w:val="00B9BD" w:themeColor="accent1"/>
          <w:sz w:val="48"/>
          <w:lang w:val="en-GB"/>
        </w:rPr>
      </w:pPr>
      <w:r w:rsidRPr="00A15F54">
        <w:rPr>
          <w:b/>
          <w:caps/>
          <w:color w:val="00B9BD" w:themeColor="accent1"/>
          <w:sz w:val="48"/>
        </w:rPr>
        <w:t xml:space="preserve">Stakeholder Consultation </w:t>
      </w:r>
      <w:r w:rsidRPr="00733861">
        <w:rPr>
          <w:b/>
          <w:caps/>
          <w:color w:val="00B9BD" w:themeColor="accent1"/>
          <w:sz w:val="48"/>
          <w:lang w:val="en-GB"/>
        </w:rPr>
        <w:t>Report</w:t>
      </w:r>
    </w:p>
    <w:p w14:paraId="3CD7A092" w14:textId="17A8E6CD" w:rsidR="00F92931" w:rsidRPr="001450A2" w:rsidRDefault="00000000" w:rsidP="002E5DB5">
      <w:pPr>
        <w:rPr>
          <w:rStyle w:val="PageNumber"/>
        </w:rPr>
      </w:pPr>
      <w:r>
        <w:rPr>
          <w:rStyle w:val="PageNumber"/>
          <w:noProof/>
          <w14:cntxtAlts w14:val="0"/>
        </w:rPr>
        <w:pict w14:anchorId="4F440301">
          <v:rect id="_x0000_i1025" alt="" style="width:468pt;height:.05pt;mso-width-percent:0;mso-height-percent:0;mso-width-percent:0;mso-height-percent:0" o:hralign="center" o:hrstd="t" o:hr="t" fillcolor="#a0a0a0" stroked="f"/>
        </w:pict>
      </w:r>
    </w:p>
    <w:p w14:paraId="31E7CFDC" w14:textId="668B12A6" w:rsidR="002A102B" w:rsidRDefault="0002272D" w:rsidP="00635A56">
      <w:pPr>
        <w:pStyle w:val="Heading6"/>
        <w:rPr>
          <w:sz w:val="24"/>
        </w:rPr>
      </w:pPr>
      <w:r w:rsidRPr="004C621D">
        <w:rPr>
          <w:sz w:val="24"/>
        </w:rPr>
        <w:t xml:space="preserve">PUBLICATION DATE </w:t>
      </w:r>
      <w:r w:rsidRPr="004C621D">
        <w:t xml:space="preserve"> </w:t>
      </w:r>
      <w:r w:rsidR="00943B30">
        <w:rPr>
          <w:b/>
          <w:bCs/>
          <w:color w:val="515151" w:themeColor="text1"/>
        </w:rPr>
        <w:t>05.05.2022</w:t>
      </w:r>
      <w:r w:rsidR="00A96321" w:rsidRPr="004C621D">
        <w:br/>
      </w:r>
      <w:r w:rsidR="00CD41BB" w:rsidRPr="004C621D">
        <w:rPr>
          <w:sz w:val="24"/>
        </w:rPr>
        <w:t xml:space="preserve">VERSION </w:t>
      </w:r>
      <w:r w:rsidRPr="004C621D">
        <w:t xml:space="preserve"> </w:t>
      </w:r>
      <w:r w:rsidRPr="004C621D">
        <w:rPr>
          <w:b/>
          <w:bCs/>
          <w:color w:val="515151" w:themeColor="text1"/>
        </w:rPr>
        <w:t xml:space="preserve">v. </w:t>
      </w:r>
      <w:r w:rsidR="005C0B1A">
        <w:rPr>
          <w:b/>
          <w:bCs/>
          <w:color w:val="515151" w:themeColor="text1"/>
        </w:rPr>
        <w:t>2.0</w:t>
      </w:r>
      <w:r w:rsidRPr="004C621D">
        <w:rPr>
          <w:b/>
          <w:bCs/>
          <w:color w:val="515151" w:themeColor="text1"/>
        </w:rPr>
        <w:t xml:space="preserve"> </w:t>
      </w:r>
      <w:r w:rsidR="0096773B" w:rsidRPr="004C621D">
        <w:rPr>
          <w:b/>
          <w:bCs/>
          <w:color w:val="515151" w:themeColor="text1"/>
        </w:rPr>
        <w:br/>
      </w:r>
      <w:r w:rsidR="00A96321" w:rsidRPr="004C621D">
        <w:rPr>
          <w:sz w:val="24"/>
        </w:rPr>
        <w:t xml:space="preserve">RELATED </w:t>
      </w:r>
      <w:r w:rsidR="0097286E" w:rsidRPr="004C621D">
        <w:rPr>
          <w:sz w:val="24"/>
        </w:rPr>
        <w:t>SUPPORT</w:t>
      </w:r>
      <w:r w:rsidR="00A96321" w:rsidRPr="004C621D">
        <w:rPr>
          <w:sz w:val="24"/>
        </w:rPr>
        <w:t xml:space="preserve"> </w:t>
      </w:r>
    </w:p>
    <w:p w14:paraId="3737D389" w14:textId="4D568747" w:rsidR="00635A56" w:rsidRPr="00993342" w:rsidRDefault="00000000" w:rsidP="00635A56">
      <w:pPr>
        <w:pStyle w:val="Heading6"/>
        <w:rPr>
          <w:b/>
          <w:bCs/>
          <w:noProof/>
          <w14:cntxtAlts w14:val="0"/>
        </w:rPr>
      </w:pPr>
      <w:hyperlink r:id="rId11" w:history="1">
        <w:r w:rsidR="007A52BE" w:rsidRPr="00993342">
          <w:rPr>
            <w:b/>
            <w:bCs/>
            <w:color w:val="515151" w:themeColor="text1"/>
          </w:rPr>
          <w:t>TEMPLATE GUIDE Stakeholder Consultation Report v.</w:t>
        </w:r>
        <w:r w:rsidR="005C0B1A">
          <w:rPr>
            <w:b/>
            <w:bCs/>
            <w:color w:val="515151" w:themeColor="text1"/>
          </w:rPr>
          <w:t>2.0</w:t>
        </w:r>
      </w:hyperlink>
    </w:p>
    <w:p w14:paraId="73BB0815" w14:textId="77777777" w:rsidR="00F92931" w:rsidRPr="00947B25" w:rsidRDefault="00000000" w:rsidP="00635A56">
      <w:pPr>
        <w:pStyle w:val="Heading6"/>
      </w:pPr>
      <w:r>
        <w:rPr>
          <w:noProof/>
          <w14:cntxtAlts w14:val="0"/>
        </w:rPr>
        <w:pict w14:anchorId="59B64EE3">
          <v:rect id="_x0000_i1026" alt="" style="width:468pt;height:.05pt;mso-width-percent:0;mso-height-percent:0;mso-width-percent:0;mso-height-percent:0" o:hralign="center" o:hrstd="t" o:hr="t" fillcolor="#a0a0a0" stroked="f"/>
        </w:pict>
      </w:r>
    </w:p>
    <w:p w14:paraId="6931FB3F" w14:textId="0DB1578C" w:rsidR="00C30F02" w:rsidRPr="001450A2" w:rsidRDefault="00D33006" w:rsidP="00C30F02">
      <w:pPr>
        <w:rPr>
          <w:rStyle w:val="PageNumber"/>
        </w:rPr>
      </w:pPr>
      <w:r>
        <w:rPr>
          <w:lang w:val="en-GB"/>
        </w:rPr>
        <w:t xml:space="preserve">This is a report template to be used for filling the information pertaining to </w:t>
      </w:r>
      <w:r w:rsidR="00CF1A57">
        <w:rPr>
          <w:lang w:val="en-GB"/>
        </w:rPr>
        <w:t>Local Stakeholder Consultation and Stakeholder Feedback Round</w:t>
      </w:r>
      <w:r>
        <w:rPr>
          <w:lang w:val="en-GB"/>
        </w:rPr>
        <w:t xml:space="preserve"> conducted in line with the </w:t>
      </w:r>
      <w:hyperlink r:id="rId12" w:history="1">
        <w:r w:rsidRPr="00D16B9B">
          <w:rPr>
            <w:rStyle w:val="Hyperlink"/>
            <w:rFonts w:ascii="Verdana" w:hAnsi="Verdana"/>
            <w:lang w:val="en-GB"/>
          </w:rPr>
          <w:t>Stakeholder Consultation and Engagement Requirements.</w:t>
        </w:r>
      </w:hyperlink>
    </w:p>
    <w:p w14:paraId="3D809633" w14:textId="77777777" w:rsidR="007D2F0B" w:rsidRPr="001450A2" w:rsidRDefault="007D2F0B" w:rsidP="00C30F02">
      <w:pPr>
        <w:rPr>
          <w:rStyle w:val="PageNumber"/>
        </w:rPr>
      </w:pPr>
    </w:p>
    <w:p w14:paraId="675A72F4" w14:textId="77777777" w:rsidR="004473A5" w:rsidRPr="001450A2" w:rsidRDefault="004473A5" w:rsidP="004473A5">
      <w:pPr>
        <w:rPr>
          <w:rStyle w:val="PageNumber"/>
        </w:rPr>
      </w:pPr>
    </w:p>
    <w:p w14:paraId="13F8EF15" w14:textId="77777777" w:rsidR="004473A5" w:rsidRPr="001450A2" w:rsidRDefault="004473A5" w:rsidP="004473A5">
      <w:pPr>
        <w:rPr>
          <w:rStyle w:val="PageNumber"/>
        </w:rPr>
      </w:pPr>
      <w:r w:rsidRPr="001450A2">
        <w:rPr>
          <w:rStyle w:val="PageNumber"/>
        </w:rPr>
        <w:t xml:space="preserve">This document contains the following Sections </w:t>
      </w:r>
    </w:p>
    <w:p w14:paraId="137C07A3" w14:textId="66E0D6AC" w:rsidR="004473A5" w:rsidRDefault="004473A5" w:rsidP="001450A2">
      <w:pPr>
        <w:rPr>
          <w:rFonts w:asciiTheme="minorHAnsi" w:hAnsiTheme="minorHAnsi"/>
        </w:rPr>
      </w:pPr>
      <w:r w:rsidRPr="00974F10">
        <w:br/>
      </w:r>
      <w:hyperlink w:anchor="key" w:history="1">
        <w:r w:rsidRPr="002F06F2">
          <w:rPr>
            <w:rStyle w:val="Hyperlink"/>
          </w:rPr>
          <w:t>Key Project Information</w:t>
        </w:r>
      </w:hyperlink>
    </w:p>
    <w:p w14:paraId="0D9DA80C" w14:textId="77777777" w:rsidR="007578F6" w:rsidRPr="00E76578" w:rsidRDefault="00000000" w:rsidP="007578F6">
      <w:hyperlink w:anchor="group" w:history="1">
        <w:r w:rsidR="007578F6" w:rsidRPr="008C61B7">
          <w:rPr>
            <w:rStyle w:val="Hyperlink"/>
            <w:rFonts w:ascii="Verdana" w:hAnsi="Verdana"/>
          </w:rPr>
          <w:t>Grouped Consultation Information</w:t>
        </w:r>
      </w:hyperlink>
    </w:p>
    <w:p w14:paraId="48E7CC0D" w14:textId="21F62088" w:rsidR="00F31989" w:rsidRPr="001450A2" w:rsidRDefault="00000000" w:rsidP="001450A2">
      <w:hyperlink w:anchor="seca" w:history="1">
        <w:r w:rsidR="001450A2" w:rsidRPr="00F44616">
          <w:rPr>
            <w:rStyle w:val="Hyperlink"/>
            <w:rFonts w:ascii="Verdana" w:hAnsi="Verdana"/>
          </w:rPr>
          <w:t>SECTION A</w:t>
        </w:r>
      </w:hyperlink>
      <w:r w:rsidR="001450A2">
        <w:t xml:space="preserve"> </w:t>
      </w:r>
      <w:hyperlink w:anchor="seca" w:history="1">
        <w:r w:rsidR="001450A2" w:rsidRPr="002F06F2">
          <w:rPr>
            <w:rStyle w:val="Hyperlink"/>
            <w:rFonts w:ascii="Verdana" w:hAnsi="Verdana"/>
          </w:rPr>
          <w:t>-</w:t>
        </w:r>
        <w:r w:rsidR="00F31989" w:rsidRPr="002F06F2">
          <w:rPr>
            <w:rStyle w:val="Hyperlink"/>
            <w:rFonts w:ascii="Verdana" w:hAnsi="Verdana"/>
          </w:rPr>
          <w:t xml:space="preserve"> Information </w:t>
        </w:r>
        <w:r w:rsidR="00EB7F9A" w:rsidRPr="002F06F2">
          <w:rPr>
            <w:rStyle w:val="Hyperlink"/>
            <w:rFonts w:ascii="Verdana" w:hAnsi="Verdana"/>
          </w:rPr>
          <w:t>m</w:t>
        </w:r>
        <w:r w:rsidR="00F31989" w:rsidRPr="002F06F2">
          <w:rPr>
            <w:rStyle w:val="Hyperlink"/>
            <w:rFonts w:ascii="Verdana" w:hAnsi="Verdana"/>
          </w:rPr>
          <w:t xml:space="preserve">ade </w:t>
        </w:r>
        <w:r w:rsidR="00EB7F9A" w:rsidRPr="002F06F2">
          <w:rPr>
            <w:rStyle w:val="Hyperlink"/>
            <w:rFonts w:ascii="Verdana" w:hAnsi="Verdana"/>
          </w:rPr>
          <w:t>a</w:t>
        </w:r>
        <w:r w:rsidR="00F31989" w:rsidRPr="002F06F2">
          <w:rPr>
            <w:rStyle w:val="Hyperlink"/>
            <w:rFonts w:ascii="Verdana" w:hAnsi="Verdana"/>
          </w:rPr>
          <w:t xml:space="preserve">vailable </w:t>
        </w:r>
        <w:r w:rsidR="00EB7F9A" w:rsidRPr="002F06F2">
          <w:rPr>
            <w:rStyle w:val="Hyperlink"/>
            <w:rFonts w:ascii="Verdana" w:hAnsi="Verdana"/>
          </w:rPr>
          <w:t>t</w:t>
        </w:r>
        <w:r w:rsidR="00F31989" w:rsidRPr="002F06F2">
          <w:rPr>
            <w:rStyle w:val="Hyperlink"/>
            <w:rFonts w:ascii="Verdana" w:hAnsi="Verdana"/>
          </w:rPr>
          <w:t>o Stakeholders</w:t>
        </w:r>
      </w:hyperlink>
      <w:r w:rsidR="00F31989" w:rsidRPr="001450A2">
        <w:t xml:space="preserve"> </w:t>
      </w:r>
    </w:p>
    <w:p w14:paraId="7F8BFAFE" w14:textId="4B38EFDD" w:rsidR="00F31989" w:rsidRPr="001450A2" w:rsidRDefault="00000000" w:rsidP="001450A2">
      <w:hyperlink w:anchor="secb" w:history="1">
        <w:r w:rsidR="001450A2" w:rsidRPr="00F44616">
          <w:rPr>
            <w:rStyle w:val="Hyperlink"/>
            <w:rFonts w:ascii="Verdana" w:hAnsi="Verdana"/>
          </w:rPr>
          <w:t>SECTION B</w:t>
        </w:r>
      </w:hyperlink>
      <w:r w:rsidR="001450A2">
        <w:t xml:space="preserve"> </w:t>
      </w:r>
      <w:hyperlink w:anchor="secb" w:history="1">
        <w:r w:rsidR="001450A2" w:rsidRPr="002F06F2">
          <w:rPr>
            <w:rStyle w:val="Hyperlink"/>
            <w:rFonts w:ascii="Verdana" w:hAnsi="Verdana"/>
          </w:rPr>
          <w:t xml:space="preserve">- </w:t>
        </w:r>
        <w:r w:rsidR="00F31989" w:rsidRPr="002F06F2">
          <w:rPr>
            <w:rStyle w:val="Hyperlink"/>
            <w:rFonts w:ascii="Verdana" w:hAnsi="Verdana"/>
          </w:rPr>
          <w:t xml:space="preserve">Invitations </w:t>
        </w:r>
        <w:r w:rsidR="00EB7F9A" w:rsidRPr="002F06F2">
          <w:rPr>
            <w:rStyle w:val="Hyperlink"/>
            <w:rFonts w:ascii="Verdana" w:hAnsi="Verdana"/>
          </w:rPr>
          <w:t>m</w:t>
        </w:r>
        <w:r w:rsidR="00F31989" w:rsidRPr="002F06F2">
          <w:rPr>
            <w:rStyle w:val="Hyperlink"/>
            <w:rFonts w:ascii="Verdana" w:hAnsi="Verdana"/>
          </w:rPr>
          <w:t xml:space="preserve">ade </w:t>
        </w:r>
        <w:r w:rsidR="00EB7F9A" w:rsidRPr="002F06F2">
          <w:rPr>
            <w:rStyle w:val="Hyperlink"/>
            <w:rFonts w:ascii="Verdana" w:hAnsi="Verdana"/>
          </w:rPr>
          <w:t>t</w:t>
        </w:r>
        <w:r w:rsidR="00F31989" w:rsidRPr="002F06F2">
          <w:rPr>
            <w:rStyle w:val="Hyperlink"/>
            <w:rFonts w:ascii="Verdana" w:hAnsi="Verdana"/>
          </w:rPr>
          <w:t>o Stakeholders</w:t>
        </w:r>
      </w:hyperlink>
    </w:p>
    <w:p w14:paraId="3828CE2C" w14:textId="2C3497A7" w:rsidR="00F31989" w:rsidRPr="001450A2" w:rsidRDefault="00000000" w:rsidP="001450A2">
      <w:hyperlink w:anchor="secc" w:history="1">
        <w:r w:rsidR="001450A2" w:rsidRPr="00F44616">
          <w:rPr>
            <w:rStyle w:val="Hyperlink"/>
            <w:rFonts w:ascii="Verdana" w:hAnsi="Verdana"/>
          </w:rPr>
          <w:t>SECTION C</w:t>
        </w:r>
      </w:hyperlink>
      <w:r w:rsidR="001450A2">
        <w:t xml:space="preserve"> </w:t>
      </w:r>
      <w:hyperlink w:anchor="secc" w:history="1">
        <w:r w:rsidR="001450A2" w:rsidRPr="002F06F2">
          <w:rPr>
            <w:rStyle w:val="Hyperlink"/>
            <w:rFonts w:ascii="Verdana" w:hAnsi="Verdana"/>
          </w:rPr>
          <w:t xml:space="preserve">- </w:t>
        </w:r>
        <w:r w:rsidR="00F31989" w:rsidRPr="002F06F2">
          <w:rPr>
            <w:rStyle w:val="Hyperlink"/>
            <w:rFonts w:ascii="Verdana" w:hAnsi="Verdana"/>
          </w:rPr>
          <w:t xml:space="preserve">Report </w:t>
        </w:r>
        <w:r w:rsidR="00EB7F9A" w:rsidRPr="002F06F2">
          <w:rPr>
            <w:rStyle w:val="Hyperlink"/>
            <w:rFonts w:ascii="Verdana" w:hAnsi="Verdana"/>
          </w:rPr>
          <w:t>o</w:t>
        </w:r>
        <w:r w:rsidR="00F31989" w:rsidRPr="002F06F2">
          <w:rPr>
            <w:rStyle w:val="Hyperlink"/>
            <w:rFonts w:ascii="Verdana" w:hAnsi="Verdana"/>
          </w:rPr>
          <w:t xml:space="preserve">f </w:t>
        </w:r>
        <w:r w:rsidR="00EB7F9A" w:rsidRPr="002F06F2">
          <w:rPr>
            <w:rStyle w:val="Hyperlink"/>
            <w:rFonts w:ascii="Verdana" w:hAnsi="Verdana"/>
          </w:rPr>
          <w:t>t</w:t>
        </w:r>
        <w:r w:rsidR="00F31989" w:rsidRPr="002F06F2">
          <w:rPr>
            <w:rStyle w:val="Hyperlink"/>
            <w:rFonts w:ascii="Verdana" w:hAnsi="Verdana"/>
          </w:rPr>
          <w:t>he Consultation Process</w:t>
        </w:r>
      </w:hyperlink>
    </w:p>
    <w:p w14:paraId="107A370B" w14:textId="7B155FC3" w:rsidR="00F31989" w:rsidRPr="001450A2" w:rsidRDefault="00000000" w:rsidP="001450A2">
      <w:hyperlink w:anchor="secd" w:history="1">
        <w:r w:rsidR="001450A2" w:rsidRPr="00F44616">
          <w:rPr>
            <w:rStyle w:val="Hyperlink"/>
            <w:rFonts w:ascii="Verdana" w:hAnsi="Verdana"/>
          </w:rPr>
          <w:t>SECTION D</w:t>
        </w:r>
      </w:hyperlink>
      <w:r w:rsidR="001450A2">
        <w:t xml:space="preserve"> </w:t>
      </w:r>
      <w:hyperlink w:anchor="secd" w:history="1">
        <w:r w:rsidR="001450A2" w:rsidRPr="002F06F2">
          <w:rPr>
            <w:rStyle w:val="Hyperlink"/>
            <w:rFonts w:ascii="Verdana" w:hAnsi="Verdana"/>
          </w:rPr>
          <w:t>-</w:t>
        </w:r>
        <w:r w:rsidR="00F31989" w:rsidRPr="002F06F2">
          <w:rPr>
            <w:rStyle w:val="Hyperlink"/>
            <w:rFonts w:ascii="Verdana" w:hAnsi="Verdana"/>
          </w:rPr>
          <w:t xml:space="preserve"> Continuous </w:t>
        </w:r>
        <w:r w:rsidR="00EB7F9A" w:rsidRPr="002F06F2">
          <w:rPr>
            <w:rStyle w:val="Hyperlink"/>
            <w:rFonts w:ascii="Verdana" w:hAnsi="Verdana"/>
          </w:rPr>
          <w:t>i</w:t>
        </w:r>
        <w:r w:rsidR="00F31989" w:rsidRPr="002F06F2">
          <w:rPr>
            <w:rStyle w:val="Hyperlink"/>
            <w:rFonts w:ascii="Verdana" w:hAnsi="Verdana"/>
          </w:rPr>
          <w:t xml:space="preserve">nput / Grievance </w:t>
        </w:r>
        <w:r w:rsidR="00EB7F9A" w:rsidRPr="002F06F2">
          <w:rPr>
            <w:rStyle w:val="Hyperlink"/>
            <w:rFonts w:ascii="Verdana" w:hAnsi="Verdana"/>
          </w:rPr>
          <w:t>m</w:t>
        </w:r>
        <w:r w:rsidR="00F31989" w:rsidRPr="002F06F2">
          <w:rPr>
            <w:rStyle w:val="Hyperlink"/>
            <w:rFonts w:ascii="Verdana" w:hAnsi="Verdana"/>
          </w:rPr>
          <w:t>echanism</w:t>
        </w:r>
      </w:hyperlink>
      <w:r w:rsidR="00F31989" w:rsidRPr="001450A2">
        <w:t xml:space="preserve"> </w:t>
      </w:r>
    </w:p>
    <w:p w14:paraId="3B9E584B" w14:textId="73B2D751" w:rsidR="00F31989" w:rsidRPr="001450A2" w:rsidRDefault="00000000" w:rsidP="001450A2">
      <w:hyperlink w:anchor="sece" w:history="1">
        <w:r w:rsidR="00F31989" w:rsidRPr="00F44616">
          <w:rPr>
            <w:rStyle w:val="Hyperlink"/>
          </w:rPr>
          <w:t>SECTION E</w:t>
        </w:r>
      </w:hyperlink>
      <w:r w:rsidR="00F31989" w:rsidRPr="001450A2">
        <w:t xml:space="preserve"> </w:t>
      </w:r>
      <w:hyperlink w:anchor="sece" w:history="1">
        <w:r w:rsidR="002F06F2" w:rsidRPr="002F06F2">
          <w:rPr>
            <w:rStyle w:val="Hyperlink"/>
            <w:rFonts w:ascii="Verdana" w:hAnsi="Verdana"/>
          </w:rPr>
          <w:t>-</w:t>
        </w:r>
        <w:r w:rsidR="00F31989" w:rsidRPr="002F06F2">
          <w:rPr>
            <w:rStyle w:val="Hyperlink"/>
            <w:rFonts w:ascii="Verdana" w:hAnsi="Verdana"/>
          </w:rPr>
          <w:t xml:space="preserve"> Stakeholder </w:t>
        </w:r>
        <w:r w:rsidR="00817EAF" w:rsidRPr="002F06F2">
          <w:rPr>
            <w:rStyle w:val="Hyperlink"/>
            <w:rFonts w:ascii="Verdana" w:hAnsi="Verdana"/>
          </w:rPr>
          <w:t>Feedback Round</w:t>
        </w:r>
      </w:hyperlink>
    </w:p>
    <w:p w14:paraId="471CA981" w14:textId="77777777" w:rsidR="004473A5" w:rsidRPr="001450A2" w:rsidRDefault="004473A5" w:rsidP="004473A5">
      <w:pPr>
        <w:rPr>
          <w:rStyle w:val="PageNumber"/>
        </w:rPr>
      </w:pPr>
    </w:p>
    <w:p w14:paraId="090EF51A" w14:textId="5EFF5E3E" w:rsidR="006D53FE" w:rsidRPr="001450A2" w:rsidRDefault="006D53FE" w:rsidP="004C3B1A">
      <w:pPr>
        <w:rPr>
          <w:rStyle w:val="PageNumber"/>
        </w:rPr>
      </w:pPr>
    </w:p>
    <w:p w14:paraId="05CF5A40" w14:textId="7EC60809" w:rsidR="00BB782E" w:rsidRPr="001450A2" w:rsidRDefault="00BB782E" w:rsidP="004C3B1A">
      <w:pPr>
        <w:rPr>
          <w:rStyle w:val="PageNumber"/>
        </w:rPr>
      </w:pPr>
    </w:p>
    <w:p w14:paraId="7EB0AC62" w14:textId="6A27E3CB" w:rsidR="001F5883" w:rsidRDefault="00733861" w:rsidP="00993342">
      <w:pPr>
        <w:spacing w:line="276" w:lineRule="auto"/>
        <w:contextualSpacing w:val="0"/>
      </w:pPr>
      <w:r w:rsidRPr="001450A2">
        <w:rPr>
          <w:rStyle w:val="PageNumber"/>
        </w:rPr>
        <w:br w:type="page"/>
      </w:r>
      <w:bookmarkStart w:id="0" w:name="_KEY_PROJECT_INFORMATION"/>
      <w:bookmarkEnd w:id="0"/>
    </w:p>
    <w:p w14:paraId="74ECA499" w14:textId="4DCF4660" w:rsidR="004473A5" w:rsidRPr="00B62262" w:rsidRDefault="004473A5" w:rsidP="00B62262">
      <w:pPr>
        <w:pStyle w:val="Heading3"/>
      </w:pPr>
      <w:bookmarkStart w:id="1" w:name="key"/>
      <w:bookmarkEnd w:id="1"/>
      <w:r w:rsidRPr="00C45525">
        <w:lastRenderedPageBreak/>
        <w:t>KEY PROJECT 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B62262" w:rsidRPr="00211D67" w14:paraId="6845A903"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41D66B8" w14:textId="12944B44"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GS ID of Project</w:t>
            </w:r>
          </w:p>
        </w:tc>
        <w:tc>
          <w:tcPr>
            <w:tcW w:w="5052" w:type="dxa"/>
          </w:tcPr>
          <w:p w14:paraId="5D4AD8AE" w14:textId="6D708EE4" w:rsidR="00B62262" w:rsidRPr="00B62262" w:rsidRDefault="4EB51F78" w:rsidP="741B749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741B7496">
              <w:rPr>
                <w:rFonts w:asciiTheme="minorHAnsi" w:hAnsiTheme="minorHAnsi"/>
                <w:color w:val="515151" w:themeColor="text1"/>
                <w:sz w:val="20"/>
                <w:szCs w:val="20"/>
              </w:rPr>
              <w:t>GS12240</w:t>
            </w:r>
          </w:p>
        </w:tc>
      </w:tr>
      <w:tr w:rsidR="00B62262" w:rsidRPr="00211D67" w14:paraId="5FE47B57"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7CD5D6E" w14:textId="07ED1850"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Title of Project</w:t>
            </w:r>
          </w:p>
        </w:tc>
        <w:tc>
          <w:tcPr>
            <w:tcW w:w="5052" w:type="dxa"/>
          </w:tcPr>
          <w:p w14:paraId="69A7C95D" w14:textId="7741328D" w:rsidR="00B62262" w:rsidRPr="00B62262" w:rsidRDefault="2BD2604F" w:rsidP="741B749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741B7496">
              <w:rPr>
                <w:rFonts w:asciiTheme="minorHAnsi" w:hAnsiTheme="minorHAnsi"/>
                <w:color w:val="515151" w:themeColor="text1"/>
                <w:sz w:val="20"/>
                <w:szCs w:val="20"/>
                <w:lang w:val="en-GB"/>
              </w:rPr>
              <w:t xml:space="preserve">GS 12239 VPA-1 </w:t>
            </w:r>
            <w:r w:rsidR="00953B59" w:rsidRPr="741B7496">
              <w:rPr>
                <w:rFonts w:asciiTheme="minorHAnsi" w:hAnsiTheme="minorHAnsi"/>
                <w:color w:val="515151" w:themeColor="text1"/>
                <w:sz w:val="20"/>
                <w:szCs w:val="20"/>
                <w:lang w:val="en-GB"/>
              </w:rPr>
              <w:t>Amazi Meza Rwanda Water Supply Project for Schools</w:t>
            </w:r>
          </w:p>
        </w:tc>
      </w:tr>
      <w:tr w:rsidR="00B62262" w:rsidRPr="00211D67" w14:paraId="7F886451"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66B08713" w14:textId="1D4E96AF"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 xml:space="preserve">Version number of </w:t>
            </w:r>
            <w:r w:rsidR="005E790C">
              <w:rPr>
                <w:rStyle w:val="PageNumber"/>
                <w:b/>
                <w:color w:val="FFFFFF" w:themeColor="background1"/>
              </w:rPr>
              <w:t>this Report</w:t>
            </w:r>
          </w:p>
        </w:tc>
        <w:tc>
          <w:tcPr>
            <w:tcW w:w="5052" w:type="dxa"/>
          </w:tcPr>
          <w:p w14:paraId="3E947FB6" w14:textId="27E5D97E" w:rsidR="00B62262" w:rsidRPr="00B62262" w:rsidRDefault="00953B59"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w:t>
            </w:r>
          </w:p>
        </w:tc>
      </w:tr>
      <w:tr w:rsidR="00B62262" w:rsidRPr="00211D67" w14:paraId="621573B5"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340002A" w14:textId="4B1610EA"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Completion date of version</w:t>
            </w:r>
          </w:p>
        </w:tc>
        <w:tc>
          <w:tcPr>
            <w:tcW w:w="5052" w:type="dxa"/>
          </w:tcPr>
          <w:p w14:paraId="73465C56" w14:textId="4F827352" w:rsidR="00B62262" w:rsidRPr="00B62262" w:rsidRDefault="009B08DD"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30</w:t>
            </w:r>
            <w:r w:rsidR="000F6401">
              <w:rPr>
                <w:rFonts w:asciiTheme="minorHAnsi" w:hAnsiTheme="minorHAnsi"/>
                <w:color w:val="515151" w:themeColor="text1"/>
                <w:sz w:val="20"/>
                <w:szCs w:val="20"/>
                <w:lang w:val="en-GB"/>
              </w:rPr>
              <w:t>/11/</w:t>
            </w:r>
            <w:r w:rsidR="00953B59">
              <w:rPr>
                <w:rFonts w:asciiTheme="minorHAnsi" w:hAnsiTheme="minorHAnsi"/>
                <w:color w:val="515151" w:themeColor="text1"/>
                <w:sz w:val="20"/>
                <w:szCs w:val="20"/>
                <w:lang w:val="en-GB"/>
              </w:rPr>
              <w:t>2023</w:t>
            </w:r>
          </w:p>
        </w:tc>
      </w:tr>
      <w:tr w:rsidR="00B62262" w:rsidRPr="00211D67" w14:paraId="1753A604"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0A2CAEEF" w14:textId="2893B9E0"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 xml:space="preserve">Time of First Submission Date </w:t>
            </w:r>
          </w:p>
        </w:tc>
        <w:tc>
          <w:tcPr>
            <w:tcW w:w="5052" w:type="dxa"/>
          </w:tcPr>
          <w:p w14:paraId="61CC4C78" w14:textId="7350D44B" w:rsidR="00B62262" w:rsidRPr="00B62262" w:rsidRDefault="000F6401"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30/11/2023</w:t>
            </w:r>
          </w:p>
        </w:tc>
      </w:tr>
      <w:tr w:rsidR="00B62262" w:rsidRPr="00211D67" w14:paraId="04B2C3B0"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98D7CA5" w14:textId="464E8A2F"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Start Date of the Project</w:t>
            </w:r>
          </w:p>
        </w:tc>
        <w:tc>
          <w:tcPr>
            <w:tcW w:w="5052" w:type="dxa"/>
          </w:tcPr>
          <w:p w14:paraId="5D525FE3" w14:textId="4F4D120D" w:rsidR="00B62262" w:rsidRPr="00B62262" w:rsidRDefault="000F6401"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01/07/</w:t>
            </w:r>
            <w:r w:rsidR="00953B59">
              <w:rPr>
                <w:rFonts w:asciiTheme="minorHAnsi" w:hAnsiTheme="minorHAnsi"/>
                <w:color w:val="515151" w:themeColor="text1"/>
                <w:sz w:val="20"/>
                <w:szCs w:val="20"/>
                <w:lang w:val="en-GB"/>
              </w:rPr>
              <w:t>2023</w:t>
            </w:r>
          </w:p>
        </w:tc>
      </w:tr>
      <w:tr w:rsidR="00B62262" w:rsidRPr="00211D67" w14:paraId="7BBEF22E"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6E06F65" w14:textId="4E1815AC"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Date of Meeting (s)</w:t>
            </w:r>
          </w:p>
        </w:tc>
        <w:tc>
          <w:tcPr>
            <w:tcW w:w="5052" w:type="dxa"/>
          </w:tcPr>
          <w:p w14:paraId="69B71E6A" w14:textId="4C69BA8C" w:rsidR="00B62262" w:rsidRPr="00B62262" w:rsidRDefault="00953B59" w:rsidP="00B6226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23</w:t>
            </w:r>
            <w:r w:rsidR="000F6401">
              <w:rPr>
                <w:rFonts w:asciiTheme="minorHAnsi" w:hAnsiTheme="minorHAnsi"/>
                <w:color w:val="515151" w:themeColor="text1"/>
                <w:sz w:val="20"/>
                <w:szCs w:val="20"/>
                <w:lang w:val="en-GB"/>
              </w:rPr>
              <w:t>/06/</w:t>
            </w:r>
            <w:r>
              <w:rPr>
                <w:rFonts w:asciiTheme="minorHAnsi" w:hAnsiTheme="minorHAnsi"/>
                <w:color w:val="515151" w:themeColor="text1"/>
                <w:sz w:val="20"/>
                <w:szCs w:val="20"/>
                <w:lang w:val="en-GB"/>
              </w:rPr>
              <w:t>2023</w:t>
            </w:r>
          </w:p>
        </w:tc>
      </w:tr>
      <w:tr w:rsidR="00B62262" w:rsidRPr="00211D67" w14:paraId="01D60198" w14:textId="77777777" w:rsidTr="0201FEE2">
        <w:tc>
          <w:tcPr>
            <w:cnfStyle w:val="001000000000" w:firstRow="0" w:lastRow="0" w:firstColumn="1" w:lastColumn="0" w:oddVBand="0" w:evenVBand="0" w:oddHBand="0" w:evenHBand="0" w:firstRowFirstColumn="0" w:firstRowLastColumn="0" w:lastRowFirstColumn="0" w:lastRowLastColumn="0"/>
            <w:tcW w:w="4390" w:type="dxa"/>
          </w:tcPr>
          <w:p w14:paraId="7C0AB396" w14:textId="0D045735" w:rsidR="00B62262" w:rsidRPr="00F44616" w:rsidRDefault="00B62262" w:rsidP="00B62262">
            <w:pPr>
              <w:spacing w:line="276" w:lineRule="auto"/>
              <w:ind w:left="34"/>
              <w:rPr>
                <w:rStyle w:val="PageNumber"/>
                <w:b/>
                <w:color w:val="FFFFFF" w:themeColor="background1"/>
              </w:rPr>
            </w:pPr>
            <w:r w:rsidRPr="00F44616">
              <w:rPr>
                <w:rStyle w:val="PageNumber"/>
                <w:b/>
                <w:color w:val="FFFFFF" w:themeColor="background1"/>
              </w:rPr>
              <w:t>Project Cycle:</w:t>
            </w:r>
          </w:p>
        </w:tc>
        <w:tc>
          <w:tcPr>
            <w:tcW w:w="5052" w:type="dxa"/>
          </w:tcPr>
          <w:p w14:paraId="32522068" w14:textId="250E2EA0" w:rsidR="00B62262" w:rsidRPr="001450A2" w:rsidRDefault="00953B59" w:rsidP="5ADEA971">
            <w:pPr>
              <w:tabs>
                <w:tab w:val="left" w:pos="3536"/>
              </w:tabs>
              <w:cnfStyle w:val="000000000000" w:firstRow="0" w:lastRow="0" w:firstColumn="0" w:lastColumn="0" w:oddVBand="0" w:evenVBand="0" w:oddHBand="0" w:evenHBand="0" w:firstRowFirstColumn="0" w:firstRowLastColumn="0" w:lastRowFirstColumn="0" w:lastRowLastColumn="0"/>
              <w:rPr>
                <w:rStyle w:val="PageNumber"/>
              </w:rPr>
            </w:pPr>
            <w:r w:rsidRPr="0201FEE2">
              <w:rPr>
                <w:rStyle w:val="PageNumber"/>
              </w:rPr>
              <w:fldChar w:fldCharType="begin"/>
            </w:r>
            <w:bookmarkStart w:id="2" w:name="Check11"/>
            <w:r w:rsidRPr="0201FEE2">
              <w:rPr>
                <w:rStyle w:val="PageNumber"/>
              </w:rPr>
              <w:instrText xml:space="preserve"> FORMCHECKBOX </w:instrText>
            </w:r>
            <w:r w:rsidR="00000000">
              <w:rPr>
                <w:rStyle w:val="PageNumber"/>
              </w:rPr>
              <w:fldChar w:fldCharType="separate"/>
            </w:r>
            <w:r w:rsidRPr="0201FEE2">
              <w:rPr>
                <w:rStyle w:val="PageNumber"/>
              </w:rPr>
              <w:fldChar w:fldCharType="end"/>
            </w:r>
            <w:bookmarkEnd w:id="2"/>
            <w:r w:rsidR="00CE26D7">
              <w:rPr>
                <w:rStyle w:val="PageNumber"/>
              </w:rPr>
              <w:fldChar w:fldCharType="begin">
                <w:ffData>
                  <w:name w:val="Check12"/>
                  <w:enabled/>
                  <w:calcOnExit w:val="0"/>
                  <w:checkBox>
                    <w:sizeAuto/>
                    <w:default w:val="1"/>
                  </w:checkBox>
                </w:ffData>
              </w:fldChar>
            </w:r>
            <w:r w:rsidR="00CE26D7">
              <w:rPr>
                <w:rStyle w:val="PageNumber"/>
              </w:rPr>
              <w:instrText xml:space="preserve"> FORMCHECKBOX </w:instrText>
            </w:r>
            <w:r w:rsidR="00000000">
              <w:rPr>
                <w:rStyle w:val="PageNumber"/>
              </w:rPr>
            </w:r>
            <w:r w:rsidR="00000000">
              <w:rPr>
                <w:rStyle w:val="PageNumber"/>
              </w:rPr>
              <w:fldChar w:fldCharType="separate"/>
            </w:r>
            <w:r w:rsidR="00CE26D7">
              <w:rPr>
                <w:rStyle w:val="PageNumber"/>
              </w:rPr>
              <w:fldChar w:fldCharType="end"/>
            </w:r>
            <w:r w:rsidR="00B62262" w:rsidRPr="0201FEE2">
              <w:rPr>
                <w:rStyle w:val="PageNumber"/>
              </w:rPr>
              <w:t xml:space="preserve"> Regular</w:t>
            </w:r>
          </w:p>
          <w:p w14:paraId="51A60538" w14:textId="4D99AFF8" w:rsidR="00B62262" w:rsidRPr="001450A2" w:rsidRDefault="00CE26D7" w:rsidP="00B62262">
            <w:pPr>
              <w:cnfStyle w:val="000000000000" w:firstRow="0" w:lastRow="0" w:firstColumn="0" w:lastColumn="0" w:oddVBand="0" w:evenVBand="0" w:oddHBand="0" w:evenHBand="0" w:firstRowFirstColumn="0" w:firstRowLastColumn="0" w:lastRowFirstColumn="0" w:lastRowLastColumn="0"/>
              <w:rPr>
                <w:rStyle w:val="PageNumber"/>
              </w:rPr>
            </w:pPr>
            <w:r>
              <w:rPr>
                <w:rStyle w:val="PageNumber"/>
              </w:rPr>
              <w:fldChar w:fldCharType="begin">
                <w:ffData>
                  <w:name w:val="Check12"/>
                  <w:enabled/>
                  <w:calcOnExit w:val="0"/>
                  <w:checkBox>
                    <w:sizeAuto/>
                    <w:default w:val="0"/>
                  </w:checkBox>
                </w:ffData>
              </w:fldChar>
            </w:r>
            <w:bookmarkStart w:id="3" w:name="Check12"/>
            <w:r>
              <w:rPr>
                <w:rStyle w:val="PageNumber"/>
              </w:rPr>
              <w:instrText xml:space="preserve"> FORMCHECKBOX </w:instrText>
            </w:r>
            <w:r w:rsidR="00000000">
              <w:rPr>
                <w:rStyle w:val="PageNumber"/>
              </w:rPr>
            </w:r>
            <w:r w:rsidR="00000000">
              <w:rPr>
                <w:rStyle w:val="PageNumber"/>
              </w:rPr>
              <w:fldChar w:fldCharType="separate"/>
            </w:r>
            <w:r>
              <w:rPr>
                <w:rStyle w:val="PageNumber"/>
              </w:rPr>
              <w:fldChar w:fldCharType="end"/>
            </w:r>
            <w:bookmarkEnd w:id="3"/>
            <w:r w:rsidR="00B62262" w:rsidRPr="001450A2">
              <w:rPr>
                <w:rStyle w:val="PageNumber"/>
              </w:rPr>
              <w:t xml:space="preserve"> Retroactive </w:t>
            </w:r>
          </w:p>
        </w:tc>
      </w:tr>
    </w:tbl>
    <w:p w14:paraId="6ADFF067" w14:textId="471172C1" w:rsidR="00816579" w:rsidRPr="001450A2" w:rsidRDefault="00816579" w:rsidP="004473A5">
      <w:pPr>
        <w:spacing w:line="276" w:lineRule="auto"/>
        <w:contextualSpacing w:val="0"/>
        <w:rPr>
          <w:rStyle w:val="PageNumber"/>
        </w:rPr>
      </w:pPr>
    </w:p>
    <w:p w14:paraId="476B6C1D" w14:textId="77777777" w:rsidR="00C63111" w:rsidRDefault="00C63111" w:rsidP="00C63111">
      <w:pPr>
        <w:pStyle w:val="Heading3"/>
      </w:pPr>
      <w:bookmarkStart w:id="4" w:name="group"/>
      <w:bookmarkStart w:id="5" w:name="_Ref94701578"/>
      <w:bookmarkEnd w:id="4"/>
      <w:r>
        <w:t>grouped consultation</w:t>
      </w:r>
      <w:r w:rsidRPr="00C45525">
        <w:t xml:space="preserve"> INFORMATION</w:t>
      </w:r>
      <w:bookmarkEnd w:id="5"/>
      <w:r>
        <w:t xml:space="preserve"> </w:t>
      </w:r>
    </w:p>
    <w:tbl>
      <w:tblPr>
        <w:tblStyle w:val="GridTable5Dark-Accent1"/>
        <w:tblpPr w:leftFromText="180" w:rightFromText="180" w:vertAnchor="text" w:horzAnchor="margin" w:tblpY="5"/>
        <w:tblW w:w="9634" w:type="dxa"/>
        <w:tblCellMar>
          <w:top w:w="85" w:type="dxa"/>
        </w:tblCellMar>
        <w:tblLook w:val="0680" w:firstRow="0" w:lastRow="0" w:firstColumn="1" w:lastColumn="0" w:noHBand="1" w:noVBand="1"/>
      </w:tblPr>
      <w:tblGrid>
        <w:gridCol w:w="4390"/>
        <w:gridCol w:w="5244"/>
      </w:tblGrid>
      <w:tr w:rsidR="00BA761E" w:rsidRPr="00D63536" w14:paraId="2E810F24"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51087FBA" w14:textId="77777777" w:rsidR="00BA761E" w:rsidRDefault="00BA761E" w:rsidP="00253100">
            <w:pPr>
              <w:spacing w:line="276" w:lineRule="auto"/>
              <w:ind w:left="34"/>
              <w:rPr>
                <w:rFonts w:asciiTheme="minorHAnsi" w:hAnsiTheme="minorHAnsi" w:cs="Arial"/>
                <w:b/>
                <w:bCs w:val="0"/>
                <w:color w:val="FFFFFF" w:themeColor="background1"/>
                <w:sz w:val="20"/>
                <w:szCs w:val="20"/>
              </w:rPr>
            </w:pPr>
            <w:r w:rsidRPr="00B62262">
              <w:rPr>
                <w:rFonts w:asciiTheme="minorHAnsi" w:hAnsiTheme="minorHAnsi" w:cs="Arial"/>
                <w:b/>
                <w:bCs w:val="0"/>
                <w:color w:val="FFFFFF" w:themeColor="background1"/>
                <w:sz w:val="20"/>
                <w:szCs w:val="20"/>
              </w:rPr>
              <w:t>GS ID of</w:t>
            </w:r>
            <w:r>
              <w:rPr>
                <w:rFonts w:asciiTheme="minorHAnsi" w:hAnsiTheme="minorHAnsi" w:cs="Arial"/>
                <w:b/>
                <w:bCs w:val="0"/>
                <w:color w:val="FFFFFF" w:themeColor="background1"/>
                <w:sz w:val="20"/>
                <w:szCs w:val="20"/>
              </w:rPr>
              <w:t xml:space="preserve"> Real Case VPA</w:t>
            </w:r>
            <w:r w:rsidRPr="00B62262">
              <w:rPr>
                <w:rFonts w:asciiTheme="minorHAnsi" w:hAnsiTheme="minorHAnsi" w:cs="Arial"/>
                <w:b/>
                <w:bCs w:val="0"/>
                <w:color w:val="FFFFFF" w:themeColor="background1"/>
                <w:sz w:val="20"/>
                <w:szCs w:val="20"/>
              </w:rPr>
              <w:t xml:space="preserve"> </w:t>
            </w:r>
          </w:p>
        </w:tc>
        <w:tc>
          <w:tcPr>
            <w:tcW w:w="5244" w:type="dxa"/>
          </w:tcPr>
          <w:p w14:paraId="4E18F523" w14:textId="7AA733B0" w:rsidR="00BA761E" w:rsidRDefault="0174C7DB" w:rsidP="741B749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741B7496">
              <w:rPr>
                <w:rFonts w:asciiTheme="minorHAnsi" w:hAnsiTheme="minorHAnsi"/>
                <w:color w:val="515151" w:themeColor="text1"/>
                <w:sz w:val="20"/>
                <w:szCs w:val="20"/>
                <w:lang w:val="en-GB"/>
              </w:rPr>
              <w:t>GS12240</w:t>
            </w:r>
          </w:p>
        </w:tc>
      </w:tr>
      <w:tr w:rsidR="00BA761E" w:rsidRPr="00D63536" w14:paraId="08441F31"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282EA03C" w14:textId="7E934070" w:rsidR="00BA761E" w:rsidRPr="00B62262" w:rsidRDefault="00BA761E" w:rsidP="00253100">
            <w:pPr>
              <w:spacing w:line="276" w:lineRule="auto"/>
              <w:ind w:left="34"/>
              <w:rPr>
                <w:rFonts w:asciiTheme="minorHAnsi" w:hAnsiTheme="minorHAnsi" w:cs="Arial"/>
                <w:b/>
                <w:color w:val="FFFFFF" w:themeColor="background1"/>
                <w:sz w:val="20"/>
                <w:szCs w:val="20"/>
              </w:rPr>
            </w:pPr>
            <w:r w:rsidRPr="00B62262">
              <w:rPr>
                <w:rFonts w:asciiTheme="minorHAnsi" w:hAnsiTheme="minorHAnsi" w:cs="Arial"/>
                <w:b/>
                <w:bCs w:val="0"/>
                <w:color w:val="FFFFFF" w:themeColor="background1"/>
                <w:sz w:val="20"/>
                <w:szCs w:val="20"/>
              </w:rPr>
              <w:t xml:space="preserve">Title of </w:t>
            </w:r>
            <w:r>
              <w:rPr>
                <w:rFonts w:asciiTheme="minorHAnsi" w:hAnsiTheme="minorHAnsi" w:cs="Arial"/>
                <w:b/>
                <w:bCs w:val="0"/>
                <w:color w:val="FFFFFF" w:themeColor="background1"/>
                <w:sz w:val="20"/>
                <w:szCs w:val="20"/>
              </w:rPr>
              <w:t>Real Case VPA</w:t>
            </w:r>
          </w:p>
        </w:tc>
        <w:tc>
          <w:tcPr>
            <w:tcW w:w="5244" w:type="dxa"/>
          </w:tcPr>
          <w:p w14:paraId="1FC5F491" w14:textId="46E55EFB" w:rsidR="00BA761E" w:rsidRDefault="4653372C" w:rsidP="741B749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741B7496">
              <w:rPr>
                <w:rFonts w:asciiTheme="minorHAnsi" w:hAnsiTheme="minorHAnsi"/>
                <w:color w:val="515151" w:themeColor="text1"/>
                <w:sz w:val="20"/>
                <w:szCs w:val="20"/>
                <w:lang w:val="en-GB"/>
              </w:rPr>
              <w:t>GS 12239 VPA-1 Amazi Meza Rwanda Water Supply Project for Schools</w:t>
            </w:r>
          </w:p>
        </w:tc>
      </w:tr>
      <w:tr w:rsidR="00BA761E" w:rsidRPr="00D63536" w14:paraId="35B391A5"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386D5D57" w14:textId="77777777" w:rsidR="00BA761E" w:rsidRPr="00B62262" w:rsidRDefault="00BA761E" w:rsidP="00253100">
            <w:pPr>
              <w:spacing w:line="276" w:lineRule="auto"/>
              <w:ind w:left="34"/>
              <w:rPr>
                <w:rFonts w:asciiTheme="minorHAnsi" w:hAnsiTheme="minorHAnsi" w:cs="Arial"/>
                <w:b/>
                <w:bCs w:val="0"/>
                <w:color w:val="FFFFFF" w:themeColor="background1"/>
                <w:sz w:val="20"/>
              </w:rPr>
            </w:pPr>
            <w:r>
              <w:rPr>
                <w:rFonts w:asciiTheme="minorHAnsi" w:hAnsiTheme="minorHAnsi" w:cs="Arial"/>
                <w:b/>
                <w:bCs w:val="0"/>
                <w:color w:val="FFFFFF" w:themeColor="background1"/>
                <w:sz w:val="20"/>
                <w:szCs w:val="20"/>
              </w:rPr>
              <w:t>Geographical Boundary of Grouped Consultation</w:t>
            </w:r>
          </w:p>
        </w:tc>
        <w:tc>
          <w:tcPr>
            <w:tcW w:w="5244" w:type="dxa"/>
          </w:tcPr>
          <w:p w14:paraId="56A29178" w14:textId="19E589CA" w:rsidR="00BA761E" w:rsidRPr="00D63536" w:rsidRDefault="00953B59" w:rsidP="0025310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Rwanda</w:t>
            </w:r>
          </w:p>
        </w:tc>
      </w:tr>
      <w:tr w:rsidR="00BA761E" w:rsidRPr="00D63536" w14:paraId="739618ED"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44E733BE" w14:textId="77777777" w:rsidR="00BA761E" w:rsidRDefault="00BA761E" w:rsidP="00253100">
            <w:pPr>
              <w:spacing w:line="276" w:lineRule="auto"/>
              <w:ind w:left="34"/>
              <w:rPr>
                <w:rFonts w:asciiTheme="minorHAnsi" w:hAnsiTheme="minorHAnsi" w:cs="Arial"/>
                <w:b/>
                <w:bCs w:val="0"/>
                <w:color w:val="FFFFFF" w:themeColor="background1"/>
                <w:sz w:val="20"/>
                <w:szCs w:val="20"/>
              </w:rPr>
            </w:pPr>
            <w:r>
              <w:rPr>
                <w:rFonts w:asciiTheme="minorHAnsi" w:hAnsiTheme="minorHAnsi" w:cs="Arial"/>
                <w:b/>
                <w:bCs w:val="0"/>
                <w:color w:val="FFFFFF" w:themeColor="background1"/>
                <w:sz w:val="20"/>
                <w:szCs w:val="20"/>
              </w:rPr>
              <w:t>Technology covered by the Grouped Consultation</w:t>
            </w:r>
          </w:p>
        </w:tc>
        <w:tc>
          <w:tcPr>
            <w:tcW w:w="5244" w:type="dxa"/>
          </w:tcPr>
          <w:p w14:paraId="74B8E0D4" w14:textId="71E13FCB" w:rsidR="00BA761E" w:rsidRDefault="3C08E457" w:rsidP="741B749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741B7496">
              <w:rPr>
                <w:rFonts w:asciiTheme="minorHAnsi" w:hAnsiTheme="minorHAnsi"/>
                <w:color w:val="515151" w:themeColor="text1"/>
                <w:sz w:val="20"/>
                <w:szCs w:val="20"/>
                <w:lang w:val="en-GB"/>
              </w:rPr>
              <w:t xml:space="preserve">Institutional water treatment technologies (IWT): </w:t>
            </w:r>
            <w:r w:rsidR="00953B59" w:rsidRPr="741B7496">
              <w:rPr>
                <w:rFonts w:asciiTheme="minorHAnsi" w:hAnsiTheme="minorHAnsi"/>
                <w:color w:val="515151" w:themeColor="text1"/>
                <w:sz w:val="20"/>
                <w:szCs w:val="20"/>
                <w:lang w:val="en-GB"/>
              </w:rPr>
              <w:t>Water Purification Systems (Supply, Installation and Maintenance)</w:t>
            </w:r>
          </w:p>
        </w:tc>
      </w:tr>
      <w:tr w:rsidR="00BA761E" w:rsidRPr="00D63536" w14:paraId="03BD9E35"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60473C4C" w14:textId="77777777" w:rsidR="00BA761E" w:rsidRPr="00B62262" w:rsidRDefault="00BA761E" w:rsidP="00253100">
            <w:pPr>
              <w:spacing w:line="276" w:lineRule="auto"/>
              <w:ind w:left="34"/>
              <w:rPr>
                <w:rFonts w:asciiTheme="minorHAnsi" w:hAnsiTheme="minorHAnsi" w:cs="Arial"/>
                <w:b/>
                <w:bCs w:val="0"/>
                <w:color w:val="FFFFFF" w:themeColor="background1"/>
                <w:sz w:val="20"/>
              </w:rPr>
            </w:pPr>
            <w:r>
              <w:rPr>
                <w:rFonts w:asciiTheme="minorHAnsi" w:hAnsiTheme="minorHAnsi" w:cs="Arial"/>
                <w:b/>
                <w:bCs w:val="0"/>
                <w:color w:val="FFFFFF" w:themeColor="background1"/>
                <w:sz w:val="20"/>
                <w:szCs w:val="20"/>
              </w:rPr>
              <w:t>Validity Period</w:t>
            </w:r>
          </w:p>
        </w:tc>
        <w:tc>
          <w:tcPr>
            <w:tcW w:w="5244" w:type="dxa"/>
          </w:tcPr>
          <w:p w14:paraId="27E127B9" w14:textId="615992E3" w:rsidR="00BA761E" w:rsidRPr="00D63536" w:rsidRDefault="1FD1FC56" w:rsidP="741B749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741B7496">
              <w:rPr>
                <w:rFonts w:asciiTheme="minorHAnsi" w:hAnsiTheme="minorHAnsi"/>
                <w:color w:val="515151" w:themeColor="text1"/>
                <w:sz w:val="20"/>
                <w:szCs w:val="20"/>
                <w:lang w:val="en-GB"/>
              </w:rPr>
              <w:t>2</w:t>
            </w:r>
            <w:r w:rsidR="00953B59" w:rsidRPr="741B7496">
              <w:rPr>
                <w:rFonts w:asciiTheme="minorHAnsi" w:hAnsiTheme="minorHAnsi"/>
                <w:color w:val="515151" w:themeColor="text1"/>
                <w:sz w:val="20"/>
                <w:szCs w:val="20"/>
                <w:lang w:val="en-GB"/>
              </w:rPr>
              <w:t xml:space="preserve"> years</w:t>
            </w:r>
          </w:p>
        </w:tc>
      </w:tr>
      <w:tr w:rsidR="00BA761E" w:rsidRPr="00D63536" w14:paraId="5F8E2BA8" w14:textId="77777777" w:rsidTr="741B7496">
        <w:tc>
          <w:tcPr>
            <w:cnfStyle w:val="001000000000" w:firstRow="0" w:lastRow="0" w:firstColumn="1" w:lastColumn="0" w:oddVBand="0" w:evenVBand="0" w:oddHBand="0" w:evenHBand="0" w:firstRowFirstColumn="0" w:firstRowLastColumn="0" w:lastRowFirstColumn="0" w:lastRowLastColumn="0"/>
            <w:tcW w:w="4390" w:type="dxa"/>
          </w:tcPr>
          <w:p w14:paraId="1C6AFAFF" w14:textId="77777777" w:rsidR="00BA761E" w:rsidRPr="00B62262" w:rsidRDefault="00BA761E" w:rsidP="00253100">
            <w:pPr>
              <w:spacing w:line="276" w:lineRule="auto"/>
              <w:ind w:left="34"/>
              <w:rPr>
                <w:rFonts w:asciiTheme="minorHAnsi" w:hAnsiTheme="minorHAnsi" w:cs="Arial"/>
                <w:b/>
                <w:bCs w:val="0"/>
                <w:color w:val="FFFFFF" w:themeColor="background1"/>
                <w:sz w:val="20"/>
              </w:rPr>
            </w:pPr>
            <w:r>
              <w:rPr>
                <w:rFonts w:asciiTheme="minorHAnsi" w:hAnsiTheme="minorHAnsi" w:cs="Arial"/>
                <w:b/>
                <w:bCs w:val="0"/>
                <w:color w:val="FFFFFF" w:themeColor="background1"/>
                <w:sz w:val="20"/>
                <w:szCs w:val="20"/>
              </w:rPr>
              <w:t>Anticipated number of VPAs</w:t>
            </w:r>
            <w:r w:rsidRPr="00B62262">
              <w:rPr>
                <w:rFonts w:asciiTheme="minorHAnsi" w:hAnsiTheme="minorHAnsi" w:cs="Arial"/>
                <w:b/>
                <w:bCs w:val="0"/>
                <w:color w:val="FFFFFF" w:themeColor="background1"/>
                <w:sz w:val="20"/>
                <w:szCs w:val="20"/>
              </w:rPr>
              <w:t xml:space="preserve"> </w:t>
            </w:r>
          </w:p>
        </w:tc>
        <w:tc>
          <w:tcPr>
            <w:tcW w:w="5244" w:type="dxa"/>
          </w:tcPr>
          <w:p w14:paraId="4F2BD4C3" w14:textId="14D6C84F" w:rsidR="00BA761E" w:rsidRPr="00D63536" w:rsidRDefault="00953B59" w:rsidP="0025310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3</w:t>
            </w:r>
          </w:p>
        </w:tc>
      </w:tr>
    </w:tbl>
    <w:p w14:paraId="036C1FC6" w14:textId="33363FA8" w:rsidR="00B62262" w:rsidRDefault="00B62262" w:rsidP="004473A5">
      <w:pPr>
        <w:spacing w:line="276" w:lineRule="auto"/>
        <w:contextualSpacing w:val="0"/>
        <w:rPr>
          <w:rStyle w:val="PageNumber"/>
        </w:rPr>
      </w:pPr>
    </w:p>
    <w:p w14:paraId="3515A95F" w14:textId="585706CD" w:rsidR="00C63111" w:rsidRPr="001450A2" w:rsidRDefault="002077CD" w:rsidP="004473A5">
      <w:pPr>
        <w:spacing w:line="276" w:lineRule="auto"/>
        <w:contextualSpacing w:val="0"/>
        <w:rPr>
          <w:rStyle w:val="PageNumber"/>
        </w:rPr>
      </w:pPr>
      <w:r>
        <w:rPr>
          <w:rStyle w:val="PageNumber"/>
        </w:rPr>
        <w:br w:type="page"/>
      </w:r>
    </w:p>
    <w:p w14:paraId="0E7D9DEE" w14:textId="3E4EC1A5" w:rsidR="001450A2" w:rsidRPr="001450A2" w:rsidRDefault="00B62262" w:rsidP="00993342">
      <w:pPr>
        <w:pStyle w:val="SectionTitle"/>
      </w:pPr>
      <w:bookmarkStart w:id="6" w:name="seca"/>
      <w:bookmarkStart w:id="7" w:name="_Ref49844468"/>
      <w:bookmarkEnd w:id="6"/>
      <w:r>
        <w:lastRenderedPageBreak/>
        <w:t>INFORMATION MADE AVAILABLE TO STAKEHOLDERS</w:t>
      </w:r>
      <w:bookmarkEnd w:id="7"/>
      <w:r>
        <w:t xml:space="preserve"> </w:t>
      </w:r>
    </w:p>
    <w:p w14:paraId="2054B405" w14:textId="6CF9CD59" w:rsidR="00C3297B" w:rsidRPr="00756398" w:rsidRDefault="00E17651" w:rsidP="00A15EA9">
      <w:pPr>
        <w:pStyle w:val="SectionList"/>
      </w:pPr>
      <w:r>
        <w:t>Preliminary agenda for the meeting</w:t>
      </w:r>
      <w:r w:rsidRPr="0047441A">
        <w:t xml:space="preserve"> </w:t>
      </w:r>
    </w:p>
    <w:p w14:paraId="405EA135" w14:textId="607ABF3E" w:rsidR="00953B59" w:rsidRPr="00953B59" w:rsidRDefault="00C3297B" w:rsidP="00B5206E">
      <w:r w:rsidRPr="001450A2">
        <w:rPr>
          <w:rStyle w:val="PageNumber"/>
        </w:rPr>
        <w:t>&gt;&gt;</w:t>
      </w:r>
    </w:p>
    <w:p w14:paraId="095B42DA" w14:textId="77777777" w:rsidR="00953B59" w:rsidRPr="00953B59" w:rsidRDefault="00953B59" w:rsidP="00B5206E">
      <w:pPr>
        <w:spacing w:after="0"/>
        <w:contextualSpacing w:val="0"/>
        <w:jc w:val="center"/>
        <w:rPr>
          <w:rFonts w:ascii="Times New Roman" w:eastAsia="Times New Roman" w:hAnsi="Times New Roman" w:cs="Times New Roman"/>
          <w:color w:val="auto"/>
          <w:sz w:val="24"/>
          <w14:cntxtAlts w14:val="0"/>
        </w:rPr>
      </w:pPr>
      <w:r w:rsidRPr="00953B59">
        <w:rPr>
          <w:rFonts w:eastAsia="Times New Roman" w:cs="Times New Roman"/>
          <w:b/>
          <w:bCs/>
          <w:color w:val="000000"/>
          <w:szCs w:val="22"/>
          <w14:cntxtAlts w14:val="0"/>
        </w:rPr>
        <w:t>Hotel Lemigo, Kigali-Rwanda</w:t>
      </w:r>
    </w:p>
    <w:p w14:paraId="0D205B72" w14:textId="77777777" w:rsidR="00953B59" w:rsidRPr="00953B59" w:rsidRDefault="00953B59" w:rsidP="00B5206E">
      <w:pPr>
        <w:spacing w:after="0"/>
        <w:contextualSpacing w:val="0"/>
        <w:jc w:val="center"/>
        <w:rPr>
          <w:rFonts w:ascii="Times New Roman" w:eastAsia="Times New Roman" w:hAnsi="Times New Roman" w:cs="Times New Roman"/>
          <w:color w:val="auto"/>
          <w:sz w:val="24"/>
          <w14:cntxtAlts w14:val="0"/>
        </w:rPr>
      </w:pPr>
      <w:r w:rsidRPr="00953B59">
        <w:rPr>
          <w:rFonts w:eastAsia="Times New Roman" w:cs="Times New Roman"/>
          <w:b/>
          <w:bCs/>
          <w:color w:val="000000"/>
          <w:szCs w:val="22"/>
          <w14:cntxtAlts w14:val="0"/>
        </w:rPr>
        <w:t>23rd June 2023, 8:30am - 1:00pm </w:t>
      </w:r>
    </w:p>
    <w:p w14:paraId="78EEADAA" w14:textId="77777777" w:rsidR="00953B59" w:rsidRDefault="00953B59" w:rsidP="00B5206E">
      <w:pPr>
        <w:spacing w:after="0"/>
        <w:contextualSpacing w:val="0"/>
        <w:rPr>
          <w:rFonts w:eastAsia="Times New Roman" w:cs="Times New Roman"/>
          <w:color w:val="000000"/>
          <w:szCs w:val="22"/>
          <w14:cntxtAlts w14:val="0"/>
        </w:rPr>
      </w:pPr>
    </w:p>
    <w:p w14:paraId="2D60EB5F" w14:textId="091EAD65"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08:00 - 08:30</w:t>
      </w:r>
      <w:r w:rsidRPr="00953B59">
        <w:rPr>
          <w:rFonts w:eastAsia="Times New Roman" w:cs="Times New Roman"/>
          <w:color w:val="000000"/>
          <w:szCs w:val="22"/>
          <w14:cntxtAlts w14:val="0"/>
        </w:rPr>
        <w:tab/>
        <w:t>Registration </w:t>
      </w:r>
    </w:p>
    <w:p w14:paraId="7A3275DF"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08:30 - 08:45</w:t>
      </w:r>
      <w:r w:rsidRPr="00953B59">
        <w:rPr>
          <w:rFonts w:eastAsia="Times New Roman" w:cs="Times New Roman"/>
          <w:color w:val="000000"/>
          <w:szCs w:val="22"/>
          <w14:cntxtAlts w14:val="0"/>
        </w:rPr>
        <w:tab/>
        <w:t>Self-Introduction </w:t>
      </w:r>
    </w:p>
    <w:p w14:paraId="7CE0EE75"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08:45 - 09:00</w:t>
      </w:r>
      <w:r w:rsidRPr="00953B59">
        <w:rPr>
          <w:rFonts w:eastAsia="Times New Roman" w:cs="Times New Roman"/>
          <w:color w:val="000000"/>
          <w:szCs w:val="22"/>
          <w14:cntxtAlts w14:val="0"/>
        </w:rPr>
        <w:tab/>
        <w:t>Welcome and Introductions by the Project Developer </w:t>
      </w:r>
    </w:p>
    <w:p w14:paraId="5C2907D9"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09:00 - 09:15</w:t>
      </w:r>
      <w:r w:rsidRPr="00953B59">
        <w:rPr>
          <w:rFonts w:eastAsia="Times New Roman" w:cs="Times New Roman"/>
          <w:color w:val="000000"/>
          <w:szCs w:val="22"/>
          <w14:cntxtAlts w14:val="0"/>
        </w:rPr>
        <w:tab/>
        <w:t>Project Background</w:t>
      </w:r>
    </w:p>
    <w:p w14:paraId="2D1EE7B9"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09:15 - 09:30</w:t>
      </w:r>
      <w:r w:rsidRPr="00953B59">
        <w:rPr>
          <w:rFonts w:eastAsia="Times New Roman" w:cs="Times New Roman"/>
          <w:color w:val="000000"/>
          <w:szCs w:val="22"/>
          <w14:cntxtAlts w14:val="0"/>
        </w:rPr>
        <w:tab/>
        <w:t>Proposed Solution - Amazi Meza Program</w:t>
      </w:r>
    </w:p>
    <w:p w14:paraId="15AC8086"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09:30 - 09:45</w:t>
      </w:r>
      <w:r w:rsidRPr="00953B59">
        <w:rPr>
          <w:rFonts w:eastAsia="Times New Roman" w:cs="Times New Roman"/>
          <w:color w:val="000000"/>
          <w:szCs w:val="22"/>
          <w14:cntxtAlts w14:val="0"/>
        </w:rPr>
        <w:tab/>
        <w:t>Questions and Answers</w:t>
      </w:r>
    </w:p>
    <w:p w14:paraId="15CB3FC4"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09:45 - 10:15</w:t>
      </w:r>
      <w:r w:rsidRPr="00953B59">
        <w:rPr>
          <w:rFonts w:eastAsia="Times New Roman" w:cs="Times New Roman"/>
          <w:color w:val="000000"/>
          <w:szCs w:val="22"/>
          <w14:cntxtAlts w14:val="0"/>
        </w:rPr>
        <w:tab/>
        <w:t>Coffee Break</w:t>
      </w:r>
    </w:p>
    <w:p w14:paraId="315A06B0"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10:15 - 11:00</w:t>
      </w:r>
      <w:r w:rsidRPr="00953B59">
        <w:rPr>
          <w:rFonts w:eastAsia="Times New Roman" w:cs="Times New Roman"/>
          <w:color w:val="000000"/>
          <w:szCs w:val="22"/>
          <w14:cntxtAlts w14:val="0"/>
        </w:rPr>
        <w:tab/>
        <w:t>Social, Environmental and Ecological Impacts of the Project </w:t>
      </w:r>
    </w:p>
    <w:p w14:paraId="65BF6886"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11:00 - 11:45</w:t>
      </w:r>
      <w:r w:rsidRPr="00953B59">
        <w:rPr>
          <w:rFonts w:eastAsia="Times New Roman" w:cs="Times New Roman"/>
          <w:color w:val="000000"/>
          <w:szCs w:val="22"/>
          <w14:cntxtAlts w14:val="0"/>
        </w:rPr>
        <w:tab/>
        <w:t>Questions and Answers</w:t>
      </w:r>
    </w:p>
    <w:p w14:paraId="7B19CDAB"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11:45 - 12:00</w:t>
      </w:r>
      <w:r w:rsidRPr="00953B59">
        <w:rPr>
          <w:rFonts w:eastAsia="Times New Roman" w:cs="Times New Roman"/>
          <w:color w:val="000000"/>
          <w:szCs w:val="22"/>
          <w14:cntxtAlts w14:val="0"/>
        </w:rPr>
        <w:tab/>
        <w:t>Closing: Feedback Form &amp; Continuous Grievance Mechanisms </w:t>
      </w:r>
    </w:p>
    <w:p w14:paraId="27F41607" w14:textId="77777777" w:rsidR="00953B59" w:rsidRPr="00953B59" w:rsidRDefault="00953B59" w:rsidP="00B5206E">
      <w:pPr>
        <w:spacing w:after="0"/>
        <w:contextualSpacing w:val="0"/>
        <w:rPr>
          <w:rFonts w:ascii="Times New Roman" w:eastAsia="Times New Roman" w:hAnsi="Times New Roman" w:cs="Times New Roman"/>
          <w:color w:val="auto"/>
          <w:sz w:val="24"/>
          <w14:cntxtAlts w14:val="0"/>
        </w:rPr>
      </w:pPr>
      <w:r w:rsidRPr="00953B59">
        <w:rPr>
          <w:rFonts w:eastAsia="Times New Roman" w:cs="Times New Roman"/>
          <w:color w:val="000000"/>
          <w:szCs w:val="22"/>
          <w14:cntxtAlts w14:val="0"/>
        </w:rPr>
        <w:t xml:space="preserve">12:00 - 13:30 </w:t>
      </w:r>
      <w:r w:rsidRPr="00953B59">
        <w:rPr>
          <w:rFonts w:eastAsia="Times New Roman" w:cs="Times New Roman"/>
          <w:color w:val="000000"/>
          <w:szCs w:val="22"/>
          <w14:cntxtAlts w14:val="0"/>
        </w:rPr>
        <w:tab/>
        <w:t xml:space="preserve">Lunch and Payment of transportation Facilitation </w:t>
      </w:r>
      <w:r w:rsidRPr="00953B59">
        <w:rPr>
          <w:rFonts w:eastAsia="Times New Roman" w:cs="Times New Roman"/>
          <w:color w:val="000000"/>
          <w:szCs w:val="22"/>
          <w14:cntxtAlts w14:val="0"/>
        </w:rPr>
        <w:tab/>
      </w:r>
    </w:p>
    <w:p w14:paraId="661200F7" w14:textId="77777777" w:rsidR="00953B59" w:rsidRDefault="00953B59" w:rsidP="00622115"/>
    <w:p w14:paraId="3472A0CC" w14:textId="719C34A2" w:rsidR="00B62262" w:rsidRPr="00756398" w:rsidRDefault="00B62262" w:rsidP="00A15EA9">
      <w:pPr>
        <w:pStyle w:val="SectionList"/>
      </w:pPr>
      <w:r w:rsidRPr="0047441A">
        <w:t xml:space="preserve">A non–technical summary of the project </w:t>
      </w:r>
    </w:p>
    <w:p w14:paraId="2C8F6FA1" w14:textId="1D382F5B" w:rsidR="00B62262" w:rsidRDefault="00B62262" w:rsidP="00B62262">
      <w:pPr>
        <w:rPr>
          <w:rStyle w:val="PageNumber"/>
        </w:rPr>
      </w:pPr>
      <w:r w:rsidRPr="001450A2">
        <w:rPr>
          <w:rStyle w:val="PageNumber"/>
        </w:rPr>
        <w:t>&gt;&gt;</w:t>
      </w:r>
    </w:p>
    <w:p w14:paraId="0C1DF326" w14:textId="77777777" w:rsidR="00953B59" w:rsidRPr="00953B59" w:rsidRDefault="00953B59" w:rsidP="00B5206E">
      <w:pPr>
        <w:shd w:val="clear" w:color="auto" w:fill="FFFFFF"/>
        <w:spacing w:after="0"/>
        <w:contextualSpacing w:val="0"/>
        <w:rPr>
          <w:rFonts w:asciiTheme="minorHAnsi" w:eastAsia="Times New Roman" w:hAnsiTheme="minorHAnsi" w:cs="Times New Roman"/>
          <w:color w:val="auto"/>
          <w:szCs w:val="22"/>
          <w14:cntxtAlts w14:val="0"/>
        </w:rPr>
      </w:pPr>
      <w:r w:rsidRPr="00953B59">
        <w:rPr>
          <w:rFonts w:asciiTheme="minorHAnsi" w:eastAsia="Times New Roman" w:hAnsiTheme="minorHAnsi" w:cs="Calibri"/>
          <w:b/>
          <w:bCs/>
          <w:color w:val="000000"/>
          <w:szCs w:val="22"/>
          <w14:cntxtAlts w14:val="0"/>
        </w:rPr>
        <w:t>Non-technical Summary</w:t>
      </w:r>
    </w:p>
    <w:p w14:paraId="7405A250" w14:textId="77777777" w:rsidR="00953B59" w:rsidRDefault="00953B59" w:rsidP="00B5206E">
      <w:pPr>
        <w:shd w:val="clear" w:color="auto" w:fill="FFFFFF"/>
        <w:spacing w:after="0"/>
        <w:contextualSpacing w:val="0"/>
        <w:jc w:val="both"/>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According to the World Health Organization, unsafe water, along with poor sanitation and hygiene, are the main contributors to an estimated 4 billion cases of diarrhea disease annually, causing more than 1.5 million deaths (WHO, 2013). The proposed project addresses the lack of safe drinking water in certain schools in Rwanda and the resulting negative impacts on students’ health and learning.</w:t>
      </w:r>
    </w:p>
    <w:p w14:paraId="79A5D1CA" w14:textId="77777777" w:rsidR="003804C7" w:rsidRPr="00953B59" w:rsidRDefault="003804C7"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1730C908" w14:textId="77777777" w:rsidR="00953B59" w:rsidRDefault="00953B59" w:rsidP="0201FEE2">
      <w:pPr>
        <w:shd w:val="clear" w:color="auto" w:fill="FFFFFF" w:themeFill="background1"/>
        <w:spacing w:after="0"/>
        <w:jc w:val="both"/>
        <w:rPr>
          <w:rFonts w:asciiTheme="minorHAnsi" w:eastAsia="Times New Roman" w:hAnsiTheme="minorHAnsi" w:cs="Calibri"/>
          <w:color w:val="000000"/>
          <w14:cntxtAlts w14:val="0"/>
        </w:rPr>
      </w:pPr>
      <w:r w:rsidRPr="0201FEE2">
        <w:rPr>
          <w:rFonts w:asciiTheme="minorHAnsi" w:eastAsia="Times New Roman" w:hAnsiTheme="minorHAnsi" w:cs="Calibri"/>
          <w:color w:val="000000"/>
          <w14:cntxtAlts w14:val="0"/>
        </w:rPr>
        <w:t>Virridy proposes to install and service water purification systems in approximately five hundred (500) schools countrywide. Schools will be identified based on a set of criteria, with the top criterion being that the water currently being provided to students is determined to be unsafe through microbiological testing. The water purification system that has been identified and procured for installation in schools is the LifeStraw Community Filter (Fig. 1), which is a point-of-use microbiological water purifier designed for routine use in educational settings.</w:t>
      </w:r>
    </w:p>
    <w:p w14:paraId="5D039E33" w14:textId="77777777" w:rsidR="003804C7" w:rsidRPr="00953B59" w:rsidRDefault="003804C7"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459CF606" w14:textId="76EAC91D" w:rsidR="00953B59" w:rsidRDefault="00953B59" w:rsidP="00B5206E">
      <w:pPr>
        <w:shd w:val="clear" w:color="auto" w:fill="FFFFFF"/>
        <w:spacing w:after="0"/>
        <w:contextualSpacing w:val="0"/>
        <w:jc w:val="both"/>
        <w:rPr>
          <w:rFonts w:asciiTheme="minorHAnsi" w:eastAsia="Times New Roman" w:hAnsiTheme="minorHAnsi" w:cs="Calibri"/>
          <w:i/>
          <w:iCs/>
          <w:color w:val="000000"/>
          <w:szCs w:val="22"/>
          <w14:cntxtAlts w14:val="0"/>
        </w:rPr>
      </w:pPr>
      <w:r w:rsidRPr="00953B59">
        <w:rPr>
          <w:rFonts w:asciiTheme="minorHAnsi" w:eastAsia="Times New Roman" w:hAnsiTheme="minorHAnsi" w:cs="Calibri"/>
          <w:i/>
          <w:iCs/>
          <w:color w:val="000000"/>
          <w:szCs w:val="22"/>
          <w14:cntxtAlts w14:val="0"/>
        </w:rPr>
        <w:lastRenderedPageBreak/>
        <w:t>Fig</w:t>
      </w:r>
      <w:r w:rsidR="003804C7" w:rsidRPr="003804C7">
        <w:rPr>
          <w:rFonts w:asciiTheme="minorHAnsi" w:eastAsia="Times New Roman" w:hAnsiTheme="minorHAnsi" w:cs="Calibri"/>
          <w:i/>
          <w:iCs/>
          <w:color w:val="000000"/>
          <w:szCs w:val="22"/>
          <w14:cntxtAlts w14:val="0"/>
        </w:rPr>
        <w:t>ure</w:t>
      </w:r>
      <w:r w:rsidRPr="00953B59">
        <w:rPr>
          <w:rFonts w:asciiTheme="minorHAnsi" w:eastAsia="Times New Roman" w:hAnsiTheme="minorHAnsi" w:cs="Calibri"/>
          <w:i/>
          <w:iCs/>
          <w:color w:val="000000"/>
          <w:szCs w:val="22"/>
          <w14:cntxtAlts w14:val="0"/>
        </w:rPr>
        <w:t xml:space="preserve"> 1. LifeStraw Community Filter</w:t>
      </w:r>
    </w:p>
    <w:p w14:paraId="14005603" w14:textId="75E2FC73" w:rsidR="003804C7" w:rsidRPr="00953B59" w:rsidRDefault="003804C7" w:rsidP="00B5206E">
      <w:pPr>
        <w:shd w:val="clear" w:color="auto" w:fill="FFFFFF"/>
        <w:spacing w:after="0"/>
        <w:contextualSpacing w:val="0"/>
        <w:jc w:val="both"/>
        <w:rPr>
          <w:rFonts w:asciiTheme="minorHAnsi" w:eastAsia="Times New Roman" w:hAnsiTheme="minorHAnsi" w:cs="Calibri"/>
          <w:i/>
          <w:iCs/>
          <w:color w:val="000000"/>
          <w:szCs w:val="22"/>
          <w14:cntxtAlts w14:val="0"/>
        </w:rPr>
      </w:pPr>
      <w:r>
        <w:rPr>
          <w:rFonts w:ascii="Calibri" w:eastAsia="Calibri" w:hAnsi="Calibri" w:cs="Calibri"/>
          <w:i/>
          <w:noProof/>
          <w:color w:val="000000"/>
          <w:sz w:val="24"/>
        </w:rPr>
        <w:drawing>
          <wp:inline distT="114300" distB="114300" distL="114300" distR="114300" wp14:anchorId="50180E56" wp14:editId="45EAC6A5">
            <wp:extent cx="1846897" cy="236259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846897" cy="2362590"/>
                    </a:xfrm>
                    <a:prstGeom prst="rect">
                      <a:avLst/>
                    </a:prstGeom>
                    <a:ln/>
                  </pic:spPr>
                </pic:pic>
              </a:graphicData>
            </a:graphic>
          </wp:inline>
        </w:drawing>
      </w:r>
      <w:r>
        <w:rPr>
          <w:rFonts w:ascii="Calibri" w:eastAsia="Calibri" w:hAnsi="Calibri" w:cs="Calibri"/>
          <w:i/>
          <w:noProof/>
          <w:color w:val="000000"/>
          <w:sz w:val="24"/>
        </w:rPr>
        <w:drawing>
          <wp:inline distT="114300" distB="114300" distL="114300" distR="114300" wp14:anchorId="1FFBC1B0" wp14:editId="184244CC">
            <wp:extent cx="3551873" cy="2355956"/>
            <wp:effectExtent l="0" t="0" r="0" b="0"/>
            <wp:docPr id="14" name="Picture 14" descr="A group of people standing around a table with blue containers&#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4.png" descr="A group of people standing around a table with blue containers&#10;&#10;Description automatically generated"/>
                    <pic:cNvPicPr preferRelativeResize="0"/>
                  </pic:nvPicPr>
                  <pic:blipFill>
                    <a:blip r:embed="rId14"/>
                    <a:srcRect/>
                    <a:stretch>
                      <a:fillRect/>
                    </a:stretch>
                  </pic:blipFill>
                  <pic:spPr>
                    <a:xfrm>
                      <a:off x="0" y="0"/>
                      <a:ext cx="3551873" cy="2355956"/>
                    </a:xfrm>
                    <a:prstGeom prst="rect">
                      <a:avLst/>
                    </a:prstGeom>
                    <a:ln/>
                  </pic:spPr>
                </pic:pic>
              </a:graphicData>
            </a:graphic>
          </wp:inline>
        </w:drawing>
      </w:r>
    </w:p>
    <w:p w14:paraId="32465C0D" w14:textId="3A879064"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hAnsiTheme="minorHAnsi" w:cs="Calibri"/>
          <w:i/>
          <w:iCs/>
          <w:color w:val="000000"/>
          <w:szCs w:val="22"/>
          <w:bdr w:val="none" w:sz="0" w:space="0" w:color="auto" w:frame="1"/>
        </w:rPr>
        <w:fldChar w:fldCharType="begin"/>
      </w:r>
      <w:r w:rsidRPr="00953B59">
        <w:rPr>
          <w:rFonts w:asciiTheme="minorHAnsi" w:hAnsiTheme="minorHAnsi" w:cs="Calibri"/>
          <w:i/>
          <w:iCs/>
          <w:color w:val="000000"/>
          <w:szCs w:val="22"/>
          <w:bdr w:val="none" w:sz="0" w:space="0" w:color="auto" w:frame="1"/>
        </w:rPr>
        <w:instrText xml:space="preserve"> INCLUDEPICTURE "https://lh7-us.googleusercontent.com/AtuCZvVlpwLTXtOg6nwOit2Wak5Ce03CoU3VXwmjCmyRqnktW1KaSDtVsWwE1SOsDYdahJEq-1OuH6HQCELm6GOyVEn0n2kplpYQZKALvl7fL9UwFKCX_lk8K1vJXkP9LG55ib_umu7HYclxC8PGFIc" \* MERGEFORMATINET </w:instrText>
      </w:r>
      <w:r w:rsidR="00000000">
        <w:rPr>
          <w:rFonts w:asciiTheme="minorHAnsi" w:hAnsiTheme="minorHAnsi" w:cs="Calibri"/>
          <w:i/>
          <w:iCs/>
          <w:color w:val="000000"/>
          <w:szCs w:val="22"/>
          <w:bdr w:val="none" w:sz="0" w:space="0" w:color="auto" w:frame="1"/>
        </w:rPr>
        <w:fldChar w:fldCharType="separate"/>
      </w:r>
      <w:r w:rsidRPr="00953B59">
        <w:rPr>
          <w:rFonts w:asciiTheme="minorHAnsi" w:hAnsiTheme="minorHAnsi" w:cs="Calibri"/>
          <w:i/>
          <w:iCs/>
          <w:color w:val="000000"/>
          <w:szCs w:val="22"/>
          <w:bdr w:val="none" w:sz="0" w:space="0" w:color="auto" w:frame="1"/>
        </w:rPr>
        <w:fldChar w:fldCharType="end"/>
      </w:r>
      <w:r w:rsidRPr="00953B59">
        <w:rPr>
          <w:rFonts w:asciiTheme="minorHAnsi" w:hAnsiTheme="minorHAnsi" w:cs="Calibri"/>
          <w:i/>
          <w:iCs/>
          <w:color w:val="000000"/>
          <w:szCs w:val="22"/>
          <w:bdr w:val="none" w:sz="0" w:space="0" w:color="auto" w:frame="1"/>
        </w:rPr>
        <w:fldChar w:fldCharType="begin"/>
      </w:r>
      <w:r w:rsidRPr="00953B59">
        <w:rPr>
          <w:rFonts w:asciiTheme="minorHAnsi" w:hAnsiTheme="minorHAnsi" w:cs="Calibri"/>
          <w:i/>
          <w:iCs/>
          <w:color w:val="000000"/>
          <w:szCs w:val="22"/>
          <w:bdr w:val="none" w:sz="0" w:space="0" w:color="auto" w:frame="1"/>
        </w:rPr>
        <w:instrText xml:space="preserve"> INCLUDEPICTURE "https://lh7-us.googleusercontent.com/AtuCZvVlpwLTXtOg6nwOit2Wak5Ce03CoU3VXwmjCmyRqnktW1KaSDtVsWwE1SOsDYdahJEq-1OuH6HQCELm6GOyVEn0n2kplpYQZKALvl7fL9UwFKCX_lk8K1vJXkP9LG55ib_umu7HYclxC8PGFIc" \* MERGEFORMATINET </w:instrText>
      </w:r>
      <w:r w:rsidR="00000000">
        <w:rPr>
          <w:rFonts w:asciiTheme="minorHAnsi" w:hAnsiTheme="minorHAnsi" w:cs="Calibri"/>
          <w:i/>
          <w:iCs/>
          <w:color w:val="000000"/>
          <w:szCs w:val="22"/>
          <w:bdr w:val="none" w:sz="0" w:space="0" w:color="auto" w:frame="1"/>
        </w:rPr>
        <w:fldChar w:fldCharType="separate"/>
      </w:r>
      <w:r w:rsidRPr="00953B59">
        <w:rPr>
          <w:rFonts w:asciiTheme="minorHAnsi" w:hAnsiTheme="minorHAnsi" w:cs="Calibri"/>
          <w:i/>
          <w:iCs/>
          <w:color w:val="000000"/>
          <w:szCs w:val="22"/>
          <w:bdr w:val="none" w:sz="0" w:space="0" w:color="auto" w:frame="1"/>
        </w:rPr>
        <w:fldChar w:fldCharType="end"/>
      </w:r>
    </w:p>
    <w:p w14:paraId="31970DE9" w14:textId="1A31F20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bdr w:val="none" w:sz="0" w:space="0" w:color="auto" w:frame="1"/>
          <w14:cntxtAlts w14:val="0"/>
        </w:rPr>
        <w:fldChar w:fldCharType="begin"/>
      </w:r>
      <w:r w:rsidRPr="00953B59">
        <w:rPr>
          <w:rFonts w:asciiTheme="minorHAnsi" w:eastAsia="Times New Roman" w:hAnsiTheme="minorHAnsi" w:cs="Calibri"/>
          <w:i/>
          <w:iCs/>
          <w:color w:val="000000"/>
          <w:szCs w:val="22"/>
          <w:bdr w:val="none" w:sz="0" w:space="0" w:color="auto" w:frame="1"/>
          <w14:cntxtAlts w14:val="0"/>
        </w:rPr>
        <w:instrText xml:space="preserve"> INCLUDEPICTURE "https://lh7-us.googleusercontent.com/AtuCZvVlpwLTXtOg6nwOit2Wak5Ce03CoU3VXwmjCmyRqnktW1KaSDtVsWwE1SOsDYdahJEq-1OuH6HQCELm6GOyVEn0n2kplpYQZKALvl7fL9UwFKCX_lk8K1vJXkP9LG55ib_umu7HYclxC8PGFIc" \* MERGEFORMATINET </w:instrText>
      </w:r>
      <w:r w:rsidR="00000000">
        <w:rPr>
          <w:rFonts w:asciiTheme="minorHAnsi" w:eastAsia="Times New Roman" w:hAnsiTheme="minorHAnsi" w:cs="Calibri"/>
          <w:i/>
          <w:iCs/>
          <w:color w:val="000000"/>
          <w:szCs w:val="22"/>
          <w:bdr w:val="none" w:sz="0" w:space="0" w:color="auto" w:frame="1"/>
          <w14:cntxtAlts w14:val="0"/>
        </w:rPr>
        <w:fldChar w:fldCharType="separate"/>
      </w:r>
      <w:r w:rsidRPr="00953B59">
        <w:rPr>
          <w:rFonts w:asciiTheme="minorHAnsi" w:eastAsia="Times New Roman" w:hAnsiTheme="minorHAnsi" w:cs="Calibri"/>
          <w:i/>
          <w:iCs/>
          <w:color w:val="000000"/>
          <w:szCs w:val="22"/>
          <w:bdr w:val="none" w:sz="0" w:space="0" w:color="auto" w:frame="1"/>
          <w14:cntxtAlts w14:val="0"/>
        </w:rPr>
        <w:fldChar w:fldCharType="end"/>
      </w:r>
      <w:r w:rsidRPr="00953B59">
        <w:rPr>
          <w:rFonts w:asciiTheme="minorHAnsi" w:eastAsia="Times New Roman" w:hAnsiTheme="minorHAnsi" w:cs="Calibri"/>
          <w:i/>
          <w:iCs/>
          <w:color w:val="000000"/>
          <w:szCs w:val="22"/>
          <w:bdr w:val="none" w:sz="0" w:space="0" w:color="auto" w:frame="1"/>
          <w14:cntxtAlts w14:val="0"/>
        </w:rPr>
        <w:fldChar w:fldCharType="begin"/>
      </w:r>
      <w:r w:rsidRPr="00953B59">
        <w:rPr>
          <w:rFonts w:asciiTheme="minorHAnsi" w:eastAsia="Times New Roman" w:hAnsiTheme="minorHAnsi" w:cs="Calibri"/>
          <w:i/>
          <w:iCs/>
          <w:color w:val="000000"/>
          <w:szCs w:val="22"/>
          <w:bdr w:val="none" w:sz="0" w:space="0" w:color="auto" w:frame="1"/>
          <w14:cntxtAlts w14:val="0"/>
        </w:rPr>
        <w:instrText xml:space="preserve"> INCLUDEPICTURE "https://lh7-us.googleusercontent.com/taEVCy36CnY9vfXbZ0p3DX5-2Wnu6ZWKzLj03euIFd2VzaQL5gT3gsBVMmAlGAL9drfVUFHPr2eHjlDt-_6aYFwji8BcqNK18e3wLe1mJbHWZ-DFFVl1CeNGDp-K8T0DS7r4Wy5EAb7AnGPUkAseEUI" \* MERGEFORMATINET </w:instrText>
      </w:r>
      <w:r w:rsidR="00000000">
        <w:rPr>
          <w:rFonts w:asciiTheme="minorHAnsi" w:eastAsia="Times New Roman" w:hAnsiTheme="minorHAnsi" w:cs="Calibri"/>
          <w:i/>
          <w:iCs/>
          <w:color w:val="000000"/>
          <w:szCs w:val="22"/>
          <w:bdr w:val="none" w:sz="0" w:space="0" w:color="auto" w:frame="1"/>
          <w14:cntxtAlts w14:val="0"/>
        </w:rPr>
        <w:fldChar w:fldCharType="separate"/>
      </w:r>
      <w:r w:rsidRPr="00953B59">
        <w:rPr>
          <w:rFonts w:asciiTheme="minorHAnsi" w:eastAsia="Times New Roman" w:hAnsiTheme="minorHAnsi" w:cs="Calibri"/>
          <w:i/>
          <w:iCs/>
          <w:color w:val="000000"/>
          <w:szCs w:val="22"/>
          <w:bdr w:val="none" w:sz="0" w:space="0" w:color="auto" w:frame="1"/>
          <w14:cntxtAlts w14:val="0"/>
        </w:rPr>
        <w:fldChar w:fldCharType="end"/>
      </w:r>
    </w:p>
    <w:p w14:paraId="0AFD734C" w14:textId="0D5718A8" w:rsidR="00953B59" w:rsidRPr="00953B59" w:rsidRDefault="00953B59" w:rsidP="0201FEE2">
      <w:pPr>
        <w:shd w:val="clear" w:color="auto" w:fill="FFFFFF" w:themeFill="background1"/>
        <w:spacing w:after="0"/>
        <w:jc w:val="both"/>
        <w:rPr>
          <w:rFonts w:asciiTheme="minorHAnsi" w:eastAsia="Times New Roman" w:hAnsiTheme="minorHAnsi" w:cs="Times New Roman"/>
          <w:color w:val="auto"/>
          <w14:cntxtAlts w14:val="0"/>
        </w:rPr>
      </w:pPr>
      <w:r w:rsidRPr="0201FEE2">
        <w:rPr>
          <w:rFonts w:asciiTheme="minorHAnsi" w:eastAsia="Times New Roman" w:hAnsiTheme="minorHAnsi" w:cs="Calibri"/>
          <w:color w:val="000000"/>
          <w14:cntxtAlts w14:val="0"/>
        </w:rPr>
        <w:t xml:space="preserve">This project will address critical access to safe water, while contributing to pollution reduction through the benefits of carbon financing. The water purification systems will reduce both the use of and demand for firewood and other fuels used to boil drinking water, leading to a reduction in carbon dioxide emissions. The Project will be registered under the Gold Standard </w:t>
      </w:r>
      <w:r w:rsidR="214DCDBE" w:rsidRPr="0201FEE2">
        <w:rPr>
          <w:rFonts w:asciiTheme="minorHAnsi" w:eastAsia="Times New Roman" w:hAnsiTheme="minorHAnsi" w:cs="Calibri"/>
          <w:color w:val="000000"/>
          <w14:cntxtAlts w14:val="0"/>
        </w:rPr>
        <w:t>w</w:t>
      </w:r>
      <w:r w:rsidRPr="0201FEE2">
        <w:rPr>
          <w:rFonts w:asciiTheme="minorHAnsi" w:eastAsia="Times New Roman" w:hAnsiTheme="minorHAnsi" w:cs="Calibri"/>
          <w:color w:val="000000"/>
          <w14:cntxtAlts w14:val="0"/>
        </w:rPr>
        <w:t>as a voluntary emission reduction generating program. The revenue generated by carbon credits from project certification will be used to: (1) cover material costs for repair and replacement of the water purification systems, and (2) monitor and report on water quality testing.</w:t>
      </w:r>
    </w:p>
    <w:p w14:paraId="383CE14F"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129C5E1B"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b/>
          <w:bCs/>
          <w:color w:val="000000"/>
          <w:szCs w:val="22"/>
          <w14:cntxtAlts w14:val="0"/>
        </w:rPr>
        <w:t>Goal and Objectives of the Projects</w:t>
      </w:r>
    </w:p>
    <w:p w14:paraId="13D2F373" w14:textId="77777777" w:rsidR="00953B59" w:rsidRDefault="00953B59" w:rsidP="00B5206E">
      <w:pPr>
        <w:shd w:val="clear" w:color="auto" w:fill="FFFFFF"/>
        <w:spacing w:after="0"/>
        <w:contextualSpacing w:val="0"/>
        <w:jc w:val="both"/>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The goal of the project is to provide consistent access to safe drinking water in targeted schools by achieving the following objectives: (1) providing water treatment to address microbiological contamination, (2) supporting schools to establish processes (with committed staff time) for water treatment and safe storage, and (3) providing educational and behavior change materials. In achieving these objectives, the project will provide a wide range of social, economic, and environmental benefits for students and staff and the surrounding communities, including:</w:t>
      </w:r>
    </w:p>
    <w:p w14:paraId="403BFCD5" w14:textId="77777777" w:rsidR="003804C7" w:rsidRPr="00953B59" w:rsidRDefault="003804C7"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1ED23AC0"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14:cntxtAlts w14:val="0"/>
        </w:rPr>
        <w:t>Health</w:t>
      </w:r>
    </w:p>
    <w:p w14:paraId="0224A588" w14:textId="63453208" w:rsidR="00953B59" w:rsidRPr="00953B59" w:rsidRDefault="00953B59" w:rsidP="00B5206E">
      <w:pPr>
        <w:numPr>
          <w:ilvl w:val="0"/>
          <w:numId w:val="31"/>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Improve water quality for drinking</w:t>
      </w:r>
    </w:p>
    <w:p w14:paraId="4278F88E" w14:textId="709D3C10" w:rsidR="00953B59" w:rsidRPr="00953B59" w:rsidRDefault="00953B59" w:rsidP="0201FEE2">
      <w:pPr>
        <w:numPr>
          <w:ilvl w:val="0"/>
          <w:numId w:val="31"/>
        </w:numPr>
        <w:spacing w:after="0"/>
        <w:jc w:val="both"/>
        <w:textAlignment w:val="baseline"/>
        <w:rPr>
          <w:rFonts w:asciiTheme="minorHAnsi" w:eastAsia="Times New Roman" w:hAnsiTheme="minorHAnsi" w:cs="Times New Roman"/>
          <w:color w:val="000000"/>
          <w14:cntxtAlts w14:val="0"/>
        </w:rPr>
      </w:pPr>
      <w:r w:rsidRPr="0201FEE2">
        <w:rPr>
          <w:rFonts w:asciiTheme="minorHAnsi" w:eastAsia="Times New Roman" w:hAnsiTheme="minorHAnsi" w:cs="Calibri"/>
          <w:color w:val="000000"/>
          <w14:cntxtAlts w14:val="0"/>
        </w:rPr>
        <w:t xml:space="preserve">Reduce the incidence of smoke and exposure to particulate matter </w:t>
      </w:r>
    </w:p>
    <w:p w14:paraId="3FAE2652" w14:textId="02826204" w:rsidR="00953B59" w:rsidRDefault="00953B59" w:rsidP="0201FEE2">
      <w:pPr>
        <w:spacing w:after="0"/>
        <w:jc w:val="both"/>
        <w:textAlignment w:val="baseline"/>
        <w:rPr>
          <w:rFonts w:asciiTheme="minorHAnsi" w:eastAsia="Times New Roman" w:hAnsiTheme="minorHAnsi" w:cs="Calibri"/>
          <w:i/>
          <w:iCs/>
          <w:color w:val="000000"/>
          <w14:cntxtAlts w14:val="0"/>
        </w:rPr>
      </w:pPr>
    </w:p>
    <w:p w14:paraId="6F223F24" w14:textId="77777777" w:rsidR="001B2419" w:rsidRPr="00953B59" w:rsidRDefault="001B2419" w:rsidP="0201FEE2">
      <w:pPr>
        <w:spacing w:after="0"/>
        <w:jc w:val="both"/>
        <w:textAlignment w:val="baseline"/>
        <w:rPr>
          <w:rFonts w:asciiTheme="minorHAnsi" w:eastAsia="Times New Roman" w:hAnsiTheme="minorHAnsi" w:cs="Calibri"/>
          <w:i/>
          <w:iCs/>
          <w:color w:val="000000"/>
          <w14:cntxtAlts w14:val="0"/>
        </w:rPr>
      </w:pPr>
    </w:p>
    <w:p w14:paraId="52EEF459" w14:textId="709D3C10" w:rsidR="00953B59" w:rsidRPr="00953B59" w:rsidRDefault="00953B59" w:rsidP="001B2419">
      <w:pPr>
        <w:spacing w:after="0"/>
        <w:jc w:val="both"/>
        <w:textAlignment w:val="baseline"/>
        <w:rPr>
          <w:rFonts w:asciiTheme="minorHAnsi" w:eastAsia="Times New Roman" w:hAnsiTheme="minorHAnsi" w:cs="Times New Roman"/>
          <w:color w:val="000000"/>
          <w14:cntxtAlts w14:val="0"/>
        </w:rPr>
      </w:pPr>
      <w:r w:rsidRPr="0201FEE2">
        <w:rPr>
          <w:rFonts w:asciiTheme="minorHAnsi" w:eastAsia="Times New Roman" w:hAnsiTheme="minorHAnsi" w:cs="Calibri"/>
          <w:i/>
          <w:iCs/>
          <w:color w:val="000000"/>
          <w14:cntxtAlts w14:val="0"/>
        </w:rPr>
        <w:lastRenderedPageBreak/>
        <w:t>Economic</w:t>
      </w:r>
    </w:p>
    <w:p w14:paraId="3420DF0A" w14:textId="5B1625E0" w:rsidR="00953B59" w:rsidRPr="00953B59" w:rsidRDefault="00953B59" w:rsidP="00B5206E">
      <w:pPr>
        <w:numPr>
          <w:ilvl w:val="0"/>
          <w:numId w:val="32"/>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Energy savings</w:t>
      </w:r>
    </w:p>
    <w:p w14:paraId="4B4F68BD" w14:textId="77777777" w:rsidR="003804C7" w:rsidRPr="003804C7" w:rsidRDefault="00953B59" w:rsidP="00B5206E">
      <w:pPr>
        <w:numPr>
          <w:ilvl w:val="0"/>
          <w:numId w:val="32"/>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 xml:space="preserve">Cost savings </w:t>
      </w:r>
    </w:p>
    <w:p w14:paraId="4E50A491" w14:textId="77777777" w:rsidR="003804C7" w:rsidRDefault="003804C7" w:rsidP="003804C7">
      <w:pPr>
        <w:spacing w:after="0"/>
        <w:contextualSpacing w:val="0"/>
        <w:jc w:val="both"/>
        <w:textAlignment w:val="baseline"/>
        <w:rPr>
          <w:rFonts w:asciiTheme="minorHAnsi" w:eastAsia="Times New Roman" w:hAnsiTheme="minorHAnsi" w:cs="Calibri"/>
          <w:color w:val="000000"/>
          <w:szCs w:val="22"/>
          <w14:cntxtAlts w14:val="0"/>
        </w:rPr>
      </w:pPr>
    </w:p>
    <w:p w14:paraId="6C1951E8" w14:textId="5EBE8712" w:rsidR="00953B59" w:rsidRPr="00953B59" w:rsidRDefault="00953B59" w:rsidP="003804C7">
      <w:p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i/>
          <w:iCs/>
          <w:color w:val="000000"/>
          <w:szCs w:val="22"/>
          <w14:cntxtAlts w14:val="0"/>
        </w:rPr>
        <w:t>Social</w:t>
      </w:r>
    </w:p>
    <w:p w14:paraId="226811DE" w14:textId="599EA399" w:rsidR="00953B59" w:rsidRPr="00953B59" w:rsidRDefault="00953B59" w:rsidP="00B5206E">
      <w:pPr>
        <w:numPr>
          <w:ilvl w:val="0"/>
          <w:numId w:val="32"/>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Increase clean water availability for students and staff</w:t>
      </w:r>
    </w:p>
    <w:p w14:paraId="56043057" w14:textId="77777777" w:rsidR="003804C7" w:rsidRPr="003804C7" w:rsidRDefault="00953B59" w:rsidP="00B5206E">
      <w:pPr>
        <w:numPr>
          <w:ilvl w:val="0"/>
          <w:numId w:val="32"/>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Reduce absenteeism due to lack of access to sufficient, safe drinking water</w:t>
      </w:r>
    </w:p>
    <w:p w14:paraId="3EE50C13" w14:textId="77777777" w:rsidR="003804C7" w:rsidRPr="003804C7" w:rsidRDefault="003804C7" w:rsidP="003804C7">
      <w:pPr>
        <w:spacing w:after="0"/>
        <w:ind w:left="360"/>
        <w:contextualSpacing w:val="0"/>
        <w:jc w:val="both"/>
        <w:textAlignment w:val="baseline"/>
        <w:rPr>
          <w:rFonts w:asciiTheme="minorHAnsi" w:eastAsia="Times New Roman" w:hAnsiTheme="minorHAnsi" w:cs="Times New Roman"/>
          <w:color w:val="000000"/>
          <w:szCs w:val="22"/>
          <w14:cntxtAlts w14:val="0"/>
        </w:rPr>
      </w:pPr>
    </w:p>
    <w:p w14:paraId="0D822A5F" w14:textId="79BF6726" w:rsidR="00953B59" w:rsidRPr="00953B59" w:rsidRDefault="00953B59" w:rsidP="003804C7">
      <w:p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i/>
          <w:iCs/>
          <w:color w:val="000000"/>
          <w:szCs w:val="22"/>
          <w14:cntxtAlts w14:val="0"/>
        </w:rPr>
        <w:t>Environmental</w:t>
      </w:r>
    </w:p>
    <w:p w14:paraId="55A0453E" w14:textId="5F96C663" w:rsidR="00953B59" w:rsidRPr="00953B59" w:rsidRDefault="00953B59" w:rsidP="00B5206E">
      <w:pPr>
        <w:numPr>
          <w:ilvl w:val="0"/>
          <w:numId w:val="33"/>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Reduce consumption of firewood, reducing the emission of smoke and pollution</w:t>
      </w:r>
    </w:p>
    <w:p w14:paraId="2A4CAF14" w14:textId="77777777" w:rsidR="00953B59" w:rsidRPr="00953B59" w:rsidRDefault="00953B59" w:rsidP="00B5206E">
      <w:pPr>
        <w:numPr>
          <w:ilvl w:val="0"/>
          <w:numId w:val="33"/>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Support for the conservation of trees and biodiversity</w:t>
      </w:r>
    </w:p>
    <w:p w14:paraId="2D7FA458" w14:textId="77777777" w:rsidR="00953B59" w:rsidRPr="00953B59" w:rsidRDefault="00953B59" w:rsidP="00B5206E">
      <w:pPr>
        <w:spacing w:after="0"/>
        <w:ind w:left="360"/>
        <w:contextualSpacing w:val="0"/>
        <w:jc w:val="both"/>
        <w:textAlignment w:val="baseline"/>
        <w:rPr>
          <w:rFonts w:asciiTheme="minorHAnsi" w:eastAsia="Times New Roman" w:hAnsiTheme="minorHAnsi" w:cs="Times New Roman"/>
          <w:color w:val="000000"/>
          <w:szCs w:val="22"/>
          <w14:cntxtAlts w14:val="0"/>
        </w:rPr>
      </w:pPr>
    </w:p>
    <w:p w14:paraId="47065B55" w14:textId="77777777" w:rsidR="00953B59" w:rsidRPr="00953B59" w:rsidRDefault="00953B59" w:rsidP="00B5206E">
      <w:pPr>
        <w:spacing w:after="0"/>
        <w:contextualSpacing w:val="0"/>
        <w:textAlignment w:val="baseline"/>
        <w:rPr>
          <w:rFonts w:asciiTheme="minorHAnsi" w:eastAsia="Times New Roman" w:hAnsiTheme="minorHAnsi" w:cs="Calibri"/>
          <w:b/>
          <w:bCs/>
          <w:color w:val="000000"/>
          <w:szCs w:val="22"/>
          <w14:cntxtAlts w14:val="0"/>
        </w:rPr>
      </w:pPr>
      <w:r w:rsidRPr="00953B59">
        <w:rPr>
          <w:rFonts w:asciiTheme="minorHAnsi" w:eastAsia="Times New Roman" w:hAnsiTheme="minorHAnsi" w:cs="Calibri"/>
          <w:b/>
          <w:bCs/>
          <w:color w:val="000000"/>
          <w:szCs w:val="22"/>
          <w14:cntxtAlts w14:val="0"/>
        </w:rPr>
        <w:t>Scale of the project</w:t>
      </w:r>
      <w:r w:rsidRPr="00953B59">
        <w:rPr>
          <w:rFonts w:asciiTheme="minorHAnsi" w:eastAsia="Times New Roman" w:hAnsiTheme="minorHAnsi" w:cs="Calibri"/>
          <w:b/>
          <w:bCs/>
          <w:color w:val="000000"/>
          <w:szCs w:val="22"/>
          <w14:cntxtAlts w14:val="0"/>
        </w:rPr>
        <w:br/>
      </w:r>
      <w:r w:rsidRPr="00953B59">
        <w:rPr>
          <w:rFonts w:asciiTheme="minorHAnsi" w:eastAsia="Times New Roman" w:hAnsiTheme="minorHAnsi" w:cs="Calibri"/>
          <w:color w:val="000000"/>
          <w:szCs w:val="22"/>
          <w14:cntxtAlts w14:val="0"/>
        </w:rPr>
        <w:t>This program intends to reach at least 500 schools in Rwanda or the equivalent of at least 300,000 students.</w:t>
      </w:r>
      <w:r w:rsidRPr="00953B59">
        <w:rPr>
          <w:rFonts w:asciiTheme="minorHAnsi" w:eastAsia="Times New Roman" w:hAnsiTheme="minorHAnsi" w:cs="Calibri"/>
          <w:color w:val="000000"/>
          <w:szCs w:val="22"/>
          <w14:cntxtAlts w14:val="0"/>
        </w:rPr>
        <w:br/>
      </w:r>
    </w:p>
    <w:p w14:paraId="008D4759" w14:textId="5298B28B" w:rsidR="00953B59" w:rsidRPr="00953B59" w:rsidRDefault="00953B59" w:rsidP="00B5206E">
      <w:p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b/>
          <w:bCs/>
          <w:color w:val="000000"/>
          <w:szCs w:val="22"/>
          <w14:cntxtAlts w14:val="0"/>
        </w:rPr>
        <w:t>Duration</w:t>
      </w:r>
      <w:r w:rsidRPr="00953B59">
        <w:rPr>
          <w:rFonts w:asciiTheme="minorHAnsi" w:eastAsia="Times New Roman" w:hAnsiTheme="minorHAnsi" w:cs="Calibri"/>
          <w:b/>
          <w:bCs/>
          <w:color w:val="000000"/>
          <w:szCs w:val="22"/>
          <w14:cntxtAlts w14:val="0"/>
        </w:rPr>
        <w:br/>
      </w:r>
      <w:r w:rsidRPr="00953B59">
        <w:rPr>
          <w:rFonts w:asciiTheme="minorHAnsi" w:eastAsia="Times New Roman" w:hAnsiTheme="minorHAnsi" w:cs="Calibri"/>
          <w:color w:val="000000"/>
          <w:szCs w:val="22"/>
          <w14:cntxtAlts w14:val="0"/>
        </w:rPr>
        <w:t>The project start date is July 1, 2023 with a total duration of 15 years, divided in three periods of 5 years each.</w:t>
      </w:r>
    </w:p>
    <w:p w14:paraId="46F6E36B"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087F61A8"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b/>
          <w:bCs/>
          <w:color w:val="000000"/>
          <w:szCs w:val="22"/>
          <w14:cntxtAlts w14:val="0"/>
        </w:rPr>
        <w:t>Carbon credits ownership</w:t>
      </w:r>
    </w:p>
    <w:p w14:paraId="19D22A8C"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color w:val="000000"/>
          <w:szCs w:val="22"/>
          <w14:cntxtAlts w14:val="0"/>
        </w:rPr>
        <w:t>The legal owner of the project is Virridy. The carbon credits generated by the project activity shall be the sole ownership of Virridy. The school leadership will sign an agreement which includes a statement that the rights to the carbon credits have been relinquished to the project developer. By signing the waiver, the rights to the carbon credits generated by the project are transferred to Virridy, remaining uncontested. A portion of the revenue generated by the sale of these credits will be used to: (1) cover material costs for repair and replacement of the water purification systems, and (2) monitor and report on water quality testing.</w:t>
      </w:r>
    </w:p>
    <w:p w14:paraId="2EB6FF66"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3D70AAEC"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b/>
          <w:bCs/>
          <w:color w:val="000000"/>
          <w:szCs w:val="22"/>
          <w14:cntxtAlts w14:val="0"/>
        </w:rPr>
        <w:t>Implementation plan</w:t>
      </w:r>
    </w:p>
    <w:p w14:paraId="61501609" w14:textId="585F5556" w:rsidR="00953B59" w:rsidRDefault="00953B59" w:rsidP="00B5206E">
      <w:pPr>
        <w:shd w:val="clear" w:color="auto" w:fill="FFFFFF"/>
        <w:spacing w:after="0"/>
        <w:contextualSpacing w:val="0"/>
        <w:jc w:val="both"/>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The program expects to supply and install water purification systems in 500 schools over an 18-month period. Maintenance of the installed water purification systems is equal to the program total crediting period (15</w:t>
      </w:r>
      <w:r w:rsidR="003804C7">
        <w:rPr>
          <w:rFonts w:asciiTheme="minorHAnsi" w:eastAsia="Times New Roman" w:hAnsiTheme="minorHAnsi" w:cs="Calibri"/>
          <w:color w:val="000000"/>
          <w:szCs w:val="22"/>
          <w14:cntxtAlts w14:val="0"/>
        </w:rPr>
        <w:t xml:space="preserve"> </w:t>
      </w:r>
      <w:r w:rsidRPr="00953B59">
        <w:rPr>
          <w:rFonts w:asciiTheme="minorHAnsi" w:eastAsia="Times New Roman" w:hAnsiTheme="minorHAnsi" w:cs="Calibri"/>
          <w:color w:val="000000"/>
          <w:szCs w:val="22"/>
          <w14:cntxtAlts w14:val="0"/>
        </w:rPr>
        <w:t>years).</w:t>
      </w:r>
    </w:p>
    <w:p w14:paraId="35924EE5" w14:textId="77777777" w:rsidR="003804C7" w:rsidRPr="00953B59" w:rsidRDefault="003804C7"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586A3813" w14:textId="77777777"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p>
    <w:p w14:paraId="7DF624D0" w14:textId="7C89C4A5" w:rsidR="00953B59" w:rsidRPr="00953B59" w:rsidRDefault="00953B59" w:rsidP="00B5206E">
      <w:pPr>
        <w:shd w:val="clear" w:color="auto" w:fill="FFFFFF"/>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b/>
          <w:bCs/>
          <w:color w:val="000000"/>
          <w:szCs w:val="22"/>
          <w14:cntxtAlts w14:val="0"/>
        </w:rPr>
        <w:lastRenderedPageBreak/>
        <w:t>Sustainable Development Goals (SDGs) contributions</w:t>
      </w:r>
      <w:r w:rsidR="00CB048D">
        <w:rPr>
          <w:rStyle w:val="FootnoteReference"/>
          <w:rFonts w:asciiTheme="minorHAnsi" w:eastAsia="Times New Roman" w:hAnsiTheme="minorHAnsi" w:cs="Calibri"/>
          <w:b/>
          <w:bCs/>
          <w:color w:val="000000"/>
          <w:szCs w:val="22"/>
          <w14:cntxtAlts w14:val="0"/>
        </w:rPr>
        <w:footnoteReference w:id="2"/>
      </w:r>
    </w:p>
    <w:p w14:paraId="66EF3FB0" w14:textId="1861F23A" w:rsidR="00953B59" w:rsidRPr="00953B59" w:rsidRDefault="003804C7" w:rsidP="003804C7">
      <w:pPr>
        <w:shd w:val="clear" w:color="auto" w:fill="FFFFFF"/>
        <w:spacing w:after="0"/>
        <w:rPr>
          <w:color w:val="000000"/>
        </w:rPr>
      </w:pPr>
      <w:r>
        <w:fldChar w:fldCharType="begin"/>
      </w:r>
      <w:r>
        <w:instrText xml:space="preserve"> INCLUDEPICTURE "https://lh7-us.googleusercontent.com/tjuwxCw_37HjgvcJVNBRl5NttAd61m5hn7V6a41TM0iXk2zuLRfNBipyefWg-2d0a8Q8fCCjMkgZzZsFiI-mDgBOPTevObPecLBeaU9OyjW67IJgschHhCUwZi3Vu1IACVCv6g2CxkVqLETcVVXTR84y2g=s2048" \* MERGEFORMATINET </w:instrText>
      </w:r>
      <w:r>
        <w:fldChar w:fldCharType="separate"/>
      </w:r>
      <w:r>
        <w:rPr>
          <w:noProof/>
        </w:rPr>
        <w:drawing>
          <wp:inline distT="0" distB="0" distL="0" distR="0" wp14:anchorId="07633F58" wp14:editId="7FF830C6">
            <wp:extent cx="1366899" cy="1313970"/>
            <wp:effectExtent l="0" t="0" r="0" b="0"/>
            <wp:docPr id="741219946" name="Picture 741219946" descr="UNESCO and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ESCO and Sustainable Development Goals"/>
                    <pic:cNvPicPr>
                      <a:picLocks noChangeAspect="1" noChangeArrowheads="1"/>
                    </pic:cNvPicPr>
                  </pic:nvPicPr>
                  <pic:blipFill rotWithShape="1">
                    <a:blip r:embed="rId15">
                      <a:extLst>
                        <a:ext uri="{28A0092B-C50C-407E-A947-70E740481C1C}">
                          <a14:useLocalDpi xmlns:a14="http://schemas.microsoft.com/office/drawing/2010/main" val="0"/>
                        </a:ext>
                      </a:extLst>
                    </a:blip>
                    <a:srcRect l="33795" t="1768" r="49996" b="66927"/>
                    <a:stretch/>
                  </pic:blipFill>
                  <pic:spPr bwMode="auto">
                    <a:xfrm>
                      <a:off x="0" y="0"/>
                      <a:ext cx="1374160" cy="13209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"https://lh7-us.googleusercontent.com/N9-sM42LUIMshyEtbaDu11hgWO31WJxP3pdYiHa3E8RB3ODVgNAvtR_I21Rcr7TsaT23KpufVeDlfT3mBD56CKRCSkK5xORA-W9awJcrIhqxeYKbRjDPehV7Efp5CFOkl8iBrkdfAWEY_KmC1FH85YOYKQ=s2048" \* MERGEFORMATINET </w:instrText>
      </w:r>
      <w:r>
        <w:fldChar w:fldCharType="separate"/>
      </w:r>
      <w:r>
        <w:rPr>
          <w:noProof/>
        </w:rPr>
        <w:drawing>
          <wp:inline distT="0" distB="0" distL="0" distR="0" wp14:anchorId="0581CA1F" wp14:editId="61A12ACE">
            <wp:extent cx="1421546" cy="1380720"/>
            <wp:effectExtent l="0" t="0" r="0" b="0"/>
            <wp:docPr id="1931298166" name="Picture 1931298166" descr="UNESCO and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ESCO and Sustainable Development Goals"/>
                    <pic:cNvPicPr>
                      <a:picLocks noChangeAspect="1" noChangeArrowheads="1"/>
                    </pic:cNvPicPr>
                  </pic:nvPicPr>
                  <pic:blipFill rotWithShape="1">
                    <a:blip r:embed="rId15">
                      <a:extLst>
                        <a:ext uri="{28A0092B-C50C-407E-A947-70E740481C1C}">
                          <a14:useLocalDpi xmlns:a14="http://schemas.microsoft.com/office/drawing/2010/main" val="0"/>
                        </a:ext>
                      </a:extLst>
                    </a:blip>
                    <a:srcRect l="82791" b="66417"/>
                    <a:stretch/>
                  </pic:blipFill>
                  <pic:spPr bwMode="auto">
                    <a:xfrm>
                      <a:off x="0" y="0"/>
                      <a:ext cx="1442210" cy="140079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"https://lh7-us.googleusercontent.com/DYUlfpgfSMM8EgCe89OUHpBVXCINYkMa77oENvWF40b8ZSdDDTvpiMe06NcbxkYjQ0vf84_ZkFiIvlYiSoVorRvMb9SFuXmOftiIFL927ymaU37e5jENriTl1tl5BMPqM1odErkm2uGmxOEQ6dU2tQ8K0Q=s2048" \* MERGEFORMATINET </w:instrText>
      </w:r>
      <w:r>
        <w:fldChar w:fldCharType="separate"/>
      </w:r>
      <w:r>
        <w:rPr>
          <w:noProof/>
        </w:rPr>
        <w:drawing>
          <wp:inline distT="0" distB="0" distL="0" distR="0" wp14:anchorId="5F33AEBF" wp14:editId="31FF11AD">
            <wp:extent cx="1337022" cy="1327916"/>
            <wp:effectExtent l="0" t="0" r="0" b="0"/>
            <wp:docPr id="1799406724" name="Picture 1799406724" descr="UNESCO and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ESCO and Sustainable Development Goals"/>
                    <pic:cNvPicPr>
                      <a:picLocks noChangeAspect="1" noChangeArrowheads="1"/>
                    </pic:cNvPicPr>
                  </pic:nvPicPr>
                  <pic:blipFill rotWithShape="1">
                    <a:blip r:embed="rId15">
                      <a:extLst>
                        <a:ext uri="{28A0092B-C50C-407E-A947-70E740481C1C}">
                          <a14:useLocalDpi xmlns:a14="http://schemas.microsoft.com/office/drawing/2010/main" val="0"/>
                        </a:ext>
                      </a:extLst>
                    </a:blip>
                    <a:srcRect t="66406" r="83165"/>
                    <a:stretch/>
                  </pic:blipFill>
                  <pic:spPr bwMode="auto">
                    <a:xfrm>
                      <a:off x="0" y="0"/>
                      <a:ext cx="1351717" cy="134251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953B59" w:rsidRPr="00953B59">
        <w:rPr>
          <w:rFonts w:ascii="Calibri" w:eastAsia="Times New Roman" w:hAnsi="Calibri" w:cs="Calibri"/>
          <w:b/>
          <w:bCs/>
          <w:color w:val="000000"/>
          <w:szCs w:val="22"/>
          <w:bdr w:val="none" w:sz="0" w:space="0" w:color="auto" w:frame="1"/>
          <w14:cntxtAlts w14:val="0"/>
        </w:rPr>
        <w:fldChar w:fldCharType="begin"/>
      </w:r>
      <w:r w:rsidR="00953B59" w:rsidRPr="00953B59">
        <w:rPr>
          <w:rFonts w:ascii="Calibri" w:eastAsia="Times New Roman" w:hAnsi="Calibri" w:cs="Calibri"/>
          <w:b/>
          <w:bCs/>
          <w:color w:val="000000"/>
          <w:szCs w:val="22"/>
          <w:bdr w:val="none" w:sz="0" w:space="0" w:color="auto" w:frame="1"/>
          <w14:cntxtAlts w14:val="0"/>
        </w:rPr>
        <w:instrText xml:space="preserve"> INCLUDEPICTURE "https://lh7-us.googleusercontent.com/CXTJPkY32yW5Zm_F0rL7TJ_Lbk_1nM8l4wkOa0AsObuf94oXpAkc5zEOpTrDgrYYWS4YR9Z2PfI4XyEOwnQ0BAQd6uGOSLjzEoH7VrM4yHw3AVXrI1f_OWGu7PfUe1U-p3bENNXRPzWkSw21IiEksjg" \* MERGEFORMATINET </w:instrText>
      </w:r>
      <w:r w:rsidR="00000000">
        <w:rPr>
          <w:rFonts w:ascii="Calibri" w:eastAsia="Times New Roman" w:hAnsi="Calibri" w:cs="Calibri"/>
          <w:b/>
          <w:bCs/>
          <w:color w:val="000000"/>
          <w:szCs w:val="22"/>
          <w:bdr w:val="none" w:sz="0" w:space="0" w:color="auto" w:frame="1"/>
          <w14:cntxtAlts w14:val="0"/>
        </w:rPr>
        <w:fldChar w:fldCharType="separate"/>
      </w:r>
      <w:r w:rsidR="00953B59" w:rsidRPr="00953B59">
        <w:rPr>
          <w:rFonts w:ascii="Calibri" w:eastAsia="Times New Roman" w:hAnsi="Calibri" w:cs="Calibri"/>
          <w:b/>
          <w:bCs/>
          <w:color w:val="000000"/>
          <w:szCs w:val="22"/>
          <w:bdr w:val="none" w:sz="0" w:space="0" w:color="auto" w:frame="1"/>
          <w14:cntxtAlts w14:val="0"/>
        </w:rPr>
        <w:fldChar w:fldCharType="end"/>
      </w:r>
      <w:r w:rsidR="00953B59" w:rsidRPr="00953B59">
        <w:rPr>
          <w:rFonts w:ascii="Calibri" w:eastAsia="Times New Roman" w:hAnsi="Calibri" w:cs="Calibri"/>
          <w:b/>
          <w:bCs/>
          <w:color w:val="000000"/>
          <w:szCs w:val="22"/>
          <w:bdr w:val="none" w:sz="0" w:space="0" w:color="auto" w:frame="1"/>
          <w14:cntxtAlts w14:val="0"/>
        </w:rPr>
        <w:fldChar w:fldCharType="begin"/>
      </w:r>
      <w:r w:rsidR="00953B59" w:rsidRPr="00953B59">
        <w:rPr>
          <w:rFonts w:ascii="Calibri" w:eastAsia="Times New Roman" w:hAnsi="Calibri" w:cs="Calibri"/>
          <w:b/>
          <w:bCs/>
          <w:color w:val="000000"/>
          <w:szCs w:val="22"/>
          <w:bdr w:val="none" w:sz="0" w:space="0" w:color="auto" w:frame="1"/>
          <w14:cntxtAlts w14:val="0"/>
        </w:rPr>
        <w:instrText xml:space="preserve"> INCLUDEPICTURE "https://lh7-us.googleusercontent.com/jGjFt_azGq1SoW6byYtPzMu7AAqg-lDNUFkAaycxbQTrrUWiCLmGd_-QO22W3m00ZQWZp08gzLWLsRv98Mucj3fxcVe_qElsb-WlF76Y5zdqgs8tqYP_L4Yy_If7zIyQmXttj13a8MyqWCDy3lUWycI" \* MERGEFORMATINET </w:instrText>
      </w:r>
      <w:r w:rsidR="00000000">
        <w:rPr>
          <w:rFonts w:ascii="Calibri" w:eastAsia="Times New Roman" w:hAnsi="Calibri" w:cs="Calibri"/>
          <w:b/>
          <w:bCs/>
          <w:color w:val="000000"/>
          <w:szCs w:val="22"/>
          <w:bdr w:val="none" w:sz="0" w:space="0" w:color="auto" w:frame="1"/>
          <w14:cntxtAlts w14:val="0"/>
        </w:rPr>
        <w:fldChar w:fldCharType="separate"/>
      </w:r>
      <w:r w:rsidR="00953B59" w:rsidRPr="00953B59">
        <w:rPr>
          <w:rFonts w:ascii="Calibri" w:eastAsia="Times New Roman" w:hAnsi="Calibri" w:cs="Calibri"/>
          <w:b/>
          <w:bCs/>
          <w:color w:val="000000"/>
          <w:szCs w:val="22"/>
          <w:bdr w:val="none" w:sz="0" w:space="0" w:color="auto" w:frame="1"/>
          <w14:cntxtAlts w14:val="0"/>
        </w:rPr>
        <w:fldChar w:fldCharType="end"/>
      </w:r>
      <w:r w:rsidR="00953B59" w:rsidRPr="00953B59">
        <w:rPr>
          <w:rFonts w:ascii="Calibri" w:eastAsia="Times New Roman" w:hAnsi="Calibri" w:cs="Calibri"/>
          <w:b/>
          <w:bCs/>
          <w:color w:val="000000"/>
          <w:szCs w:val="22"/>
          <w:bdr w:val="none" w:sz="0" w:space="0" w:color="auto" w:frame="1"/>
          <w14:cntxtAlts w14:val="0"/>
        </w:rPr>
        <w:fldChar w:fldCharType="begin"/>
      </w:r>
      <w:r w:rsidR="00953B59" w:rsidRPr="00953B59">
        <w:rPr>
          <w:rFonts w:ascii="Calibri" w:eastAsia="Times New Roman" w:hAnsi="Calibri" w:cs="Calibri"/>
          <w:b/>
          <w:bCs/>
          <w:color w:val="000000"/>
          <w:szCs w:val="22"/>
          <w:bdr w:val="none" w:sz="0" w:space="0" w:color="auto" w:frame="1"/>
          <w14:cntxtAlts w14:val="0"/>
        </w:rPr>
        <w:instrText xml:space="preserve"> INCLUDEPICTURE "https://lh7-us.googleusercontent.com/tZCRO3tNNd6foXmNDCORtOA5rizqj2EqV52LVSGM4xK0p2KQF0aPSnB2JTSiTv1_0tjEDL2mkvU_v0pKODr1tcmxudmWIoZat5BcYrmf4OiJxpvv7MfinA8Mgxr3LsR7QREHVOKT-gQ842OaOd_Z0Fw" \* MERGEFORMATINET </w:instrText>
      </w:r>
      <w:r w:rsidR="00000000">
        <w:rPr>
          <w:rFonts w:ascii="Calibri" w:eastAsia="Times New Roman" w:hAnsi="Calibri" w:cs="Calibri"/>
          <w:b/>
          <w:bCs/>
          <w:color w:val="000000"/>
          <w:szCs w:val="22"/>
          <w:bdr w:val="none" w:sz="0" w:space="0" w:color="auto" w:frame="1"/>
          <w14:cntxtAlts w14:val="0"/>
        </w:rPr>
        <w:fldChar w:fldCharType="separate"/>
      </w:r>
      <w:r w:rsidR="00953B59" w:rsidRPr="00953B59">
        <w:rPr>
          <w:rFonts w:ascii="Calibri" w:eastAsia="Times New Roman" w:hAnsi="Calibri" w:cs="Calibri"/>
          <w:b/>
          <w:bCs/>
          <w:color w:val="000000"/>
          <w:szCs w:val="22"/>
          <w:bdr w:val="none" w:sz="0" w:space="0" w:color="auto" w:frame="1"/>
          <w14:cntxtAlts w14:val="0"/>
        </w:rPr>
        <w:fldChar w:fldCharType="end"/>
      </w:r>
    </w:p>
    <w:p w14:paraId="25407586" w14:textId="77777777" w:rsidR="00953B59" w:rsidRPr="00953B59" w:rsidRDefault="00953B59" w:rsidP="00B62262">
      <w:pPr>
        <w:rPr>
          <w:rStyle w:val="PageNumber"/>
          <w:szCs w:val="22"/>
        </w:rPr>
      </w:pPr>
    </w:p>
    <w:p w14:paraId="15BA2BD6" w14:textId="77777777" w:rsidR="00B62262" w:rsidRPr="0047441A" w:rsidRDefault="00B62262" w:rsidP="00A15EA9">
      <w:pPr>
        <w:pStyle w:val="SectionList"/>
      </w:pPr>
      <w:r w:rsidRPr="0047441A">
        <w:t>Contact details to get further technical detail and project information</w:t>
      </w:r>
    </w:p>
    <w:p w14:paraId="22307B00" w14:textId="672FDB27" w:rsidR="00B62262" w:rsidRDefault="00B62262" w:rsidP="00B62262">
      <w:pPr>
        <w:rPr>
          <w:rStyle w:val="PageNumber"/>
        </w:rPr>
      </w:pPr>
      <w:r w:rsidRPr="001450A2">
        <w:rPr>
          <w:rStyle w:val="PageNumber"/>
        </w:rPr>
        <w:t>&gt;&gt;</w:t>
      </w:r>
    </w:p>
    <w:p w14:paraId="5BAB17B5" w14:textId="7C10C302" w:rsidR="00953B59" w:rsidRPr="00953B59" w:rsidRDefault="00953B59" w:rsidP="00B5206E">
      <w:pPr>
        <w:spacing w:after="0"/>
        <w:contextualSpacing w:val="0"/>
        <w:rPr>
          <w:rFonts w:asciiTheme="minorHAnsi" w:eastAsia="Times New Roman" w:hAnsiTheme="minorHAnsi" w:cs="Times New Roman"/>
          <w:color w:val="auto"/>
          <w:sz w:val="24"/>
          <w14:cntxtAlts w14:val="0"/>
        </w:rPr>
      </w:pPr>
      <w:r w:rsidRPr="00953B59">
        <w:rPr>
          <w:rFonts w:asciiTheme="minorHAnsi" w:eastAsia="Times New Roman" w:hAnsiTheme="minorHAnsi" w:cs="Calibri"/>
          <w:color w:val="000000"/>
          <w:szCs w:val="22"/>
          <w14:cntxtAlts w14:val="0"/>
        </w:rPr>
        <w:t>Name: Jean NTAZINDA</w:t>
      </w:r>
    </w:p>
    <w:p w14:paraId="4DB963BA" w14:textId="77777777" w:rsidR="00953B59" w:rsidRPr="00953B59" w:rsidRDefault="00953B59" w:rsidP="00B5206E">
      <w:pPr>
        <w:spacing w:after="0"/>
        <w:contextualSpacing w:val="0"/>
        <w:rPr>
          <w:rFonts w:asciiTheme="minorHAnsi" w:eastAsia="Times New Roman" w:hAnsiTheme="minorHAnsi" w:cs="Times New Roman"/>
          <w:color w:val="auto"/>
          <w:sz w:val="24"/>
          <w14:cntxtAlts w14:val="0"/>
        </w:rPr>
      </w:pPr>
      <w:r w:rsidRPr="00953B59">
        <w:rPr>
          <w:rFonts w:asciiTheme="minorHAnsi" w:eastAsia="Times New Roman" w:hAnsiTheme="minorHAnsi" w:cs="Calibri"/>
          <w:color w:val="000000"/>
          <w:szCs w:val="22"/>
          <w14:cntxtAlts w14:val="0"/>
        </w:rPr>
        <w:t>Position: Climate Finance Director </w:t>
      </w:r>
    </w:p>
    <w:p w14:paraId="5C33C2C4" w14:textId="77777777" w:rsidR="00953B59" w:rsidRPr="00953B59" w:rsidRDefault="00953B59" w:rsidP="00B5206E">
      <w:pPr>
        <w:spacing w:after="0"/>
        <w:contextualSpacing w:val="0"/>
        <w:rPr>
          <w:rFonts w:asciiTheme="minorHAnsi" w:eastAsia="Times New Roman" w:hAnsiTheme="minorHAnsi" w:cs="Times New Roman"/>
          <w:color w:val="auto"/>
          <w:sz w:val="24"/>
          <w14:cntxtAlts w14:val="0"/>
        </w:rPr>
      </w:pPr>
      <w:r w:rsidRPr="00953B59">
        <w:rPr>
          <w:rFonts w:asciiTheme="minorHAnsi" w:eastAsia="Times New Roman" w:hAnsiTheme="minorHAnsi" w:cs="Calibri"/>
          <w:color w:val="000000"/>
          <w:szCs w:val="22"/>
          <w14:cntxtAlts w14:val="0"/>
        </w:rPr>
        <w:t>Address: KK 15 Road Silverback Mall, Third Floor, Unit Number SB1-313</w:t>
      </w:r>
    </w:p>
    <w:p w14:paraId="48C3BE22" w14:textId="77777777" w:rsidR="00953B59" w:rsidRPr="00953B59" w:rsidRDefault="00953B59" w:rsidP="00B5206E">
      <w:pPr>
        <w:spacing w:after="0"/>
        <w:contextualSpacing w:val="0"/>
        <w:rPr>
          <w:rFonts w:asciiTheme="minorHAnsi" w:eastAsia="Times New Roman" w:hAnsiTheme="minorHAnsi" w:cs="Times New Roman"/>
          <w:color w:val="auto"/>
          <w:sz w:val="24"/>
          <w14:cntxtAlts w14:val="0"/>
        </w:rPr>
      </w:pPr>
      <w:r w:rsidRPr="00953B59">
        <w:rPr>
          <w:rFonts w:asciiTheme="minorHAnsi" w:eastAsia="Times New Roman" w:hAnsiTheme="minorHAnsi" w:cs="Calibri"/>
          <w:color w:val="000000"/>
          <w:szCs w:val="22"/>
          <w14:cntxtAlts w14:val="0"/>
        </w:rPr>
        <w:t>Phone: +250 788 481 439</w:t>
      </w:r>
    </w:p>
    <w:p w14:paraId="1861EB88" w14:textId="0054FEC1" w:rsidR="00953B59" w:rsidRPr="00953B59" w:rsidRDefault="00953B59" w:rsidP="00B5206E">
      <w:pPr>
        <w:spacing w:after="0"/>
        <w:contextualSpacing w:val="0"/>
        <w:jc w:val="both"/>
        <w:rPr>
          <w:rFonts w:asciiTheme="minorHAnsi" w:eastAsia="Times New Roman" w:hAnsiTheme="minorHAnsi" w:cs="Times New Roman"/>
          <w:color w:val="auto"/>
          <w:sz w:val="24"/>
          <w14:cntxtAlts w14:val="0"/>
        </w:rPr>
      </w:pPr>
      <w:r w:rsidRPr="00953B59">
        <w:rPr>
          <w:rFonts w:asciiTheme="minorHAnsi" w:eastAsia="Times New Roman" w:hAnsiTheme="minorHAnsi" w:cs="Calibri"/>
          <w:color w:val="000000"/>
          <w:szCs w:val="22"/>
          <w14:cntxtAlts w14:val="0"/>
        </w:rPr>
        <w:t xml:space="preserve">Email: </w:t>
      </w:r>
      <w:hyperlink r:id="rId16" w:history="1">
        <w:r w:rsidR="00B5206E" w:rsidRPr="00953B59">
          <w:rPr>
            <w:rStyle w:val="Hyperlink"/>
            <w:rFonts w:eastAsia="Times New Roman" w:cs="Calibri"/>
            <w:szCs w:val="22"/>
            <w14:cntxtAlts w14:val="0"/>
          </w:rPr>
          <w:t>jean.ntazinda@virridy.com</w:t>
        </w:r>
      </w:hyperlink>
      <w:r w:rsidR="00B5206E">
        <w:rPr>
          <w:rFonts w:asciiTheme="minorHAnsi" w:eastAsia="Times New Roman" w:hAnsiTheme="minorHAnsi" w:cs="Calibri"/>
          <w:color w:val="000000"/>
          <w:szCs w:val="22"/>
          <w14:cntxtAlts w14:val="0"/>
        </w:rPr>
        <w:t xml:space="preserve"> </w:t>
      </w:r>
    </w:p>
    <w:p w14:paraId="6F881FBD" w14:textId="77777777" w:rsidR="00953B59" w:rsidRPr="001450A2" w:rsidRDefault="00953B59" w:rsidP="00B62262">
      <w:pPr>
        <w:rPr>
          <w:rStyle w:val="PageNumber"/>
        </w:rPr>
      </w:pPr>
    </w:p>
    <w:p w14:paraId="38EB62B4" w14:textId="77777777" w:rsidR="00B62262" w:rsidRPr="00B62262" w:rsidRDefault="00B62262" w:rsidP="00A15EA9">
      <w:pPr>
        <w:pStyle w:val="SectionList"/>
      </w:pPr>
      <w:r w:rsidRPr="00B62262">
        <w:t xml:space="preserve">Summary of economic, social and environmental impacts of the Project </w:t>
      </w:r>
    </w:p>
    <w:p w14:paraId="3936539B" w14:textId="1CFBF069" w:rsidR="00B62262" w:rsidRDefault="00B62262" w:rsidP="00B62262">
      <w:pPr>
        <w:rPr>
          <w:rStyle w:val="PageNumber"/>
        </w:rPr>
      </w:pPr>
      <w:r w:rsidRPr="001450A2">
        <w:rPr>
          <w:rStyle w:val="PageNumber"/>
        </w:rPr>
        <w:t>&gt;&gt;</w:t>
      </w:r>
    </w:p>
    <w:p w14:paraId="1B075340" w14:textId="77777777" w:rsidR="00953B59" w:rsidRPr="00953B59" w:rsidRDefault="00953B59" w:rsidP="00B5206E">
      <w:pPr>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14:cntxtAlts w14:val="0"/>
        </w:rPr>
        <w:t>Health</w:t>
      </w:r>
    </w:p>
    <w:p w14:paraId="03118A62" w14:textId="77777777" w:rsidR="00953B59" w:rsidRPr="00953B59" w:rsidRDefault="00953B59" w:rsidP="00B5206E">
      <w:pPr>
        <w:numPr>
          <w:ilvl w:val="0"/>
          <w:numId w:val="38"/>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Provide water access for drinking, sanitation and hygiene</w:t>
      </w:r>
    </w:p>
    <w:p w14:paraId="53C13FF1" w14:textId="7D73A157" w:rsidR="00953B59" w:rsidRPr="00E33D4C" w:rsidRDefault="00953B59" w:rsidP="00B5206E">
      <w:pPr>
        <w:numPr>
          <w:ilvl w:val="0"/>
          <w:numId w:val="38"/>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Reduce the incidence of smoke and exposure to particulate matter</w:t>
      </w:r>
    </w:p>
    <w:p w14:paraId="37BEEDF2" w14:textId="77777777" w:rsidR="00953B59" w:rsidRPr="00953B59" w:rsidRDefault="00953B59" w:rsidP="00B5206E">
      <w:pPr>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14:cntxtAlts w14:val="0"/>
        </w:rPr>
        <w:t>Economic</w:t>
      </w:r>
    </w:p>
    <w:p w14:paraId="32BB3E3F" w14:textId="77777777" w:rsidR="00953B59" w:rsidRPr="00953B59" w:rsidRDefault="00953B59" w:rsidP="00B5206E">
      <w:pPr>
        <w:numPr>
          <w:ilvl w:val="0"/>
          <w:numId w:val="39"/>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Employment and job creation </w:t>
      </w:r>
    </w:p>
    <w:p w14:paraId="14BF647A" w14:textId="59B00124" w:rsidR="00953B59" w:rsidRPr="00E33D4C" w:rsidRDefault="00953B59" w:rsidP="00B5206E">
      <w:pPr>
        <w:numPr>
          <w:ilvl w:val="0"/>
          <w:numId w:val="39"/>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Energy savings</w:t>
      </w:r>
    </w:p>
    <w:p w14:paraId="0D7E69A6" w14:textId="77777777" w:rsidR="00953B59" w:rsidRPr="00953B59" w:rsidRDefault="00953B59" w:rsidP="00B5206E">
      <w:pPr>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14:cntxtAlts w14:val="0"/>
        </w:rPr>
        <w:t>Social</w:t>
      </w:r>
    </w:p>
    <w:p w14:paraId="45A7CA2A" w14:textId="77777777" w:rsidR="00953B59" w:rsidRPr="00953B59" w:rsidRDefault="00953B59" w:rsidP="00B5206E">
      <w:pPr>
        <w:numPr>
          <w:ilvl w:val="0"/>
          <w:numId w:val="40"/>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Increase safe water availability for schools and host communities in Rwanda</w:t>
      </w:r>
    </w:p>
    <w:p w14:paraId="0EF8408B" w14:textId="6BD784B3" w:rsidR="00953B59" w:rsidRPr="00E33D4C" w:rsidRDefault="00953B59" w:rsidP="00B5206E">
      <w:pPr>
        <w:numPr>
          <w:ilvl w:val="0"/>
          <w:numId w:val="40"/>
        </w:numPr>
        <w:spacing w:after="0"/>
        <w:contextualSpacing w:val="0"/>
        <w:jc w:val="both"/>
        <w:textAlignment w:val="baseline"/>
        <w:rPr>
          <w:rFonts w:asciiTheme="minorHAnsi" w:eastAsia="Times New Roman" w:hAnsiTheme="minorHAnsi" w:cs="Calibri"/>
          <w:color w:val="000000"/>
          <w:szCs w:val="22"/>
          <w14:cntxtAlts w14:val="0"/>
        </w:rPr>
      </w:pPr>
      <w:r w:rsidRPr="00953B59">
        <w:rPr>
          <w:rFonts w:asciiTheme="minorHAnsi" w:eastAsia="Times New Roman" w:hAnsiTheme="minorHAnsi" w:cs="Calibri"/>
          <w:color w:val="000000"/>
          <w:szCs w:val="22"/>
          <w14:cntxtAlts w14:val="0"/>
        </w:rPr>
        <w:t>Reduce time spent boiling and cooking water for drinking</w:t>
      </w:r>
    </w:p>
    <w:p w14:paraId="64D0C68C" w14:textId="77777777" w:rsidR="00953B59" w:rsidRPr="00953B59" w:rsidRDefault="00953B59" w:rsidP="00B5206E">
      <w:pPr>
        <w:spacing w:after="0"/>
        <w:contextualSpacing w:val="0"/>
        <w:jc w:val="both"/>
        <w:rPr>
          <w:rFonts w:asciiTheme="minorHAnsi" w:eastAsia="Times New Roman" w:hAnsiTheme="minorHAnsi" w:cs="Times New Roman"/>
          <w:color w:val="auto"/>
          <w:szCs w:val="22"/>
          <w14:cntxtAlts w14:val="0"/>
        </w:rPr>
      </w:pPr>
      <w:r w:rsidRPr="00953B59">
        <w:rPr>
          <w:rFonts w:asciiTheme="minorHAnsi" w:eastAsia="Times New Roman" w:hAnsiTheme="minorHAnsi" w:cs="Calibri"/>
          <w:i/>
          <w:iCs/>
          <w:color w:val="000000"/>
          <w:szCs w:val="22"/>
          <w14:cntxtAlts w14:val="0"/>
        </w:rPr>
        <w:t>Environmental</w:t>
      </w:r>
    </w:p>
    <w:p w14:paraId="385DCF96" w14:textId="77777777" w:rsidR="00953B59" w:rsidRPr="00953B59" w:rsidRDefault="00953B59" w:rsidP="00B5206E">
      <w:pPr>
        <w:numPr>
          <w:ilvl w:val="0"/>
          <w:numId w:val="41"/>
        </w:numPr>
        <w:spacing w:after="0"/>
        <w:contextualSpacing w:val="0"/>
        <w:jc w:val="both"/>
        <w:textAlignment w:val="baseline"/>
        <w:rP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Reduce consumption of firewood, reducing the emission of smoke and pollution</w:t>
      </w:r>
    </w:p>
    <w:p w14:paraId="3DD9EC89" w14:textId="58498FF7" w:rsidR="00CE26D7" w:rsidRPr="00E33D4C" w:rsidRDefault="00953B59" w:rsidP="00B62262">
      <w:pPr>
        <w:numPr>
          <w:ilvl w:val="0"/>
          <w:numId w:val="41"/>
        </w:numPr>
        <w:spacing w:after="0"/>
        <w:contextualSpacing w:val="0"/>
        <w:jc w:val="both"/>
        <w:textAlignment w:val="baseline"/>
        <w:rPr>
          <w:rStyle w:val="PageNumber"/>
          <w:rFonts w:asciiTheme="minorHAnsi" w:eastAsia="Times New Roman" w:hAnsiTheme="minorHAnsi" w:cs="Times New Roman"/>
          <w:color w:val="000000"/>
          <w:szCs w:val="22"/>
          <w14:cntxtAlts w14:val="0"/>
        </w:rPr>
      </w:pPr>
      <w:r w:rsidRPr="00953B59">
        <w:rPr>
          <w:rFonts w:asciiTheme="minorHAnsi" w:eastAsia="Times New Roman" w:hAnsiTheme="minorHAnsi" w:cs="Calibri"/>
          <w:color w:val="000000"/>
          <w:szCs w:val="22"/>
          <w14:cntxtAlts w14:val="0"/>
        </w:rPr>
        <w:t>Reduce deforestation for the conservation of trees and biodiversity</w:t>
      </w:r>
    </w:p>
    <w:p w14:paraId="74322E55" w14:textId="77777777" w:rsidR="00B62262" w:rsidRPr="0047441A" w:rsidRDefault="00B62262" w:rsidP="00A15EA9">
      <w:pPr>
        <w:pStyle w:val="SectionList"/>
      </w:pPr>
      <w:r w:rsidRPr="0047441A">
        <w:lastRenderedPageBreak/>
        <w:t xml:space="preserve">Other relevant information to help stakeholders understand the project </w:t>
      </w:r>
    </w:p>
    <w:p w14:paraId="44286897" w14:textId="5EC72B39" w:rsidR="00B62262" w:rsidRPr="001450A2" w:rsidRDefault="00B62262" w:rsidP="00B62262">
      <w:pPr>
        <w:rPr>
          <w:rStyle w:val="PageNumber"/>
        </w:rPr>
      </w:pPr>
      <w:r w:rsidRPr="001450A2">
        <w:rPr>
          <w:rStyle w:val="PageNumber"/>
        </w:rPr>
        <w:t>&gt;&gt;</w:t>
      </w:r>
    </w:p>
    <w:p w14:paraId="18463730" w14:textId="4CE5D2EC" w:rsidR="0071463E" w:rsidRDefault="00953B59" w:rsidP="0201FEE2">
      <w:pPr>
        <w:spacing w:after="0"/>
        <w:jc w:val="both"/>
        <w:rPr>
          <w:rFonts w:eastAsia="Times New Roman" w:cs="Calibri"/>
          <w:color w:val="000000"/>
          <w14:cntxtAlts w14:val="0"/>
        </w:rPr>
      </w:pPr>
      <w:r w:rsidRPr="0201FEE2">
        <w:rPr>
          <w:rFonts w:eastAsia="Times New Roman" w:cs="Calibri"/>
          <w:color w:val="000000"/>
          <w14:cntxtAlts w14:val="0"/>
        </w:rPr>
        <w:t xml:space="preserve">Before the local stakeholder consultation meeting, our invitees received a non-technical summary that had details about the project implementation, objective, duration, scale, benefits, and technology applied. </w:t>
      </w:r>
      <w:r w:rsidR="0071463E" w:rsidRPr="0201FEE2">
        <w:rPr>
          <w:rFonts w:eastAsia="Times New Roman" w:cs="Calibri"/>
          <w:color w:val="000000"/>
          <w14:cntxtAlts w14:val="0"/>
        </w:rPr>
        <w:t xml:space="preserve">At the time of the writing and distribution of the non-technical summary, the identified technology was the LifeStraw Community Filter. However, before the meeting was held, the technology was broadened to ultrafiltration, which is inclusive of the LifeStraw Community Filter but also of other membrane filter units, including those implemented by Water Access Rwanda. The presentation and discussion during the meeting </w:t>
      </w:r>
      <w:r w:rsidR="50649E35" w:rsidRPr="0201FEE2">
        <w:rPr>
          <w:rFonts w:eastAsia="Times New Roman" w:cs="Calibri"/>
          <w:color w:val="000000"/>
          <w14:cntxtAlts w14:val="0"/>
        </w:rPr>
        <w:t>were</w:t>
      </w:r>
      <w:r w:rsidR="0071463E" w:rsidRPr="0201FEE2">
        <w:rPr>
          <w:rFonts w:eastAsia="Times New Roman" w:cs="Calibri"/>
          <w:color w:val="000000"/>
          <w14:cntxtAlts w14:val="0"/>
        </w:rPr>
        <w:t xml:space="preserve"> therefore inclusive of other types of membrane filtration, </w:t>
      </w:r>
      <w:r w:rsidR="0071463E" w:rsidRPr="00CE26D7">
        <w:rPr>
          <w:rFonts w:eastAsia="Times New Roman" w:cs="Calibri"/>
          <w:color w:val="000000"/>
          <w14:cntxtAlts w14:val="0"/>
        </w:rPr>
        <w:t xml:space="preserve">such as the examples provided in Figure </w:t>
      </w:r>
      <w:r w:rsidR="003804C7" w:rsidRPr="00CE26D7">
        <w:rPr>
          <w:rFonts w:eastAsia="Times New Roman" w:cs="Calibri"/>
          <w:color w:val="000000"/>
          <w14:cntxtAlts w14:val="0"/>
        </w:rPr>
        <w:t>2</w:t>
      </w:r>
      <w:r w:rsidR="0071463E" w:rsidRPr="00CE26D7">
        <w:rPr>
          <w:rFonts w:eastAsia="Times New Roman" w:cs="Calibri"/>
          <w:color w:val="000000"/>
          <w14:cntxtAlts w14:val="0"/>
        </w:rPr>
        <w:t xml:space="preserve"> below.</w:t>
      </w:r>
    </w:p>
    <w:p w14:paraId="37F44D86" w14:textId="77777777" w:rsidR="003804C7" w:rsidRDefault="003804C7" w:rsidP="00B5206E">
      <w:pPr>
        <w:spacing w:after="0"/>
        <w:contextualSpacing w:val="0"/>
        <w:jc w:val="both"/>
        <w:rPr>
          <w:rFonts w:eastAsia="Times New Roman" w:cs="Calibri"/>
          <w:color w:val="000000"/>
          <w:szCs w:val="22"/>
          <w14:cntxtAlts w14:val="0"/>
        </w:rPr>
      </w:pPr>
    </w:p>
    <w:p w14:paraId="1728F599" w14:textId="1462EFA6" w:rsidR="003804C7" w:rsidRPr="003804C7" w:rsidRDefault="003804C7" w:rsidP="00B5206E">
      <w:pPr>
        <w:spacing w:after="0"/>
        <w:contextualSpacing w:val="0"/>
        <w:jc w:val="both"/>
        <w:rPr>
          <w:rFonts w:eastAsia="Times New Roman" w:cs="Calibri"/>
          <w:i/>
          <w:iCs/>
          <w:color w:val="000000"/>
          <w:szCs w:val="22"/>
          <w14:cntxtAlts w14:val="0"/>
        </w:rPr>
      </w:pPr>
      <w:r>
        <w:rPr>
          <w:rFonts w:eastAsia="Times New Roman" w:cs="Calibri"/>
          <w:i/>
          <w:iCs/>
          <w:color w:val="000000"/>
          <w:szCs w:val="22"/>
          <w14:cntxtAlts w14:val="0"/>
        </w:rPr>
        <w:t>Figure 2. Ultrafiltration examples: Ultrafiltration membrane as part of Splash</w:t>
      </w:r>
      <w:r w:rsidR="00A15EA9">
        <w:rPr>
          <w:rStyle w:val="FootnoteReference"/>
          <w:rFonts w:eastAsia="Times New Roman" w:cs="Calibri"/>
          <w:i/>
          <w:iCs/>
          <w:color w:val="000000"/>
          <w:szCs w:val="22"/>
          <w14:cntxtAlts w14:val="0"/>
        </w:rPr>
        <w:footnoteReference w:id="3"/>
      </w:r>
      <w:r>
        <w:rPr>
          <w:rFonts w:eastAsia="Times New Roman" w:cs="Calibri"/>
          <w:i/>
          <w:iCs/>
          <w:color w:val="000000"/>
          <w:szCs w:val="22"/>
          <w14:cntxtAlts w14:val="0"/>
        </w:rPr>
        <w:t>* treatment system (L); Antunes VZN</w:t>
      </w:r>
      <w:r w:rsidR="00A15EA9">
        <w:rPr>
          <w:rStyle w:val="FootnoteReference"/>
          <w:rFonts w:eastAsia="Times New Roman" w:cs="Calibri"/>
          <w:i/>
          <w:iCs/>
          <w:color w:val="000000"/>
          <w:szCs w:val="22"/>
          <w14:cntxtAlts w14:val="0"/>
        </w:rPr>
        <w:footnoteReference w:id="4"/>
      </w:r>
      <w:r>
        <w:rPr>
          <w:rFonts w:eastAsia="Times New Roman" w:cs="Calibri"/>
          <w:i/>
          <w:iCs/>
          <w:color w:val="000000"/>
          <w:szCs w:val="22"/>
          <w14:cntxtAlts w14:val="0"/>
        </w:rPr>
        <w:t xml:space="preserve"> ultrafiltration system</w:t>
      </w:r>
      <w:r w:rsidR="00034E2C">
        <w:rPr>
          <w:rFonts w:eastAsia="Times New Roman" w:cs="Calibri"/>
          <w:i/>
          <w:iCs/>
          <w:color w:val="000000"/>
          <w:szCs w:val="22"/>
          <w14:cntxtAlts w14:val="0"/>
        </w:rPr>
        <w:t xml:space="preserve"> (R)</w:t>
      </w:r>
    </w:p>
    <w:p w14:paraId="0A13DADC" w14:textId="22E2136D" w:rsidR="003804C7" w:rsidRPr="003804C7" w:rsidRDefault="003804C7" w:rsidP="00A15EA9">
      <w:pPr>
        <w:spacing w:after="0"/>
        <w:contextualSpacing w:val="0"/>
        <w:jc w:val="both"/>
        <w:rPr>
          <w:rFonts w:eastAsia="Times New Roman" w:cs="Calibri"/>
          <w:color w:val="000000"/>
          <w:sz w:val="20"/>
          <w:szCs w:val="20"/>
          <w14:cntxtAlts w14:val="0"/>
        </w:rPr>
      </w:pPr>
      <w:r>
        <w:fldChar w:fldCharType="begin"/>
      </w:r>
      <w:r>
        <w:instrText xml:space="preserve"> INCLUDEPICTURE "https://lh7-us.googleusercontent.com/AOBSkR_Fimd86BMKKrYn3AWOlDBZlKfhlXes5NZ4B2kn-r87HSarSq4CSxLgUK1AxYaWKmeaawe-s0ReMzPOaO0SQqdmqb1DQDIX1RNsyYHygElOgu64H7-wHDGdag57KYO1lEy1DAlJaZpyF1LgctmNDw=s2048" \* MERGEFORMATINET </w:instrText>
      </w:r>
      <w:r>
        <w:fldChar w:fldCharType="separate"/>
      </w:r>
      <w:r>
        <w:rPr>
          <w:noProof/>
        </w:rPr>
        <w:drawing>
          <wp:inline distT="0" distB="0" distL="0" distR="0" wp14:anchorId="2FFEEF4E" wp14:editId="16BCD096">
            <wp:extent cx="2772383" cy="3493190"/>
            <wp:effectExtent l="0" t="0" r="0" b="0"/>
            <wp:docPr id="1389981914" name="Picture 1389981914" descr="Diagram of a diagram showing different types of fil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81914" name="Picture 10" descr="Diagram of a diagram showing different types of filter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54436" b="9482"/>
                    <a:stretch/>
                  </pic:blipFill>
                  <pic:spPr bwMode="auto">
                    <a:xfrm>
                      <a:off x="0" y="0"/>
                      <a:ext cx="2880909" cy="362993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"https://lh7-us.googleusercontent.com/stWm3O-J8SHt5eVMmujsrpbvseveBKSMpOf6XqZ3rjWK7KPBZk0A5Ik97Zq8quXea2VPaHM0uOi_z7DWIXsSZdwPff0TEfivrZjtKN0C4BT1wvSwYkuXCmhs-pzCA291uXeUxUMqMn3SBGUlPQnEMUKAdA=s2048" \* MERGEFORMATINET </w:instrText>
      </w:r>
      <w:r>
        <w:fldChar w:fldCharType="separate"/>
      </w:r>
      <w:r>
        <w:rPr>
          <w:noProof/>
        </w:rPr>
        <w:drawing>
          <wp:inline distT="0" distB="0" distL="0" distR="0" wp14:anchorId="622F468B" wp14:editId="62ECD13A">
            <wp:extent cx="2859932" cy="3476341"/>
            <wp:effectExtent l="0" t="0" r="0" b="3810"/>
            <wp:docPr id="487416631" name="Picture 487416631" descr="A water filter system with a blue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16631" name="Picture 9" descr="A water filter system with a blue cylind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038733" cy="3693679"/>
                    </a:xfrm>
                    <a:prstGeom prst="rect">
                      <a:avLst/>
                    </a:prstGeom>
                    <a:noFill/>
                    <a:ln>
                      <a:noFill/>
                    </a:ln>
                  </pic:spPr>
                </pic:pic>
              </a:graphicData>
            </a:graphic>
          </wp:inline>
        </w:drawing>
      </w:r>
      <w:r>
        <w:fldChar w:fldCharType="end"/>
      </w:r>
      <w:r>
        <w:br/>
      </w:r>
    </w:p>
    <w:p w14:paraId="280BC1E8" w14:textId="77777777" w:rsidR="003804C7" w:rsidRDefault="003804C7" w:rsidP="00B5206E">
      <w:pPr>
        <w:spacing w:after="0"/>
        <w:contextualSpacing w:val="0"/>
        <w:jc w:val="both"/>
        <w:rPr>
          <w:rFonts w:eastAsia="Times New Roman" w:cs="Calibri"/>
          <w:color w:val="000000"/>
          <w:szCs w:val="22"/>
          <w14:cntxtAlts w14:val="0"/>
        </w:rPr>
      </w:pPr>
    </w:p>
    <w:p w14:paraId="3F20BDE7" w14:textId="4FF3A46F" w:rsidR="003804C7" w:rsidRPr="0071463E" w:rsidRDefault="003804C7" w:rsidP="00281D7F">
      <w:pPr>
        <w:spacing w:line="276" w:lineRule="auto"/>
        <w:contextualSpacing w:val="0"/>
        <w:rPr>
          <w:rFonts w:eastAsia="Times New Roman" w:cs="Times New Roman"/>
          <w:color w:val="auto"/>
          <w:szCs w:val="22"/>
          <w14:cntxtAlts w14:val="0"/>
        </w:rPr>
      </w:pPr>
      <w:r>
        <w:rPr>
          <w:rFonts w:eastAsia="Times New Roman" w:cs="Calibri"/>
          <w:color w:val="000000"/>
          <w:szCs w:val="22"/>
          <w14:cntxtAlts w14:val="0"/>
        </w:rPr>
        <w:lastRenderedPageBreak/>
        <w:t>Virridy</w:t>
      </w:r>
      <w:r w:rsidR="00953B59" w:rsidRPr="00953B59">
        <w:rPr>
          <w:rFonts w:eastAsia="Times New Roman" w:cs="Calibri"/>
          <w:color w:val="000000"/>
          <w:szCs w:val="22"/>
          <w14:cntxtAlts w14:val="0"/>
        </w:rPr>
        <w:t xml:space="preserve"> also shared with stakeholders the continuous grievance mechanisms information throughout the different stages of the consultation to receive inputs. </w:t>
      </w:r>
      <w:r>
        <w:rPr>
          <w:rFonts w:eastAsia="Times New Roman" w:cs="Times New Roman"/>
          <w:color w:val="auto"/>
          <w:szCs w:val="22"/>
          <w14:cntxtAlts w14:val="0"/>
        </w:rPr>
        <w:t>It was</w:t>
      </w:r>
      <w:r w:rsidR="00953B59" w:rsidRPr="00953B59">
        <w:rPr>
          <w:rFonts w:eastAsia="Times New Roman" w:cs="Calibri"/>
          <w:color w:val="000000"/>
          <w:szCs w:val="22"/>
          <w14:cntxtAlts w14:val="0"/>
        </w:rPr>
        <w:t xml:space="preserve"> important to remind stakeholders that the selection criteria for beneficiary schools are: </w:t>
      </w:r>
    </w:p>
    <w:p w14:paraId="57A9638C" w14:textId="77777777" w:rsidR="0071463E" w:rsidRPr="0071463E" w:rsidRDefault="00953B59" w:rsidP="00B5206E">
      <w:pPr>
        <w:pStyle w:val="ListParagraph"/>
        <w:numPr>
          <w:ilvl w:val="0"/>
          <w:numId w:val="45"/>
        </w:numPr>
        <w:contextualSpacing w:val="0"/>
        <w:jc w:val="both"/>
        <w:rPr>
          <w:rFonts w:eastAsia="Times New Roman" w:cs="Times New Roman"/>
          <w:color w:val="auto"/>
          <w:szCs w:val="22"/>
          <w14:cntxtAlts w14:val="0"/>
        </w:rPr>
      </w:pPr>
      <w:r w:rsidRPr="0071463E">
        <w:rPr>
          <w:rFonts w:eastAsia="Times New Roman" w:cs="Calibri"/>
          <w:color w:val="000000"/>
          <w:szCs w:val="22"/>
          <w14:cntxtAlts w14:val="0"/>
        </w:rPr>
        <w:t>Have no access to utility water supply, </w:t>
      </w:r>
    </w:p>
    <w:p w14:paraId="0B65259B" w14:textId="594CDB21" w:rsidR="0071463E" w:rsidRPr="0071463E" w:rsidRDefault="0071463E" w:rsidP="00B5206E">
      <w:pPr>
        <w:pStyle w:val="ListParagraph"/>
        <w:numPr>
          <w:ilvl w:val="0"/>
          <w:numId w:val="45"/>
        </w:numPr>
        <w:contextualSpacing w:val="0"/>
        <w:jc w:val="both"/>
        <w:rPr>
          <w:rFonts w:eastAsia="Times New Roman" w:cs="Times New Roman"/>
          <w:color w:val="auto"/>
          <w:szCs w:val="22"/>
          <w14:cntxtAlts w14:val="0"/>
        </w:rPr>
      </w:pPr>
      <w:r w:rsidRPr="0071463E">
        <w:rPr>
          <w:rFonts w:eastAsia="Times New Roman" w:cs="Calibri"/>
          <w:color w:val="000000"/>
          <w:szCs w:val="22"/>
          <w14:cntxtAlts w14:val="0"/>
        </w:rPr>
        <w:t>N</w:t>
      </w:r>
      <w:r w:rsidR="00953B59" w:rsidRPr="0071463E">
        <w:rPr>
          <w:rFonts w:eastAsia="Times New Roman" w:cs="Calibri"/>
          <w:color w:val="000000"/>
          <w:szCs w:val="22"/>
          <w14:cntxtAlts w14:val="0"/>
        </w:rPr>
        <w:t>o water purification means other than boiling water using biomass, </w:t>
      </w:r>
    </w:p>
    <w:p w14:paraId="2B561F6D" w14:textId="77777777" w:rsidR="0071463E" w:rsidRPr="0071463E" w:rsidRDefault="0071463E" w:rsidP="00B5206E">
      <w:pPr>
        <w:pStyle w:val="ListParagraph"/>
        <w:numPr>
          <w:ilvl w:val="0"/>
          <w:numId w:val="45"/>
        </w:numPr>
        <w:contextualSpacing w:val="0"/>
        <w:jc w:val="both"/>
        <w:rPr>
          <w:rFonts w:eastAsia="Times New Roman" w:cs="Calibri"/>
          <w:color w:val="000000"/>
          <w:szCs w:val="22"/>
          <w14:cntxtAlts w14:val="0"/>
        </w:rPr>
      </w:pPr>
      <w:r w:rsidRPr="0071463E">
        <w:rPr>
          <w:rFonts w:eastAsia="Times New Roman" w:cs="Calibri"/>
          <w:color w:val="000000"/>
          <w:szCs w:val="22"/>
          <w14:cntxtAlts w14:val="0"/>
        </w:rPr>
        <w:t>P</w:t>
      </w:r>
      <w:r w:rsidR="00953B59" w:rsidRPr="0071463E">
        <w:rPr>
          <w:rFonts w:eastAsia="Times New Roman" w:cs="Calibri"/>
          <w:color w:val="000000"/>
          <w:szCs w:val="22"/>
          <w14:cntxtAlts w14:val="0"/>
        </w:rPr>
        <w:t xml:space="preserve">resence of e-coli in </w:t>
      </w:r>
      <w:r w:rsidRPr="0071463E">
        <w:rPr>
          <w:rFonts w:eastAsia="Times New Roman" w:cs="Calibri"/>
          <w:color w:val="000000"/>
          <w:szCs w:val="22"/>
          <w14:cntxtAlts w14:val="0"/>
        </w:rPr>
        <w:t>school drinking water source(s),</w:t>
      </w:r>
      <w:r w:rsidR="00953B59" w:rsidRPr="0071463E">
        <w:rPr>
          <w:rFonts w:eastAsia="Times New Roman" w:cs="Calibri"/>
          <w:color w:val="000000"/>
          <w:szCs w:val="22"/>
          <w14:cntxtAlts w14:val="0"/>
        </w:rPr>
        <w:t xml:space="preserve"> and </w:t>
      </w:r>
    </w:p>
    <w:p w14:paraId="51DCA274" w14:textId="5B2B0F31" w:rsidR="00953B59" w:rsidRPr="0071463E" w:rsidRDefault="0071463E" w:rsidP="00B5206E">
      <w:pPr>
        <w:pStyle w:val="ListParagraph"/>
        <w:numPr>
          <w:ilvl w:val="0"/>
          <w:numId w:val="45"/>
        </w:numPr>
        <w:contextualSpacing w:val="0"/>
        <w:jc w:val="both"/>
        <w:rPr>
          <w:rFonts w:eastAsia="Times New Roman" w:cs="Times New Roman"/>
          <w:color w:val="auto"/>
          <w:szCs w:val="22"/>
          <w14:cntxtAlts w14:val="0"/>
        </w:rPr>
      </w:pPr>
      <w:r w:rsidRPr="0071463E">
        <w:rPr>
          <w:rFonts w:eastAsia="Times New Roman" w:cs="Calibri"/>
          <w:color w:val="000000"/>
          <w:szCs w:val="22"/>
          <w14:cntxtAlts w14:val="0"/>
        </w:rPr>
        <w:t>Enrollment of at least 400 students.</w:t>
      </w:r>
      <w:r w:rsidR="00953B59" w:rsidRPr="0071463E">
        <w:rPr>
          <w:rFonts w:eastAsia="Times New Roman" w:cs="Calibri"/>
          <w:color w:val="000000"/>
          <w:szCs w:val="22"/>
          <w14:cntxtAlts w14:val="0"/>
        </w:rPr>
        <w:t> </w:t>
      </w:r>
    </w:p>
    <w:p w14:paraId="7A18831B" w14:textId="41E15C38" w:rsidR="00953B59" w:rsidRPr="00953B59" w:rsidRDefault="00953B59" w:rsidP="00B5206E">
      <w:pPr>
        <w:spacing w:after="0"/>
        <w:contextualSpacing w:val="0"/>
        <w:jc w:val="both"/>
        <w:rPr>
          <w:rFonts w:eastAsia="Times New Roman" w:cs="Times New Roman"/>
          <w:color w:val="auto"/>
          <w:szCs w:val="22"/>
          <w14:cntxtAlts w14:val="0"/>
        </w:rPr>
      </w:pPr>
      <w:r w:rsidRPr="00953B59">
        <w:rPr>
          <w:rFonts w:eastAsia="Times New Roman" w:cs="Calibri"/>
          <w:color w:val="000000"/>
          <w:szCs w:val="22"/>
          <w14:cntxtAlts w14:val="0"/>
        </w:rPr>
        <w:t xml:space="preserve">District </w:t>
      </w:r>
      <w:r w:rsidR="0071463E" w:rsidRPr="0071463E">
        <w:rPr>
          <w:rFonts w:eastAsia="Times New Roman" w:cs="Calibri"/>
          <w:color w:val="000000"/>
          <w:szCs w:val="22"/>
          <w14:cntxtAlts w14:val="0"/>
        </w:rPr>
        <w:t>administrators</w:t>
      </w:r>
      <w:r w:rsidRPr="00953B59">
        <w:rPr>
          <w:rFonts w:eastAsia="Times New Roman" w:cs="Calibri"/>
          <w:color w:val="000000"/>
          <w:szCs w:val="22"/>
          <w14:cntxtAlts w14:val="0"/>
        </w:rPr>
        <w:t xml:space="preserve"> and </w:t>
      </w:r>
      <w:r w:rsidR="0071463E" w:rsidRPr="0071463E">
        <w:rPr>
          <w:rFonts w:eastAsia="Times New Roman" w:cs="Calibri"/>
          <w:color w:val="000000"/>
          <w:szCs w:val="22"/>
          <w14:cntxtAlts w14:val="0"/>
        </w:rPr>
        <w:t>school leadership</w:t>
      </w:r>
      <w:r w:rsidRPr="00953B59">
        <w:rPr>
          <w:rFonts w:eastAsia="Times New Roman" w:cs="Calibri"/>
          <w:color w:val="000000"/>
          <w:szCs w:val="22"/>
          <w14:cntxtAlts w14:val="0"/>
        </w:rPr>
        <w:t xml:space="preserve"> sign collaboration agreement</w:t>
      </w:r>
      <w:r w:rsidR="0071463E" w:rsidRPr="0071463E">
        <w:rPr>
          <w:rFonts w:eastAsia="Times New Roman" w:cs="Calibri"/>
          <w:color w:val="000000"/>
          <w:szCs w:val="22"/>
          <w14:cntxtAlts w14:val="0"/>
        </w:rPr>
        <w:t>s</w:t>
      </w:r>
      <w:r w:rsidRPr="00953B59">
        <w:rPr>
          <w:rFonts w:eastAsia="Times New Roman" w:cs="Calibri"/>
          <w:color w:val="000000"/>
          <w:szCs w:val="22"/>
          <w14:cntxtAlts w14:val="0"/>
        </w:rPr>
        <w:t xml:space="preserve"> with Virridy for the project implementation.</w:t>
      </w:r>
    </w:p>
    <w:p w14:paraId="407B92CD" w14:textId="0702714C" w:rsidR="004159DD" w:rsidRDefault="004159DD">
      <w:pPr>
        <w:spacing w:line="276" w:lineRule="auto"/>
        <w:contextualSpacing w:val="0"/>
        <w:rPr>
          <w:rFonts w:asciiTheme="majorHAnsi" w:eastAsia="Times New Roman" w:hAnsiTheme="majorHAnsi" w:cs="Arial"/>
          <w:iCs/>
          <w:color w:val="auto"/>
          <w:sz w:val="28"/>
          <w:szCs w:val="22"/>
          <w:lang w:val="en-GB" w:eastAsia="en-GB"/>
          <w14:cntxtAlts w14:val="0"/>
        </w:rPr>
      </w:pPr>
      <w:bookmarkStart w:id="8" w:name="secb"/>
      <w:bookmarkStart w:id="9" w:name="_Ref49844487"/>
      <w:bookmarkStart w:id="10" w:name="_Toc39582323"/>
      <w:bookmarkEnd w:id="8"/>
    </w:p>
    <w:p w14:paraId="569A7564" w14:textId="17DE269A" w:rsidR="00B62262" w:rsidRDefault="00B62262" w:rsidP="00B62262">
      <w:pPr>
        <w:pStyle w:val="SectionTitle"/>
      </w:pPr>
      <w:r w:rsidRPr="0047441A">
        <w:t>INVITATIONS MADE TO STAKEHOLDERS</w:t>
      </w:r>
      <w:bookmarkEnd w:id="9"/>
    </w:p>
    <w:p w14:paraId="3AFD023C" w14:textId="10E02D11" w:rsidR="00A15EA9" w:rsidRDefault="00B62262" w:rsidP="00A15EA9">
      <w:pPr>
        <w:pStyle w:val="SectionList"/>
      </w:pPr>
      <w:r w:rsidRPr="0047441A">
        <w:t xml:space="preserve">Invitation tracking table </w:t>
      </w:r>
      <w:bookmarkEnd w:id="10"/>
    </w:p>
    <w:p w14:paraId="25F73FC8" w14:textId="77777777" w:rsidR="002B23C7" w:rsidRPr="002B23C7" w:rsidRDefault="002B23C7" w:rsidP="002B23C7">
      <w:pPr>
        <w:pStyle w:val="Default"/>
        <w:rPr>
          <w:lang w:eastAsia="en-GB"/>
        </w:rPr>
      </w:pPr>
    </w:p>
    <w:tbl>
      <w:tblPr>
        <w:tblStyle w:val="GSTableBoldline-heightcondensed"/>
        <w:tblpPr w:leftFromText="181" w:rightFromText="181" w:vertAnchor="text" w:tblpY="1"/>
        <w:tblOverlap w:val="never"/>
        <w:tblW w:w="5000" w:type="pct"/>
        <w:tblLayout w:type="fixed"/>
        <w:tblCellMar>
          <w:top w:w="57" w:type="dxa"/>
          <w:left w:w="57" w:type="dxa"/>
        </w:tblCellMar>
        <w:tblLook w:val="01E0" w:firstRow="1" w:lastRow="1" w:firstColumn="1" w:lastColumn="1" w:noHBand="0" w:noVBand="0"/>
      </w:tblPr>
      <w:tblGrid>
        <w:gridCol w:w="809"/>
        <w:gridCol w:w="1799"/>
        <w:gridCol w:w="2210"/>
        <w:gridCol w:w="1275"/>
        <w:gridCol w:w="1695"/>
        <w:gridCol w:w="1844"/>
      </w:tblGrid>
      <w:tr w:rsidR="009360DB" w:rsidRPr="00B62262" w14:paraId="3D3BCBAB" w14:textId="77777777" w:rsidTr="009360DB">
        <w:trPr>
          <w:cnfStyle w:val="100000000000" w:firstRow="1" w:lastRow="0" w:firstColumn="0" w:lastColumn="0" w:oddVBand="0" w:evenVBand="0" w:oddHBand="0" w:evenHBand="0" w:firstRowFirstColumn="0" w:firstRowLastColumn="0" w:lastRowFirstColumn="0" w:lastRowLastColumn="0"/>
        </w:trPr>
        <w:tc>
          <w:tcPr>
            <w:tcW w:w="420" w:type="pct"/>
          </w:tcPr>
          <w:p w14:paraId="154B4191" w14:textId="6CFECF29" w:rsidR="00B62262" w:rsidRPr="00ED67B2" w:rsidRDefault="00B62262" w:rsidP="004159DD">
            <w:pPr>
              <w:spacing w:line="240" w:lineRule="auto"/>
              <w:rPr>
                <w:rStyle w:val="PageNumber"/>
                <w:color w:val="FFFFFF" w:themeColor="background1"/>
              </w:rPr>
            </w:pPr>
            <w:r w:rsidRPr="0201FEE2">
              <w:rPr>
                <w:rStyle w:val="PageNumber"/>
                <w:color w:val="FFFFFF" w:themeColor="background1"/>
              </w:rPr>
              <w:t>Category Code</w:t>
            </w:r>
          </w:p>
        </w:tc>
        <w:tc>
          <w:tcPr>
            <w:tcW w:w="934" w:type="pct"/>
          </w:tcPr>
          <w:p w14:paraId="031F1220" w14:textId="77777777" w:rsidR="00B62262" w:rsidRPr="00ED67B2" w:rsidRDefault="00B62262" w:rsidP="004159DD">
            <w:pPr>
              <w:spacing w:line="240" w:lineRule="auto"/>
              <w:rPr>
                <w:rStyle w:val="PageNumber"/>
                <w:color w:val="FFFFFF" w:themeColor="background1"/>
              </w:rPr>
            </w:pPr>
            <w:r w:rsidRPr="00ED67B2">
              <w:rPr>
                <w:rStyle w:val="PageNumber"/>
                <w:color w:val="FFFFFF" w:themeColor="background1"/>
              </w:rPr>
              <w:t>Stakeholder Type/Organisation (if relevant)</w:t>
            </w:r>
          </w:p>
        </w:tc>
        <w:tc>
          <w:tcPr>
            <w:tcW w:w="1147" w:type="pct"/>
          </w:tcPr>
          <w:p w14:paraId="5A06FCD0" w14:textId="77777777" w:rsidR="00B62262" w:rsidRPr="00ED67B2" w:rsidRDefault="00B62262" w:rsidP="004159DD">
            <w:pPr>
              <w:spacing w:line="240" w:lineRule="auto"/>
              <w:rPr>
                <w:rStyle w:val="PageNumber"/>
                <w:color w:val="FFFFFF" w:themeColor="background1"/>
              </w:rPr>
            </w:pPr>
            <w:r w:rsidRPr="00ED67B2">
              <w:rPr>
                <w:rStyle w:val="PageNumber"/>
                <w:color w:val="FFFFFF" w:themeColor="background1"/>
              </w:rPr>
              <w:t>Name of invitee</w:t>
            </w:r>
          </w:p>
        </w:tc>
        <w:tc>
          <w:tcPr>
            <w:tcW w:w="662" w:type="pct"/>
          </w:tcPr>
          <w:p w14:paraId="591D9154" w14:textId="683AD8C0" w:rsidR="00B62262" w:rsidRPr="00ED67B2" w:rsidDel="00585ABE" w:rsidRDefault="00B62262" w:rsidP="004159DD">
            <w:pPr>
              <w:spacing w:line="240" w:lineRule="auto"/>
              <w:rPr>
                <w:rStyle w:val="PageNumber"/>
                <w:color w:val="FFFFFF" w:themeColor="background1"/>
              </w:rPr>
            </w:pPr>
            <w:r w:rsidRPr="00ED67B2">
              <w:rPr>
                <w:rStyle w:val="PageNumber"/>
                <w:color w:val="FFFFFF" w:themeColor="background1"/>
              </w:rPr>
              <w:t>Male/</w:t>
            </w:r>
            <w:r w:rsidR="00F0212D" w:rsidRPr="00ED67B2">
              <w:rPr>
                <w:rStyle w:val="PageNumber"/>
                <w:color w:val="FFFFFF" w:themeColor="background1"/>
              </w:rPr>
              <w:br/>
            </w:r>
            <w:r w:rsidRPr="00ED67B2">
              <w:rPr>
                <w:rStyle w:val="PageNumber"/>
                <w:color w:val="FFFFFF" w:themeColor="background1"/>
              </w:rPr>
              <w:t>Female</w:t>
            </w:r>
          </w:p>
        </w:tc>
        <w:tc>
          <w:tcPr>
            <w:tcW w:w="880" w:type="pct"/>
          </w:tcPr>
          <w:p w14:paraId="5E5D2538" w14:textId="77777777" w:rsidR="00B62262" w:rsidRPr="00ED67B2" w:rsidRDefault="00B62262" w:rsidP="004159DD">
            <w:pPr>
              <w:spacing w:line="240" w:lineRule="auto"/>
              <w:rPr>
                <w:rStyle w:val="PageNumber"/>
                <w:color w:val="FFFFFF" w:themeColor="background1"/>
              </w:rPr>
            </w:pPr>
            <w:r w:rsidRPr="00ED67B2">
              <w:rPr>
                <w:rStyle w:val="PageNumber"/>
                <w:color w:val="FFFFFF" w:themeColor="background1"/>
              </w:rPr>
              <w:t>Method of invitation</w:t>
            </w:r>
          </w:p>
        </w:tc>
        <w:tc>
          <w:tcPr>
            <w:tcW w:w="957" w:type="pct"/>
          </w:tcPr>
          <w:p w14:paraId="3669D027" w14:textId="77777777" w:rsidR="00B62262" w:rsidRPr="00ED67B2" w:rsidRDefault="00B62262" w:rsidP="004159DD">
            <w:pPr>
              <w:spacing w:line="240" w:lineRule="auto"/>
              <w:rPr>
                <w:rStyle w:val="PageNumber"/>
                <w:color w:val="FFFFFF" w:themeColor="background1"/>
              </w:rPr>
            </w:pPr>
            <w:r w:rsidRPr="00ED67B2">
              <w:rPr>
                <w:rStyle w:val="PageNumber"/>
                <w:color w:val="FFFFFF" w:themeColor="background1"/>
              </w:rPr>
              <w:t xml:space="preserve">Date of invitation </w:t>
            </w:r>
          </w:p>
          <w:p w14:paraId="146336D8" w14:textId="77777777" w:rsidR="00B62262" w:rsidRPr="00ED67B2" w:rsidRDefault="00B62262" w:rsidP="004159DD">
            <w:pPr>
              <w:spacing w:line="240" w:lineRule="auto"/>
              <w:rPr>
                <w:rStyle w:val="PageNumber"/>
                <w:color w:val="FFFFFF" w:themeColor="background1"/>
              </w:rPr>
            </w:pPr>
            <w:r w:rsidRPr="00ED67B2">
              <w:rPr>
                <w:rStyle w:val="PageNumber"/>
                <w:color w:val="FFFFFF" w:themeColor="background1"/>
              </w:rPr>
              <w:t>(&gt;30 days before Meeting)</w:t>
            </w:r>
          </w:p>
        </w:tc>
      </w:tr>
      <w:tr w:rsidR="00E16835" w:rsidRPr="00B62262" w14:paraId="02C937CF" w14:textId="77777777" w:rsidTr="00281D7F">
        <w:tc>
          <w:tcPr>
            <w:tcW w:w="0" w:type="pct"/>
            <w:vAlign w:val="bottom"/>
          </w:tcPr>
          <w:p w14:paraId="3A0138BC" w14:textId="6BB672B4" w:rsidR="00E16835" w:rsidRPr="009C2C63" w:rsidRDefault="00E16835"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vAlign w:val="bottom"/>
          </w:tcPr>
          <w:p w14:paraId="5BEA676D" w14:textId="12154EFF" w:rsidR="00E16835" w:rsidRPr="009C2C63" w:rsidRDefault="00E16835" w:rsidP="004159DD">
            <w:pPr>
              <w:rPr>
                <w:rFonts w:asciiTheme="minorHAnsi" w:hAnsiTheme="minorHAnsi" w:cs="Arial"/>
                <w:sz w:val="20"/>
                <w:szCs w:val="20"/>
              </w:rPr>
            </w:pPr>
            <w:r w:rsidRPr="009C2C63">
              <w:rPr>
                <w:rFonts w:asciiTheme="minorHAnsi" w:hAnsiTheme="minorHAnsi" w:cs="Arial"/>
                <w:sz w:val="20"/>
                <w:szCs w:val="20"/>
              </w:rPr>
              <w:t>GS Nyabitare</w:t>
            </w:r>
            <w:r w:rsidR="00571690" w:rsidRPr="009C2C63">
              <w:rPr>
                <w:rFonts w:asciiTheme="minorHAnsi" w:hAnsiTheme="minorHAnsi" w:cs="Arial"/>
                <w:sz w:val="20"/>
                <w:szCs w:val="20"/>
              </w:rPr>
              <w:t xml:space="preserve"> (School)</w:t>
            </w:r>
          </w:p>
        </w:tc>
        <w:tc>
          <w:tcPr>
            <w:tcW w:w="0" w:type="pct"/>
            <w:vAlign w:val="bottom"/>
          </w:tcPr>
          <w:p w14:paraId="4A8EA65A" w14:textId="0E6F42E7" w:rsidR="00E16835" w:rsidRPr="009C2C63" w:rsidRDefault="00E16835" w:rsidP="004159DD">
            <w:pPr>
              <w:rPr>
                <w:rFonts w:asciiTheme="minorHAnsi" w:hAnsiTheme="minorHAnsi" w:cs="Arial"/>
                <w:sz w:val="20"/>
                <w:szCs w:val="20"/>
              </w:rPr>
            </w:pPr>
            <w:r w:rsidRPr="009C2C63">
              <w:rPr>
                <w:rFonts w:asciiTheme="minorHAnsi" w:hAnsiTheme="minorHAnsi" w:cs="Arial"/>
                <w:sz w:val="20"/>
                <w:szCs w:val="20"/>
              </w:rPr>
              <w:t>Nyirahabimana Odette</w:t>
            </w:r>
          </w:p>
        </w:tc>
        <w:tc>
          <w:tcPr>
            <w:tcW w:w="0" w:type="pct"/>
            <w:vAlign w:val="bottom"/>
          </w:tcPr>
          <w:p w14:paraId="5D9097CC" w14:textId="7517EBCD" w:rsidR="00E16835" w:rsidRPr="009C2C63" w:rsidRDefault="00E16835"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vAlign w:val="bottom"/>
          </w:tcPr>
          <w:p w14:paraId="0F1C436E" w14:textId="499ECA20" w:rsidR="00E16835"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Pr>
          <w:p w14:paraId="4A539007" w14:textId="0AED8645" w:rsidR="00E16835" w:rsidRPr="009C2C63" w:rsidRDefault="00E16835"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1AE6D4A3" w14:textId="77777777" w:rsidTr="00281D7F">
        <w:tc>
          <w:tcPr>
            <w:tcW w:w="0" w:type="pct"/>
            <w:vAlign w:val="bottom"/>
          </w:tcPr>
          <w:p w14:paraId="7C6EBCD0" w14:textId="0DC950F9"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vAlign w:val="bottom"/>
          </w:tcPr>
          <w:p w14:paraId="3F4E75BF" w14:textId="393A9FA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Busekera (School)</w:t>
            </w:r>
          </w:p>
        </w:tc>
        <w:tc>
          <w:tcPr>
            <w:tcW w:w="0" w:type="pct"/>
            <w:vAlign w:val="bottom"/>
          </w:tcPr>
          <w:p w14:paraId="4007E672" w14:textId="32311FD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Umugiramana Petronille</w:t>
            </w:r>
          </w:p>
        </w:tc>
        <w:tc>
          <w:tcPr>
            <w:tcW w:w="0" w:type="pct"/>
            <w:vAlign w:val="bottom"/>
          </w:tcPr>
          <w:p w14:paraId="0A2076E3" w14:textId="4D0D43C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vAlign w:val="bottom"/>
          </w:tcPr>
          <w:p w14:paraId="1A7DA348" w14:textId="0408CE6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Pr>
          <w:p w14:paraId="60EDB933" w14:textId="55FBC85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C66CFFA" w14:textId="77777777" w:rsidTr="00281D7F">
        <w:tc>
          <w:tcPr>
            <w:tcW w:w="0" w:type="pct"/>
            <w:vAlign w:val="bottom"/>
          </w:tcPr>
          <w:p w14:paraId="24783567" w14:textId="7F342A2F"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vAlign w:val="bottom"/>
          </w:tcPr>
          <w:p w14:paraId="32A56F22" w14:textId="52B3C4A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Musange (School)</w:t>
            </w:r>
          </w:p>
        </w:tc>
        <w:tc>
          <w:tcPr>
            <w:tcW w:w="0" w:type="pct"/>
            <w:vAlign w:val="bottom"/>
          </w:tcPr>
          <w:p w14:paraId="0FA54678" w14:textId="219FE15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Murekeyiteto Christine</w:t>
            </w:r>
          </w:p>
        </w:tc>
        <w:tc>
          <w:tcPr>
            <w:tcW w:w="0" w:type="pct"/>
            <w:vAlign w:val="bottom"/>
          </w:tcPr>
          <w:p w14:paraId="528D1846" w14:textId="10EEB58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vAlign w:val="bottom"/>
          </w:tcPr>
          <w:p w14:paraId="09E9157E" w14:textId="2A44AD5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Pr>
          <w:p w14:paraId="4DEA3101" w14:textId="4C829F8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0C37BB91" w14:textId="77777777" w:rsidTr="00281D7F">
        <w:tc>
          <w:tcPr>
            <w:tcW w:w="0" w:type="pct"/>
            <w:vAlign w:val="bottom"/>
          </w:tcPr>
          <w:p w14:paraId="7F4570C6" w14:textId="0F434317"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vAlign w:val="bottom"/>
          </w:tcPr>
          <w:p w14:paraId="26045CA9" w14:textId="5402064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Kivumo (School)</w:t>
            </w:r>
          </w:p>
        </w:tc>
        <w:tc>
          <w:tcPr>
            <w:tcW w:w="0" w:type="pct"/>
            <w:vAlign w:val="bottom"/>
          </w:tcPr>
          <w:p w14:paraId="10637545" w14:textId="0D95673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Umuhoza Claudine</w:t>
            </w:r>
          </w:p>
        </w:tc>
        <w:tc>
          <w:tcPr>
            <w:tcW w:w="0" w:type="pct"/>
            <w:vAlign w:val="bottom"/>
          </w:tcPr>
          <w:p w14:paraId="5296A28B" w14:textId="30B72D1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vAlign w:val="bottom"/>
          </w:tcPr>
          <w:p w14:paraId="77E69D76" w14:textId="002E02D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Pr>
          <w:p w14:paraId="6533B871" w14:textId="6C825A9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4B399EC6" w14:textId="77777777" w:rsidTr="00281D7F">
        <w:tc>
          <w:tcPr>
            <w:tcW w:w="0" w:type="pct"/>
            <w:vAlign w:val="bottom"/>
          </w:tcPr>
          <w:p w14:paraId="51236E76" w14:textId="22718021"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vAlign w:val="bottom"/>
          </w:tcPr>
          <w:p w14:paraId="575174F7" w14:textId="5EE9A46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GS Cyeza (School)</w:t>
            </w:r>
          </w:p>
        </w:tc>
        <w:tc>
          <w:tcPr>
            <w:tcW w:w="0" w:type="pct"/>
            <w:vAlign w:val="bottom"/>
          </w:tcPr>
          <w:p w14:paraId="6B01083C" w14:textId="37A60FF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Nshimiyimana Alphonse</w:t>
            </w:r>
          </w:p>
        </w:tc>
        <w:tc>
          <w:tcPr>
            <w:tcW w:w="0" w:type="pct"/>
            <w:vAlign w:val="bottom"/>
          </w:tcPr>
          <w:p w14:paraId="21A5E434" w14:textId="7E49FA3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vAlign w:val="bottom"/>
          </w:tcPr>
          <w:p w14:paraId="743062D9" w14:textId="274F30D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Pr>
          <w:p w14:paraId="7F4D155D" w14:textId="5DEC395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50EB1D6" w14:textId="77777777" w:rsidTr="00281D7F">
        <w:trPr>
          <w:trHeight w:val="25"/>
        </w:trPr>
        <w:tc>
          <w:tcPr>
            <w:tcW w:w="0" w:type="pct"/>
            <w:tcBorders>
              <w:bottom w:val="single" w:sz="4" w:space="0" w:color="A6A6A6" w:themeColor="background1" w:themeShade="A6"/>
            </w:tcBorders>
            <w:vAlign w:val="bottom"/>
          </w:tcPr>
          <w:p w14:paraId="7C8CF3DC" w14:textId="774D435B"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bottom w:val="single" w:sz="4" w:space="0" w:color="A6A6A6" w:themeColor="background1" w:themeShade="A6"/>
            </w:tcBorders>
            <w:vAlign w:val="bottom"/>
          </w:tcPr>
          <w:p w14:paraId="46742845" w14:textId="6A7E83C5" w:rsidR="00B5206E" w:rsidRPr="009C2C63" w:rsidRDefault="00B5206E" w:rsidP="004159DD">
            <w:pPr>
              <w:pStyle w:val="NormalWeb"/>
              <w:rPr>
                <w:sz w:val="20"/>
                <w:szCs w:val="20"/>
              </w:rPr>
            </w:pPr>
            <w:r w:rsidRPr="009C2C63">
              <w:rPr>
                <w:rFonts w:cs="Arial"/>
                <w:sz w:val="20"/>
                <w:szCs w:val="20"/>
              </w:rPr>
              <w:t>GS Cukiro (School)</w:t>
            </w:r>
          </w:p>
        </w:tc>
        <w:tc>
          <w:tcPr>
            <w:tcW w:w="0" w:type="pct"/>
            <w:tcBorders>
              <w:bottom w:val="single" w:sz="4" w:space="0" w:color="A6A6A6" w:themeColor="background1" w:themeShade="A6"/>
            </w:tcBorders>
            <w:vAlign w:val="bottom"/>
          </w:tcPr>
          <w:p w14:paraId="7139C7E3" w14:textId="78C0104F"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Twagirimana Viateur</w:t>
            </w:r>
          </w:p>
        </w:tc>
        <w:tc>
          <w:tcPr>
            <w:tcW w:w="0" w:type="pct"/>
            <w:tcBorders>
              <w:bottom w:val="single" w:sz="4" w:space="0" w:color="A6A6A6" w:themeColor="background1" w:themeShade="A6"/>
            </w:tcBorders>
            <w:vAlign w:val="bottom"/>
          </w:tcPr>
          <w:p w14:paraId="50B65416" w14:textId="7711CE0C"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Male</w:t>
            </w:r>
          </w:p>
        </w:tc>
        <w:tc>
          <w:tcPr>
            <w:tcW w:w="0" w:type="pct"/>
            <w:tcBorders>
              <w:bottom w:val="single" w:sz="4" w:space="0" w:color="A6A6A6" w:themeColor="background1" w:themeShade="A6"/>
            </w:tcBorders>
            <w:vAlign w:val="bottom"/>
          </w:tcPr>
          <w:p w14:paraId="7DC4BD4F" w14:textId="3DD1EEF9"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E-mail</w:t>
            </w:r>
          </w:p>
        </w:tc>
        <w:tc>
          <w:tcPr>
            <w:tcW w:w="0" w:type="pct"/>
            <w:tcBorders>
              <w:bottom w:val="single" w:sz="4" w:space="0" w:color="A6A6A6" w:themeColor="background1" w:themeShade="A6"/>
            </w:tcBorders>
          </w:tcPr>
          <w:p w14:paraId="7F9F806C" w14:textId="6133378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1527F49"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3FC9294C" w14:textId="6A1E044D"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2342182F" w14:textId="0AAB802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GS Matyazo (School)</w:t>
            </w:r>
          </w:p>
        </w:tc>
        <w:tc>
          <w:tcPr>
            <w:tcW w:w="0" w:type="pct"/>
            <w:tcBorders>
              <w:top w:val="single" w:sz="4" w:space="0" w:color="A6A6A6" w:themeColor="background1" w:themeShade="A6"/>
              <w:bottom w:val="single" w:sz="4" w:space="0" w:color="A6A6A6" w:themeColor="background1" w:themeShade="A6"/>
            </w:tcBorders>
            <w:vAlign w:val="bottom"/>
          </w:tcPr>
          <w:p w14:paraId="39A6992B" w14:textId="688956A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Mugabo Hakizimana</w:t>
            </w:r>
          </w:p>
        </w:tc>
        <w:tc>
          <w:tcPr>
            <w:tcW w:w="0" w:type="pct"/>
            <w:tcBorders>
              <w:top w:val="single" w:sz="4" w:space="0" w:color="A6A6A6" w:themeColor="background1" w:themeShade="A6"/>
              <w:bottom w:val="single" w:sz="4" w:space="0" w:color="A6A6A6" w:themeColor="background1" w:themeShade="A6"/>
            </w:tcBorders>
            <w:vAlign w:val="bottom"/>
          </w:tcPr>
          <w:p w14:paraId="474ED525" w14:textId="011AA51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3653D411" w14:textId="3EC2E52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8FB7208" w14:textId="7F79704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3229AD8B"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103D8196" w14:textId="1C97DCC2"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22A1196E" w14:textId="1B08385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GS Sholi (School)</w:t>
            </w:r>
          </w:p>
        </w:tc>
        <w:tc>
          <w:tcPr>
            <w:tcW w:w="0" w:type="pct"/>
            <w:tcBorders>
              <w:top w:val="single" w:sz="4" w:space="0" w:color="A6A6A6" w:themeColor="background1" w:themeShade="A6"/>
              <w:bottom w:val="single" w:sz="4" w:space="0" w:color="A6A6A6" w:themeColor="background1" w:themeShade="A6"/>
            </w:tcBorders>
            <w:vAlign w:val="bottom"/>
          </w:tcPr>
          <w:p w14:paraId="195964CF" w14:textId="3848A76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Callixte Ntawukirasongwa</w:t>
            </w:r>
          </w:p>
        </w:tc>
        <w:tc>
          <w:tcPr>
            <w:tcW w:w="0" w:type="pct"/>
            <w:tcBorders>
              <w:top w:val="single" w:sz="4" w:space="0" w:color="A6A6A6" w:themeColor="background1" w:themeShade="A6"/>
              <w:bottom w:val="single" w:sz="4" w:space="0" w:color="A6A6A6" w:themeColor="background1" w:themeShade="A6"/>
            </w:tcBorders>
            <w:vAlign w:val="bottom"/>
          </w:tcPr>
          <w:p w14:paraId="157D167E" w14:textId="763CFBA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7AD4A993" w14:textId="5B96912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B7A6962" w14:textId="70DCBF4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1F28D261"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20F4409A" w14:textId="08FCCFB4"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lastRenderedPageBreak/>
              <w:t>A</w:t>
            </w:r>
          </w:p>
        </w:tc>
        <w:tc>
          <w:tcPr>
            <w:tcW w:w="0" w:type="pct"/>
            <w:tcBorders>
              <w:top w:val="single" w:sz="4" w:space="0" w:color="A6A6A6" w:themeColor="background1" w:themeShade="A6"/>
              <w:bottom w:val="single" w:sz="4" w:space="0" w:color="A6A6A6" w:themeColor="background1" w:themeShade="A6"/>
            </w:tcBorders>
            <w:vAlign w:val="bottom"/>
          </w:tcPr>
          <w:p w14:paraId="555F0BEA" w14:textId="383D892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Buringa TSS (School)</w:t>
            </w:r>
          </w:p>
        </w:tc>
        <w:tc>
          <w:tcPr>
            <w:tcW w:w="0" w:type="pct"/>
            <w:tcBorders>
              <w:top w:val="single" w:sz="4" w:space="0" w:color="A6A6A6" w:themeColor="background1" w:themeShade="A6"/>
              <w:bottom w:val="single" w:sz="4" w:space="0" w:color="A6A6A6" w:themeColor="background1" w:themeShade="A6"/>
            </w:tcBorders>
            <w:vAlign w:val="bottom"/>
          </w:tcPr>
          <w:p w14:paraId="3A590426" w14:textId="2860952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Ngaboyamahina Eraste</w:t>
            </w:r>
          </w:p>
        </w:tc>
        <w:tc>
          <w:tcPr>
            <w:tcW w:w="0" w:type="pct"/>
            <w:tcBorders>
              <w:top w:val="single" w:sz="4" w:space="0" w:color="A6A6A6" w:themeColor="background1" w:themeShade="A6"/>
              <w:bottom w:val="single" w:sz="4" w:space="0" w:color="A6A6A6" w:themeColor="background1" w:themeShade="A6"/>
            </w:tcBorders>
            <w:vAlign w:val="bottom"/>
          </w:tcPr>
          <w:p w14:paraId="0400EE1D" w14:textId="1C8F701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32BB8CE0" w14:textId="103C5F9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60184C02" w14:textId="7D4A236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E565D66"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5BBE6913" w14:textId="65B8DBF8"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32D1E0F5" w14:textId="6FC58AB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Muyebe (School)</w:t>
            </w:r>
          </w:p>
        </w:tc>
        <w:tc>
          <w:tcPr>
            <w:tcW w:w="0" w:type="pct"/>
            <w:tcBorders>
              <w:top w:val="single" w:sz="4" w:space="0" w:color="A6A6A6" w:themeColor="background1" w:themeShade="A6"/>
              <w:bottom w:val="single" w:sz="4" w:space="0" w:color="A6A6A6" w:themeColor="background1" w:themeShade="A6"/>
            </w:tcBorders>
            <w:vAlign w:val="bottom"/>
          </w:tcPr>
          <w:p w14:paraId="38AFF5CA" w14:textId="429B272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Kamegeri David</w:t>
            </w:r>
          </w:p>
        </w:tc>
        <w:tc>
          <w:tcPr>
            <w:tcW w:w="0" w:type="pct"/>
            <w:tcBorders>
              <w:top w:val="single" w:sz="4" w:space="0" w:color="A6A6A6" w:themeColor="background1" w:themeShade="A6"/>
              <w:bottom w:val="single" w:sz="4" w:space="0" w:color="A6A6A6" w:themeColor="background1" w:themeShade="A6"/>
            </w:tcBorders>
            <w:vAlign w:val="bottom"/>
          </w:tcPr>
          <w:p w14:paraId="5175179B" w14:textId="45CC04B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14176B41" w14:textId="2A98437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617A5D33" w14:textId="7B6BD12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51AC648A"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380AA183" w14:textId="7FDBA00B"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0AE2DF1B" w14:textId="0A5D845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Nyakabanda (School)</w:t>
            </w:r>
          </w:p>
        </w:tc>
        <w:tc>
          <w:tcPr>
            <w:tcW w:w="0" w:type="pct"/>
            <w:tcBorders>
              <w:top w:val="single" w:sz="4" w:space="0" w:color="A6A6A6" w:themeColor="background1" w:themeShade="A6"/>
              <w:bottom w:val="single" w:sz="4" w:space="0" w:color="A6A6A6" w:themeColor="background1" w:themeShade="A6"/>
            </w:tcBorders>
            <w:vAlign w:val="bottom"/>
          </w:tcPr>
          <w:p w14:paraId="3C95D158" w14:textId="4CD45DC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Nkundisano Jean Pierre</w:t>
            </w:r>
          </w:p>
        </w:tc>
        <w:tc>
          <w:tcPr>
            <w:tcW w:w="0" w:type="pct"/>
            <w:tcBorders>
              <w:top w:val="single" w:sz="4" w:space="0" w:color="A6A6A6" w:themeColor="background1" w:themeShade="A6"/>
              <w:bottom w:val="single" w:sz="4" w:space="0" w:color="A6A6A6" w:themeColor="background1" w:themeShade="A6"/>
            </w:tcBorders>
            <w:vAlign w:val="bottom"/>
          </w:tcPr>
          <w:p w14:paraId="5A8D0232" w14:textId="3EDE8D1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6E9A2136" w14:textId="50088AE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9F907C9" w14:textId="40E5D9A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04EA3888"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642F88AB" w14:textId="2797B5DE"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0E9AFA2A" w14:textId="06F5545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Gisharu (School)</w:t>
            </w:r>
          </w:p>
        </w:tc>
        <w:tc>
          <w:tcPr>
            <w:tcW w:w="0" w:type="pct"/>
            <w:tcBorders>
              <w:top w:val="single" w:sz="4" w:space="0" w:color="A6A6A6" w:themeColor="background1" w:themeShade="A6"/>
              <w:bottom w:val="single" w:sz="4" w:space="0" w:color="A6A6A6" w:themeColor="background1" w:themeShade="A6"/>
            </w:tcBorders>
            <w:vAlign w:val="bottom"/>
          </w:tcPr>
          <w:p w14:paraId="6A7BE244" w14:textId="5BA927F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Eric Tuyisenge</w:t>
            </w:r>
          </w:p>
        </w:tc>
        <w:tc>
          <w:tcPr>
            <w:tcW w:w="0" w:type="pct"/>
            <w:tcBorders>
              <w:top w:val="single" w:sz="4" w:space="0" w:color="A6A6A6" w:themeColor="background1" w:themeShade="A6"/>
              <w:bottom w:val="single" w:sz="4" w:space="0" w:color="A6A6A6" w:themeColor="background1" w:themeShade="A6"/>
            </w:tcBorders>
            <w:vAlign w:val="bottom"/>
          </w:tcPr>
          <w:p w14:paraId="2DA42FB5" w14:textId="7AD7A1A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0EC706E7" w14:textId="7AA66AA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04607EB9" w14:textId="0322463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67508C11"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441106C3" w14:textId="0228C079"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5C3D50B6" w14:textId="7C10F36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EP Gitumba (School)</w:t>
            </w:r>
          </w:p>
        </w:tc>
        <w:tc>
          <w:tcPr>
            <w:tcW w:w="0" w:type="pct"/>
            <w:tcBorders>
              <w:top w:val="single" w:sz="4" w:space="0" w:color="A6A6A6" w:themeColor="background1" w:themeShade="A6"/>
              <w:bottom w:val="single" w:sz="4" w:space="0" w:color="A6A6A6" w:themeColor="background1" w:themeShade="A6"/>
            </w:tcBorders>
            <w:vAlign w:val="bottom"/>
          </w:tcPr>
          <w:p w14:paraId="374E4935" w14:textId="363524F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Nkundayezu Sylvere</w:t>
            </w:r>
          </w:p>
        </w:tc>
        <w:tc>
          <w:tcPr>
            <w:tcW w:w="0" w:type="pct"/>
            <w:tcBorders>
              <w:top w:val="single" w:sz="4" w:space="0" w:color="A6A6A6" w:themeColor="background1" w:themeShade="A6"/>
              <w:bottom w:val="single" w:sz="4" w:space="0" w:color="A6A6A6" w:themeColor="background1" w:themeShade="A6"/>
            </w:tcBorders>
            <w:vAlign w:val="bottom"/>
          </w:tcPr>
          <w:p w14:paraId="515B5018" w14:textId="3D61EFB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371C7A64" w14:textId="37E61E4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A9027B7" w14:textId="30F3A91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7D7DD09"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1E5DECAF" w14:textId="706C859F"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144DAEE6" w14:textId="06C2F1B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GS Cyicaro (School)</w:t>
            </w:r>
          </w:p>
        </w:tc>
        <w:tc>
          <w:tcPr>
            <w:tcW w:w="0" w:type="pct"/>
            <w:tcBorders>
              <w:top w:val="single" w:sz="4" w:space="0" w:color="A6A6A6" w:themeColor="background1" w:themeShade="A6"/>
              <w:bottom w:val="single" w:sz="4" w:space="0" w:color="A6A6A6" w:themeColor="background1" w:themeShade="A6"/>
            </w:tcBorders>
            <w:vAlign w:val="bottom"/>
          </w:tcPr>
          <w:p w14:paraId="033B5F50" w14:textId="7866EE8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Habintwari Alexandre</w:t>
            </w:r>
          </w:p>
        </w:tc>
        <w:tc>
          <w:tcPr>
            <w:tcW w:w="0" w:type="pct"/>
            <w:tcBorders>
              <w:top w:val="single" w:sz="4" w:space="0" w:color="A6A6A6" w:themeColor="background1" w:themeShade="A6"/>
              <w:bottom w:val="single" w:sz="4" w:space="0" w:color="A6A6A6" w:themeColor="background1" w:themeShade="A6"/>
            </w:tcBorders>
            <w:vAlign w:val="bottom"/>
          </w:tcPr>
          <w:p w14:paraId="17C4248E" w14:textId="7135399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5ABB20AC" w14:textId="7583B7E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7E14318" w14:textId="477064E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4958124D"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1E88E109" w14:textId="0E4F104A"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042DE300" w14:textId="59DBB86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GS Nyabinoni (School)</w:t>
            </w:r>
          </w:p>
        </w:tc>
        <w:tc>
          <w:tcPr>
            <w:tcW w:w="0" w:type="pct"/>
            <w:tcBorders>
              <w:top w:val="single" w:sz="4" w:space="0" w:color="A6A6A6" w:themeColor="background1" w:themeShade="A6"/>
              <w:bottom w:val="single" w:sz="4" w:space="0" w:color="A6A6A6" w:themeColor="background1" w:themeShade="A6"/>
            </w:tcBorders>
            <w:vAlign w:val="bottom"/>
          </w:tcPr>
          <w:p w14:paraId="6F6A2A79" w14:textId="53CC0F3A" w:rsidR="00B5206E" w:rsidRPr="00BA00D3" w:rsidRDefault="00B5206E" w:rsidP="004159DD">
            <w:pPr>
              <w:rPr>
                <w:rFonts w:asciiTheme="minorHAnsi" w:hAnsiTheme="minorHAnsi" w:cs="Arial"/>
                <w:sz w:val="20"/>
                <w:szCs w:val="20"/>
                <w:lang w:val="fr-FR"/>
              </w:rPr>
            </w:pPr>
            <w:r w:rsidRPr="00BA00D3">
              <w:rPr>
                <w:rFonts w:asciiTheme="minorHAnsi" w:hAnsiTheme="minorHAnsi" w:cs="Arial"/>
                <w:sz w:val="20"/>
                <w:szCs w:val="20"/>
                <w:lang w:val="fr-FR"/>
              </w:rPr>
              <w:t>Mwumvaneza Jean de la Croix</w:t>
            </w:r>
          </w:p>
        </w:tc>
        <w:tc>
          <w:tcPr>
            <w:tcW w:w="0" w:type="pct"/>
            <w:tcBorders>
              <w:top w:val="single" w:sz="4" w:space="0" w:color="A6A6A6" w:themeColor="background1" w:themeShade="A6"/>
              <w:bottom w:val="single" w:sz="4" w:space="0" w:color="A6A6A6" w:themeColor="background1" w:themeShade="A6"/>
            </w:tcBorders>
            <w:vAlign w:val="bottom"/>
          </w:tcPr>
          <w:p w14:paraId="56EC5BFE" w14:textId="21EEF2A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4491F8AA" w14:textId="61D998D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EFD5FFC" w14:textId="404DB71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5DD490AA"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7D26650E" w14:textId="0A30A41A"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A</w:t>
            </w:r>
          </w:p>
        </w:tc>
        <w:tc>
          <w:tcPr>
            <w:tcW w:w="0" w:type="pct"/>
            <w:tcBorders>
              <w:top w:val="single" w:sz="4" w:space="0" w:color="A6A6A6" w:themeColor="background1" w:themeShade="A6"/>
              <w:bottom w:val="single" w:sz="4" w:space="0" w:color="A6A6A6" w:themeColor="background1" w:themeShade="A6"/>
            </w:tcBorders>
            <w:vAlign w:val="bottom"/>
          </w:tcPr>
          <w:p w14:paraId="44FFC891" w14:textId="458CF8C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Paakkam Limited</w:t>
            </w:r>
          </w:p>
        </w:tc>
        <w:tc>
          <w:tcPr>
            <w:tcW w:w="0" w:type="pct"/>
            <w:tcBorders>
              <w:top w:val="single" w:sz="4" w:space="0" w:color="A6A6A6" w:themeColor="background1" w:themeShade="A6"/>
              <w:bottom w:val="single" w:sz="4" w:space="0" w:color="A6A6A6" w:themeColor="background1" w:themeShade="A6"/>
            </w:tcBorders>
            <w:vAlign w:val="bottom"/>
          </w:tcPr>
          <w:p w14:paraId="23BE2D88" w14:textId="4A2DE9C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Al Hadj NSHUMBUSHO Asman</w:t>
            </w:r>
          </w:p>
        </w:tc>
        <w:tc>
          <w:tcPr>
            <w:tcW w:w="0" w:type="pct"/>
            <w:tcBorders>
              <w:top w:val="single" w:sz="4" w:space="0" w:color="A6A6A6" w:themeColor="background1" w:themeShade="A6"/>
              <w:bottom w:val="single" w:sz="4" w:space="0" w:color="A6A6A6" w:themeColor="background1" w:themeShade="A6"/>
            </w:tcBorders>
            <w:vAlign w:val="bottom"/>
          </w:tcPr>
          <w:p w14:paraId="51E57F7D" w14:textId="66DEDAB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6C58CA61" w14:textId="2142EF5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558E1A0" w14:textId="3F6511F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560A0134"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035D970E" w14:textId="07143C49"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C</w:t>
            </w:r>
          </w:p>
        </w:tc>
        <w:tc>
          <w:tcPr>
            <w:tcW w:w="0" w:type="pct"/>
            <w:tcBorders>
              <w:top w:val="single" w:sz="4" w:space="0" w:color="A6A6A6" w:themeColor="background1" w:themeShade="A6"/>
              <w:bottom w:val="single" w:sz="4" w:space="0" w:color="A6A6A6" w:themeColor="background1" w:themeShade="A6"/>
            </w:tcBorders>
            <w:vAlign w:val="bottom"/>
          </w:tcPr>
          <w:p w14:paraId="3878A072" w14:textId="41A04753" w:rsidR="00B5206E" w:rsidRPr="009C2C63" w:rsidRDefault="003F12F7" w:rsidP="004159DD">
            <w:pPr>
              <w:rPr>
                <w:rFonts w:asciiTheme="minorHAnsi" w:hAnsiTheme="minorHAnsi" w:cs="Arial"/>
                <w:sz w:val="20"/>
                <w:szCs w:val="20"/>
              </w:rPr>
            </w:pPr>
            <w:r w:rsidRPr="009C2C63">
              <w:rPr>
                <w:rFonts w:asciiTheme="minorHAnsi" w:hAnsiTheme="minorHAnsi" w:cs="Arial"/>
                <w:sz w:val="20"/>
                <w:szCs w:val="20"/>
              </w:rPr>
              <w:t>Water and Sanitation Corporation (</w:t>
            </w:r>
            <w:r w:rsidR="00B5206E" w:rsidRPr="009C2C63">
              <w:rPr>
                <w:rFonts w:asciiTheme="minorHAnsi" w:hAnsiTheme="minorHAnsi" w:cs="Arial"/>
                <w:sz w:val="20"/>
                <w:szCs w:val="20"/>
              </w:rPr>
              <w:t>WASAC</w:t>
            </w:r>
            <w:r w:rsidRPr="009C2C63">
              <w:rPr>
                <w:rFonts w:asciiTheme="minorHAnsi" w:hAnsiTheme="minorHAnsi" w:cs="Arial"/>
                <w:sz w:val="20"/>
                <w:szCs w:val="20"/>
              </w:rPr>
              <w:t>)</w:t>
            </w:r>
          </w:p>
        </w:tc>
        <w:tc>
          <w:tcPr>
            <w:tcW w:w="0" w:type="pct"/>
            <w:tcBorders>
              <w:top w:val="single" w:sz="4" w:space="0" w:color="A6A6A6" w:themeColor="background1" w:themeShade="A6"/>
              <w:bottom w:val="single" w:sz="4" w:space="0" w:color="A6A6A6" w:themeColor="background1" w:themeShade="A6"/>
            </w:tcBorders>
            <w:vAlign w:val="bottom"/>
          </w:tcPr>
          <w:p w14:paraId="06AFFD46" w14:textId="3E49F45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UMUHUMUZA Gisele</w:t>
            </w:r>
          </w:p>
        </w:tc>
        <w:tc>
          <w:tcPr>
            <w:tcW w:w="0" w:type="pct"/>
            <w:tcBorders>
              <w:top w:val="single" w:sz="4" w:space="0" w:color="A6A6A6" w:themeColor="background1" w:themeShade="A6"/>
              <w:bottom w:val="single" w:sz="4" w:space="0" w:color="A6A6A6" w:themeColor="background1" w:themeShade="A6"/>
            </w:tcBorders>
            <w:vAlign w:val="bottom"/>
          </w:tcPr>
          <w:p w14:paraId="28942153" w14:textId="0E7A4CB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55CF3E26" w14:textId="0EF9006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0A901F36" w14:textId="13F326C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4D349A26"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78948EAC" w14:textId="2E5970E5"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C</w:t>
            </w:r>
          </w:p>
        </w:tc>
        <w:tc>
          <w:tcPr>
            <w:tcW w:w="0" w:type="pct"/>
            <w:tcBorders>
              <w:top w:val="single" w:sz="4" w:space="0" w:color="A6A6A6" w:themeColor="background1" w:themeShade="A6"/>
              <w:bottom w:val="single" w:sz="4" w:space="0" w:color="A6A6A6" w:themeColor="background1" w:themeShade="A6"/>
            </w:tcBorders>
            <w:vAlign w:val="bottom"/>
          </w:tcPr>
          <w:p w14:paraId="76325C3C" w14:textId="279939A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District of Muhanga</w:t>
            </w:r>
          </w:p>
        </w:tc>
        <w:tc>
          <w:tcPr>
            <w:tcW w:w="0" w:type="pct"/>
            <w:tcBorders>
              <w:top w:val="single" w:sz="4" w:space="0" w:color="A6A6A6" w:themeColor="background1" w:themeShade="A6"/>
              <w:bottom w:val="single" w:sz="4" w:space="0" w:color="A6A6A6" w:themeColor="background1" w:themeShade="A6"/>
            </w:tcBorders>
            <w:vAlign w:val="bottom"/>
          </w:tcPr>
          <w:p w14:paraId="05095E77" w14:textId="58E1CCC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KAYITARE Jacqueline</w:t>
            </w:r>
          </w:p>
        </w:tc>
        <w:tc>
          <w:tcPr>
            <w:tcW w:w="0" w:type="pct"/>
            <w:tcBorders>
              <w:top w:val="single" w:sz="4" w:space="0" w:color="A6A6A6" w:themeColor="background1" w:themeShade="A6"/>
              <w:bottom w:val="single" w:sz="4" w:space="0" w:color="A6A6A6" w:themeColor="background1" w:themeShade="A6"/>
            </w:tcBorders>
            <w:vAlign w:val="bottom"/>
          </w:tcPr>
          <w:p w14:paraId="5379A7A9" w14:textId="04DEE4D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7D21F394" w14:textId="743BD8B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1A8A7844" w14:textId="273E975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3425DFCA"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29221017" w14:textId="384CD9C2"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C</w:t>
            </w:r>
          </w:p>
        </w:tc>
        <w:tc>
          <w:tcPr>
            <w:tcW w:w="0" w:type="pct"/>
            <w:tcBorders>
              <w:top w:val="single" w:sz="4" w:space="0" w:color="A6A6A6" w:themeColor="background1" w:themeShade="A6"/>
              <w:bottom w:val="single" w:sz="4" w:space="0" w:color="A6A6A6" w:themeColor="background1" w:themeShade="A6"/>
            </w:tcBorders>
            <w:vAlign w:val="bottom"/>
          </w:tcPr>
          <w:p w14:paraId="1ACFFBD4" w14:textId="3C45CB3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District of Musanze</w:t>
            </w:r>
          </w:p>
        </w:tc>
        <w:tc>
          <w:tcPr>
            <w:tcW w:w="0" w:type="pct"/>
            <w:tcBorders>
              <w:top w:val="single" w:sz="4" w:space="0" w:color="A6A6A6" w:themeColor="background1" w:themeShade="A6"/>
              <w:bottom w:val="single" w:sz="4" w:space="0" w:color="A6A6A6" w:themeColor="background1" w:themeShade="A6"/>
            </w:tcBorders>
            <w:vAlign w:val="bottom"/>
          </w:tcPr>
          <w:p w14:paraId="37FCB3B5" w14:textId="091AC92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RUMULI Janvier</w:t>
            </w:r>
          </w:p>
        </w:tc>
        <w:tc>
          <w:tcPr>
            <w:tcW w:w="0" w:type="pct"/>
            <w:tcBorders>
              <w:top w:val="single" w:sz="4" w:space="0" w:color="A6A6A6" w:themeColor="background1" w:themeShade="A6"/>
              <w:bottom w:val="single" w:sz="4" w:space="0" w:color="A6A6A6" w:themeColor="background1" w:themeShade="A6"/>
            </w:tcBorders>
            <w:vAlign w:val="bottom"/>
          </w:tcPr>
          <w:p w14:paraId="7486E95D" w14:textId="75FD374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76B380FB" w14:textId="3256E9B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F68021C" w14:textId="513CC0B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E9D66CB"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22B4B634" w14:textId="774AB5C6"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D</w:t>
            </w:r>
          </w:p>
        </w:tc>
        <w:tc>
          <w:tcPr>
            <w:tcW w:w="0" w:type="pct"/>
            <w:tcBorders>
              <w:top w:val="single" w:sz="4" w:space="0" w:color="A6A6A6" w:themeColor="background1" w:themeShade="A6"/>
              <w:bottom w:val="single" w:sz="4" w:space="0" w:color="A6A6A6" w:themeColor="background1" w:themeShade="A6"/>
            </w:tcBorders>
            <w:vAlign w:val="bottom"/>
          </w:tcPr>
          <w:p w14:paraId="09BE9EC5" w14:textId="36955A5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Rwanda Standards Bureau</w:t>
            </w:r>
          </w:p>
        </w:tc>
        <w:tc>
          <w:tcPr>
            <w:tcW w:w="0" w:type="pct"/>
            <w:tcBorders>
              <w:top w:val="single" w:sz="4" w:space="0" w:color="A6A6A6" w:themeColor="background1" w:themeShade="A6"/>
              <w:bottom w:val="single" w:sz="4" w:space="0" w:color="A6A6A6" w:themeColor="background1" w:themeShade="A6"/>
            </w:tcBorders>
            <w:vAlign w:val="bottom"/>
          </w:tcPr>
          <w:p w14:paraId="70DD8FAE" w14:textId="08B0C8B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Raymond MURENZI</w:t>
            </w:r>
          </w:p>
        </w:tc>
        <w:tc>
          <w:tcPr>
            <w:tcW w:w="0" w:type="pct"/>
            <w:tcBorders>
              <w:top w:val="single" w:sz="4" w:space="0" w:color="A6A6A6" w:themeColor="background1" w:themeShade="A6"/>
              <w:bottom w:val="single" w:sz="4" w:space="0" w:color="A6A6A6" w:themeColor="background1" w:themeShade="A6"/>
            </w:tcBorders>
            <w:vAlign w:val="bottom"/>
          </w:tcPr>
          <w:p w14:paraId="7EDDF52D" w14:textId="0E3ED40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2413C000" w14:textId="707A244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4B99532" w14:textId="6943269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7CC0FBF"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0DD85F74" w14:textId="082C6604"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D</w:t>
            </w:r>
          </w:p>
        </w:tc>
        <w:tc>
          <w:tcPr>
            <w:tcW w:w="0" w:type="pct"/>
            <w:tcBorders>
              <w:top w:val="single" w:sz="4" w:space="0" w:color="A6A6A6" w:themeColor="background1" w:themeShade="A6"/>
              <w:bottom w:val="single" w:sz="4" w:space="0" w:color="A6A6A6" w:themeColor="background1" w:themeShade="A6"/>
            </w:tcBorders>
            <w:vAlign w:val="bottom"/>
          </w:tcPr>
          <w:p w14:paraId="40D2983E" w14:textId="1240570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Rwanda Environment Management Authority</w:t>
            </w:r>
          </w:p>
        </w:tc>
        <w:tc>
          <w:tcPr>
            <w:tcW w:w="0" w:type="pct"/>
            <w:tcBorders>
              <w:top w:val="single" w:sz="4" w:space="0" w:color="A6A6A6" w:themeColor="background1" w:themeShade="A6"/>
              <w:bottom w:val="single" w:sz="4" w:space="0" w:color="A6A6A6" w:themeColor="background1" w:themeShade="A6"/>
            </w:tcBorders>
            <w:vAlign w:val="bottom"/>
          </w:tcPr>
          <w:p w14:paraId="6A2757B7" w14:textId="7725299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 xml:space="preserve">KABERA Juliett </w:t>
            </w:r>
          </w:p>
        </w:tc>
        <w:tc>
          <w:tcPr>
            <w:tcW w:w="0" w:type="pct"/>
            <w:tcBorders>
              <w:top w:val="single" w:sz="4" w:space="0" w:color="A6A6A6" w:themeColor="background1" w:themeShade="A6"/>
              <w:bottom w:val="single" w:sz="4" w:space="0" w:color="A6A6A6" w:themeColor="background1" w:themeShade="A6"/>
            </w:tcBorders>
            <w:vAlign w:val="bottom"/>
          </w:tcPr>
          <w:p w14:paraId="025CF57B" w14:textId="1B5992D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434215AC" w14:textId="18666BA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94644D9" w14:textId="7F32EED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4234147"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6273B47E" w14:textId="2A526F50"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D</w:t>
            </w:r>
          </w:p>
        </w:tc>
        <w:tc>
          <w:tcPr>
            <w:tcW w:w="0" w:type="pct"/>
            <w:tcBorders>
              <w:top w:val="single" w:sz="4" w:space="0" w:color="A6A6A6" w:themeColor="background1" w:themeShade="A6"/>
              <w:bottom w:val="single" w:sz="4" w:space="0" w:color="A6A6A6" w:themeColor="background1" w:themeShade="A6"/>
            </w:tcBorders>
            <w:vAlign w:val="bottom"/>
          </w:tcPr>
          <w:p w14:paraId="0BE04082" w14:textId="6F39588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IRIBA Water Group</w:t>
            </w:r>
          </w:p>
        </w:tc>
        <w:tc>
          <w:tcPr>
            <w:tcW w:w="0" w:type="pct"/>
            <w:tcBorders>
              <w:top w:val="single" w:sz="4" w:space="0" w:color="A6A6A6" w:themeColor="background1" w:themeShade="A6"/>
              <w:bottom w:val="single" w:sz="4" w:space="0" w:color="A6A6A6" w:themeColor="background1" w:themeShade="A6"/>
            </w:tcBorders>
            <w:vAlign w:val="bottom"/>
          </w:tcPr>
          <w:p w14:paraId="351782EF" w14:textId="6358F25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Yvette ISHIMWE</w:t>
            </w:r>
          </w:p>
        </w:tc>
        <w:tc>
          <w:tcPr>
            <w:tcW w:w="0" w:type="pct"/>
            <w:tcBorders>
              <w:top w:val="single" w:sz="4" w:space="0" w:color="A6A6A6" w:themeColor="background1" w:themeShade="A6"/>
              <w:bottom w:val="single" w:sz="4" w:space="0" w:color="A6A6A6" w:themeColor="background1" w:themeShade="A6"/>
            </w:tcBorders>
            <w:vAlign w:val="bottom"/>
          </w:tcPr>
          <w:p w14:paraId="6206DE25" w14:textId="5662608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3C850AAE" w14:textId="1BA91E1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6F79BDD" w14:textId="4A9A70E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5273739"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15013308" w14:textId="37850AF5"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D</w:t>
            </w:r>
          </w:p>
        </w:tc>
        <w:tc>
          <w:tcPr>
            <w:tcW w:w="0" w:type="pct"/>
            <w:tcBorders>
              <w:top w:val="single" w:sz="4" w:space="0" w:color="A6A6A6" w:themeColor="background1" w:themeShade="A6"/>
              <w:bottom w:val="single" w:sz="4" w:space="0" w:color="A6A6A6" w:themeColor="background1" w:themeShade="A6"/>
            </w:tcBorders>
            <w:vAlign w:val="bottom"/>
          </w:tcPr>
          <w:p w14:paraId="6A0F7B51" w14:textId="0605DF7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Ministry of Education</w:t>
            </w:r>
          </w:p>
        </w:tc>
        <w:tc>
          <w:tcPr>
            <w:tcW w:w="0" w:type="pct"/>
            <w:tcBorders>
              <w:top w:val="single" w:sz="4" w:space="0" w:color="A6A6A6" w:themeColor="background1" w:themeShade="A6"/>
              <w:bottom w:val="single" w:sz="4" w:space="0" w:color="A6A6A6" w:themeColor="background1" w:themeShade="A6"/>
            </w:tcBorders>
            <w:vAlign w:val="bottom"/>
          </w:tcPr>
          <w:p w14:paraId="6EFAC237" w14:textId="320BB60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Valence NGABOYERA</w:t>
            </w:r>
          </w:p>
        </w:tc>
        <w:tc>
          <w:tcPr>
            <w:tcW w:w="0" w:type="pct"/>
            <w:tcBorders>
              <w:top w:val="single" w:sz="4" w:space="0" w:color="A6A6A6" w:themeColor="background1" w:themeShade="A6"/>
              <w:bottom w:val="single" w:sz="4" w:space="0" w:color="A6A6A6" w:themeColor="background1" w:themeShade="A6"/>
            </w:tcBorders>
            <w:vAlign w:val="bottom"/>
          </w:tcPr>
          <w:p w14:paraId="24F9B87C" w14:textId="171EC80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1B27344E" w14:textId="0E8C3DF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A0E6436" w14:textId="1DD3352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A6A0FAB"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4D167AFB" w14:textId="06022A01"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lastRenderedPageBreak/>
              <w:t>E</w:t>
            </w:r>
          </w:p>
        </w:tc>
        <w:tc>
          <w:tcPr>
            <w:tcW w:w="0" w:type="pct"/>
            <w:tcBorders>
              <w:top w:val="single" w:sz="4" w:space="0" w:color="A6A6A6" w:themeColor="background1" w:themeShade="A6"/>
              <w:bottom w:val="single" w:sz="4" w:space="0" w:color="A6A6A6" w:themeColor="background1" w:themeShade="A6"/>
            </w:tcBorders>
            <w:vAlign w:val="bottom"/>
          </w:tcPr>
          <w:p w14:paraId="7278E053" w14:textId="2A5B1A3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Water Access Rwanda</w:t>
            </w:r>
          </w:p>
        </w:tc>
        <w:tc>
          <w:tcPr>
            <w:tcW w:w="0" w:type="pct"/>
            <w:tcBorders>
              <w:top w:val="single" w:sz="4" w:space="0" w:color="A6A6A6" w:themeColor="background1" w:themeShade="A6"/>
              <w:bottom w:val="single" w:sz="4" w:space="0" w:color="A6A6A6" w:themeColor="background1" w:themeShade="A6"/>
            </w:tcBorders>
            <w:vAlign w:val="bottom"/>
          </w:tcPr>
          <w:p w14:paraId="2242B4A2" w14:textId="0DBE116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Christelle Kwizera</w:t>
            </w:r>
          </w:p>
        </w:tc>
        <w:tc>
          <w:tcPr>
            <w:tcW w:w="0" w:type="pct"/>
            <w:tcBorders>
              <w:top w:val="single" w:sz="4" w:space="0" w:color="A6A6A6" w:themeColor="background1" w:themeShade="A6"/>
              <w:bottom w:val="single" w:sz="4" w:space="0" w:color="A6A6A6" w:themeColor="background1" w:themeShade="A6"/>
            </w:tcBorders>
            <w:vAlign w:val="bottom"/>
          </w:tcPr>
          <w:p w14:paraId="741874A7" w14:textId="12ECA75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694027A5" w14:textId="64AFAEF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D3DE43E" w14:textId="1251EBF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6BE0D1E5"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4F1DA352" w14:textId="1C122967"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E</w:t>
            </w:r>
          </w:p>
        </w:tc>
        <w:tc>
          <w:tcPr>
            <w:tcW w:w="0" w:type="pct"/>
            <w:tcBorders>
              <w:top w:val="single" w:sz="4" w:space="0" w:color="A6A6A6" w:themeColor="background1" w:themeShade="A6"/>
              <w:bottom w:val="single" w:sz="4" w:space="0" w:color="A6A6A6" w:themeColor="background1" w:themeShade="A6"/>
            </w:tcBorders>
            <w:vAlign w:val="bottom"/>
          </w:tcPr>
          <w:p w14:paraId="3F0F7169" w14:textId="152584B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University of Global Health Equity</w:t>
            </w:r>
          </w:p>
        </w:tc>
        <w:tc>
          <w:tcPr>
            <w:tcW w:w="0" w:type="pct"/>
            <w:tcBorders>
              <w:top w:val="single" w:sz="4" w:space="0" w:color="A6A6A6" w:themeColor="background1" w:themeShade="A6"/>
              <w:bottom w:val="single" w:sz="4" w:space="0" w:color="A6A6A6" w:themeColor="background1" w:themeShade="A6"/>
            </w:tcBorders>
            <w:vAlign w:val="bottom"/>
          </w:tcPr>
          <w:p w14:paraId="4E7E93D9" w14:textId="67C3F4D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Maria Qambayot</w:t>
            </w:r>
          </w:p>
        </w:tc>
        <w:tc>
          <w:tcPr>
            <w:tcW w:w="0" w:type="pct"/>
            <w:tcBorders>
              <w:top w:val="single" w:sz="4" w:space="0" w:color="A6A6A6" w:themeColor="background1" w:themeShade="A6"/>
              <w:bottom w:val="single" w:sz="4" w:space="0" w:color="A6A6A6" w:themeColor="background1" w:themeShade="A6"/>
            </w:tcBorders>
            <w:vAlign w:val="bottom"/>
          </w:tcPr>
          <w:p w14:paraId="68FAC957" w14:textId="1BDC4C3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780B02D1" w14:textId="34CA1DB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9780190" w14:textId="049F19D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4A4DFBC4"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365B1593" w14:textId="7FCB215E"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E</w:t>
            </w:r>
          </w:p>
        </w:tc>
        <w:tc>
          <w:tcPr>
            <w:tcW w:w="0" w:type="pct"/>
            <w:tcBorders>
              <w:top w:val="single" w:sz="4" w:space="0" w:color="A6A6A6" w:themeColor="background1" w:themeShade="A6"/>
              <w:bottom w:val="single" w:sz="4" w:space="0" w:color="A6A6A6" w:themeColor="background1" w:themeShade="A6"/>
            </w:tcBorders>
            <w:vAlign w:val="bottom"/>
          </w:tcPr>
          <w:p w14:paraId="5F5789F5" w14:textId="04429B0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Water for People</w:t>
            </w:r>
          </w:p>
        </w:tc>
        <w:tc>
          <w:tcPr>
            <w:tcW w:w="0" w:type="pct"/>
            <w:tcBorders>
              <w:top w:val="single" w:sz="4" w:space="0" w:color="A6A6A6" w:themeColor="background1" w:themeShade="A6"/>
              <w:bottom w:val="single" w:sz="4" w:space="0" w:color="A6A6A6" w:themeColor="background1" w:themeShade="A6"/>
            </w:tcBorders>
            <w:vAlign w:val="bottom"/>
          </w:tcPr>
          <w:p w14:paraId="3C5468E0" w14:textId="6292205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Eugene Dusingizumuremyi</w:t>
            </w:r>
          </w:p>
        </w:tc>
        <w:tc>
          <w:tcPr>
            <w:tcW w:w="0" w:type="pct"/>
            <w:tcBorders>
              <w:top w:val="single" w:sz="4" w:space="0" w:color="A6A6A6" w:themeColor="background1" w:themeShade="A6"/>
              <w:bottom w:val="single" w:sz="4" w:space="0" w:color="A6A6A6" w:themeColor="background1" w:themeShade="A6"/>
            </w:tcBorders>
            <w:vAlign w:val="bottom"/>
          </w:tcPr>
          <w:p w14:paraId="0D48304C" w14:textId="6D646F6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25717BB3" w14:textId="6BDB067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0DA33C53" w14:textId="70AE04E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6D80340F"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18B2F23C" w14:textId="2ECC01E5"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E</w:t>
            </w:r>
          </w:p>
        </w:tc>
        <w:tc>
          <w:tcPr>
            <w:tcW w:w="0" w:type="pct"/>
            <w:tcBorders>
              <w:top w:val="single" w:sz="4" w:space="0" w:color="A6A6A6" w:themeColor="background1" w:themeShade="A6"/>
              <w:bottom w:val="single" w:sz="4" w:space="0" w:color="A6A6A6" w:themeColor="background1" w:themeShade="A6"/>
            </w:tcBorders>
            <w:vAlign w:val="bottom"/>
          </w:tcPr>
          <w:p w14:paraId="24039BE0" w14:textId="0A423FC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RENGOF</w:t>
            </w:r>
          </w:p>
        </w:tc>
        <w:tc>
          <w:tcPr>
            <w:tcW w:w="0" w:type="pct"/>
            <w:tcBorders>
              <w:top w:val="single" w:sz="4" w:space="0" w:color="A6A6A6" w:themeColor="background1" w:themeShade="A6"/>
              <w:bottom w:val="single" w:sz="4" w:space="0" w:color="A6A6A6" w:themeColor="background1" w:themeShade="A6"/>
            </w:tcBorders>
            <w:vAlign w:val="bottom"/>
          </w:tcPr>
          <w:p w14:paraId="397F9D11" w14:textId="5C84D09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 xml:space="preserve">Oscar </w:t>
            </w:r>
          </w:p>
        </w:tc>
        <w:tc>
          <w:tcPr>
            <w:tcW w:w="0" w:type="pct"/>
            <w:tcBorders>
              <w:top w:val="single" w:sz="4" w:space="0" w:color="A6A6A6" w:themeColor="background1" w:themeShade="A6"/>
              <w:bottom w:val="single" w:sz="4" w:space="0" w:color="A6A6A6" w:themeColor="background1" w:themeShade="A6"/>
            </w:tcBorders>
            <w:vAlign w:val="bottom"/>
          </w:tcPr>
          <w:p w14:paraId="6FB973F5" w14:textId="4112E70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38A27597" w14:textId="0A686ED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B85F7CC" w14:textId="0DB162D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6AF13E45"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5E15D4CA" w14:textId="63717380"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F</w:t>
            </w:r>
          </w:p>
        </w:tc>
        <w:tc>
          <w:tcPr>
            <w:tcW w:w="0" w:type="pct"/>
            <w:tcBorders>
              <w:top w:val="single" w:sz="4" w:space="0" w:color="A6A6A6" w:themeColor="background1" w:themeShade="A6"/>
              <w:bottom w:val="single" w:sz="4" w:space="0" w:color="A6A6A6" w:themeColor="background1" w:themeShade="A6"/>
            </w:tcBorders>
            <w:vAlign w:val="bottom"/>
          </w:tcPr>
          <w:p w14:paraId="06912207" w14:textId="2A96504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Gold Standard</w:t>
            </w:r>
          </w:p>
        </w:tc>
        <w:tc>
          <w:tcPr>
            <w:tcW w:w="0" w:type="pct"/>
            <w:tcBorders>
              <w:top w:val="single" w:sz="4" w:space="0" w:color="A6A6A6" w:themeColor="background1" w:themeShade="A6"/>
              <w:bottom w:val="single" w:sz="4" w:space="0" w:color="A6A6A6" w:themeColor="background1" w:themeShade="A6"/>
            </w:tcBorders>
            <w:vAlign w:val="bottom"/>
          </w:tcPr>
          <w:p w14:paraId="08D31574" w14:textId="6E425A63" w:rsidR="00B5206E" w:rsidRPr="009C2C63" w:rsidRDefault="00B5206E" w:rsidP="004159DD">
            <w:pPr>
              <w:rPr>
                <w:rFonts w:asciiTheme="minorHAnsi" w:hAnsiTheme="minorHAnsi" w:cs="Arial"/>
                <w:sz w:val="20"/>
                <w:szCs w:val="20"/>
              </w:rPr>
            </w:pPr>
          </w:p>
        </w:tc>
        <w:tc>
          <w:tcPr>
            <w:tcW w:w="0" w:type="pct"/>
            <w:tcBorders>
              <w:top w:val="single" w:sz="4" w:space="0" w:color="A6A6A6" w:themeColor="background1" w:themeShade="A6"/>
              <w:bottom w:val="single" w:sz="4" w:space="0" w:color="A6A6A6" w:themeColor="background1" w:themeShade="A6"/>
            </w:tcBorders>
            <w:vAlign w:val="bottom"/>
          </w:tcPr>
          <w:p w14:paraId="24EAAB61" w14:textId="0A6323D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N/A</w:t>
            </w:r>
          </w:p>
        </w:tc>
        <w:tc>
          <w:tcPr>
            <w:tcW w:w="0" w:type="pct"/>
            <w:tcBorders>
              <w:top w:val="single" w:sz="4" w:space="0" w:color="A6A6A6" w:themeColor="background1" w:themeShade="A6"/>
              <w:bottom w:val="single" w:sz="4" w:space="0" w:color="A6A6A6" w:themeColor="background1" w:themeShade="A6"/>
            </w:tcBorders>
            <w:vAlign w:val="bottom"/>
          </w:tcPr>
          <w:p w14:paraId="59BD7078" w14:textId="50A5662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3908954" w14:textId="6B46747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253771D4"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7C6047A0" w14:textId="1268D004"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14A8ACC1" w14:textId="63934F9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Global Offset Research</w:t>
            </w:r>
          </w:p>
        </w:tc>
        <w:tc>
          <w:tcPr>
            <w:tcW w:w="0" w:type="pct"/>
            <w:tcBorders>
              <w:top w:val="single" w:sz="4" w:space="0" w:color="A6A6A6" w:themeColor="background1" w:themeShade="A6"/>
              <w:bottom w:val="single" w:sz="4" w:space="0" w:color="A6A6A6" w:themeColor="background1" w:themeShade="A6"/>
            </w:tcBorders>
            <w:vAlign w:val="bottom"/>
          </w:tcPr>
          <w:p w14:paraId="25F823AF" w14:textId="46F813F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Siddharth Yadav</w:t>
            </w:r>
          </w:p>
        </w:tc>
        <w:tc>
          <w:tcPr>
            <w:tcW w:w="0" w:type="pct"/>
            <w:tcBorders>
              <w:top w:val="single" w:sz="4" w:space="0" w:color="A6A6A6" w:themeColor="background1" w:themeShade="A6"/>
              <w:bottom w:val="single" w:sz="4" w:space="0" w:color="A6A6A6" w:themeColor="background1" w:themeShade="A6"/>
            </w:tcBorders>
            <w:vAlign w:val="bottom"/>
          </w:tcPr>
          <w:p w14:paraId="3B7DB390" w14:textId="0D3620A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605E5D9F" w14:textId="515268E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1F3A9373" w14:textId="35C6585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5AD11D2A"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6B20E370" w14:textId="5A00ED1D"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67C230E7" w14:textId="256262B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CEDESOL</w:t>
            </w:r>
          </w:p>
        </w:tc>
        <w:tc>
          <w:tcPr>
            <w:tcW w:w="0" w:type="pct"/>
            <w:tcBorders>
              <w:top w:val="single" w:sz="4" w:space="0" w:color="A6A6A6" w:themeColor="background1" w:themeShade="A6"/>
              <w:bottom w:val="single" w:sz="4" w:space="0" w:color="A6A6A6" w:themeColor="background1" w:themeShade="A6"/>
            </w:tcBorders>
            <w:vAlign w:val="bottom"/>
          </w:tcPr>
          <w:p w14:paraId="1FDAF971" w14:textId="7F889DA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David Whitfield</w:t>
            </w:r>
          </w:p>
        </w:tc>
        <w:tc>
          <w:tcPr>
            <w:tcW w:w="0" w:type="pct"/>
            <w:tcBorders>
              <w:top w:val="single" w:sz="4" w:space="0" w:color="A6A6A6" w:themeColor="background1" w:themeShade="A6"/>
              <w:bottom w:val="single" w:sz="4" w:space="0" w:color="A6A6A6" w:themeColor="background1" w:themeShade="A6"/>
            </w:tcBorders>
            <w:vAlign w:val="bottom"/>
          </w:tcPr>
          <w:p w14:paraId="2EA030A1" w14:textId="708FA57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52765C64" w14:textId="2FA4B30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1C3423F" w14:textId="183B74F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1CE6F180"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37FB8F44" w14:textId="70954C32"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48B3F826" w14:textId="4A7141F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United Purpose</w:t>
            </w:r>
          </w:p>
        </w:tc>
        <w:tc>
          <w:tcPr>
            <w:tcW w:w="0" w:type="pct"/>
            <w:tcBorders>
              <w:top w:val="single" w:sz="4" w:space="0" w:color="A6A6A6" w:themeColor="background1" w:themeShade="A6"/>
              <w:bottom w:val="single" w:sz="4" w:space="0" w:color="A6A6A6" w:themeColor="background1" w:themeShade="A6"/>
            </w:tcBorders>
            <w:vAlign w:val="bottom"/>
          </w:tcPr>
          <w:p w14:paraId="3B43987B" w14:textId="4AE15C1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Lloyd Archer</w:t>
            </w:r>
          </w:p>
        </w:tc>
        <w:tc>
          <w:tcPr>
            <w:tcW w:w="0" w:type="pct"/>
            <w:tcBorders>
              <w:top w:val="single" w:sz="4" w:space="0" w:color="A6A6A6" w:themeColor="background1" w:themeShade="A6"/>
              <w:bottom w:val="single" w:sz="4" w:space="0" w:color="A6A6A6" w:themeColor="background1" w:themeShade="A6"/>
            </w:tcBorders>
            <w:vAlign w:val="bottom"/>
          </w:tcPr>
          <w:p w14:paraId="2B3D75E2" w14:textId="51CAED2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6FE038B7" w14:textId="2345F4B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07ECA79D" w14:textId="066CB45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42791B66"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200081DA" w14:textId="2A991220"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4E824377" w14:textId="75FDACB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HIVOS</w:t>
            </w:r>
          </w:p>
        </w:tc>
        <w:tc>
          <w:tcPr>
            <w:tcW w:w="0" w:type="pct"/>
            <w:tcBorders>
              <w:top w:val="single" w:sz="4" w:space="0" w:color="A6A6A6" w:themeColor="background1" w:themeShade="A6"/>
              <w:bottom w:val="single" w:sz="4" w:space="0" w:color="A6A6A6" w:themeColor="background1" w:themeShade="A6"/>
            </w:tcBorders>
            <w:vAlign w:val="bottom"/>
          </w:tcPr>
          <w:p w14:paraId="7662F9B4" w14:textId="0B7DF46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Harry Clemens</w:t>
            </w:r>
          </w:p>
        </w:tc>
        <w:tc>
          <w:tcPr>
            <w:tcW w:w="0" w:type="pct"/>
            <w:tcBorders>
              <w:top w:val="single" w:sz="4" w:space="0" w:color="A6A6A6" w:themeColor="background1" w:themeShade="A6"/>
              <w:bottom w:val="single" w:sz="4" w:space="0" w:color="A6A6A6" w:themeColor="background1" w:themeShade="A6"/>
            </w:tcBorders>
            <w:vAlign w:val="bottom"/>
          </w:tcPr>
          <w:p w14:paraId="4E12678D" w14:textId="70F8591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331B5B20" w14:textId="311767B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3B83985E" w14:textId="093D5EE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06AD2671"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60B4826E" w14:textId="4D59281F"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07FCB0EC" w14:textId="1FD8344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Concern Health Ghana</w:t>
            </w:r>
          </w:p>
        </w:tc>
        <w:tc>
          <w:tcPr>
            <w:tcW w:w="0" w:type="pct"/>
            <w:tcBorders>
              <w:top w:val="single" w:sz="4" w:space="0" w:color="A6A6A6" w:themeColor="background1" w:themeShade="A6"/>
              <w:bottom w:val="single" w:sz="4" w:space="0" w:color="A6A6A6" w:themeColor="background1" w:themeShade="A6"/>
            </w:tcBorders>
            <w:vAlign w:val="bottom"/>
          </w:tcPr>
          <w:p w14:paraId="041C03FD" w14:textId="3AE4B8F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Isaac Ampomah</w:t>
            </w:r>
          </w:p>
        </w:tc>
        <w:tc>
          <w:tcPr>
            <w:tcW w:w="0" w:type="pct"/>
            <w:tcBorders>
              <w:top w:val="single" w:sz="4" w:space="0" w:color="A6A6A6" w:themeColor="background1" w:themeShade="A6"/>
              <w:bottom w:val="single" w:sz="4" w:space="0" w:color="A6A6A6" w:themeColor="background1" w:themeShade="A6"/>
            </w:tcBorders>
            <w:vAlign w:val="bottom"/>
          </w:tcPr>
          <w:p w14:paraId="41D1A181" w14:textId="027FA1FA"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222DAC3B" w14:textId="174D1AD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D350928" w14:textId="3B9AEB2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1D66B384"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331CA2E5" w14:textId="70650693"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6CA202B5" w14:textId="445AB0C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NOVA</w:t>
            </w:r>
          </w:p>
        </w:tc>
        <w:tc>
          <w:tcPr>
            <w:tcW w:w="0" w:type="pct"/>
            <w:tcBorders>
              <w:top w:val="single" w:sz="4" w:space="0" w:color="A6A6A6" w:themeColor="background1" w:themeShade="A6"/>
              <w:bottom w:val="single" w:sz="4" w:space="0" w:color="A6A6A6" w:themeColor="background1" w:themeShade="A6"/>
            </w:tcBorders>
            <w:vAlign w:val="bottom"/>
          </w:tcPr>
          <w:p w14:paraId="1E4EB997" w14:textId="581551E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Montagu Murray</w:t>
            </w:r>
          </w:p>
        </w:tc>
        <w:tc>
          <w:tcPr>
            <w:tcW w:w="0" w:type="pct"/>
            <w:tcBorders>
              <w:top w:val="single" w:sz="4" w:space="0" w:color="A6A6A6" w:themeColor="background1" w:themeShade="A6"/>
              <w:bottom w:val="single" w:sz="4" w:space="0" w:color="A6A6A6" w:themeColor="background1" w:themeShade="A6"/>
            </w:tcBorders>
            <w:vAlign w:val="bottom"/>
          </w:tcPr>
          <w:p w14:paraId="4D32959E" w14:textId="7575B1A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28A2BE58" w14:textId="0AD2FFC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066CF7AF" w14:textId="1FE245B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622DEBA1"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691652B4" w14:textId="6EBA2305"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G</w:t>
            </w:r>
          </w:p>
        </w:tc>
        <w:tc>
          <w:tcPr>
            <w:tcW w:w="0" w:type="pct"/>
            <w:tcBorders>
              <w:top w:val="single" w:sz="4" w:space="0" w:color="A6A6A6" w:themeColor="background1" w:themeShade="A6"/>
              <w:bottom w:val="single" w:sz="4" w:space="0" w:color="A6A6A6" w:themeColor="background1" w:themeShade="A6"/>
            </w:tcBorders>
            <w:vAlign w:val="bottom"/>
          </w:tcPr>
          <w:p w14:paraId="186FC3AC" w14:textId="663BCCF4"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Lean Management Systems Promotion Society</w:t>
            </w:r>
          </w:p>
        </w:tc>
        <w:tc>
          <w:tcPr>
            <w:tcW w:w="0" w:type="pct"/>
            <w:tcBorders>
              <w:top w:val="single" w:sz="4" w:space="0" w:color="A6A6A6" w:themeColor="background1" w:themeShade="A6"/>
              <w:bottom w:val="single" w:sz="4" w:space="0" w:color="A6A6A6" w:themeColor="background1" w:themeShade="A6"/>
            </w:tcBorders>
            <w:vAlign w:val="bottom"/>
          </w:tcPr>
          <w:p w14:paraId="12B24FC4" w14:textId="63D3D97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Raave Jain</w:t>
            </w:r>
          </w:p>
        </w:tc>
        <w:tc>
          <w:tcPr>
            <w:tcW w:w="0" w:type="pct"/>
            <w:tcBorders>
              <w:top w:val="single" w:sz="4" w:space="0" w:color="A6A6A6" w:themeColor="background1" w:themeShade="A6"/>
              <w:bottom w:val="single" w:sz="4" w:space="0" w:color="A6A6A6" w:themeColor="background1" w:themeShade="A6"/>
            </w:tcBorders>
            <w:vAlign w:val="bottom"/>
          </w:tcPr>
          <w:p w14:paraId="5DAAC11B" w14:textId="65B6292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7ABF1DC5" w14:textId="5E35131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10E5FD2A" w14:textId="06893601"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0F245D27"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4B6653D4" w14:textId="75DE6D20"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Other</w:t>
            </w:r>
          </w:p>
        </w:tc>
        <w:tc>
          <w:tcPr>
            <w:tcW w:w="0" w:type="pct"/>
            <w:tcBorders>
              <w:top w:val="single" w:sz="4" w:space="0" w:color="A6A6A6" w:themeColor="background1" w:themeShade="A6"/>
              <w:bottom w:val="single" w:sz="4" w:space="0" w:color="A6A6A6" w:themeColor="background1" w:themeShade="A6"/>
            </w:tcBorders>
            <w:vAlign w:val="bottom"/>
          </w:tcPr>
          <w:p w14:paraId="2FAACF26" w14:textId="1F329B9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USAID</w:t>
            </w:r>
          </w:p>
        </w:tc>
        <w:tc>
          <w:tcPr>
            <w:tcW w:w="0" w:type="pct"/>
            <w:tcBorders>
              <w:top w:val="single" w:sz="4" w:space="0" w:color="A6A6A6" w:themeColor="background1" w:themeShade="A6"/>
              <w:bottom w:val="single" w:sz="4" w:space="0" w:color="A6A6A6" w:themeColor="background1" w:themeShade="A6"/>
            </w:tcBorders>
            <w:vAlign w:val="bottom"/>
          </w:tcPr>
          <w:p w14:paraId="46D9A432" w14:textId="4BC397D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Nadine Munezero</w:t>
            </w:r>
          </w:p>
        </w:tc>
        <w:tc>
          <w:tcPr>
            <w:tcW w:w="0" w:type="pct"/>
            <w:tcBorders>
              <w:top w:val="single" w:sz="4" w:space="0" w:color="A6A6A6" w:themeColor="background1" w:themeShade="A6"/>
              <w:bottom w:val="single" w:sz="4" w:space="0" w:color="A6A6A6" w:themeColor="background1" w:themeShade="A6"/>
            </w:tcBorders>
            <w:vAlign w:val="bottom"/>
          </w:tcPr>
          <w:p w14:paraId="267CDF44" w14:textId="3F2C8E7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Female</w:t>
            </w:r>
          </w:p>
        </w:tc>
        <w:tc>
          <w:tcPr>
            <w:tcW w:w="0" w:type="pct"/>
            <w:tcBorders>
              <w:top w:val="single" w:sz="4" w:space="0" w:color="A6A6A6" w:themeColor="background1" w:themeShade="A6"/>
              <w:bottom w:val="single" w:sz="4" w:space="0" w:color="A6A6A6" w:themeColor="background1" w:themeShade="A6"/>
            </w:tcBorders>
            <w:vAlign w:val="bottom"/>
          </w:tcPr>
          <w:p w14:paraId="1F8E0A06" w14:textId="15F2990C"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27234540" w14:textId="0FCCA31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31D25B71"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01FFDE3B" w14:textId="710D5DA2"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Other</w:t>
            </w:r>
          </w:p>
        </w:tc>
        <w:tc>
          <w:tcPr>
            <w:tcW w:w="0" w:type="pct"/>
            <w:tcBorders>
              <w:top w:val="single" w:sz="4" w:space="0" w:color="A6A6A6" w:themeColor="background1" w:themeShade="A6"/>
              <w:bottom w:val="single" w:sz="4" w:space="0" w:color="A6A6A6" w:themeColor="background1" w:themeShade="A6"/>
            </w:tcBorders>
            <w:vAlign w:val="bottom"/>
          </w:tcPr>
          <w:p w14:paraId="4FFD2A04" w14:textId="738889E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University of Rwanda</w:t>
            </w:r>
          </w:p>
        </w:tc>
        <w:tc>
          <w:tcPr>
            <w:tcW w:w="0" w:type="pct"/>
            <w:tcBorders>
              <w:top w:val="single" w:sz="4" w:space="0" w:color="A6A6A6" w:themeColor="background1" w:themeShade="A6"/>
              <w:bottom w:val="single" w:sz="4" w:space="0" w:color="A6A6A6" w:themeColor="background1" w:themeShade="A6"/>
            </w:tcBorders>
            <w:vAlign w:val="bottom"/>
          </w:tcPr>
          <w:p w14:paraId="3E41B838" w14:textId="11688420"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Elias Nyandwi</w:t>
            </w:r>
          </w:p>
        </w:tc>
        <w:tc>
          <w:tcPr>
            <w:tcW w:w="0" w:type="pct"/>
            <w:tcBorders>
              <w:top w:val="single" w:sz="4" w:space="0" w:color="A6A6A6" w:themeColor="background1" w:themeShade="A6"/>
              <w:bottom w:val="single" w:sz="4" w:space="0" w:color="A6A6A6" w:themeColor="background1" w:themeShade="A6"/>
            </w:tcBorders>
            <w:vAlign w:val="bottom"/>
          </w:tcPr>
          <w:p w14:paraId="7A4501E0" w14:textId="2B612F63"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4465DDCB" w14:textId="2DB290B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12FA927C" w14:textId="7D719D6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7E159786"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74F1AE3F" w14:textId="28CDF72E"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Other</w:t>
            </w:r>
          </w:p>
        </w:tc>
        <w:tc>
          <w:tcPr>
            <w:tcW w:w="0" w:type="pct"/>
            <w:tcBorders>
              <w:top w:val="single" w:sz="4" w:space="0" w:color="A6A6A6" w:themeColor="background1" w:themeShade="A6"/>
              <w:bottom w:val="single" w:sz="4" w:space="0" w:color="A6A6A6" w:themeColor="background1" w:themeShade="A6"/>
            </w:tcBorders>
            <w:vAlign w:val="bottom"/>
          </w:tcPr>
          <w:p w14:paraId="76B68CA3" w14:textId="581E979D"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USAID</w:t>
            </w:r>
          </w:p>
        </w:tc>
        <w:tc>
          <w:tcPr>
            <w:tcW w:w="0" w:type="pct"/>
            <w:tcBorders>
              <w:top w:val="single" w:sz="4" w:space="0" w:color="A6A6A6" w:themeColor="background1" w:themeShade="A6"/>
              <w:bottom w:val="single" w:sz="4" w:space="0" w:color="A6A6A6" w:themeColor="background1" w:themeShade="A6"/>
            </w:tcBorders>
            <w:vAlign w:val="bottom"/>
          </w:tcPr>
          <w:p w14:paraId="543E3CAE" w14:textId="595C4308"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Joshua Vetter</w:t>
            </w:r>
          </w:p>
        </w:tc>
        <w:tc>
          <w:tcPr>
            <w:tcW w:w="0" w:type="pct"/>
            <w:tcBorders>
              <w:top w:val="single" w:sz="4" w:space="0" w:color="A6A6A6" w:themeColor="background1" w:themeShade="A6"/>
              <w:bottom w:val="single" w:sz="4" w:space="0" w:color="A6A6A6" w:themeColor="background1" w:themeShade="A6"/>
            </w:tcBorders>
            <w:vAlign w:val="bottom"/>
          </w:tcPr>
          <w:p w14:paraId="72AAB59A" w14:textId="4A63B47E"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1A05BF59" w14:textId="314F490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698A6A1C" w14:textId="59D530D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1683B779"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487E168E" w14:textId="009065C6"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Other</w:t>
            </w:r>
          </w:p>
        </w:tc>
        <w:tc>
          <w:tcPr>
            <w:tcW w:w="0" w:type="pct"/>
            <w:tcBorders>
              <w:top w:val="single" w:sz="4" w:space="0" w:color="A6A6A6" w:themeColor="background1" w:themeShade="A6"/>
              <w:bottom w:val="single" w:sz="4" w:space="0" w:color="A6A6A6" w:themeColor="background1" w:themeShade="A6"/>
            </w:tcBorders>
            <w:vAlign w:val="bottom"/>
          </w:tcPr>
          <w:p w14:paraId="283416E3" w14:textId="28AB4D4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USAID</w:t>
            </w:r>
          </w:p>
        </w:tc>
        <w:tc>
          <w:tcPr>
            <w:tcW w:w="0" w:type="pct"/>
            <w:tcBorders>
              <w:top w:val="single" w:sz="4" w:space="0" w:color="A6A6A6" w:themeColor="background1" w:themeShade="A6"/>
              <w:bottom w:val="single" w:sz="4" w:space="0" w:color="A6A6A6" w:themeColor="background1" w:themeShade="A6"/>
            </w:tcBorders>
            <w:vAlign w:val="bottom"/>
          </w:tcPr>
          <w:p w14:paraId="715EB903" w14:textId="495AE367"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Emmanuel Gasana</w:t>
            </w:r>
          </w:p>
        </w:tc>
        <w:tc>
          <w:tcPr>
            <w:tcW w:w="0" w:type="pct"/>
            <w:tcBorders>
              <w:top w:val="single" w:sz="4" w:space="0" w:color="A6A6A6" w:themeColor="background1" w:themeShade="A6"/>
              <w:bottom w:val="single" w:sz="4" w:space="0" w:color="A6A6A6" w:themeColor="background1" w:themeShade="A6"/>
            </w:tcBorders>
            <w:vAlign w:val="bottom"/>
          </w:tcPr>
          <w:p w14:paraId="59EC8AEB" w14:textId="6E102335"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629A49B0" w14:textId="5ACAECF9"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5409C97E" w14:textId="5B5E230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r w:rsidR="00B5206E" w:rsidRPr="00B62262" w14:paraId="3AE985C0" w14:textId="77777777" w:rsidTr="00281D7F">
        <w:tc>
          <w:tcPr>
            <w:tcW w:w="0" w:type="pct"/>
            <w:tcBorders>
              <w:top w:val="single" w:sz="4" w:space="0" w:color="A6A6A6" w:themeColor="background1" w:themeShade="A6"/>
              <w:bottom w:val="single" w:sz="4" w:space="0" w:color="A6A6A6" w:themeColor="background1" w:themeShade="A6"/>
            </w:tcBorders>
            <w:vAlign w:val="bottom"/>
          </w:tcPr>
          <w:p w14:paraId="714F2DCE" w14:textId="3E9D0A09" w:rsidR="00B5206E" w:rsidRPr="009C2C63" w:rsidRDefault="00B5206E" w:rsidP="004159DD">
            <w:pPr>
              <w:rPr>
                <w:rStyle w:val="PageNumber"/>
                <w:rFonts w:asciiTheme="minorHAnsi" w:hAnsiTheme="minorHAnsi"/>
                <w:sz w:val="20"/>
                <w:szCs w:val="20"/>
              </w:rPr>
            </w:pPr>
            <w:r w:rsidRPr="009C2C63">
              <w:rPr>
                <w:rFonts w:asciiTheme="minorHAnsi" w:hAnsiTheme="minorHAnsi" w:cs="Arial"/>
                <w:sz w:val="20"/>
                <w:szCs w:val="20"/>
              </w:rPr>
              <w:t>Other</w:t>
            </w:r>
          </w:p>
        </w:tc>
        <w:tc>
          <w:tcPr>
            <w:tcW w:w="0" w:type="pct"/>
            <w:tcBorders>
              <w:top w:val="single" w:sz="4" w:space="0" w:color="A6A6A6" w:themeColor="background1" w:themeShade="A6"/>
              <w:bottom w:val="single" w:sz="4" w:space="0" w:color="A6A6A6" w:themeColor="background1" w:themeShade="A6"/>
            </w:tcBorders>
            <w:vAlign w:val="bottom"/>
          </w:tcPr>
          <w:p w14:paraId="059D34BF" w14:textId="4EBFB40B"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University of Rwanda</w:t>
            </w:r>
          </w:p>
        </w:tc>
        <w:tc>
          <w:tcPr>
            <w:tcW w:w="0" w:type="pct"/>
            <w:tcBorders>
              <w:top w:val="single" w:sz="4" w:space="0" w:color="A6A6A6" w:themeColor="background1" w:themeShade="A6"/>
              <w:bottom w:val="single" w:sz="4" w:space="0" w:color="A6A6A6" w:themeColor="background1" w:themeShade="A6"/>
            </w:tcBorders>
            <w:vAlign w:val="bottom"/>
          </w:tcPr>
          <w:p w14:paraId="7AFD2F11" w14:textId="36D8ADA2"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Ntakirutimana Theoneste</w:t>
            </w:r>
          </w:p>
        </w:tc>
        <w:tc>
          <w:tcPr>
            <w:tcW w:w="0" w:type="pct"/>
            <w:tcBorders>
              <w:top w:val="single" w:sz="4" w:space="0" w:color="A6A6A6" w:themeColor="background1" w:themeShade="A6"/>
              <w:bottom w:val="single" w:sz="4" w:space="0" w:color="A6A6A6" w:themeColor="background1" w:themeShade="A6"/>
            </w:tcBorders>
            <w:vAlign w:val="bottom"/>
          </w:tcPr>
          <w:p w14:paraId="5E039B68" w14:textId="7C23957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Male</w:t>
            </w:r>
          </w:p>
        </w:tc>
        <w:tc>
          <w:tcPr>
            <w:tcW w:w="0" w:type="pct"/>
            <w:tcBorders>
              <w:top w:val="single" w:sz="4" w:space="0" w:color="A6A6A6" w:themeColor="background1" w:themeShade="A6"/>
              <w:bottom w:val="single" w:sz="4" w:space="0" w:color="A6A6A6" w:themeColor="background1" w:themeShade="A6"/>
            </w:tcBorders>
            <w:vAlign w:val="bottom"/>
          </w:tcPr>
          <w:p w14:paraId="4B6DC4C4" w14:textId="47DB74BF"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E-mail</w:t>
            </w:r>
          </w:p>
        </w:tc>
        <w:tc>
          <w:tcPr>
            <w:tcW w:w="0" w:type="pct"/>
            <w:tcBorders>
              <w:top w:val="single" w:sz="4" w:space="0" w:color="A6A6A6" w:themeColor="background1" w:themeShade="A6"/>
              <w:bottom w:val="single" w:sz="4" w:space="0" w:color="A6A6A6" w:themeColor="background1" w:themeShade="A6"/>
            </w:tcBorders>
          </w:tcPr>
          <w:p w14:paraId="4D2260D4" w14:textId="6FEBE2D6" w:rsidR="00B5206E" w:rsidRPr="009C2C63" w:rsidRDefault="00B5206E" w:rsidP="004159DD">
            <w:pPr>
              <w:rPr>
                <w:rFonts w:asciiTheme="minorHAnsi" w:hAnsiTheme="minorHAnsi" w:cs="Arial"/>
                <w:sz w:val="20"/>
                <w:szCs w:val="20"/>
              </w:rPr>
            </w:pPr>
            <w:r w:rsidRPr="009C2C63">
              <w:rPr>
                <w:rFonts w:asciiTheme="minorHAnsi" w:hAnsiTheme="minorHAnsi" w:cs="Arial"/>
                <w:sz w:val="20"/>
                <w:szCs w:val="20"/>
              </w:rPr>
              <w:t>23 May 2023</w:t>
            </w:r>
          </w:p>
        </w:tc>
      </w:tr>
    </w:tbl>
    <w:p w14:paraId="04EA0052" w14:textId="77777777" w:rsidR="00B62262" w:rsidRDefault="00B62262" w:rsidP="009E3228">
      <w:pPr>
        <w:rPr>
          <w:rStyle w:val="PageNumber"/>
        </w:rPr>
      </w:pPr>
    </w:p>
    <w:p w14:paraId="65A6E748" w14:textId="06063562" w:rsidR="0049707A" w:rsidRDefault="00F84005" w:rsidP="009E3228">
      <w:pPr>
        <w:rPr>
          <w:rFonts w:eastAsia="Times New Roman" w:cs="Times New Roman"/>
          <w:color w:val="000000"/>
          <w:szCs w:val="22"/>
          <w14:cntxtAlts w14:val="0"/>
        </w:rPr>
      </w:pPr>
      <w:r w:rsidRPr="00F84005">
        <w:rPr>
          <w:rFonts w:eastAsia="Times New Roman" w:cs="Times New Roman"/>
          <w:color w:val="000000"/>
          <w:szCs w:val="22"/>
          <w14:cntxtAlts w14:val="0"/>
        </w:rPr>
        <w:t>Due to the nature of the project activity, Category Code “B Stakeholders with land-tenure rights within or adjacent to the project” is not applicable.</w:t>
      </w:r>
    </w:p>
    <w:p w14:paraId="36BE4228" w14:textId="77777777" w:rsidR="00F41D04" w:rsidRDefault="00F41D04" w:rsidP="009E3228">
      <w:pPr>
        <w:rPr>
          <w:rStyle w:val="PageNumber"/>
          <w:sz w:val="20"/>
          <w:szCs w:val="20"/>
        </w:rPr>
      </w:pPr>
    </w:p>
    <w:p w14:paraId="0C915EE9" w14:textId="77777777" w:rsidR="00F53FA3" w:rsidRDefault="00F53FA3" w:rsidP="009E3228">
      <w:pPr>
        <w:rPr>
          <w:rStyle w:val="PageNumber"/>
          <w:sz w:val="20"/>
          <w:szCs w:val="20"/>
        </w:rPr>
      </w:pPr>
    </w:p>
    <w:p w14:paraId="5F634A8B" w14:textId="77777777" w:rsidR="00F53FA3" w:rsidRPr="0049707A" w:rsidRDefault="00F53FA3" w:rsidP="009E3228">
      <w:pPr>
        <w:rPr>
          <w:rStyle w:val="PageNumber"/>
          <w:sz w:val="20"/>
          <w:szCs w:val="20"/>
        </w:rPr>
      </w:pPr>
    </w:p>
    <w:p w14:paraId="201AF360" w14:textId="77777777" w:rsidR="00B62262" w:rsidRPr="00D4597C" w:rsidRDefault="00B62262" w:rsidP="009E3228">
      <w:pPr>
        <w:pStyle w:val="SectionList2nd"/>
        <w:rPr>
          <w:b/>
          <w:bCs w:val="0"/>
        </w:rPr>
      </w:pPr>
      <w:r w:rsidRPr="00D4597C">
        <w:rPr>
          <w:b/>
          <w:bCs w:val="0"/>
        </w:rPr>
        <w:lastRenderedPageBreak/>
        <w:t>Appropriateness of methods</w:t>
      </w:r>
    </w:p>
    <w:p w14:paraId="44F77C72" w14:textId="5A58D86E" w:rsidR="00B62262" w:rsidRDefault="00B62262" w:rsidP="009E3228">
      <w:pPr>
        <w:rPr>
          <w:rStyle w:val="PageNumber"/>
        </w:rPr>
      </w:pPr>
      <w:r w:rsidRPr="001450A2">
        <w:rPr>
          <w:rStyle w:val="PageNumber"/>
        </w:rPr>
        <w:t>&gt;&gt;</w:t>
      </w:r>
    </w:p>
    <w:p w14:paraId="4A350186" w14:textId="77777777" w:rsidR="00B5206E" w:rsidRDefault="00B5206E" w:rsidP="00B5206E">
      <w:pPr>
        <w:spacing w:after="0"/>
        <w:contextualSpacing w:val="0"/>
        <w:jc w:val="both"/>
        <w:rPr>
          <w:rFonts w:eastAsia="Times New Roman" w:cs="Times New Roman"/>
          <w:color w:val="000000"/>
          <w:szCs w:val="22"/>
          <w14:cntxtAlts w14:val="0"/>
        </w:rPr>
      </w:pPr>
      <w:r w:rsidRPr="00B5206E">
        <w:rPr>
          <w:rFonts w:eastAsia="Times New Roman" w:cs="Times New Roman"/>
          <w:color w:val="000000"/>
          <w:szCs w:val="22"/>
          <w14:cntxtAlts w14:val="0"/>
        </w:rPr>
        <w:t xml:space="preserve">The majority of stakeholders invited to the local stakeholder consultation meeting in Kigali were beneficiary schools, District officials, relevant central government officials including Rwanda Standards Bureau (RSB), Rwanda Environment Management Authority (REMA) </w:t>
      </w:r>
      <w:r w:rsidRPr="00B5206E">
        <w:rPr>
          <w:rFonts w:eastAsia="Times New Roman" w:cs="Times New Roman"/>
          <w:color w:val="000000"/>
          <w:szCs w:val="22"/>
          <w14:cntxtAlts w14:val="0"/>
        </w:rPr>
        <w:tab/>
        <w:t xml:space="preserve">and the Ministry of Education (MINEDUC). To invite our stakeholders, we used an email and official letter signed and scanned that was sent as an attachment along with </w:t>
      </w:r>
      <w:r>
        <w:rPr>
          <w:rFonts w:eastAsia="Times New Roman" w:cs="Times New Roman"/>
          <w:color w:val="000000"/>
          <w:szCs w:val="22"/>
          <w14:cntxtAlts w14:val="0"/>
        </w:rPr>
        <w:t>the</w:t>
      </w:r>
      <w:r w:rsidRPr="00B5206E">
        <w:rPr>
          <w:rFonts w:eastAsia="Times New Roman" w:cs="Times New Roman"/>
          <w:color w:val="000000"/>
          <w:szCs w:val="22"/>
          <w14:cntxtAlts w14:val="0"/>
        </w:rPr>
        <w:t xml:space="preserve"> non-technical summary of the project to enable them t</w:t>
      </w:r>
      <w:r>
        <w:rPr>
          <w:rFonts w:eastAsia="Times New Roman" w:cs="Times New Roman"/>
          <w:color w:val="000000"/>
          <w:szCs w:val="22"/>
          <w14:cntxtAlts w14:val="0"/>
        </w:rPr>
        <w:t>o have</w:t>
      </w:r>
      <w:r w:rsidRPr="00B5206E">
        <w:rPr>
          <w:rFonts w:eastAsia="Times New Roman" w:cs="Times New Roman"/>
          <w:color w:val="000000"/>
          <w:szCs w:val="22"/>
          <w14:cntxtAlts w14:val="0"/>
        </w:rPr>
        <w:t xml:space="preserve"> a good understanding of the project ahead of the meeting. </w:t>
      </w:r>
    </w:p>
    <w:p w14:paraId="7CEE68AF" w14:textId="77777777" w:rsidR="00B5206E" w:rsidRDefault="00B5206E" w:rsidP="00B5206E">
      <w:pPr>
        <w:spacing w:after="0"/>
        <w:contextualSpacing w:val="0"/>
        <w:jc w:val="both"/>
        <w:rPr>
          <w:rFonts w:eastAsia="Times New Roman" w:cs="Times New Roman"/>
          <w:color w:val="000000"/>
          <w:szCs w:val="22"/>
          <w14:cntxtAlts w14:val="0"/>
        </w:rPr>
      </w:pPr>
    </w:p>
    <w:p w14:paraId="2A9F9384" w14:textId="75BFF6C4" w:rsidR="00B5206E" w:rsidRDefault="00B5206E" w:rsidP="00B5206E">
      <w:pPr>
        <w:spacing w:after="0"/>
        <w:contextualSpacing w:val="0"/>
        <w:jc w:val="both"/>
        <w:rPr>
          <w:rFonts w:eastAsia="Times New Roman" w:cs="Times New Roman"/>
          <w:color w:val="000000"/>
          <w:szCs w:val="22"/>
          <w14:cntxtAlts w14:val="0"/>
        </w:rPr>
      </w:pPr>
      <w:r w:rsidRPr="00B5206E">
        <w:rPr>
          <w:rFonts w:eastAsia="Times New Roman" w:cs="Times New Roman"/>
          <w:color w:val="000000"/>
          <w:szCs w:val="22"/>
          <w14:cntxtAlts w14:val="0"/>
        </w:rPr>
        <w:t xml:space="preserve">We made follow up phone calls and </w:t>
      </w:r>
      <w:r>
        <w:rPr>
          <w:rFonts w:eastAsia="Times New Roman" w:cs="Times New Roman"/>
          <w:color w:val="000000"/>
          <w:szCs w:val="22"/>
          <w14:cntxtAlts w14:val="0"/>
        </w:rPr>
        <w:t xml:space="preserve">sent </w:t>
      </w:r>
      <w:r w:rsidRPr="00B5206E">
        <w:rPr>
          <w:rFonts w:eastAsia="Times New Roman" w:cs="Times New Roman"/>
          <w:color w:val="000000"/>
          <w:szCs w:val="22"/>
          <w14:cntxtAlts w14:val="0"/>
        </w:rPr>
        <w:t xml:space="preserve">email reminders to ensure that all the participants </w:t>
      </w:r>
      <w:r>
        <w:rPr>
          <w:rFonts w:eastAsia="Times New Roman" w:cs="Times New Roman"/>
          <w:color w:val="000000"/>
          <w:szCs w:val="22"/>
          <w14:cntxtAlts w14:val="0"/>
        </w:rPr>
        <w:t>received the information and planned</w:t>
      </w:r>
      <w:r w:rsidRPr="00B5206E">
        <w:rPr>
          <w:rFonts w:eastAsia="Times New Roman" w:cs="Times New Roman"/>
          <w:color w:val="000000"/>
          <w:szCs w:val="22"/>
          <w14:cntxtAlts w14:val="0"/>
        </w:rPr>
        <w:t xml:space="preserve"> to attend the meeting. The email content, invitation letter, non-technical summary of the project and feedback form were in both English and Kinyarwanda. </w:t>
      </w:r>
    </w:p>
    <w:p w14:paraId="77FCE707" w14:textId="77777777" w:rsidR="00B5206E" w:rsidRPr="00B5206E" w:rsidRDefault="00B5206E" w:rsidP="00B5206E">
      <w:pPr>
        <w:spacing w:after="0"/>
        <w:contextualSpacing w:val="0"/>
        <w:jc w:val="both"/>
        <w:rPr>
          <w:rFonts w:ascii="Times New Roman" w:eastAsia="Times New Roman" w:hAnsi="Times New Roman" w:cs="Times New Roman"/>
          <w:color w:val="auto"/>
          <w:sz w:val="24"/>
          <w14:cntxtAlts w14:val="0"/>
        </w:rPr>
      </w:pPr>
    </w:p>
    <w:p w14:paraId="46EB0306" w14:textId="01D93439" w:rsidR="00B5206E" w:rsidRPr="00B5206E" w:rsidRDefault="00B5206E" w:rsidP="00B5206E">
      <w:pPr>
        <w:spacing w:after="0"/>
        <w:contextualSpacing w:val="0"/>
        <w:jc w:val="both"/>
        <w:rPr>
          <w:rFonts w:ascii="Times New Roman" w:eastAsia="Times New Roman" w:hAnsi="Times New Roman" w:cs="Times New Roman"/>
          <w:color w:val="auto"/>
          <w:sz w:val="24"/>
          <w14:cntxtAlts w14:val="0"/>
        </w:rPr>
      </w:pPr>
      <w:r>
        <w:rPr>
          <w:rFonts w:eastAsia="Times New Roman" w:cs="Times New Roman"/>
          <w:color w:val="000000"/>
          <w:szCs w:val="22"/>
          <w14:cntxtAlts w14:val="0"/>
        </w:rPr>
        <w:t>Transportation support (financial and logistics) was provided to p</w:t>
      </w:r>
      <w:r w:rsidRPr="00B5206E">
        <w:rPr>
          <w:rFonts w:eastAsia="Times New Roman" w:cs="Times New Roman"/>
          <w:color w:val="000000"/>
          <w:szCs w:val="22"/>
          <w14:cntxtAlts w14:val="0"/>
        </w:rPr>
        <w:t xml:space="preserve">articipants </w:t>
      </w:r>
      <w:r>
        <w:rPr>
          <w:rFonts w:eastAsia="Times New Roman" w:cs="Times New Roman"/>
          <w:color w:val="000000"/>
          <w:szCs w:val="22"/>
          <w14:cntxtAlts w14:val="0"/>
        </w:rPr>
        <w:t xml:space="preserve">traveling </w:t>
      </w:r>
      <w:r w:rsidRPr="00B5206E">
        <w:rPr>
          <w:rFonts w:eastAsia="Times New Roman" w:cs="Times New Roman"/>
          <w:color w:val="000000"/>
          <w:szCs w:val="22"/>
          <w14:cntxtAlts w14:val="0"/>
        </w:rPr>
        <w:t>from outside Kigali</w:t>
      </w:r>
      <w:r>
        <w:rPr>
          <w:rFonts w:eastAsia="Times New Roman" w:cs="Times New Roman"/>
          <w:color w:val="000000"/>
          <w:szCs w:val="22"/>
          <w14:cntxtAlts w14:val="0"/>
        </w:rPr>
        <w:t xml:space="preserve">, including reimbursement for transportation costs </w:t>
      </w:r>
      <w:r w:rsidRPr="00B5206E">
        <w:rPr>
          <w:rFonts w:eastAsia="Times New Roman" w:cs="Times New Roman"/>
          <w:color w:val="000000"/>
          <w:szCs w:val="22"/>
          <w14:cntxtAlts w14:val="0"/>
        </w:rPr>
        <w:t>at the end of the meeting. </w:t>
      </w:r>
    </w:p>
    <w:p w14:paraId="11205F62" w14:textId="77777777" w:rsidR="00B5206E" w:rsidRPr="001450A2" w:rsidRDefault="00B5206E" w:rsidP="009E3228">
      <w:pPr>
        <w:rPr>
          <w:rStyle w:val="PageNumber"/>
        </w:rPr>
      </w:pPr>
    </w:p>
    <w:p w14:paraId="656E01B2" w14:textId="77777777" w:rsidR="00B62262" w:rsidRPr="00622115" w:rsidRDefault="00B62262" w:rsidP="009E3228">
      <w:pPr>
        <w:pStyle w:val="SectionList2nd"/>
        <w:rPr>
          <w:b/>
          <w:bCs w:val="0"/>
        </w:rPr>
      </w:pPr>
      <w:r w:rsidRPr="00622115">
        <w:rPr>
          <w:b/>
          <w:bCs w:val="0"/>
        </w:rPr>
        <w:t>Gender Sensitivity</w:t>
      </w:r>
    </w:p>
    <w:p w14:paraId="4843F32A" w14:textId="03703C22" w:rsidR="00B62262" w:rsidRDefault="00B62262" w:rsidP="009E3228">
      <w:pPr>
        <w:rPr>
          <w:rStyle w:val="PageNumber"/>
        </w:rPr>
      </w:pPr>
      <w:r w:rsidRPr="001450A2">
        <w:rPr>
          <w:rStyle w:val="PageNumber"/>
        </w:rPr>
        <w:t>&gt;&gt;</w:t>
      </w:r>
    </w:p>
    <w:p w14:paraId="3482B006" w14:textId="48512EDE" w:rsidR="00B5206E" w:rsidRDefault="00B5206E" w:rsidP="00B5206E">
      <w:pPr>
        <w:jc w:val="both"/>
        <w:rPr>
          <w:color w:val="000000"/>
          <w:szCs w:val="22"/>
        </w:rPr>
      </w:pPr>
      <w:r>
        <w:rPr>
          <w:color w:val="000000"/>
          <w:szCs w:val="22"/>
        </w:rPr>
        <w:t>Invitations were broadly made to stakeholders in the water sector, education sector and carbon credits sector and any likely program beneficiaries within the water supply and purification business. We made an effort to extend the invitations to women to ensure that their views were incorporated during the design of the program.  Consequently, about 30% of the invitees and 40% of the attendees (excluding Virridy staff) for the local stakeholder consultation meeting were female. Women were prompted to provide their views on the issues being raised. At the meeting venue, Lemigo Hotel, separate restrooms were available for women on the same floor as the meeting.</w:t>
      </w:r>
    </w:p>
    <w:p w14:paraId="01FCC62A" w14:textId="77777777" w:rsidR="0002680B" w:rsidRDefault="0002680B" w:rsidP="00B5206E">
      <w:pPr>
        <w:jc w:val="both"/>
        <w:rPr>
          <w:rStyle w:val="PageNumber"/>
        </w:rPr>
      </w:pPr>
    </w:p>
    <w:p w14:paraId="629538D0" w14:textId="77777777" w:rsidR="00F53FA3" w:rsidRDefault="00F53FA3" w:rsidP="00B5206E">
      <w:pPr>
        <w:jc w:val="both"/>
        <w:rPr>
          <w:rStyle w:val="PageNumber"/>
        </w:rPr>
      </w:pPr>
    </w:p>
    <w:p w14:paraId="5E69F24B" w14:textId="77777777" w:rsidR="00F53FA3" w:rsidRDefault="00F53FA3" w:rsidP="00B5206E">
      <w:pPr>
        <w:jc w:val="both"/>
        <w:rPr>
          <w:rStyle w:val="PageNumber"/>
        </w:rPr>
      </w:pPr>
    </w:p>
    <w:p w14:paraId="6E5B2BEB" w14:textId="77777777" w:rsidR="00F53FA3" w:rsidRDefault="00F53FA3" w:rsidP="00B5206E">
      <w:pPr>
        <w:jc w:val="both"/>
        <w:rPr>
          <w:rStyle w:val="PageNumber"/>
        </w:rPr>
      </w:pPr>
    </w:p>
    <w:p w14:paraId="2BA92839" w14:textId="77777777" w:rsidR="00F53FA3" w:rsidRPr="001450A2" w:rsidRDefault="00F53FA3" w:rsidP="00B5206E">
      <w:pPr>
        <w:jc w:val="both"/>
        <w:rPr>
          <w:rStyle w:val="PageNumber"/>
        </w:rPr>
      </w:pPr>
    </w:p>
    <w:p w14:paraId="71D46281" w14:textId="77777777" w:rsidR="00B62262" w:rsidRPr="00622115" w:rsidRDefault="00B62262" w:rsidP="009E3228">
      <w:pPr>
        <w:pStyle w:val="SectionList2nd"/>
        <w:rPr>
          <w:b/>
          <w:bCs w:val="0"/>
        </w:rPr>
      </w:pPr>
      <w:r w:rsidRPr="00622115">
        <w:rPr>
          <w:b/>
          <w:bCs w:val="0"/>
        </w:rPr>
        <w:lastRenderedPageBreak/>
        <w:t>Evidence proving invites took place as stated</w:t>
      </w:r>
    </w:p>
    <w:p w14:paraId="7BD3DD4E" w14:textId="57322E18" w:rsidR="00B62262" w:rsidRDefault="00B62262" w:rsidP="009E3228">
      <w:pPr>
        <w:rPr>
          <w:rStyle w:val="PageNumber"/>
        </w:rPr>
      </w:pPr>
      <w:r w:rsidRPr="001450A2">
        <w:rPr>
          <w:rStyle w:val="PageNumber"/>
        </w:rPr>
        <w:t>&gt;&gt;</w:t>
      </w:r>
    </w:p>
    <w:p w14:paraId="5A5B445A" w14:textId="2264D0F9" w:rsidR="00B5206E" w:rsidRPr="004762EF" w:rsidRDefault="004762EF" w:rsidP="009E3228">
      <w:pPr>
        <w:rPr>
          <w:rStyle w:val="PageNumber"/>
        </w:rPr>
      </w:pPr>
      <w:r>
        <w:rPr>
          <w:rStyle w:val="PageNumber"/>
        </w:rPr>
        <w:t>Initial e</w:t>
      </w:r>
      <w:r w:rsidR="00B5206E" w:rsidRPr="004762EF">
        <w:rPr>
          <w:rStyle w:val="PageNumber"/>
        </w:rPr>
        <w:t xml:space="preserve">-mail </w:t>
      </w:r>
      <w:r>
        <w:rPr>
          <w:rStyle w:val="PageNumber"/>
        </w:rPr>
        <w:t xml:space="preserve">invitation </w:t>
      </w:r>
      <w:r w:rsidR="00B5206E" w:rsidRPr="004762EF">
        <w:rPr>
          <w:rStyle w:val="PageNumber"/>
        </w:rPr>
        <w:t>sent to all stakeholders:</w:t>
      </w:r>
    </w:p>
    <w:p w14:paraId="23961C19" w14:textId="50C0B3C3" w:rsidR="00230A9F" w:rsidRPr="00B5206E" w:rsidRDefault="00230A9F" w:rsidP="009E3228">
      <w:pPr>
        <w:rPr>
          <w:rStyle w:val="PageNumber"/>
          <w:highlight w:val="yellow"/>
        </w:rPr>
      </w:pPr>
      <w:r>
        <w:rPr>
          <w:noProof/>
          <w:color w:val="000000"/>
        </w:rPr>
        <w:drawing>
          <wp:inline distT="114300" distB="114300" distL="114300" distR="114300" wp14:anchorId="0BBD2106" wp14:editId="352E0267">
            <wp:extent cx="6116320" cy="3337179"/>
            <wp:effectExtent l="0" t="0" r="5080" b="3175"/>
            <wp:docPr id="2133413432" name="Picture 2133413432" descr="A screenshot of a email&#10;&#10;Description automatically generated"/>
            <wp:cNvGraphicFramePr/>
            <a:graphic xmlns:a="http://schemas.openxmlformats.org/drawingml/2006/main">
              <a:graphicData uri="http://schemas.openxmlformats.org/drawingml/2006/picture">
                <pic:pic xmlns:pic="http://schemas.openxmlformats.org/drawingml/2006/picture">
                  <pic:nvPicPr>
                    <pic:cNvPr id="2133413432" name="Picture 2133413432" descr="A screenshot of a email&#10;&#10;Description automatically generated"/>
                    <pic:cNvPicPr preferRelativeResize="0"/>
                  </pic:nvPicPr>
                  <pic:blipFill>
                    <a:blip r:embed="rId19"/>
                    <a:srcRect/>
                    <a:stretch>
                      <a:fillRect/>
                    </a:stretch>
                  </pic:blipFill>
                  <pic:spPr>
                    <a:xfrm>
                      <a:off x="0" y="0"/>
                      <a:ext cx="6116320" cy="3337179"/>
                    </a:xfrm>
                    <a:prstGeom prst="rect">
                      <a:avLst/>
                    </a:prstGeom>
                    <a:ln/>
                  </pic:spPr>
                </pic:pic>
              </a:graphicData>
            </a:graphic>
          </wp:inline>
        </w:drawing>
      </w:r>
    </w:p>
    <w:p w14:paraId="41703E86" w14:textId="77777777" w:rsidR="00B5206E" w:rsidRPr="00B5206E" w:rsidRDefault="00B5206E" w:rsidP="009E3228">
      <w:pPr>
        <w:rPr>
          <w:rStyle w:val="PageNumber"/>
          <w:highlight w:val="yellow"/>
        </w:rPr>
      </w:pPr>
    </w:p>
    <w:p w14:paraId="59800D6E" w14:textId="48C51F46" w:rsidR="00B5206E" w:rsidRPr="004762EF" w:rsidRDefault="00B5206E" w:rsidP="009E3228">
      <w:pPr>
        <w:rPr>
          <w:rStyle w:val="PageNumber"/>
        </w:rPr>
      </w:pPr>
      <w:r w:rsidRPr="004762EF">
        <w:rPr>
          <w:rStyle w:val="PageNumber"/>
        </w:rPr>
        <w:t>1</w:t>
      </w:r>
      <w:r w:rsidRPr="004762EF">
        <w:rPr>
          <w:rStyle w:val="PageNumber"/>
          <w:vertAlign w:val="superscript"/>
        </w:rPr>
        <w:t>st</w:t>
      </w:r>
      <w:r w:rsidRPr="004762EF">
        <w:rPr>
          <w:rStyle w:val="PageNumber"/>
        </w:rPr>
        <w:t xml:space="preserve"> reminder e-mail sent to all stakeholders:</w:t>
      </w:r>
    </w:p>
    <w:p w14:paraId="34386558" w14:textId="1AEA1260" w:rsidR="00B5206E" w:rsidRPr="00B5206E" w:rsidRDefault="007F2790" w:rsidP="009E3228">
      <w:pPr>
        <w:rPr>
          <w:rStyle w:val="PageNumber"/>
          <w:highlight w:val="yellow"/>
        </w:rPr>
      </w:pPr>
      <w:r>
        <w:rPr>
          <w:noProof/>
          <w:color w:val="000000"/>
        </w:rPr>
        <w:drawing>
          <wp:inline distT="114300" distB="114300" distL="114300" distR="114300" wp14:anchorId="20CFA333" wp14:editId="7BFA6980">
            <wp:extent cx="6116320" cy="3585841"/>
            <wp:effectExtent l="0" t="0" r="5080" b="0"/>
            <wp:docPr id="17" name="Picture 17" descr="A screenshot of a email&#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png" descr="A screenshot of a email&#10;&#10;Description automatically generated"/>
                    <pic:cNvPicPr preferRelativeResize="0"/>
                  </pic:nvPicPr>
                  <pic:blipFill>
                    <a:blip r:embed="rId20"/>
                    <a:srcRect/>
                    <a:stretch>
                      <a:fillRect/>
                    </a:stretch>
                  </pic:blipFill>
                  <pic:spPr>
                    <a:xfrm>
                      <a:off x="0" y="0"/>
                      <a:ext cx="6116320" cy="3585841"/>
                    </a:xfrm>
                    <a:prstGeom prst="rect">
                      <a:avLst/>
                    </a:prstGeom>
                    <a:ln/>
                  </pic:spPr>
                </pic:pic>
              </a:graphicData>
            </a:graphic>
          </wp:inline>
        </w:drawing>
      </w:r>
    </w:p>
    <w:p w14:paraId="21E66D10" w14:textId="77777777" w:rsidR="0002680B" w:rsidRDefault="0002680B" w:rsidP="009E3228">
      <w:pPr>
        <w:rPr>
          <w:rStyle w:val="PageNumber"/>
        </w:rPr>
      </w:pPr>
    </w:p>
    <w:p w14:paraId="41885AB0" w14:textId="77777777" w:rsidR="0002680B" w:rsidRDefault="0002680B" w:rsidP="009E3228">
      <w:pPr>
        <w:rPr>
          <w:rStyle w:val="PageNumber"/>
        </w:rPr>
      </w:pPr>
    </w:p>
    <w:p w14:paraId="1D5A5399" w14:textId="77777777" w:rsidR="00F53FA3" w:rsidRDefault="00F53FA3" w:rsidP="009E3228">
      <w:pPr>
        <w:rPr>
          <w:rStyle w:val="PageNumber"/>
        </w:rPr>
      </w:pPr>
    </w:p>
    <w:p w14:paraId="4DA47652" w14:textId="1FF2D2A9" w:rsidR="00B5206E" w:rsidRDefault="00B5206E" w:rsidP="009E3228">
      <w:pPr>
        <w:rPr>
          <w:rStyle w:val="PageNumber"/>
        </w:rPr>
      </w:pPr>
      <w:r w:rsidRPr="004762EF">
        <w:rPr>
          <w:rStyle w:val="PageNumber"/>
        </w:rPr>
        <w:lastRenderedPageBreak/>
        <w:t>2</w:t>
      </w:r>
      <w:r w:rsidRPr="004762EF">
        <w:rPr>
          <w:rStyle w:val="PageNumber"/>
          <w:vertAlign w:val="superscript"/>
        </w:rPr>
        <w:t>nd</w:t>
      </w:r>
      <w:r w:rsidRPr="004762EF">
        <w:rPr>
          <w:rStyle w:val="PageNumber"/>
        </w:rPr>
        <w:t xml:space="preserve"> reminder e-mail sent to all stakeholders:</w:t>
      </w:r>
    </w:p>
    <w:p w14:paraId="6A9BA28B" w14:textId="6FB79884" w:rsidR="004762EF" w:rsidRDefault="004762EF" w:rsidP="009E3228">
      <w:pPr>
        <w:rPr>
          <w:rStyle w:val="PageNumber"/>
        </w:rPr>
      </w:pPr>
      <w:r>
        <w:rPr>
          <w:noProof/>
          <w:color w:val="000000"/>
        </w:rPr>
        <w:drawing>
          <wp:inline distT="114300" distB="114300" distL="114300" distR="114300" wp14:anchorId="716300FA" wp14:editId="74F56743">
            <wp:extent cx="6116320" cy="3614059"/>
            <wp:effectExtent l="0" t="0" r="5080" b="5715"/>
            <wp:docPr id="468194711" name="Picture 468194711" descr="A screenshot of a email&#10;&#10;Description automatically generated"/>
            <wp:cNvGraphicFramePr/>
            <a:graphic xmlns:a="http://schemas.openxmlformats.org/drawingml/2006/main">
              <a:graphicData uri="http://schemas.openxmlformats.org/drawingml/2006/picture">
                <pic:pic xmlns:pic="http://schemas.openxmlformats.org/drawingml/2006/picture">
                  <pic:nvPicPr>
                    <pic:cNvPr id="468194711" name="Picture 468194711" descr="A screenshot of a email&#10;&#10;Description automatically generated"/>
                    <pic:cNvPicPr preferRelativeResize="0"/>
                  </pic:nvPicPr>
                  <pic:blipFill>
                    <a:blip r:embed="rId21"/>
                    <a:srcRect/>
                    <a:stretch>
                      <a:fillRect/>
                    </a:stretch>
                  </pic:blipFill>
                  <pic:spPr>
                    <a:xfrm>
                      <a:off x="0" y="0"/>
                      <a:ext cx="6116320" cy="3614059"/>
                    </a:xfrm>
                    <a:prstGeom prst="rect">
                      <a:avLst/>
                    </a:prstGeom>
                    <a:ln/>
                  </pic:spPr>
                </pic:pic>
              </a:graphicData>
            </a:graphic>
          </wp:inline>
        </w:drawing>
      </w:r>
    </w:p>
    <w:p w14:paraId="168F075A" w14:textId="6D76E6D0" w:rsidR="00F84005" w:rsidRPr="001450A2" w:rsidRDefault="00F84005" w:rsidP="009E3228">
      <w:pPr>
        <w:rPr>
          <w:rStyle w:val="PageNumber"/>
        </w:rPr>
      </w:pPr>
    </w:p>
    <w:p w14:paraId="09DDEFA7" w14:textId="77777777" w:rsidR="00B62262" w:rsidRPr="00622115" w:rsidRDefault="00B62262" w:rsidP="0201FEE2">
      <w:pPr>
        <w:pStyle w:val="SectionList2nd"/>
        <w:rPr>
          <w:b/>
        </w:rPr>
      </w:pPr>
      <w:r w:rsidRPr="0201FEE2">
        <w:rPr>
          <w:b/>
        </w:rPr>
        <w:t xml:space="preserve">Sample content of invites (for each Method above) </w:t>
      </w:r>
    </w:p>
    <w:p w14:paraId="223F85F4" w14:textId="061D872B" w:rsidR="00B62262" w:rsidRDefault="00B62262" w:rsidP="009E3228">
      <w:pPr>
        <w:rPr>
          <w:rStyle w:val="PageNumber"/>
        </w:rPr>
      </w:pPr>
      <w:r w:rsidRPr="001450A2">
        <w:rPr>
          <w:rStyle w:val="PageNumber"/>
        </w:rPr>
        <w:t>&gt;&gt;</w:t>
      </w:r>
    </w:p>
    <w:p w14:paraId="5D08C1A8" w14:textId="00B33199" w:rsidR="00173A77" w:rsidRPr="00F84005" w:rsidRDefault="00173A77" w:rsidP="00F84005">
      <w:pPr>
        <w:pStyle w:val="NormalWeb"/>
        <w:spacing w:after="0"/>
        <w:jc w:val="both"/>
        <w:rPr>
          <w:rFonts w:ascii="Verdana" w:hAnsi="Verdana"/>
          <w:color w:val="auto"/>
          <w:sz w:val="24"/>
          <w14:cntxtAlts w14:val="0"/>
        </w:rPr>
      </w:pPr>
      <w:r w:rsidRPr="00173A77">
        <w:rPr>
          <w:rFonts w:ascii="Verdana" w:hAnsi="Verdana" w:cs="Calibri"/>
          <w:color w:val="000000"/>
          <w:szCs w:val="22"/>
        </w:rPr>
        <w:t>Dear Sir / Madam,</w:t>
      </w:r>
    </w:p>
    <w:p w14:paraId="33FA224C" w14:textId="463C5CF1"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Virridy is in the process of certifying voluntary emission reductions for safe drinking water provision in schools in Rwanda. For this reason, we invite anyone interested in water purification systems for safe drinking water in schools and especially local leaders and users of the project to join us in the Local Stakeholder Consultation.</w:t>
      </w:r>
    </w:p>
    <w:p w14:paraId="6450AA42" w14:textId="4DC61C31" w:rsidR="00173A77" w:rsidRDefault="00173A77" w:rsidP="00173A77">
      <w:pPr>
        <w:pStyle w:val="NormalWeb"/>
        <w:spacing w:after="0"/>
        <w:jc w:val="both"/>
        <w:rPr>
          <w:rFonts w:ascii="Verdana" w:hAnsi="Verdana" w:cs="Calibri"/>
          <w:color w:val="000000"/>
          <w:szCs w:val="22"/>
        </w:rPr>
      </w:pPr>
      <w:r w:rsidRPr="00173A77">
        <w:rPr>
          <w:rFonts w:ascii="Verdana" w:hAnsi="Verdana" w:cs="Calibri"/>
          <w:color w:val="000000"/>
          <w:szCs w:val="22"/>
        </w:rPr>
        <w:t>The Local Stakeholder Consultation is an opportunity for all interested parties to learn about the current operation of the project and provide feedback that will be considered in the project design. Also, the participants will have the opportunity to express their doubts and receive a response from Virridy. </w:t>
      </w:r>
    </w:p>
    <w:p w14:paraId="5C39D9F2" w14:textId="77777777" w:rsidR="00173A77" w:rsidRPr="00173A77" w:rsidRDefault="00173A77" w:rsidP="00173A77">
      <w:pPr>
        <w:pStyle w:val="NormalWeb"/>
        <w:spacing w:after="0"/>
        <w:jc w:val="both"/>
        <w:rPr>
          <w:rFonts w:ascii="Verdana" w:hAnsi="Verdana"/>
        </w:rPr>
      </w:pPr>
    </w:p>
    <w:p w14:paraId="05A092B4" w14:textId="77777777" w:rsidR="00173A77" w:rsidRPr="00173A77" w:rsidRDefault="00173A77" w:rsidP="00173A77">
      <w:pPr>
        <w:pStyle w:val="NormalWeb"/>
        <w:spacing w:after="0"/>
        <w:jc w:val="center"/>
        <w:rPr>
          <w:rFonts w:ascii="Verdana" w:hAnsi="Verdana"/>
        </w:rPr>
      </w:pPr>
      <w:r w:rsidRPr="00173A77">
        <w:rPr>
          <w:rFonts w:ascii="Verdana" w:hAnsi="Verdana" w:cs="Calibri"/>
          <w:b/>
          <w:bCs/>
          <w:color w:val="000000"/>
          <w:szCs w:val="22"/>
        </w:rPr>
        <w:t>Date</w:t>
      </w:r>
      <w:r w:rsidRPr="00173A77">
        <w:rPr>
          <w:rFonts w:ascii="Verdana" w:hAnsi="Verdana" w:cs="Calibri"/>
          <w:color w:val="000000"/>
          <w:szCs w:val="22"/>
        </w:rPr>
        <w:t>: 23 June 2023</w:t>
      </w:r>
    </w:p>
    <w:p w14:paraId="7C28A601" w14:textId="77777777" w:rsidR="00173A77" w:rsidRPr="00173A77" w:rsidRDefault="00173A77" w:rsidP="00173A77">
      <w:pPr>
        <w:pStyle w:val="NormalWeb"/>
        <w:spacing w:after="0"/>
        <w:jc w:val="center"/>
        <w:rPr>
          <w:rFonts w:ascii="Verdana" w:hAnsi="Verdana"/>
        </w:rPr>
      </w:pPr>
      <w:r w:rsidRPr="00173A77">
        <w:rPr>
          <w:rFonts w:ascii="Verdana" w:hAnsi="Verdana" w:cs="Calibri"/>
          <w:b/>
          <w:bCs/>
          <w:color w:val="000000"/>
          <w:szCs w:val="22"/>
        </w:rPr>
        <w:t>Time</w:t>
      </w:r>
      <w:r w:rsidRPr="00173A77">
        <w:rPr>
          <w:rFonts w:ascii="Verdana" w:hAnsi="Verdana" w:cs="Calibri"/>
          <w:color w:val="000000"/>
          <w:szCs w:val="22"/>
        </w:rPr>
        <w:t>: 8:30am to 1:00pm</w:t>
      </w:r>
    </w:p>
    <w:p w14:paraId="3E75716B" w14:textId="77777777" w:rsidR="00173A77" w:rsidRDefault="00173A77" w:rsidP="00173A77">
      <w:pPr>
        <w:pStyle w:val="NormalWeb"/>
        <w:spacing w:after="0"/>
        <w:jc w:val="center"/>
        <w:rPr>
          <w:rFonts w:ascii="Verdana" w:hAnsi="Verdana" w:cs="Calibri"/>
          <w:color w:val="000000"/>
          <w:szCs w:val="22"/>
        </w:rPr>
      </w:pPr>
      <w:r w:rsidRPr="00173A77">
        <w:rPr>
          <w:rFonts w:ascii="Verdana" w:hAnsi="Verdana" w:cs="Calibri"/>
          <w:b/>
          <w:bCs/>
          <w:color w:val="000000"/>
          <w:szCs w:val="22"/>
        </w:rPr>
        <w:t>Location</w:t>
      </w:r>
      <w:r w:rsidRPr="00173A77">
        <w:rPr>
          <w:rFonts w:ascii="Verdana" w:hAnsi="Verdana" w:cs="Calibri"/>
          <w:color w:val="000000"/>
          <w:szCs w:val="22"/>
        </w:rPr>
        <w:t>: Lemigo Hotel, KG 624 Street, Kigali, Rwanda</w:t>
      </w:r>
    </w:p>
    <w:p w14:paraId="25CDE975" w14:textId="77777777" w:rsidR="00173A77" w:rsidRPr="00173A77" w:rsidRDefault="00173A77" w:rsidP="00173A77">
      <w:pPr>
        <w:pStyle w:val="NormalWeb"/>
        <w:spacing w:after="0"/>
        <w:jc w:val="center"/>
        <w:rPr>
          <w:rFonts w:ascii="Verdana" w:hAnsi="Verdana"/>
        </w:rPr>
      </w:pPr>
    </w:p>
    <w:p w14:paraId="3A8CF5DB" w14:textId="77777777" w:rsidR="00173A77" w:rsidRDefault="00173A77" w:rsidP="00173A77">
      <w:pPr>
        <w:pStyle w:val="NormalWeb"/>
        <w:spacing w:after="0"/>
        <w:jc w:val="both"/>
        <w:rPr>
          <w:rFonts w:ascii="Verdana" w:hAnsi="Verdana" w:cs="Calibri"/>
          <w:color w:val="000000"/>
          <w:szCs w:val="22"/>
        </w:rPr>
      </w:pPr>
      <w:r w:rsidRPr="00173A77">
        <w:rPr>
          <w:rFonts w:ascii="Verdana" w:hAnsi="Verdana" w:cs="Calibri"/>
          <w:color w:val="000000"/>
          <w:szCs w:val="22"/>
        </w:rPr>
        <w:t xml:space="preserve">To confirm attendance, </w:t>
      </w:r>
      <w:r w:rsidRPr="00173A77">
        <w:rPr>
          <w:rFonts w:ascii="Verdana" w:hAnsi="Verdana" w:cs="Calibri"/>
          <w:b/>
          <w:bCs/>
          <w:color w:val="000000"/>
          <w:szCs w:val="22"/>
        </w:rPr>
        <w:t>please</w:t>
      </w:r>
      <w:r w:rsidRPr="00173A77">
        <w:rPr>
          <w:rFonts w:ascii="Verdana" w:hAnsi="Verdana" w:cs="Calibri"/>
          <w:color w:val="000000"/>
          <w:szCs w:val="22"/>
        </w:rPr>
        <w:t xml:space="preserve"> </w:t>
      </w:r>
      <w:r w:rsidRPr="00173A77">
        <w:rPr>
          <w:rFonts w:ascii="Verdana" w:hAnsi="Verdana" w:cs="Calibri"/>
          <w:b/>
          <w:bCs/>
          <w:color w:val="000000"/>
          <w:szCs w:val="22"/>
        </w:rPr>
        <w:t>reply to this email.</w:t>
      </w:r>
      <w:r w:rsidRPr="00173A77">
        <w:rPr>
          <w:rFonts w:ascii="Verdana" w:hAnsi="Verdana" w:cs="Calibri"/>
          <w:color w:val="000000"/>
          <w:szCs w:val="22"/>
        </w:rPr>
        <w:t xml:space="preserve"> After the meeting, invited participants will receive compensation for travel costs.</w:t>
      </w:r>
    </w:p>
    <w:p w14:paraId="0F98F194" w14:textId="77777777" w:rsidR="00173A77" w:rsidRPr="00173A77" w:rsidRDefault="00173A77" w:rsidP="00173A77">
      <w:pPr>
        <w:pStyle w:val="NormalWeb"/>
        <w:spacing w:after="0"/>
        <w:jc w:val="both"/>
        <w:rPr>
          <w:rFonts w:ascii="Verdana" w:hAnsi="Verdana"/>
        </w:rPr>
      </w:pPr>
    </w:p>
    <w:p w14:paraId="4CC0A02F" w14:textId="77777777"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A formal invitation letter, the non-technical project summary, the meeting agenda and feedback forms are attached here for all participants and those who are not able to attend. </w:t>
      </w:r>
    </w:p>
    <w:p w14:paraId="14CE0BCF" w14:textId="77777777" w:rsidR="00173A77" w:rsidRPr="00173A77" w:rsidRDefault="00173A77" w:rsidP="00173A77">
      <w:pPr>
        <w:jc w:val="both"/>
      </w:pPr>
    </w:p>
    <w:p w14:paraId="3FA7CAC8" w14:textId="77777777" w:rsidR="00173A77" w:rsidRPr="00173A77" w:rsidRDefault="00173A77" w:rsidP="00173A77">
      <w:pPr>
        <w:pStyle w:val="NormalWeb"/>
        <w:spacing w:after="0"/>
        <w:jc w:val="both"/>
        <w:rPr>
          <w:rFonts w:ascii="Verdana" w:hAnsi="Verdana"/>
        </w:rPr>
      </w:pPr>
      <w:r w:rsidRPr="00173A77">
        <w:rPr>
          <w:rFonts w:ascii="Verdana" w:hAnsi="Verdana" w:cs="Calibri"/>
          <w:b/>
          <w:bCs/>
          <w:color w:val="000000"/>
          <w:szCs w:val="22"/>
        </w:rPr>
        <w:t>Contact information for questions and general comments</w:t>
      </w:r>
      <w:r w:rsidRPr="00173A77">
        <w:rPr>
          <w:rFonts w:ascii="Verdana" w:hAnsi="Verdana" w:cs="Calibri"/>
          <w:color w:val="000000"/>
          <w:szCs w:val="22"/>
        </w:rPr>
        <w:t>: </w:t>
      </w:r>
    </w:p>
    <w:p w14:paraId="231B388B" w14:textId="77777777"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Jean Ntazinda, +250 788 481 439</w:t>
      </w:r>
    </w:p>
    <w:p w14:paraId="6654F6D3" w14:textId="77777777" w:rsidR="00173A77" w:rsidRPr="00173A77" w:rsidRDefault="00173A77" w:rsidP="00173A77">
      <w:pPr>
        <w:pStyle w:val="NormalWeb"/>
        <w:spacing w:after="0"/>
        <w:jc w:val="both"/>
        <w:rPr>
          <w:rFonts w:ascii="Verdana" w:hAnsi="Verdana"/>
        </w:rPr>
      </w:pPr>
      <w:r w:rsidRPr="00173A77">
        <w:rPr>
          <w:rFonts w:ascii="Verdana" w:hAnsi="Verdana" w:cs="Calibri"/>
          <w:b/>
          <w:bCs/>
          <w:color w:val="000000"/>
          <w:szCs w:val="22"/>
        </w:rPr>
        <w:t xml:space="preserve">Address: </w:t>
      </w:r>
      <w:r w:rsidRPr="00173A77">
        <w:rPr>
          <w:rFonts w:ascii="Verdana" w:hAnsi="Verdana" w:cs="Calibri"/>
          <w:color w:val="000000"/>
          <w:szCs w:val="22"/>
        </w:rPr>
        <w:t>KK 15 Road Silverback Mall, Third Floor, Unit Number SB1-313</w:t>
      </w:r>
    </w:p>
    <w:p w14:paraId="648DDDAF" w14:textId="77777777" w:rsidR="00173A77" w:rsidRPr="00173A77" w:rsidRDefault="00173A77" w:rsidP="00173A77">
      <w:pPr>
        <w:pStyle w:val="NormalWeb"/>
        <w:spacing w:after="0"/>
        <w:jc w:val="both"/>
        <w:rPr>
          <w:rFonts w:ascii="Verdana" w:hAnsi="Verdana"/>
        </w:rPr>
      </w:pPr>
      <w:r w:rsidRPr="00173A77">
        <w:rPr>
          <w:rFonts w:ascii="Verdana" w:hAnsi="Verdana" w:cs="Calibri"/>
          <w:b/>
          <w:bCs/>
          <w:color w:val="000000"/>
          <w:szCs w:val="22"/>
        </w:rPr>
        <w:t xml:space="preserve">Email: </w:t>
      </w:r>
      <w:hyperlink r:id="rId22" w:history="1">
        <w:r w:rsidRPr="00173A77">
          <w:rPr>
            <w:rStyle w:val="Hyperlink"/>
            <w:rFonts w:ascii="Verdana" w:hAnsi="Verdana" w:cs="Calibri"/>
            <w:color w:val="000000"/>
            <w:szCs w:val="22"/>
          </w:rPr>
          <w:t>jean.ntazinda@virridy.com</w:t>
        </w:r>
      </w:hyperlink>
    </w:p>
    <w:p w14:paraId="317E6508" w14:textId="77777777"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We appreciate you sharing this invitation with your colleagues and contacts who may be interested in the project.</w:t>
      </w:r>
    </w:p>
    <w:p w14:paraId="5DD8F2F7" w14:textId="77777777" w:rsidR="001F728D" w:rsidRDefault="001F728D" w:rsidP="00173A77">
      <w:pPr>
        <w:pStyle w:val="NormalWeb"/>
        <w:spacing w:after="0"/>
        <w:jc w:val="both"/>
        <w:rPr>
          <w:rFonts w:ascii="Verdana" w:hAnsi="Verdana" w:cs="Calibri"/>
          <w:color w:val="000000"/>
          <w:szCs w:val="22"/>
        </w:rPr>
      </w:pPr>
    </w:p>
    <w:p w14:paraId="58F6B14E" w14:textId="7D165C1E"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Thank you very much for your attention!</w:t>
      </w:r>
    </w:p>
    <w:p w14:paraId="4FFEC4CF" w14:textId="77777777" w:rsidR="001F728D" w:rsidRDefault="001F728D" w:rsidP="00173A77">
      <w:pPr>
        <w:pStyle w:val="NormalWeb"/>
        <w:spacing w:after="0"/>
        <w:jc w:val="both"/>
        <w:rPr>
          <w:rFonts w:ascii="Verdana" w:hAnsi="Verdana" w:cs="Arial"/>
          <w:b/>
          <w:bCs/>
          <w:color w:val="000000"/>
        </w:rPr>
      </w:pPr>
    </w:p>
    <w:p w14:paraId="0AFCEF88" w14:textId="66EDE889" w:rsidR="00173A77" w:rsidRPr="00BA00D3" w:rsidRDefault="00173A77" w:rsidP="00173A77">
      <w:pPr>
        <w:pStyle w:val="NormalWeb"/>
        <w:spacing w:after="0"/>
        <w:jc w:val="both"/>
        <w:rPr>
          <w:rFonts w:ascii="Verdana" w:hAnsi="Verdana"/>
          <w:lang w:val="fr-FR"/>
        </w:rPr>
      </w:pPr>
      <w:r w:rsidRPr="00BA00D3">
        <w:rPr>
          <w:rFonts w:ascii="Verdana" w:hAnsi="Verdana" w:cs="Arial"/>
          <w:b/>
          <w:bCs/>
          <w:color w:val="000000"/>
          <w:lang w:val="fr-FR"/>
        </w:rPr>
        <w:t>Jean NTAZINDA</w:t>
      </w:r>
      <w:r w:rsidRPr="00BA00D3">
        <w:rPr>
          <w:rFonts w:ascii="Verdana" w:hAnsi="Verdana" w:cs="Arial"/>
          <w:color w:val="000000"/>
          <w:lang w:val="fr-FR"/>
        </w:rPr>
        <w:t>, Climate Finance Director</w:t>
      </w:r>
    </w:p>
    <w:p w14:paraId="247DE0FE" w14:textId="77777777" w:rsidR="00173A77" w:rsidRPr="00BA00D3" w:rsidRDefault="00000000" w:rsidP="00173A77">
      <w:pPr>
        <w:pStyle w:val="NormalWeb"/>
        <w:spacing w:after="0"/>
        <w:jc w:val="both"/>
        <w:rPr>
          <w:rFonts w:ascii="Verdana" w:hAnsi="Verdana"/>
          <w:lang w:val="fr-FR"/>
        </w:rPr>
      </w:pPr>
      <w:hyperlink r:id="rId23" w:history="1">
        <w:r w:rsidR="00173A77" w:rsidRPr="00BA00D3">
          <w:rPr>
            <w:rStyle w:val="Hyperlink"/>
            <w:rFonts w:ascii="Verdana" w:hAnsi="Verdana" w:cs="Arial"/>
            <w:color w:val="000000"/>
            <w:lang w:val="fr-FR"/>
          </w:rPr>
          <w:t>www.virridy.com</w:t>
        </w:r>
      </w:hyperlink>
      <w:r w:rsidR="00173A77" w:rsidRPr="00BA00D3">
        <w:rPr>
          <w:rFonts w:ascii="Verdana" w:hAnsi="Verdana" w:cs="Arial"/>
          <w:color w:val="000000"/>
          <w:lang w:val="fr-FR"/>
        </w:rPr>
        <w:t xml:space="preserve"> | jean.ntazinda@virridy.com</w:t>
      </w:r>
    </w:p>
    <w:p w14:paraId="0C2D26AD" w14:textId="77777777" w:rsidR="00173A77" w:rsidRPr="00173A77" w:rsidRDefault="00173A77" w:rsidP="00173A77">
      <w:pPr>
        <w:pStyle w:val="NormalWeb"/>
        <w:spacing w:after="0"/>
        <w:jc w:val="both"/>
        <w:rPr>
          <w:rFonts w:ascii="Verdana" w:hAnsi="Verdana"/>
        </w:rPr>
      </w:pPr>
      <w:r w:rsidRPr="00173A77">
        <w:rPr>
          <w:rFonts w:ascii="Verdana" w:hAnsi="Verdana" w:cs="Arial"/>
          <w:color w:val="000000"/>
        </w:rPr>
        <w:t>(+250) 0788 481 439</w:t>
      </w:r>
    </w:p>
    <w:p w14:paraId="71A4805B" w14:textId="1B5E1262" w:rsidR="00173A77" w:rsidRPr="00173A77" w:rsidRDefault="00173A77" w:rsidP="00173A77">
      <w:pPr>
        <w:pStyle w:val="NormalWeb"/>
        <w:spacing w:after="0"/>
        <w:jc w:val="both"/>
        <w:rPr>
          <w:rFonts w:ascii="Verdana" w:hAnsi="Verdana"/>
        </w:rPr>
      </w:pPr>
      <w:r w:rsidRPr="00173A77">
        <w:rPr>
          <w:rFonts w:ascii="Verdana" w:hAnsi="Verdana" w:cs="Arial"/>
          <w:color w:val="000000"/>
          <w:szCs w:val="22"/>
          <w:shd w:val="clear" w:color="auto" w:fill="FFFFFF"/>
        </w:rPr>
        <w:t>____________________________________________________________________</w:t>
      </w:r>
    </w:p>
    <w:p w14:paraId="4EDD2642" w14:textId="77777777" w:rsidR="00173A77" w:rsidRPr="00173A77" w:rsidRDefault="00173A77" w:rsidP="00173A77">
      <w:pPr>
        <w:pStyle w:val="NormalWeb"/>
        <w:spacing w:after="0"/>
        <w:jc w:val="both"/>
        <w:rPr>
          <w:rFonts w:ascii="Verdana" w:hAnsi="Verdana"/>
        </w:rPr>
      </w:pPr>
      <w:r w:rsidRPr="00173A77">
        <w:rPr>
          <w:rFonts w:ascii="Verdana" w:hAnsi="Verdana" w:cs="Calibri"/>
          <w:b/>
          <w:bCs/>
          <w:color w:val="000000"/>
          <w:szCs w:val="22"/>
        </w:rPr>
        <w:t>About Virridy </w:t>
      </w:r>
    </w:p>
    <w:p w14:paraId="15118DEB" w14:textId="48ADC75D" w:rsidR="00173A77" w:rsidRPr="00173A77" w:rsidRDefault="00173A77" w:rsidP="00173A77">
      <w:pPr>
        <w:pStyle w:val="NormalWeb"/>
        <w:spacing w:after="0"/>
        <w:jc w:val="both"/>
        <w:rPr>
          <w:rFonts w:ascii="Verdana" w:hAnsi="Verdana"/>
        </w:rPr>
      </w:pPr>
      <w:r w:rsidRPr="00173A77">
        <w:rPr>
          <w:rFonts w:ascii="Verdana" w:hAnsi="Verdana" w:cs="Calibri"/>
          <w:color w:val="000000"/>
          <w:szCs w:val="22"/>
        </w:rPr>
        <w:t>Virridy develops and deploys technologies to manage water, energy and agricultural resources in remote, off-grid environments. Our low-cost satellite-connected sensors are compatible with a wide range of fixed infrastructure. Leveraging machine learning, we enable responsive remote management of the environment. Virridy's technologies support carbon credits, energy incentives, water permitting and other environmental market commodities. In Africa, we support the generation of carbon finance-based payments for water services. In the western United States, we improve groundwater management and conservation.</w:t>
      </w:r>
      <w:r w:rsidRPr="00173A77">
        <w:rPr>
          <w:rFonts w:ascii="Verdana" w:hAnsi="Verdana" w:cs="Calibri"/>
          <w:b/>
          <w:bCs/>
          <w:color w:val="000000"/>
          <w:szCs w:val="22"/>
        </w:rPr>
        <w:t> </w:t>
      </w:r>
    </w:p>
    <w:p w14:paraId="5D7E1EFA" w14:textId="77777777" w:rsidR="00173A77" w:rsidRPr="00173A77" w:rsidRDefault="00173A77" w:rsidP="00173A77">
      <w:pPr>
        <w:jc w:val="both"/>
      </w:pPr>
    </w:p>
    <w:p w14:paraId="4A7735E9" w14:textId="77777777" w:rsidR="00173A77" w:rsidRPr="00173A77" w:rsidRDefault="00173A77" w:rsidP="00173A77">
      <w:pPr>
        <w:pStyle w:val="NormalWeb"/>
        <w:spacing w:after="0"/>
        <w:jc w:val="both"/>
        <w:rPr>
          <w:rFonts w:ascii="Verdana" w:hAnsi="Verdana"/>
        </w:rPr>
      </w:pPr>
      <w:r w:rsidRPr="00173A77">
        <w:rPr>
          <w:rFonts w:ascii="Verdana" w:hAnsi="Verdana" w:cs="Calibri"/>
          <w:b/>
          <w:bCs/>
          <w:color w:val="000000"/>
          <w:szCs w:val="22"/>
        </w:rPr>
        <w:t xml:space="preserve">Virridy Local Headquarters: </w:t>
      </w:r>
      <w:r w:rsidRPr="00173A77">
        <w:rPr>
          <w:rFonts w:ascii="Verdana" w:hAnsi="Verdana" w:cs="Calibri"/>
          <w:color w:val="000000"/>
          <w:szCs w:val="22"/>
        </w:rPr>
        <w:t>KK 15 Road Silverback Mall, Third Floor, Unit Number SB1-313</w:t>
      </w:r>
    </w:p>
    <w:p w14:paraId="5A5C045C" w14:textId="3E742321" w:rsidR="00FD551B" w:rsidRDefault="00FD551B">
      <w:pPr>
        <w:spacing w:line="276" w:lineRule="auto"/>
        <w:contextualSpacing w:val="0"/>
      </w:pPr>
      <w:r>
        <w:br w:type="page"/>
      </w:r>
    </w:p>
    <w:p w14:paraId="6C03A015" w14:textId="77777777" w:rsidR="001F728D" w:rsidRDefault="001F728D" w:rsidP="001F728D">
      <w:pPr>
        <w:spacing w:after="0"/>
        <w:contextualSpacing w:val="0"/>
        <w:jc w:val="both"/>
        <w:rPr>
          <w:rFonts w:asciiTheme="minorHAnsi" w:eastAsia="Times New Roman" w:hAnsiTheme="minorHAnsi" w:cs="Calibri"/>
          <w:color w:val="000000"/>
          <w:szCs w:val="22"/>
          <w:shd w:val="clear" w:color="auto" w:fill="FFFFFF"/>
          <w14:cntxtAlts w14:val="0"/>
        </w:rPr>
      </w:pPr>
      <w:r w:rsidRPr="001F728D">
        <w:rPr>
          <w:rFonts w:asciiTheme="minorHAnsi" w:eastAsia="Times New Roman" w:hAnsiTheme="minorHAnsi" w:cs="Calibri"/>
          <w:color w:val="000000"/>
          <w:szCs w:val="22"/>
          <w:shd w:val="clear" w:color="auto" w:fill="FFFFFF"/>
          <w14:cntxtAlts w14:val="0"/>
        </w:rPr>
        <w:lastRenderedPageBreak/>
        <w:t>Bwana/ Madamu,</w:t>
      </w:r>
    </w:p>
    <w:p w14:paraId="2C75493A"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p>
    <w:p w14:paraId="62213B44" w14:textId="77777777" w:rsidR="001F728D" w:rsidRDefault="001F728D" w:rsidP="001F728D">
      <w:pPr>
        <w:spacing w:after="0"/>
        <w:contextualSpacing w:val="0"/>
        <w:jc w:val="both"/>
        <w:rPr>
          <w:rFonts w:asciiTheme="minorHAnsi" w:eastAsia="Times New Roman" w:hAnsiTheme="minorHAnsi" w:cs="Calibri"/>
          <w:color w:val="000000"/>
          <w:szCs w:val="22"/>
          <w:shd w:val="clear" w:color="auto" w:fill="FFFFFF"/>
          <w14:cntxtAlts w14:val="0"/>
        </w:rPr>
      </w:pPr>
      <w:r w:rsidRPr="001F728D">
        <w:rPr>
          <w:rFonts w:asciiTheme="minorHAnsi" w:eastAsia="Times New Roman" w:hAnsiTheme="minorHAnsi" w:cs="Calibri"/>
          <w:color w:val="000000"/>
          <w:szCs w:val="22"/>
          <w:shd w:val="clear" w:color="auto" w:fill="FFFFFF"/>
          <w14:cntxtAlts w14:val="0"/>
        </w:rPr>
        <w:t>Virridy yatangiye umushinga wo kugabanya imyuka ihumanya ikirere utagengwa n’amasezerano mpuzamahanga yo kurwanya ihumana ry’ikirere ibinyujije mu gikorwa cyo gutanga amazi meza mu mashuli mu Rwanda. Kubera iyo mpamvu, tunejejwe no gutumira abantu bose bafite ibikorwa bijyanye no gusukura amazi mu mashuri cyane cyane abayobozi mu nzego zifite aho zihuriye n’ibyo bikorwa ndetse n’abagenerwabikorwa mu kwifatanya natwe mu nama nyunguranabitekerezo n’abafatanyabikorwa.</w:t>
      </w:r>
    </w:p>
    <w:p w14:paraId="176F325E"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p>
    <w:p w14:paraId="2FEB8049"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Inama nyunguranabitekerezo n’abafatanyabikorwa ni uburyo bwiza ku babyifuza bose kugira ngo bahabwe amakuru y’ibikorwa by’umushinga kandi nabo babonereho gutanga ibitekerezo byabo bizashingirwaho hanozwa ishyirwa mu bikorwa ry’umushinga. Ikindi, abitabiriye inama bazahabwa amahirwe yo kugaragaza impungenge zabo kandi bahabwe ibisubizo kuri zo.</w:t>
      </w:r>
    </w:p>
    <w:p w14:paraId="78A54F87"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 </w:t>
      </w:r>
    </w:p>
    <w:p w14:paraId="78E8D42B" w14:textId="77777777" w:rsidR="001F728D" w:rsidRPr="001F728D" w:rsidRDefault="001F728D" w:rsidP="001F728D">
      <w:pPr>
        <w:spacing w:after="0"/>
        <w:contextualSpacing w:val="0"/>
        <w:jc w:val="center"/>
        <w:rPr>
          <w:rFonts w:asciiTheme="minorHAnsi" w:eastAsia="Times New Roman" w:hAnsiTheme="minorHAnsi" w:cs="Times New Roman"/>
          <w:color w:val="auto"/>
          <w:szCs w:val="22"/>
          <w14:cntxtAlts w14:val="0"/>
        </w:rPr>
      </w:pPr>
      <w:r w:rsidRPr="001F728D">
        <w:rPr>
          <w:rFonts w:asciiTheme="minorHAnsi" w:eastAsia="Times New Roman" w:hAnsiTheme="minorHAnsi" w:cs="Calibri"/>
          <w:b/>
          <w:bCs/>
          <w:color w:val="000000"/>
          <w:szCs w:val="22"/>
          <w:shd w:val="clear" w:color="auto" w:fill="FFFFFF"/>
          <w14:cntxtAlts w14:val="0"/>
        </w:rPr>
        <w:t>Italiki:</w:t>
      </w:r>
      <w:r w:rsidRPr="001F728D">
        <w:rPr>
          <w:rFonts w:asciiTheme="minorHAnsi" w:eastAsia="Times New Roman" w:hAnsiTheme="minorHAnsi" w:cs="Calibri"/>
          <w:color w:val="000000"/>
          <w:szCs w:val="22"/>
          <w:shd w:val="clear" w:color="auto" w:fill="FFFFFF"/>
          <w14:cntxtAlts w14:val="0"/>
        </w:rPr>
        <w:t xml:space="preserve"> kuwa 23 Kamena 2023</w:t>
      </w:r>
    </w:p>
    <w:p w14:paraId="172065A4" w14:textId="77777777" w:rsidR="001F728D" w:rsidRPr="001F728D" w:rsidRDefault="001F728D" w:rsidP="001F728D">
      <w:pPr>
        <w:spacing w:after="0"/>
        <w:contextualSpacing w:val="0"/>
        <w:jc w:val="center"/>
        <w:rPr>
          <w:rFonts w:asciiTheme="minorHAnsi" w:eastAsia="Times New Roman" w:hAnsiTheme="minorHAnsi" w:cs="Times New Roman"/>
          <w:color w:val="auto"/>
          <w:szCs w:val="22"/>
          <w14:cntxtAlts w14:val="0"/>
        </w:rPr>
      </w:pPr>
      <w:r w:rsidRPr="001F728D">
        <w:rPr>
          <w:rFonts w:asciiTheme="minorHAnsi" w:eastAsia="Times New Roman" w:hAnsiTheme="minorHAnsi" w:cs="Calibri"/>
          <w:b/>
          <w:bCs/>
          <w:color w:val="000000"/>
          <w:szCs w:val="22"/>
          <w:shd w:val="clear" w:color="auto" w:fill="FFFFFF"/>
          <w14:cntxtAlts w14:val="0"/>
        </w:rPr>
        <w:t>Amasaha</w:t>
      </w:r>
      <w:r w:rsidRPr="001F728D">
        <w:rPr>
          <w:rFonts w:asciiTheme="minorHAnsi" w:eastAsia="Times New Roman" w:hAnsiTheme="minorHAnsi" w:cs="Calibri"/>
          <w:color w:val="000000"/>
          <w:szCs w:val="22"/>
          <w:shd w:val="clear" w:color="auto" w:fill="FFFFFF"/>
          <w14:cntxtAlts w14:val="0"/>
        </w:rPr>
        <w:t>: 8:30AM - to 1:00PM</w:t>
      </w:r>
    </w:p>
    <w:p w14:paraId="50E80D55" w14:textId="77777777" w:rsidR="001F728D" w:rsidRDefault="001F728D" w:rsidP="001F728D">
      <w:pPr>
        <w:spacing w:after="0"/>
        <w:contextualSpacing w:val="0"/>
        <w:jc w:val="center"/>
        <w:rPr>
          <w:rFonts w:asciiTheme="minorHAnsi" w:eastAsia="Times New Roman" w:hAnsiTheme="minorHAnsi" w:cs="Calibri"/>
          <w:color w:val="000000"/>
          <w:szCs w:val="22"/>
          <w:shd w:val="clear" w:color="auto" w:fill="FFFFFF"/>
          <w14:cntxtAlts w14:val="0"/>
        </w:rPr>
      </w:pPr>
      <w:r w:rsidRPr="001F728D">
        <w:rPr>
          <w:rFonts w:asciiTheme="minorHAnsi" w:eastAsia="Times New Roman" w:hAnsiTheme="minorHAnsi" w:cs="Calibri"/>
          <w:b/>
          <w:bCs/>
          <w:color w:val="000000"/>
          <w:szCs w:val="22"/>
          <w:shd w:val="clear" w:color="auto" w:fill="FFFFFF"/>
          <w14:cntxtAlts w14:val="0"/>
        </w:rPr>
        <w:t>Ahantu:</w:t>
      </w:r>
      <w:r w:rsidRPr="001F728D">
        <w:rPr>
          <w:rFonts w:asciiTheme="minorHAnsi" w:eastAsia="Times New Roman" w:hAnsiTheme="minorHAnsi" w:cs="Calibri"/>
          <w:color w:val="000000"/>
          <w:szCs w:val="22"/>
          <w:shd w:val="clear" w:color="auto" w:fill="FFFFFF"/>
          <w14:cntxtAlts w14:val="0"/>
        </w:rPr>
        <w:t xml:space="preserve"> Lemigo Hotel, KG 624 street, Kigali, Rwanda</w:t>
      </w:r>
    </w:p>
    <w:p w14:paraId="3A80AC34" w14:textId="77777777" w:rsidR="001F728D" w:rsidRPr="001F728D" w:rsidRDefault="001F728D" w:rsidP="001F728D">
      <w:pPr>
        <w:spacing w:after="0"/>
        <w:contextualSpacing w:val="0"/>
        <w:jc w:val="center"/>
        <w:rPr>
          <w:rFonts w:asciiTheme="minorHAnsi" w:eastAsia="Times New Roman" w:hAnsiTheme="minorHAnsi" w:cs="Times New Roman"/>
          <w:color w:val="auto"/>
          <w:szCs w:val="22"/>
          <w14:cntxtAlts w14:val="0"/>
        </w:rPr>
      </w:pPr>
    </w:p>
    <w:p w14:paraId="71545E07"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Kwemeza ubwitabire, nyabuna subiza kuri imeyili. Nyuma y’inama, ibitabiriye bahasubizwa amafaranga y’urugendo.</w:t>
      </w:r>
    </w:p>
    <w:p w14:paraId="4CA81ED0"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 </w:t>
      </w:r>
    </w:p>
    <w:p w14:paraId="68B2FD88"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Ibaruwa itumira, inshamake y’umushinga, urutonde rw’ibizigirwa mu nama, ndetse n’ifishi yifashishwa mu gutanga ibitekerezo murabibona ku mugereka w’ubu butumwa ku bantu bazitabira ndetse n’abatazabasha kwitabira.</w:t>
      </w:r>
    </w:p>
    <w:p w14:paraId="35B540CB"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 </w:t>
      </w:r>
    </w:p>
    <w:p w14:paraId="0583854A" w14:textId="701B6AAC" w:rsidR="001F728D" w:rsidRPr="001F728D" w:rsidRDefault="001F728D" w:rsidP="001F728D">
      <w:pPr>
        <w:spacing w:after="0"/>
        <w:contextualSpacing w:val="0"/>
        <w:jc w:val="both"/>
        <w:rPr>
          <w:rFonts w:asciiTheme="minorHAnsi" w:eastAsia="Times New Roman" w:hAnsiTheme="minorHAnsi" w:cs="Times New Roman"/>
          <w:b/>
          <w:bCs/>
          <w:color w:val="auto"/>
          <w:szCs w:val="22"/>
          <w14:cntxtAlts w14:val="0"/>
        </w:rPr>
      </w:pPr>
      <w:r w:rsidRPr="001F728D">
        <w:rPr>
          <w:rFonts w:asciiTheme="minorHAnsi" w:eastAsia="Times New Roman" w:hAnsiTheme="minorHAnsi" w:cs="Calibri"/>
          <w:b/>
          <w:bCs/>
          <w:color w:val="000000"/>
          <w:szCs w:val="22"/>
          <w:shd w:val="clear" w:color="auto" w:fill="FFFFFF"/>
          <w14:cntxtAlts w14:val="0"/>
        </w:rPr>
        <w:t>Aho ushobora gutanga ikibazo cyangwa n’igitekerezo muri rusange</w:t>
      </w:r>
      <w:r>
        <w:rPr>
          <w:rFonts w:asciiTheme="minorHAnsi" w:eastAsia="Times New Roman" w:hAnsiTheme="minorHAnsi" w:cs="Calibri"/>
          <w:b/>
          <w:bCs/>
          <w:color w:val="000000"/>
          <w:szCs w:val="22"/>
          <w:shd w:val="clear" w:color="auto" w:fill="FFFFFF"/>
          <w14:cntxtAlts w14:val="0"/>
        </w:rPr>
        <w:t>:</w:t>
      </w:r>
    </w:p>
    <w:p w14:paraId="219D1DAF" w14:textId="64DDBCAF"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Jean Ntazinda</w:t>
      </w:r>
      <w:r w:rsidR="00523AFD">
        <w:rPr>
          <w:rFonts w:asciiTheme="minorHAnsi" w:eastAsia="Times New Roman" w:hAnsiTheme="minorHAnsi" w:cs="Calibri"/>
          <w:color w:val="000000"/>
          <w:szCs w:val="22"/>
          <w:shd w:val="clear" w:color="auto" w:fill="FFFFFF"/>
          <w14:cntxtAlts w14:val="0"/>
        </w:rPr>
        <w:t>,</w:t>
      </w:r>
      <w:r w:rsidRPr="001F728D">
        <w:rPr>
          <w:rFonts w:asciiTheme="minorHAnsi" w:eastAsia="Times New Roman" w:hAnsiTheme="minorHAnsi" w:cs="Calibri"/>
          <w:color w:val="000000"/>
          <w:szCs w:val="22"/>
          <w:shd w:val="clear" w:color="auto" w:fill="FFFFFF"/>
          <w14:cntxtAlts w14:val="0"/>
        </w:rPr>
        <w:t xml:space="preserve"> (+250) 788 481439</w:t>
      </w:r>
    </w:p>
    <w:p w14:paraId="23888616"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b/>
          <w:bCs/>
          <w:color w:val="000000"/>
          <w:szCs w:val="22"/>
          <w:shd w:val="clear" w:color="auto" w:fill="FFFFFF"/>
          <w14:cntxtAlts w14:val="0"/>
        </w:rPr>
        <w:t>Address:</w:t>
      </w:r>
      <w:r w:rsidRPr="001F728D">
        <w:rPr>
          <w:rFonts w:asciiTheme="minorHAnsi" w:eastAsia="Times New Roman" w:hAnsiTheme="minorHAnsi" w:cs="Calibri"/>
          <w:color w:val="000000"/>
          <w:szCs w:val="22"/>
          <w:shd w:val="clear" w:color="auto" w:fill="FFFFFF"/>
          <w14:cntxtAlts w14:val="0"/>
        </w:rPr>
        <w:t xml:space="preserve"> KK 15 Road Silverback Mall, Third Floor, Unit Number SB1-313</w:t>
      </w:r>
    </w:p>
    <w:p w14:paraId="478CC6B8"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b/>
          <w:bCs/>
          <w:color w:val="000000"/>
          <w:szCs w:val="22"/>
          <w:shd w:val="clear" w:color="auto" w:fill="FFFFFF"/>
          <w14:cntxtAlts w14:val="0"/>
        </w:rPr>
        <w:t>Email:</w:t>
      </w:r>
      <w:r w:rsidRPr="001F728D">
        <w:rPr>
          <w:rFonts w:asciiTheme="minorHAnsi" w:eastAsia="Times New Roman" w:hAnsiTheme="minorHAnsi" w:cs="Calibri"/>
          <w:color w:val="000000"/>
          <w:szCs w:val="22"/>
          <w:shd w:val="clear" w:color="auto" w:fill="FFFFFF"/>
          <w14:cntxtAlts w14:val="0"/>
        </w:rPr>
        <w:t xml:space="preserve"> jean.ntazinda@virridy.com</w:t>
      </w:r>
    </w:p>
    <w:p w14:paraId="7EB05AAE"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 </w:t>
      </w:r>
    </w:p>
    <w:p w14:paraId="4E93BD3F"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Tubashimiye kugeza ubu butumire kuri bagenzi bawe n’abandi uzi bashobora kuba bashishikajwe n’ibikorwa by’umushinga.</w:t>
      </w:r>
    </w:p>
    <w:p w14:paraId="14CFF347"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 </w:t>
      </w:r>
    </w:p>
    <w:p w14:paraId="182AC092" w14:textId="0D9687B1" w:rsidR="001F728D" w:rsidRPr="001F728D" w:rsidRDefault="001F728D" w:rsidP="00523AF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shd w:val="clear" w:color="auto" w:fill="FFFFFF"/>
          <w14:cntxtAlts w14:val="0"/>
        </w:rPr>
        <w:t>Murakoze cyane!  </w:t>
      </w:r>
    </w:p>
    <w:p w14:paraId="65A51355" w14:textId="37EA800F" w:rsidR="001F728D" w:rsidRPr="001F728D" w:rsidRDefault="001F728D" w:rsidP="00523AF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14:cntxtAlts w14:val="0"/>
        </w:rPr>
        <w:lastRenderedPageBreak/>
        <w:t>___________________________________</w:t>
      </w:r>
    </w:p>
    <w:p w14:paraId="1F4E747C" w14:textId="2864DFAC" w:rsidR="001F728D" w:rsidRPr="001F728D" w:rsidRDefault="001F728D" w:rsidP="00523AF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b/>
          <w:bCs/>
          <w:color w:val="000000"/>
          <w:szCs w:val="22"/>
          <w14:cntxtAlts w14:val="0"/>
        </w:rPr>
        <w:t>Amakuru kuri Virridy</w:t>
      </w:r>
    </w:p>
    <w:p w14:paraId="1FD78421" w14:textId="77777777" w:rsidR="001F728D" w:rsidRPr="001F728D" w:rsidRDefault="001F728D" w:rsidP="001F728D">
      <w:pPr>
        <w:spacing w:after="0"/>
        <w:contextualSpacing w:val="0"/>
        <w:jc w:val="both"/>
        <w:rPr>
          <w:rFonts w:asciiTheme="minorHAnsi" w:eastAsia="Times New Roman" w:hAnsiTheme="minorHAnsi" w:cs="Times New Roman"/>
          <w:color w:val="auto"/>
          <w:szCs w:val="22"/>
          <w14:cntxtAlts w14:val="0"/>
        </w:rPr>
      </w:pPr>
      <w:r w:rsidRPr="001F728D">
        <w:rPr>
          <w:rFonts w:asciiTheme="minorHAnsi" w:eastAsia="Times New Roman" w:hAnsiTheme="minorHAnsi" w:cs="Calibri"/>
          <w:color w:val="000000"/>
          <w:szCs w:val="22"/>
          <w14:cntxtAlts w14:val="0"/>
        </w:rPr>
        <w:t xml:space="preserve">Virridy ikora ikanakwirakwiza ikoranabuhanga ryo gucunga neza umutungo kamere w’amazi, ingufu n’umutungo ukomoka ku buhinzi  mu bice bitaragezwamo amashanyarazi. Uburyo bwacu buhendutse bw’ibikoresho-nkusanyamakuru buhujwe n’icyogajuru, bukorana neza n’urwunge rw’ibikorwaremezo bitimukanwa. Twifashisha ikoranabuhanga rigezweho ridushoboza gucunga ibikorwa by’umushinga biri aho dukorera  mu buryo bw’iyakure. Ikoranabuhanga rya Virridy rifasha isoko ry’umusaruro w’isoko ry’Igabanywa ry’imyuka ihumanga ikirere, ibihembo ku mishinga y’infu (amashanyarazi) n’ibindi bicuruzwa bijyanye n’ibidukikije. Muri Africa, dufasha mu gukora inyungu ivuye mu gabanya imyuka ihumanya ikirere binyuze mw’ishoramari rya serivisi z’amazi. Mu burengerazuba bw’Amerika, tuzamura urwego rw’imicungire no kubungabunga amazi yo munsi y’ubutaka (Underground water). </w:t>
      </w:r>
    </w:p>
    <w:p w14:paraId="29F4999E" w14:textId="77777777" w:rsidR="001F728D" w:rsidRPr="001F728D" w:rsidRDefault="001F728D" w:rsidP="001F728D">
      <w:pPr>
        <w:spacing w:after="0" w:line="240" w:lineRule="auto"/>
        <w:contextualSpacing w:val="0"/>
        <w:rPr>
          <w:rFonts w:ascii="Times New Roman" w:eastAsia="Times New Roman" w:hAnsi="Times New Roman" w:cs="Times New Roman"/>
          <w:color w:val="auto"/>
          <w:sz w:val="24"/>
          <w14:cntxtAlts w14:val="0"/>
        </w:rPr>
      </w:pPr>
    </w:p>
    <w:p w14:paraId="08746F20" w14:textId="77777777" w:rsidR="00173A77" w:rsidRDefault="00173A77" w:rsidP="00173A77"/>
    <w:p w14:paraId="650890D9" w14:textId="700FC1B4" w:rsidR="00173A77" w:rsidRPr="00523AFD" w:rsidRDefault="00173A77" w:rsidP="00173A77">
      <w:pPr>
        <w:rPr>
          <w:color w:val="auto"/>
        </w:rPr>
      </w:pPr>
      <w:r w:rsidRPr="00523AFD">
        <w:rPr>
          <w:color w:val="auto"/>
        </w:rPr>
        <w:t xml:space="preserve">Official </w:t>
      </w:r>
      <w:r w:rsidR="008A09DF" w:rsidRPr="00523AFD">
        <w:rPr>
          <w:color w:val="auto"/>
        </w:rPr>
        <w:t>l</w:t>
      </w:r>
      <w:r w:rsidRPr="00523AFD">
        <w:rPr>
          <w:color w:val="auto"/>
        </w:rPr>
        <w:t>etter</w:t>
      </w:r>
      <w:r w:rsidR="008A09DF" w:rsidRPr="00523AFD">
        <w:rPr>
          <w:color w:val="auto"/>
        </w:rPr>
        <w:t xml:space="preserve"> as attachment: </w:t>
      </w:r>
    </w:p>
    <w:p w14:paraId="72D7E88A" w14:textId="6000ED7E" w:rsidR="008A09DF" w:rsidRDefault="008A09DF" w:rsidP="00523AFD">
      <w:pPr>
        <w:jc w:val="center"/>
      </w:pPr>
      <w:r>
        <w:rPr>
          <w:noProof/>
          <w:color w:val="000000"/>
        </w:rPr>
        <w:drawing>
          <wp:inline distT="114300" distB="114300" distL="114300" distR="114300" wp14:anchorId="1EA3E240" wp14:editId="5EB93DE8">
            <wp:extent cx="4754610" cy="4912469"/>
            <wp:effectExtent l="0" t="0" r="0" b="2540"/>
            <wp:docPr id="1024747328" name="Picture 1024747328" descr="A letter of a business meet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24747328" name="Picture 1024747328" descr="A letter of a business meeting&#10;&#10;Description automatically generated with medium confidence"/>
                    <pic:cNvPicPr preferRelativeResize="0"/>
                  </pic:nvPicPr>
                  <pic:blipFill rotWithShape="1">
                    <a:blip r:embed="rId24"/>
                    <a:srcRect t="3887" b="9201"/>
                    <a:stretch/>
                  </pic:blipFill>
                  <pic:spPr bwMode="auto">
                    <a:xfrm>
                      <a:off x="0" y="0"/>
                      <a:ext cx="4813602" cy="4973419"/>
                    </a:xfrm>
                    <a:prstGeom prst="rect">
                      <a:avLst/>
                    </a:prstGeom>
                    <a:ln>
                      <a:noFill/>
                    </a:ln>
                    <a:extLst>
                      <a:ext uri="{53640926-AAD7-44D8-BBD7-CCE9431645EC}">
                        <a14:shadowObscured xmlns:a14="http://schemas.microsoft.com/office/drawing/2010/main"/>
                      </a:ext>
                    </a:extLst>
                  </pic:spPr>
                </pic:pic>
              </a:graphicData>
            </a:graphic>
          </wp:inline>
        </w:drawing>
      </w:r>
    </w:p>
    <w:p w14:paraId="189ABC9B" w14:textId="77777777" w:rsidR="00173A77" w:rsidRPr="001450A2" w:rsidRDefault="00173A77" w:rsidP="009E3228">
      <w:pPr>
        <w:rPr>
          <w:rStyle w:val="PageNumber"/>
        </w:rPr>
      </w:pPr>
    </w:p>
    <w:p w14:paraId="7A02A286" w14:textId="77777777" w:rsidR="00B62262" w:rsidRPr="00622115" w:rsidRDefault="00B62262" w:rsidP="009E3228">
      <w:pPr>
        <w:pStyle w:val="SectionList2nd"/>
        <w:rPr>
          <w:b/>
          <w:bCs w:val="0"/>
        </w:rPr>
      </w:pPr>
      <w:r w:rsidRPr="00622115">
        <w:rPr>
          <w:b/>
          <w:bCs w:val="0"/>
        </w:rPr>
        <w:lastRenderedPageBreak/>
        <w:t xml:space="preserve">Description of other Means and methods to provide feedback for those who are not able to join the consultation meeting </w:t>
      </w:r>
    </w:p>
    <w:p w14:paraId="5221FA6C" w14:textId="7B70DE08" w:rsidR="00B62262" w:rsidRPr="001450A2" w:rsidRDefault="00B62262" w:rsidP="009E3228">
      <w:pPr>
        <w:rPr>
          <w:rStyle w:val="PageNumber"/>
        </w:rPr>
      </w:pPr>
      <w:r w:rsidRPr="001450A2">
        <w:rPr>
          <w:rStyle w:val="PageNumber"/>
        </w:rPr>
        <w:t>&gt;&gt;</w:t>
      </w:r>
    </w:p>
    <w:p w14:paraId="0B705CB8" w14:textId="6E569C3E" w:rsidR="009E3228" w:rsidRDefault="00173A77" w:rsidP="0201FEE2">
      <w:pPr>
        <w:jc w:val="both"/>
        <w:rPr>
          <w:color w:val="000000"/>
        </w:rPr>
      </w:pPr>
      <w:r w:rsidRPr="0201FEE2">
        <w:rPr>
          <w:color w:val="000000"/>
        </w:rPr>
        <w:t xml:space="preserve">On 23rd May 2023, we sent an invitation with all supporting documents including a non-technical summary of the project, feedback form and grievance mechanisms for providing feedback. The email and </w:t>
      </w:r>
      <w:r w:rsidR="00523AFD">
        <w:rPr>
          <w:color w:val="000000"/>
        </w:rPr>
        <w:t>attachments were</w:t>
      </w:r>
      <w:r w:rsidRPr="0201FEE2">
        <w:rPr>
          <w:color w:val="000000"/>
        </w:rPr>
        <w:t xml:space="preserve"> sent to </w:t>
      </w:r>
      <w:r w:rsidR="00523AFD">
        <w:rPr>
          <w:color w:val="000000"/>
        </w:rPr>
        <w:t xml:space="preserve">all </w:t>
      </w:r>
      <w:r w:rsidRPr="0201FEE2">
        <w:rPr>
          <w:color w:val="000000"/>
        </w:rPr>
        <w:t>stakeholders</w:t>
      </w:r>
      <w:r w:rsidR="004D6F0B">
        <w:rPr>
          <w:color w:val="000000"/>
        </w:rPr>
        <w:t xml:space="preserve"> for whom</w:t>
      </w:r>
      <w:r w:rsidRPr="0201FEE2">
        <w:rPr>
          <w:color w:val="000000"/>
        </w:rPr>
        <w:t xml:space="preserve"> </w:t>
      </w:r>
      <w:r w:rsidR="004D6F0B">
        <w:rPr>
          <w:color w:val="000000"/>
        </w:rPr>
        <w:t xml:space="preserve">we </w:t>
      </w:r>
      <w:r w:rsidRPr="0201FEE2">
        <w:rPr>
          <w:color w:val="000000"/>
        </w:rPr>
        <w:t xml:space="preserve">had contact information and were in both Kinyarwanda and English.  </w:t>
      </w:r>
      <w:r w:rsidR="004D6F0B">
        <w:rPr>
          <w:color w:val="000000"/>
        </w:rPr>
        <w:t>The supporting documents were also attached to the 7</w:t>
      </w:r>
      <w:r w:rsidR="004D6F0B" w:rsidRPr="004D6F0B">
        <w:rPr>
          <w:color w:val="000000"/>
          <w:vertAlign w:val="superscript"/>
        </w:rPr>
        <w:t>th</w:t>
      </w:r>
      <w:r w:rsidR="004D6F0B">
        <w:rPr>
          <w:color w:val="000000"/>
        </w:rPr>
        <w:t xml:space="preserve"> and 14</w:t>
      </w:r>
      <w:r w:rsidR="004D6F0B" w:rsidRPr="004D6F0B">
        <w:rPr>
          <w:color w:val="000000"/>
          <w:vertAlign w:val="superscript"/>
        </w:rPr>
        <w:t>th</w:t>
      </w:r>
      <w:r w:rsidR="004D6F0B">
        <w:rPr>
          <w:color w:val="000000"/>
        </w:rPr>
        <w:t xml:space="preserve"> June 2023 reminder emails (documented in B.1.3. above), which were sent to all stakeholders, as well, not only those who had confirmed their attendance. </w:t>
      </w:r>
      <w:r w:rsidRPr="0201FEE2">
        <w:rPr>
          <w:color w:val="000000"/>
        </w:rPr>
        <w:t>Thus, we ensured that even those who were not able to attend were provided with the necessary context and information to engage in the feedback process.</w:t>
      </w:r>
    </w:p>
    <w:p w14:paraId="6255E8CE" w14:textId="77777777" w:rsidR="00F84005" w:rsidRPr="001450A2" w:rsidRDefault="00F84005" w:rsidP="0201FEE2">
      <w:pPr>
        <w:jc w:val="both"/>
        <w:rPr>
          <w:rStyle w:val="PageNumber"/>
        </w:rPr>
      </w:pPr>
    </w:p>
    <w:p w14:paraId="5D29D2E6" w14:textId="5B7A43DB" w:rsidR="009E3228" w:rsidRDefault="009E3228" w:rsidP="009E3228">
      <w:pPr>
        <w:pStyle w:val="SectionTitle"/>
      </w:pPr>
      <w:bookmarkStart w:id="11" w:name="secc"/>
      <w:bookmarkEnd w:id="11"/>
      <w:r w:rsidRPr="0047441A">
        <w:t>REPORT OF THE CONSULTATION PROCESS</w:t>
      </w:r>
    </w:p>
    <w:p w14:paraId="7C8A21A4" w14:textId="4D45A513" w:rsidR="00EB7F9A" w:rsidRDefault="00EB7F9A" w:rsidP="00A15EA9">
      <w:pPr>
        <w:pStyle w:val="SectionList"/>
      </w:pPr>
      <w:r w:rsidRPr="00BA4F21">
        <w:t>Date of Meeting</w:t>
      </w:r>
    </w:p>
    <w:p w14:paraId="03DAB282" w14:textId="07D295B3" w:rsidR="0013380A" w:rsidRPr="00622115" w:rsidRDefault="0013380A" w:rsidP="0013380A">
      <w:pPr>
        <w:pStyle w:val="Default"/>
        <w:rPr>
          <w:rFonts w:asciiTheme="minorHAnsi" w:eastAsia="Times New Roman" w:hAnsiTheme="minorHAnsi" w:cs="Times New Roman"/>
          <w:bCs/>
          <w:color w:val="auto"/>
          <w:sz w:val="22"/>
          <w:szCs w:val="22"/>
          <w:lang w:eastAsia="en-GB"/>
        </w:rPr>
      </w:pPr>
      <w:r w:rsidRPr="00622115">
        <w:rPr>
          <w:rFonts w:asciiTheme="minorHAnsi" w:eastAsia="Times New Roman" w:hAnsiTheme="minorHAnsi" w:cs="Times New Roman"/>
          <w:bCs/>
          <w:color w:val="auto"/>
          <w:sz w:val="22"/>
          <w:szCs w:val="22"/>
          <w:lang w:eastAsia="en-GB"/>
        </w:rPr>
        <w:t>&gt;&gt;</w:t>
      </w:r>
    </w:p>
    <w:p w14:paraId="43640A26" w14:textId="77777777" w:rsidR="0013380A" w:rsidRDefault="0013380A" w:rsidP="00622115">
      <w:pPr>
        <w:pStyle w:val="Default"/>
        <w:rPr>
          <w:lang w:eastAsia="en-GB"/>
        </w:rPr>
      </w:pPr>
    </w:p>
    <w:p w14:paraId="30176D93" w14:textId="3DB366DD" w:rsidR="00173A77" w:rsidRPr="004D6F0B" w:rsidRDefault="00173A77" w:rsidP="00622115">
      <w:pPr>
        <w:pStyle w:val="Default"/>
        <w:rPr>
          <w:sz w:val="22"/>
          <w:szCs w:val="22"/>
          <w:lang w:eastAsia="en-GB"/>
        </w:rPr>
      </w:pPr>
      <w:r w:rsidRPr="004D6F0B">
        <w:rPr>
          <w:sz w:val="22"/>
          <w:szCs w:val="22"/>
          <w:lang w:eastAsia="en-GB"/>
        </w:rPr>
        <w:t>23 June 2023</w:t>
      </w:r>
    </w:p>
    <w:p w14:paraId="01BE13F6" w14:textId="77777777" w:rsidR="00173A77" w:rsidRPr="00622115" w:rsidRDefault="00173A77" w:rsidP="00622115">
      <w:pPr>
        <w:pStyle w:val="Default"/>
        <w:rPr>
          <w:lang w:eastAsia="en-GB"/>
        </w:rPr>
      </w:pPr>
    </w:p>
    <w:p w14:paraId="47D3B36B" w14:textId="383CAE73" w:rsidR="00B528FB" w:rsidRPr="00622115" w:rsidRDefault="00B528FB" w:rsidP="3FC9DDA7">
      <w:pPr>
        <w:pStyle w:val="SectionList2nd"/>
        <w:rPr>
          <w:b/>
        </w:rPr>
      </w:pPr>
      <w:r w:rsidRPr="3FC9DDA7">
        <w:rPr>
          <w:b/>
        </w:rPr>
        <w:t>Justification of why consultation took place after the project start date (retroactive projects only)</w:t>
      </w:r>
    </w:p>
    <w:p w14:paraId="6A368366" w14:textId="4CA980F6" w:rsidR="00B528FB" w:rsidRDefault="00B528FB" w:rsidP="00581ACF">
      <w:pPr>
        <w:pStyle w:val="SectionList2nd"/>
        <w:numPr>
          <w:ilvl w:val="0"/>
          <w:numId w:val="0"/>
        </w:numPr>
      </w:pPr>
      <w:r>
        <w:t>&gt;&gt;</w:t>
      </w:r>
    </w:p>
    <w:p w14:paraId="4B08B372" w14:textId="31016E6C" w:rsidR="00173A77" w:rsidRDefault="00173A77" w:rsidP="00581ACF">
      <w:pPr>
        <w:pStyle w:val="SectionList2nd"/>
        <w:numPr>
          <w:ilvl w:val="0"/>
          <w:numId w:val="0"/>
        </w:numPr>
      </w:pPr>
      <w:r>
        <w:t>Not applicable.</w:t>
      </w:r>
    </w:p>
    <w:p w14:paraId="2143446B" w14:textId="77777777" w:rsidR="00173A77" w:rsidRDefault="00173A77" w:rsidP="00581ACF">
      <w:pPr>
        <w:pStyle w:val="SectionList2nd"/>
        <w:numPr>
          <w:ilvl w:val="0"/>
          <w:numId w:val="0"/>
        </w:numPr>
      </w:pPr>
    </w:p>
    <w:p w14:paraId="2508E4DE" w14:textId="01DC1FDA" w:rsidR="0071103A" w:rsidRPr="002F4C97" w:rsidRDefault="009E3228" w:rsidP="002F4C97">
      <w:pPr>
        <w:pStyle w:val="SectionList2nd"/>
        <w:rPr>
          <w:rStyle w:val="PageNumber"/>
          <w:b/>
          <w:bCs w:val="0"/>
        </w:rPr>
      </w:pPr>
      <w:r w:rsidRPr="00622115">
        <w:rPr>
          <w:b/>
          <w:bCs w:val="0"/>
        </w:rPr>
        <w:t>List of participants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1800"/>
        <w:gridCol w:w="3592"/>
      </w:tblGrid>
      <w:tr w:rsidR="0071103A" w14:paraId="7662CACC" w14:textId="77777777" w:rsidTr="00173A77">
        <w:tc>
          <w:tcPr>
            <w:tcW w:w="1980" w:type="dxa"/>
            <w:shd w:val="clear" w:color="auto" w:fill="E2F8FA"/>
          </w:tcPr>
          <w:p w14:paraId="13265870" w14:textId="02D64DB1" w:rsidR="0071103A" w:rsidRPr="001450A2" w:rsidRDefault="0071103A" w:rsidP="0071103A">
            <w:pPr>
              <w:tabs>
                <w:tab w:val="left" w:pos="540"/>
                <w:tab w:val="left" w:pos="990"/>
                <w:tab w:val="left" w:pos="2977"/>
              </w:tabs>
              <w:jc w:val="both"/>
              <w:rPr>
                <w:rStyle w:val="PageNumber"/>
              </w:rPr>
            </w:pPr>
            <w:r w:rsidRPr="001450A2">
              <w:rPr>
                <w:rStyle w:val="PageNumber"/>
              </w:rPr>
              <w:t>Date and Time</w:t>
            </w:r>
          </w:p>
        </w:tc>
        <w:tc>
          <w:tcPr>
            <w:tcW w:w="2250" w:type="dxa"/>
            <w:shd w:val="clear" w:color="auto" w:fill="E2F8FA"/>
          </w:tcPr>
          <w:p w14:paraId="411B83D3" w14:textId="0463D7D5" w:rsidR="0071103A" w:rsidRPr="0071103A" w:rsidRDefault="00173A77" w:rsidP="009E3228">
            <w:pPr>
              <w:tabs>
                <w:tab w:val="left" w:pos="540"/>
                <w:tab w:val="left" w:pos="990"/>
                <w:tab w:val="left" w:pos="2970"/>
              </w:tabs>
              <w:jc w:val="both"/>
              <w:rPr>
                <w:rFonts w:asciiTheme="minorHAnsi" w:hAnsiTheme="minorHAnsi" w:cs="Arial"/>
                <w:szCs w:val="22"/>
              </w:rPr>
            </w:pPr>
            <w:r>
              <w:rPr>
                <w:rFonts w:asciiTheme="minorHAnsi" w:hAnsiTheme="minorHAnsi" w:cs="Arial"/>
                <w:szCs w:val="22"/>
              </w:rPr>
              <w:t>23 June 2023</w:t>
            </w:r>
          </w:p>
        </w:tc>
        <w:tc>
          <w:tcPr>
            <w:tcW w:w="1800" w:type="dxa"/>
            <w:shd w:val="clear" w:color="auto" w:fill="E2F8FA"/>
          </w:tcPr>
          <w:p w14:paraId="579D05E6" w14:textId="047BAF69" w:rsidR="0071103A" w:rsidRPr="001450A2" w:rsidRDefault="0071103A" w:rsidP="009E3228">
            <w:pPr>
              <w:tabs>
                <w:tab w:val="left" w:pos="540"/>
                <w:tab w:val="left" w:pos="990"/>
                <w:tab w:val="left" w:pos="2970"/>
              </w:tabs>
              <w:jc w:val="both"/>
              <w:rPr>
                <w:rStyle w:val="PageNumber"/>
              </w:rPr>
            </w:pPr>
            <w:r w:rsidRPr="001450A2">
              <w:rPr>
                <w:rStyle w:val="PageNumber"/>
              </w:rPr>
              <w:t>Location</w:t>
            </w:r>
          </w:p>
        </w:tc>
        <w:tc>
          <w:tcPr>
            <w:tcW w:w="3592" w:type="dxa"/>
            <w:shd w:val="clear" w:color="auto" w:fill="E2F8FA"/>
          </w:tcPr>
          <w:p w14:paraId="3DF83700" w14:textId="30E3028D" w:rsidR="0071103A" w:rsidRPr="0071103A" w:rsidRDefault="00173A77" w:rsidP="00173A77">
            <w:pPr>
              <w:tabs>
                <w:tab w:val="left" w:pos="540"/>
                <w:tab w:val="left" w:pos="990"/>
                <w:tab w:val="left" w:pos="2970"/>
              </w:tabs>
              <w:rPr>
                <w:rFonts w:asciiTheme="minorHAnsi" w:hAnsiTheme="minorHAnsi" w:cs="Arial"/>
                <w:szCs w:val="22"/>
              </w:rPr>
            </w:pPr>
            <w:r>
              <w:rPr>
                <w:rFonts w:asciiTheme="minorHAnsi" w:hAnsiTheme="minorHAnsi" w:cs="Arial"/>
                <w:szCs w:val="22"/>
              </w:rPr>
              <w:t>Lemigo Hotel, Kigali, Rwanda</w:t>
            </w:r>
          </w:p>
        </w:tc>
      </w:tr>
    </w:tbl>
    <w:tbl>
      <w:tblPr>
        <w:tblStyle w:val="GSTableBoldline-heightcondensed"/>
        <w:tblpPr w:leftFromText="180" w:rightFromText="180" w:vertAnchor="text" w:horzAnchor="margin" w:tblpY="106"/>
        <w:tblW w:w="5000" w:type="pct"/>
        <w:tblLayout w:type="fixed"/>
        <w:tblCellMar>
          <w:top w:w="57" w:type="dxa"/>
          <w:left w:w="57" w:type="dxa"/>
          <w:bottom w:w="57" w:type="dxa"/>
          <w:right w:w="57" w:type="dxa"/>
        </w:tblCellMar>
        <w:tblLook w:val="01E0" w:firstRow="1" w:lastRow="1" w:firstColumn="1" w:lastColumn="1" w:noHBand="0" w:noVBand="0"/>
      </w:tblPr>
      <w:tblGrid>
        <w:gridCol w:w="659"/>
        <w:gridCol w:w="2281"/>
        <w:gridCol w:w="840"/>
        <w:gridCol w:w="127"/>
        <w:gridCol w:w="1944"/>
        <w:gridCol w:w="1799"/>
        <w:gridCol w:w="1982"/>
      </w:tblGrid>
      <w:tr w:rsidR="00173A77" w:rsidRPr="0047441A" w14:paraId="1E44F7FD" w14:textId="77777777" w:rsidTr="00173A77">
        <w:trPr>
          <w:cnfStyle w:val="100000000000" w:firstRow="1" w:lastRow="0" w:firstColumn="0" w:lastColumn="0" w:oddVBand="0" w:evenVBand="0" w:oddHBand="0" w:evenHBand="0" w:firstRowFirstColumn="0" w:firstRowLastColumn="0" w:lastRowFirstColumn="0" w:lastRowLastColumn="0"/>
        </w:trPr>
        <w:tc>
          <w:tcPr>
            <w:tcW w:w="342" w:type="pct"/>
            <w:shd w:val="clear" w:color="auto" w:fill="00BABE"/>
          </w:tcPr>
          <w:p w14:paraId="0124A1B6" w14:textId="41A8513A" w:rsidR="0071103A" w:rsidRPr="00ED67B2" w:rsidRDefault="0071103A" w:rsidP="00ED67B2">
            <w:pPr>
              <w:spacing w:line="240" w:lineRule="auto"/>
              <w:rPr>
                <w:rStyle w:val="PageNumber"/>
                <w:color w:val="FFFFFF" w:themeColor="background1"/>
              </w:rPr>
            </w:pPr>
            <w:r w:rsidRPr="00ED67B2">
              <w:rPr>
                <w:rStyle w:val="PageNumber"/>
                <w:color w:val="FFFFFF" w:themeColor="background1"/>
              </w:rPr>
              <w:t xml:space="preserve">Category </w:t>
            </w:r>
            <w:r w:rsidRPr="00ED67B2">
              <w:rPr>
                <w:rStyle w:val="PageNumber"/>
                <w:color w:val="FFFFFF" w:themeColor="background1"/>
              </w:rPr>
              <w:br/>
              <w:t>Code</w:t>
            </w:r>
            <w:r w:rsidR="00150C30" w:rsidRPr="00ED67B2">
              <w:rPr>
                <w:rStyle w:val="PageNumber"/>
                <w:color w:val="FFFFFF" w:themeColor="background1"/>
              </w:rPr>
              <w:t xml:space="preserve">      </w:t>
            </w:r>
          </w:p>
        </w:tc>
        <w:tc>
          <w:tcPr>
            <w:tcW w:w="1184" w:type="pct"/>
            <w:shd w:val="clear" w:color="auto" w:fill="00BABE"/>
          </w:tcPr>
          <w:p w14:paraId="755C65A8" w14:textId="5BBC1F63" w:rsidR="0071103A" w:rsidRPr="00ED67B2" w:rsidRDefault="0071103A" w:rsidP="00ED67B2">
            <w:pPr>
              <w:spacing w:line="240" w:lineRule="auto"/>
              <w:rPr>
                <w:rStyle w:val="PageNumber"/>
                <w:color w:val="FFFFFF" w:themeColor="background1"/>
              </w:rPr>
            </w:pPr>
            <w:r w:rsidRPr="00ED67B2">
              <w:rPr>
                <w:rStyle w:val="PageNumber"/>
                <w:color w:val="FFFFFF" w:themeColor="background1"/>
              </w:rPr>
              <w:t xml:space="preserve">Name of the participant, job / </w:t>
            </w:r>
            <w:r w:rsidRPr="00ED67B2">
              <w:rPr>
                <w:color w:val="FFFFFF" w:themeColor="background1"/>
              </w:rPr>
              <w:br/>
            </w:r>
            <w:r w:rsidRPr="00ED67B2">
              <w:rPr>
                <w:rStyle w:val="PageNumber"/>
                <w:color w:val="FFFFFF" w:themeColor="background1"/>
              </w:rPr>
              <w:t>position in the community</w:t>
            </w:r>
          </w:p>
        </w:tc>
        <w:tc>
          <w:tcPr>
            <w:tcW w:w="502" w:type="pct"/>
            <w:gridSpan w:val="2"/>
            <w:shd w:val="clear" w:color="auto" w:fill="00BABE"/>
          </w:tcPr>
          <w:p w14:paraId="74B4D41E" w14:textId="77777777" w:rsidR="0071103A" w:rsidRPr="00ED67B2" w:rsidRDefault="0071103A" w:rsidP="00ED67B2">
            <w:pPr>
              <w:spacing w:line="240" w:lineRule="auto"/>
              <w:rPr>
                <w:rStyle w:val="PageNumber"/>
                <w:color w:val="FFFFFF" w:themeColor="background1"/>
              </w:rPr>
            </w:pPr>
            <w:r w:rsidRPr="00ED67B2">
              <w:rPr>
                <w:rStyle w:val="PageNumber"/>
                <w:color w:val="FFFFFF" w:themeColor="background1"/>
              </w:rPr>
              <w:t xml:space="preserve">Male / </w:t>
            </w:r>
            <w:r w:rsidRPr="00ED67B2">
              <w:rPr>
                <w:rStyle w:val="PageNumber"/>
                <w:color w:val="FFFFFF" w:themeColor="background1"/>
              </w:rPr>
              <w:br/>
              <w:t>Female</w:t>
            </w:r>
          </w:p>
        </w:tc>
        <w:tc>
          <w:tcPr>
            <w:tcW w:w="1009" w:type="pct"/>
            <w:shd w:val="clear" w:color="auto" w:fill="00BABE"/>
          </w:tcPr>
          <w:p w14:paraId="583A7277" w14:textId="77777777" w:rsidR="0071103A" w:rsidRPr="00ED67B2" w:rsidRDefault="0071103A" w:rsidP="00173A77">
            <w:pPr>
              <w:spacing w:line="240" w:lineRule="auto"/>
              <w:ind w:left="366"/>
              <w:rPr>
                <w:rStyle w:val="PageNumber"/>
                <w:color w:val="FFFFFF" w:themeColor="background1"/>
              </w:rPr>
            </w:pPr>
            <w:r w:rsidRPr="00ED67B2">
              <w:rPr>
                <w:rStyle w:val="PageNumber"/>
                <w:color w:val="FFFFFF" w:themeColor="background1"/>
              </w:rPr>
              <w:t xml:space="preserve">Contact details </w:t>
            </w:r>
          </w:p>
        </w:tc>
        <w:tc>
          <w:tcPr>
            <w:tcW w:w="934" w:type="pct"/>
            <w:shd w:val="clear" w:color="auto" w:fill="00BABE"/>
          </w:tcPr>
          <w:p w14:paraId="55462AE7" w14:textId="77777777" w:rsidR="0071103A" w:rsidRPr="00ED67B2" w:rsidRDefault="0071103A" w:rsidP="00173A77">
            <w:pPr>
              <w:spacing w:line="240" w:lineRule="auto"/>
              <w:ind w:left="175"/>
              <w:rPr>
                <w:rStyle w:val="PageNumber"/>
                <w:color w:val="FFFFFF" w:themeColor="background1"/>
              </w:rPr>
            </w:pPr>
            <w:r w:rsidRPr="00ED67B2">
              <w:rPr>
                <w:rStyle w:val="PageNumber"/>
                <w:color w:val="FFFFFF" w:themeColor="background1"/>
              </w:rPr>
              <w:t>Organisation</w:t>
            </w:r>
            <w:r w:rsidRPr="00ED67B2">
              <w:rPr>
                <w:rStyle w:val="PageNumber"/>
                <w:color w:val="FFFFFF" w:themeColor="background1"/>
              </w:rPr>
              <w:br/>
              <w:t>(if relevant)</w:t>
            </w:r>
          </w:p>
        </w:tc>
        <w:tc>
          <w:tcPr>
            <w:tcW w:w="1029" w:type="pct"/>
            <w:shd w:val="clear" w:color="auto" w:fill="00BABE"/>
          </w:tcPr>
          <w:p w14:paraId="7FE8BA6E" w14:textId="77777777" w:rsidR="0071103A" w:rsidRPr="00ED67B2" w:rsidRDefault="0071103A" w:rsidP="00173A77">
            <w:pPr>
              <w:spacing w:line="240" w:lineRule="auto"/>
              <w:ind w:left="378"/>
              <w:rPr>
                <w:rStyle w:val="PageNumber"/>
                <w:color w:val="FFFFFF" w:themeColor="background1"/>
              </w:rPr>
            </w:pPr>
            <w:r w:rsidRPr="00ED67B2">
              <w:rPr>
                <w:rStyle w:val="PageNumber"/>
                <w:color w:val="FFFFFF" w:themeColor="background1"/>
              </w:rPr>
              <w:t>Signature</w:t>
            </w:r>
            <w:r w:rsidRPr="00ED67B2" w:rsidDel="006E4E8F">
              <w:rPr>
                <w:rStyle w:val="PageNumber"/>
                <w:color w:val="FFFFFF" w:themeColor="background1"/>
              </w:rPr>
              <w:t xml:space="preserve"> </w:t>
            </w:r>
          </w:p>
        </w:tc>
      </w:tr>
      <w:tr w:rsidR="00173A77" w:rsidRPr="0047441A" w14:paraId="5F44C9E0" w14:textId="77777777" w:rsidTr="00173A77">
        <w:tc>
          <w:tcPr>
            <w:tcW w:w="342" w:type="pct"/>
            <w:vAlign w:val="bottom"/>
          </w:tcPr>
          <w:p w14:paraId="3D5C4998" w14:textId="7D59646A" w:rsidR="00173A77" w:rsidRPr="005B1994" w:rsidRDefault="00173A77" w:rsidP="00173A77">
            <w:pPr>
              <w:spacing w:line="276" w:lineRule="auto"/>
              <w:rPr>
                <w:rFonts w:asciiTheme="minorHAnsi" w:eastAsia="Times New Roman" w:hAnsiTheme="minorHAnsi"/>
                <w:bCs/>
                <w:sz w:val="20"/>
                <w:szCs w:val="20"/>
              </w:rPr>
            </w:pPr>
            <w:r w:rsidRPr="005B1994">
              <w:rPr>
                <w:rFonts w:asciiTheme="minorHAnsi" w:hAnsiTheme="minorHAnsi" w:cs="Arial"/>
                <w:sz w:val="20"/>
                <w:szCs w:val="20"/>
              </w:rPr>
              <w:t>A</w:t>
            </w:r>
          </w:p>
        </w:tc>
        <w:tc>
          <w:tcPr>
            <w:tcW w:w="1184" w:type="pct"/>
            <w:vAlign w:val="bottom"/>
          </w:tcPr>
          <w:p w14:paraId="18801474" w14:textId="34830100" w:rsidR="00173A77" w:rsidRPr="005B1994" w:rsidRDefault="00173A77" w:rsidP="00173A77">
            <w:pPr>
              <w:spacing w:line="276" w:lineRule="auto"/>
              <w:rPr>
                <w:rFonts w:asciiTheme="minorHAnsi" w:eastAsia="Times New Roman" w:hAnsiTheme="minorHAnsi"/>
                <w:bCs/>
                <w:sz w:val="20"/>
                <w:szCs w:val="20"/>
              </w:rPr>
            </w:pPr>
            <w:r w:rsidRPr="005B1994">
              <w:rPr>
                <w:rFonts w:asciiTheme="minorHAnsi" w:hAnsiTheme="minorHAnsi" w:cs="Arial"/>
                <w:sz w:val="20"/>
                <w:szCs w:val="20"/>
              </w:rPr>
              <w:t>Nyirahabimana Odette, Headmaster</w:t>
            </w:r>
          </w:p>
        </w:tc>
        <w:tc>
          <w:tcPr>
            <w:tcW w:w="436" w:type="pct"/>
            <w:vAlign w:val="bottom"/>
          </w:tcPr>
          <w:p w14:paraId="049D5D84" w14:textId="080B6EC4" w:rsidR="00173A77" w:rsidRPr="005B1994" w:rsidRDefault="00173A77" w:rsidP="00173A77">
            <w:pPr>
              <w:spacing w:line="276" w:lineRule="auto"/>
              <w:rPr>
                <w:rFonts w:asciiTheme="minorHAnsi" w:eastAsia="Times New Roman" w:hAnsiTheme="minorHAnsi"/>
                <w:bCs/>
                <w:sz w:val="20"/>
                <w:szCs w:val="20"/>
              </w:rPr>
            </w:pPr>
            <w:r w:rsidRPr="005B1994">
              <w:rPr>
                <w:rFonts w:asciiTheme="minorHAnsi" w:hAnsiTheme="minorHAnsi" w:cs="Arial"/>
                <w:sz w:val="20"/>
                <w:szCs w:val="20"/>
              </w:rPr>
              <w:t>Female</w:t>
            </w:r>
          </w:p>
        </w:tc>
        <w:tc>
          <w:tcPr>
            <w:tcW w:w="1075" w:type="pct"/>
            <w:gridSpan w:val="2"/>
            <w:vAlign w:val="bottom"/>
          </w:tcPr>
          <w:p w14:paraId="24194D59" w14:textId="39A50096" w:rsidR="00173A77" w:rsidRPr="005B1994" w:rsidRDefault="00173A77" w:rsidP="00173A77">
            <w:pPr>
              <w:spacing w:line="276" w:lineRule="auto"/>
              <w:ind w:left="366"/>
              <w:rPr>
                <w:rFonts w:asciiTheme="minorHAnsi" w:eastAsia="Times New Roman" w:hAnsiTheme="minorHAnsi"/>
                <w:sz w:val="20"/>
                <w:szCs w:val="20"/>
              </w:rPr>
            </w:pPr>
            <w:r w:rsidRPr="005B1994">
              <w:rPr>
                <w:rFonts w:asciiTheme="minorHAnsi" w:hAnsiTheme="minorHAnsi" w:cs="Arial"/>
                <w:sz w:val="20"/>
                <w:szCs w:val="20"/>
              </w:rPr>
              <w:t>nyirahabimanamarieodette@gmail.com</w:t>
            </w:r>
          </w:p>
        </w:tc>
        <w:tc>
          <w:tcPr>
            <w:tcW w:w="934" w:type="pct"/>
            <w:vAlign w:val="bottom"/>
          </w:tcPr>
          <w:p w14:paraId="79B9123D" w14:textId="0FC6645F" w:rsidR="00173A77" w:rsidRPr="005B1994" w:rsidRDefault="00173A77" w:rsidP="00173A77">
            <w:pPr>
              <w:spacing w:line="276" w:lineRule="auto"/>
              <w:ind w:left="175"/>
              <w:rPr>
                <w:rFonts w:asciiTheme="minorHAnsi" w:eastAsia="Times New Roman" w:hAnsiTheme="minorHAnsi"/>
                <w:bCs/>
                <w:sz w:val="20"/>
                <w:szCs w:val="20"/>
              </w:rPr>
            </w:pPr>
            <w:r w:rsidRPr="005B1994">
              <w:rPr>
                <w:rFonts w:asciiTheme="minorHAnsi" w:hAnsiTheme="minorHAnsi" w:cs="Arial"/>
                <w:sz w:val="20"/>
                <w:szCs w:val="20"/>
              </w:rPr>
              <w:t>GS Nyabitare</w:t>
            </w:r>
            <w:r w:rsidR="00627CAB">
              <w:rPr>
                <w:rFonts w:asciiTheme="minorHAnsi" w:hAnsiTheme="minorHAnsi" w:cs="Arial"/>
                <w:sz w:val="20"/>
                <w:szCs w:val="20"/>
              </w:rPr>
              <w:t xml:space="preserve"> </w:t>
            </w:r>
            <w:r w:rsidRPr="005B1994">
              <w:rPr>
                <w:rFonts w:asciiTheme="minorHAnsi" w:hAnsiTheme="minorHAnsi" w:cs="Arial"/>
                <w:sz w:val="20"/>
                <w:szCs w:val="20"/>
              </w:rPr>
              <w:t>(School)</w:t>
            </w:r>
          </w:p>
        </w:tc>
        <w:tc>
          <w:tcPr>
            <w:tcW w:w="1029" w:type="pct"/>
            <w:vAlign w:val="bottom"/>
          </w:tcPr>
          <w:p w14:paraId="4BFDB63B" w14:textId="709191C8" w:rsidR="00173A77" w:rsidRPr="005B1994" w:rsidRDefault="00FF49A2" w:rsidP="00173A77">
            <w:pPr>
              <w:spacing w:line="276" w:lineRule="auto"/>
              <w:ind w:left="378"/>
              <w:rPr>
                <w:rFonts w:asciiTheme="minorHAnsi" w:eastAsia="Times New Roman" w:hAnsiTheme="minorHAnsi"/>
                <w:bCs/>
                <w:sz w:val="20"/>
                <w:szCs w:val="20"/>
              </w:rPr>
            </w:pPr>
            <w:r>
              <w:rPr>
                <w:rFonts w:asciiTheme="minorHAnsi" w:hAnsiTheme="minorHAnsi" w:cs="Arial"/>
                <w:sz w:val="20"/>
                <w:szCs w:val="20"/>
              </w:rPr>
              <w:t xml:space="preserve">Refer </w:t>
            </w:r>
            <w:r w:rsidR="003B38F7">
              <w:rPr>
                <w:rFonts w:asciiTheme="minorHAnsi" w:hAnsiTheme="minorHAnsi" w:cs="Arial"/>
                <w:sz w:val="20"/>
                <w:szCs w:val="20"/>
              </w:rPr>
              <w:t xml:space="preserve">to </w:t>
            </w:r>
            <w:r w:rsidR="00195394">
              <w:rPr>
                <w:rFonts w:asciiTheme="minorHAnsi" w:hAnsiTheme="minorHAnsi" w:cs="Arial"/>
                <w:sz w:val="20"/>
                <w:szCs w:val="20"/>
              </w:rPr>
              <w:t>Annex 1</w:t>
            </w:r>
            <w:r>
              <w:rPr>
                <w:rFonts w:asciiTheme="minorHAnsi" w:hAnsiTheme="minorHAnsi" w:cs="Arial"/>
                <w:sz w:val="20"/>
                <w:szCs w:val="20"/>
              </w:rPr>
              <w:t xml:space="preserve"> </w:t>
            </w:r>
            <w:r w:rsidR="00627CAB">
              <w:rPr>
                <w:rFonts w:asciiTheme="minorHAnsi" w:hAnsiTheme="minorHAnsi" w:cs="Arial"/>
                <w:sz w:val="20"/>
                <w:szCs w:val="20"/>
              </w:rPr>
              <w:t>(</w:t>
            </w:r>
            <w:r w:rsidR="00195394">
              <w:rPr>
                <w:rFonts w:asciiTheme="minorHAnsi" w:hAnsiTheme="minorHAnsi" w:cs="Arial"/>
                <w:sz w:val="20"/>
                <w:szCs w:val="20"/>
              </w:rPr>
              <w:t>scanned attendance list</w:t>
            </w:r>
            <w:r w:rsidR="00627CAB">
              <w:rPr>
                <w:rFonts w:asciiTheme="minorHAnsi" w:hAnsiTheme="minorHAnsi" w:cs="Arial"/>
                <w:sz w:val="20"/>
                <w:szCs w:val="20"/>
              </w:rPr>
              <w:t>)</w:t>
            </w:r>
          </w:p>
        </w:tc>
      </w:tr>
      <w:tr w:rsidR="00FF49A2" w:rsidRPr="0047441A" w14:paraId="4811A37D" w14:textId="77777777" w:rsidTr="005810C5">
        <w:tc>
          <w:tcPr>
            <w:tcW w:w="342" w:type="pct"/>
            <w:vAlign w:val="bottom"/>
          </w:tcPr>
          <w:p w14:paraId="12B8E65B" w14:textId="76A48C31"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lastRenderedPageBreak/>
              <w:t>A</w:t>
            </w:r>
          </w:p>
        </w:tc>
        <w:tc>
          <w:tcPr>
            <w:tcW w:w="1184" w:type="pct"/>
            <w:vAlign w:val="bottom"/>
          </w:tcPr>
          <w:p w14:paraId="5A69EE6C" w14:textId="21A3308F"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Mugabo Hakizimana, Head Teacher</w:t>
            </w:r>
          </w:p>
        </w:tc>
        <w:tc>
          <w:tcPr>
            <w:tcW w:w="436" w:type="pct"/>
            <w:vAlign w:val="bottom"/>
          </w:tcPr>
          <w:p w14:paraId="2CEC9C5F" w14:textId="0C8AA210"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0C37BB03" w14:textId="3D77F78F"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hakizimanamugabo6@gmail.com</w:t>
            </w:r>
          </w:p>
        </w:tc>
        <w:tc>
          <w:tcPr>
            <w:tcW w:w="934" w:type="pct"/>
            <w:vAlign w:val="bottom"/>
          </w:tcPr>
          <w:p w14:paraId="510E150A" w14:textId="4905408A"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GS Matyazo (School)</w:t>
            </w:r>
          </w:p>
        </w:tc>
        <w:tc>
          <w:tcPr>
            <w:tcW w:w="1029" w:type="pct"/>
          </w:tcPr>
          <w:p w14:paraId="244A0E41" w14:textId="0AE9FA79"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170BA37D" w14:textId="77777777" w:rsidTr="005810C5">
        <w:tc>
          <w:tcPr>
            <w:tcW w:w="342" w:type="pct"/>
            <w:vAlign w:val="bottom"/>
          </w:tcPr>
          <w:p w14:paraId="06C55D27" w14:textId="0A34A826"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5C935744" w14:textId="21236E2F"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Murekeyiteto Christine, Head Teacher</w:t>
            </w:r>
          </w:p>
        </w:tc>
        <w:tc>
          <w:tcPr>
            <w:tcW w:w="436" w:type="pct"/>
            <w:vAlign w:val="bottom"/>
          </w:tcPr>
          <w:p w14:paraId="1B87AB17" w14:textId="6746B346"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3EBB4D99" w14:textId="1E587918"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murekeyitetoh@gmail.com</w:t>
            </w:r>
          </w:p>
        </w:tc>
        <w:tc>
          <w:tcPr>
            <w:tcW w:w="934" w:type="pct"/>
            <w:vAlign w:val="bottom"/>
          </w:tcPr>
          <w:p w14:paraId="329CC1EC" w14:textId="0F216903"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E</w:t>
            </w:r>
            <w:r w:rsidR="00DD48BE">
              <w:rPr>
                <w:rFonts w:asciiTheme="minorHAnsi" w:hAnsiTheme="minorHAnsi" w:cs="Arial"/>
                <w:sz w:val="20"/>
                <w:szCs w:val="20"/>
              </w:rPr>
              <w:t>P</w:t>
            </w:r>
            <w:r w:rsidRPr="005B1994">
              <w:rPr>
                <w:rFonts w:asciiTheme="minorHAnsi" w:hAnsiTheme="minorHAnsi" w:cs="Arial"/>
                <w:sz w:val="20"/>
                <w:szCs w:val="20"/>
              </w:rPr>
              <w:t xml:space="preserve"> MUSANGE (School)</w:t>
            </w:r>
          </w:p>
        </w:tc>
        <w:tc>
          <w:tcPr>
            <w:tcW w:w="1029" w:type="pct"/>
          </w:tcPr>
          <w:p w14:paraId="42C83E52" w14:textId="25FF9124"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2C673AF2" w14:textId="77777777" w:rsidTr="005810C5">
        <w:tc>
          <w:tcPr>
            <w:tcW w:w="342" w:type="pct"/>
            <w:vAlign w:val="bottom"/>
          </w:tcPr>
          <w:p w14:paraId="65B862EB" w14:textId="1C743622"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6DB7AF41" w14:textId="314D7765"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NSABIMANA Bonaventure</w:t>
            </w:r>
          </w:p>
        </w:tc>
        <w:tc>
          <w:tcPr>
            <w:tcW w:w="436" w:type="pct"/>
            <w:vAlign w:val="bottom"/>
          </w:tcPr>
          <w:p w14:paraId="3ACB414E" w14:textId="03EA1B49"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22952E5F" w14:textId="47257ED5"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789200791</w:t>
            </w:r>
          </w:p>
        </w:tc>
        <w:tc>
          <w:tcPr>
            <w:tcW w:w="934" w:type="pct"/>
            <w:vAlign w:val="bottom"/>
          </w:tcPr>
          <w:p w14:paraId="5020AE9B" w14:textId="4378A746"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ITER Rutobwe</w:t>
            </w:r>
            <w:r w:rsidR="00DD48BE">
              <w:rPr>
                <w:rFonts w:asciiTheme="minorHAnsi" w:hAnsiTheme="minorHAnsi" w:cs="Arial"/>
                <w:sz w:val="20"/>
                <w:szCs w:val="20"/>
              </w:rPr>
              <w:t xml:space="preserve"> (School)</w:t>
            </w:r>
          </w:p>
        </w:tc>
        <w:tc>
          <w:tcPr>
            <w:tcW w:w="1029" w:type="pct"/>
          </w:tcPr>
          <w:p w14:paraId="10D73DB6" w14:textId="3C0A9D97"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0C4818C8" w14:textId="77777777" w:rsidTr="005810C5">
        <w:tc>
          <w:tcPr>
            <w:tcW w:w="342" w:type="pct"/>
            <w:vAlign w:val="bottom"/>
          </w:tcPr>
          <w:p w14:paraId="40F973E2" w14:textId="25D0B62F"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3CDF8250" w14:textId="52E9FA4C"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Umuhoza Claudine, Head Teacher</w:t>
            </w:r>
          </w:p>
        </w:tc>
        <w:tc>
          <w:tcPr>
            <w:tcW w:w="436" w:type="pct"/>
            <w:vAlign w:val="bottom"/>
          </w:tcPr>
          <w:p w14:paraId="65970F67" w14:textId="75340B8D"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6F36C22C" w14:textId="68AC072C"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umuhozac61@gmail.com</w:t>
            </w:r>
          </w:p>
        </w:tc>
        <w:tc>
          <w:tcPr>
            <w:tcW w:w="934" w:type="pct"/>
            <w:vAlign w:val="bottom"/>
          </w:tcPr>
          <w:p w14:paraId="22C4176F" w14:textId="5A71C0F1"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E</w:t>
            </w:r>
            <w:r w:rsidR="00DD48BE">
              <w:rPr>
                <w:rFonts w:asciiTheme="minorHAnsi" w:hAnsiTheme="minorHAnsi" w:cs="Arial"/>
                <w:sz w:val="20"/>
                <w:szCs w:val="20"/>
              </w:rPr>
              <w:t>P</w:t>
            </w:r>
            <w:r w:rsidRPr="005B1994">
              <w:rPr>
                <w:rFonts w:asciiTheme="minorHAnsi" w:hAnsiTheme="minorHAnsi" w:cs="Arial"/>
                <w:sz w:val="20"/>
                <w:szCs w:val="20"/>
              </w:rPr>
              <w:t xml:space="preserve"> kivumo (School)</w:t>
            </w:r>
          </w:p>
        </w:tc>
        <w:tc>
          <w:tcPr>
            <w:tcW w:w="1029" w:type="pct"/>
          </w:tcPr>
          <w:p w14:paraId="57C3C421" w14:textId="48C30FC0"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514BF817" w14:textId="77777777" w:rsidTr="005810C5">
        <w:tc>
          <w:tcPr>
            <w:tcW w:w="342" w:type="pct"/>
            <w:vAlign w:val="bottom"/>
          </w:tcPr>
          <w:p w14:paraId="152E9C1F" w14:textId="184B1F56"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38280BDB" w14:textId="14FDF272"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MUKANYANDWI Vestine</w:t>
            </w:r>
          </w:p>
        </w:tc>
        <w:tc>
          <w:tcPr>
            <w:tcW w:w="436" w:type="pct"/>
            <w:vAlign w:val="bottom"/>
          </w:tcPr>
          <w:p w14:paraId="735BAC0B" w14:textId="6D4ACED6"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1EE419E2" w14:textId="69EDD642"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788922042</w:t>
            </w:r>
          </w:p>
        </w:tc>
        <w:tc>
          <w:tcPr>
            <w:tcW w:w="934" w:type="pct"/>
            <w:vAlign w:val="bottom"/>
          </w:tcPr>
          <w:p w14:paraId="2FC1BE8E" w14:textId="06B5F28A"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EP Busekera</w:t>
            </w:r>
          </w:p>
        </w:tc>
        <w:tc>
          <w:tcPr>
            <w:tcW w:w="1029" w:type="pct"/>
          </w:tcPr>
          <w:p w14:paraId="36B8240E" w14:textId="3C693D89"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0338794F" w14:textId="77777777" w:rsidTr="005810C5">
        <w:tc>
          <w:tcPr>
            <w:tcW w:w="342" w:type="pct"/>
            <w:vAlign w:val="bottom"/>
          </w:tcPr>
          <w:p w14:paraId="58B03A13" w14:textId="6226CE63"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7BB0D3CC" w14:textId="05C8917F"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Nshimiyimana Alphonse, Head Teacher</w:t>
            </w:r>
          </w:p>
        </w:tc>
        <w:tc>
          <w:tcPr>
            <w:tcW w:w="436" w:type="pct"/>
            <w:vAlign w:val="bottom"/>
          </w:tcPr>
          <w:p w14:paraId="49BA44B3" w14:textId="7A826D54"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09EA7028" w14:textId="706D9A77"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gscyeza@gmail.com</w:t>
            </w:r>
          </w:p>
        </w:tc>
        <w:tc>
          <w:tcPr>
            <w:tcW w:w="934" w:type="pct"/>
            <w:vAlign w:val="bottom"/>
          </w:tcPr>
          <w:p w14:paraId="01DD5BF1" w14:textId="6844B08C"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GS Cyeza (School)</w:t>
            </w:r>
          </w:p>
        </w:tc>
        <w:tc>
          <w:tcPr>
            <w:tcW w:w="1029" w:type="pct"/>
          </w:tcPr>
          <w:p w14:paraId="241CE2E0" w14:textId="29640B19"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5913F4BE" w14:textId="77777777" w:rsidTr="005810C5">
        <w:tc>
          <w:tcPr>
            <w:tcW w:w="342" w:type="pct"/>
            <w:vAlign w:val="bottom"/>
          </w:tcPr>
          <w:p w14:paraId="673762D8" w14:textId="475D4B8D"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52D7D5D4" w14:textId="61284C58"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Twagirimana Viateur, Headmaster</w:t>
            </w:r>
          </w:p>
        </w:tc>
        <w:tc>
          <w:tcPr>
            <w:tcW w:w="436" w:type="pct"/>
            <w:vAlign w:val="bottom"/>
          </w:tcPr>
          <w:p w14:paraId="3D330C4B" w14:textId="6205A9ED"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6A6B70C3" w14:textId="0E54E0C3"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tviateur73@gmail.com</w:t>
            </w:r>
          </w:p>
        </w:tc>
        <w:tc>
          <w:tcPr>
            <w:tcW w:w="934" w:type="pct"/>
            <w:vAlign w:val="bottom"/>
          </w:tcPr>
          <w:p w14:paraId="36D1C8AD" w14:textId="6134E846" w:rsidR="00FF49A2" w:rsidRPr="005B1994" w:rsidRDefault="00DD48BE" w:rsidP="00FF49A2">
            <w:pPr>
              <w:spacing w:line="276" w:lineRule="auto"/>
              <w:ind w:left="175"/>
              <w:rPr>
                <w:rFonts w:asciiTheme="minorHAnsi" w:hAnsiTheme="minorHAnsi" w:cs="Arial"/>
                <w:sz w:val="20"/>
                <w:szCs w:val="20"/>
              </w:rPr>
            </w:pPr>
            <w:r>
              <w:rPr>
                <w:rFonts w:asciiTheme="minorHAnsi" w:hAnsiTheme="minorHAnsi" w:cs="Arial"/>
                <w:sz w:val="20"/>
                <w:szCs w:val="20"/>
              </w:rPr>
              <w:t>GS</w:t>
            </w:r>
            <w:r w:rsidR="00FF49A2" w:rsidRPr="005B1994">
              <w:rPr>
                <w:rFonts w:asciiTheme="minorHAnsi" w:hAnsiTheme="minorHAnsi" w:cs="Arial"/>
                <w:sz w:val="20"/>
                <w:szCs w:val="20"/>
              </w:rPr>
              <w:t xml:space="preserve"> Cukiro (School)</w:t>
            </w:r>
          </w:p>
        </w:tc>
        <w:tc>
          <w:tcPr>
            <w:tcW w:w="1029" w:type="pct"/>
          </w:tcPr>
          <w:p w14:paraId="290C548A" w14:textId="1F29C0F4"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7854024E" w14:textId="77777777" w:rsidTr="005810C5">
        <w:tc>
          <w:tcPr>
            <w:tcW w:w="342" w:type="pct"/>
            <w:vAlign w:val="bottom"/>
          </w:tcPr>
          <w:p w14:paraId="576C710A" w14:textId="1204D980"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76396199" w14:textId="5F18B1F4"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Callixte Ntawukirasongwa, Head Teacher</w:t>
            </w:r>
          </w:p>
        </w:tc>
        <w:tc>
          <w:tcPr>
            <w:tcW w:w="436" w:type="pct"/>
            <w:vAlign w:val="bottom"/>
          </w:tcPr>
          <w:p w14:paraId="12622A0A" w14:textId="516FCF28"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5AF3740F" w14:textId="496B127D"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nizeyecallixte@gmail.com</w:t>
            </w:r>
          </w:p>
        </w:tc>
        <w:tc>
          <w:tcPr>
            <w:tcW w:w="934" w:type="pct"/>
            <w:vAlign w:val="bottom"/>
          </w:tcPr>
          <w:p w14:paraId="48B846A7" w14:textId="654AB4D8" w:rsidR="00FF49A2" w:rsidRPr="005B1994" w:rsidRDefault="00DD48BE" w:rsidP="00FF49A2">
            <w:pPr>
              <w:spacing w:line="276" w:lineRule="auto"/>
              <w:ind w:left="175"/>
              <w:rPr>
                <w:rFonts w:asciiTheme="minorHAnsi" w:hAnsiTheme="minorHAnsi" w:cs="Arial"/>
                <w:sz w:val="20"/>
                <w:szCs w:val="20"/>
              </w:rPr>
            </w:pPr>
            <w:r>
              <w:rPr>
                <w:rFonts w:asciiTheme="minorHAnsi" w:hAnsiTheme="minorHAnsi" w:cs="Arial"/>
                <w:sz w:val="20"/>
                <w:szCs w:val="20"/>
              </w:rPr>
              <w:t>GS</w:t>
            </w:r>
            <w:r w:rsidR="00FF49A2" w:rsidRPr="005B1994">
              <w:rPr>
                <w:rFonts w:asciiTheme="minorHAnsi" w:hAnsiTheme="minorHAnsi" w:cs="Arial"/>
                <w:sz w:val="20"/>
                <w:szCs w:val="20"/>
              </w:rPr>
              <w:t xml:space="preserve"> Sholi (School)</w:t>
            </w:r>
          </w:p>
        </w:tc>
        <w:tc>
          <w:tcPr>
            <w:tcW w:w="1029" w:type="pct"/>
          </w:tcPr>
          <w:p w14:paraId="607B6163" w14:textId="651A219E"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14037328" w14:textId="77777777" w:rsidTr="005810C5">
        <w:tc>
          <w:tcPr>
            <w:tcW w:w="342" w:type="pct"/>
            <w:vAlign w:val="bottom"/>
          </w:tcPr>
          <w:p w14:paraId="72DF4C23" w14:textId="1B5BBC50"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7B78E21B" w14:textId="29541411"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Kamegeri David, Head Teacher</w:t>
            </w:r>
          </w:p>
        </w:tc>
        <w:tc>
          <w:tcPr>
            <w:tcW w:w="436" w:type="pct"/>
            <w:vAlign w:val="bottom"/>
          </w:tcPr>
          <w:p w14:paraId="67872EB3" w14:textId="1992A333"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481783D6" w14:textId="298B98E5"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davidkameg123@gmail.com</w:t>
            </w:r>
          </w:p>
        </w:tc>
        <w:tc>
          <w:tcPr>
            <w:tcW w:w="934" w:type="pct"/>
            <w:vAlign w:val="bottom"/>
          </w:tcPr>
          <w:p w14:paraId="4929776B" w14:textId="7D563631"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E</w:t>
            </w:r>
            <w:r w:rsidR="00DD48BE">
              <w:rPr>
                <w:rFonts w:asciiTheme="minorHAnsi" w:hAnsiTheme="minorHAnsi" w:cs="Arial"/>
                <w:sz w:val="20"/>
                <w:szCs w:val="20"/>
              </w:rPr>
              <w:t>S</w:t>
            </w:r>
            <w:r w:rsidRPr="005B1994">
              <w:rPr>
                <w:rFonts w:asciiTheme="minorHAnsi" w:hAnsiTheme="minorHAnsi" w:cs="Arial"/>
                <w:sz w:val="20"/>
                <w:szCs w:val="20"/>
              </w:rPr>
              <w:t xml:space="preserve"> Nyakabanda (School)</w:t>
            </w:r>
          </w:p>
        </w:tc>
        <w:tc>
          <w:tcPr>
            <w:tcW w:w="1029" w:type="pct"/>
          </w:tcPr>
          <w:p w14:paraId="56D71312" w14:textId="4B094CA9"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17695E6B" w14:textId="77777777" w:rsidTr="005810C5">
        <w:tc>
          <w:tcPr>
            <w:tcW w:w="342" w:type="pct"/>
            <w:vAlign w:val="bottom"/>
          </w:tcPr>
          <w:p w14:paraId="67276C76" w14:textId="155F6218"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6E78E4EC" w14:textId="0742FE7A"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Nkundisano Jean Pierre, Head Teacher</w:t>
            </w:r>
          </w:p>
        </w:tc>
        <w:tc>
          <w:tcPr>
            <w:tcW w:w="436" w:type="pct"/>
            <w:vAlign w:val="bottom"/>
          </w:tcPr>
          <w:p w14:paraId="2EF32DD1" w14:textId="302933F0"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42317CF9" w14:textId="37BA38B5"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nkundisano@gmail.com</w:t>
            </w:r>
          </w:p>
        </w:tc>
        <w:tc>
          <w:tcPr>
            <w:tcW w:w="934" w:type="pct"/>
            <w:vAlign w:val="bottom"/>
          </w:tcPr>
          <w:p w14:paraId="7F943252" w14:textId="7E1E4C45"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EP Muyebe (School)</w:t>
            </w:r>
          </w:p>
        </w:tc>
        <w:tc>
          <w:tcPr>
            <w:tcW w:w="1029" w:type="pct"/>
          </w:tcPr>
          <w:p w14:paraId="735B7A22" w14:textId="5B482A65"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0867C62B" w14:textId="77777777" w:rsidTr="005810C5">
        <w:tc>
          <w:tcPr>
            <w:tcW w:w="342" w:type="pct"/>
            <w:vAlign w:val="bottom"/>
          </w:tcPr>
          <w:p w14:paraId="4DA10FAA" w14:textId="72A4351E"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A</w:t>
            </w:r>
          </w:p>
        </w:tc>
        <w:tc>
          <w:tcPr>
            <w:tcW w:w="1184" w:type="pct"/>
            <w:vAlign w:val="bottom"/>
          </w:tcPr>
          <w:p w14:paraId="36E2D968" w14:textId="2096A25C"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DUSENGIMANA Theogene, Head teacher</w:t>
            </w:r>
          </w:p>
        </w:tc>
        <w:tc>
          <w:tcPr>
            <w:tcW w:w="436" w:type="pct"/>
            <w:vAlign w:val="bottom"/>
          </w:tcPr>
          <w:p w14:paraId="37BB2CCB" w14:textId="4DDF55FF"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22B24290" w14:textId="0BF308C8"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782380581</w:t>
            </w:r>
          </w:p>
        </w:tc>
        <w:tc>
          <w:tcPr>
            <w:tcW w:w="934" w:type="pct"/>
            <w:vAlign w:val="bottom"/>
          </w:tcPr>
          <w:p w14:paraId="2BB0477C" w14:textId="30FBB3D7" w:rsidR="00FF49A2" w:rsidRPr="005B1994" w:rsidRDefault="00DD48BE" w:rsidP="00FF49A2">
            <w:pPr>
              <w:spacing w:line="276" w:lineRule="auto"/>
              <w:ind w:left="175"/>
              <w:rPr>
                <w:rFonts w:asciiTheme="minorHAnsi" w:hAnsiTheme="minorHAnsi" w:cs="Arial"/>
                <w:sz w:val="20"/>
                <w:szCs w:val="20"/>
              </w:rPr>
            </w:pPr>
            <w:r>
              <w:rPr>
                <w:rFonts w:asciiTheme="minorHAnsi" w:hAnsiTheme="minorHAnsi" w:cs="Arial"/>
                <w:sz w:val="20"/>
                <w:szCs w:val="20"/>
              </w:rPr>
              <w:t>EP</w:t>
            </w:r>
            <w:r w:rsidR="00FF49A2" w:rsidRPr="005B1994">
              <w:rPr>
                <w:rFonts w:asciiTheme="minorHAnsi" w:hAnsiTheme="minorHAnsi" w:cs="Arial"/>
                <w:sz w:val="20"/>
                <w:szCs w:val="20"/>
              </w:rPr>
              <w:t xml:space="preserve"> Nyenyeri</w:t>
            </w:r>
          </w:p>
        </w:tc>
        <w:tc>
          <w:tcPr>
            <w:tcW w:w="1029" w:type="pct"/>
          </w:tcPr>
          <w:p w14:paraId="24B32A3A" w14:textId="7544BFB8"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6993AD19" w14:textId="77777777" w:rsidTr="005810C5">
        <w:tc>
          <w:tcPr>
            <w:tcW w:w="342" w:type="pct"/>
            <w:vAlign w:val="bottom"/>
          </w:tcPr>
          <w:p w14:paraId="74AD1870" w14:textId="0A792D10"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C</w:t>
            </w:r>
          </w:p>
        </w:tc>
        <w:tc>
          <w:tcPr>
            <w:tcW w:w="1184" w:type="pct"/>
            <w:vAlign w:val="bottom"/>
          </w:tcPr>
          <w:p w14:paraId="2F8F7128" w14:textId="65C262DA"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Nteziryayo Sylvere, Water and Sanitation Officer</w:t>
            </w:r>
          </w:p>
        </w:tc>
        <w:tc>
          <w:tcPr>
            <w:tcW w:w="436" w:type="pct"/>
            <w:vAlign w:val="bottom"/>
          </w:tcPr>
          <w:p w14:paraId="2CF4D7BC" w14:textId="6D572D31"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480516B8" w14:textId="446DB580"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info@muhanga.gov.rw</w:t>
            </w:r>
          </w:p>
        </w:tc>
        <w:tc>
          <w:tcPr>
            <w:tcW w:w="934" w:type="pct"/>
            <w:vAlign w:val="bottom"/>
          </w:tcPr>
          <w:p w14:paraId="06457F5E" w14:textId="3FD8BD5A"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Muhanga District</w:t>
            </w:r>
          </w:p>
        </w:tc>
        <w:tc>
          <w:tcPr>
            <w:tcW w:w="1029" w:type="pct"/>
          </w:tcPr>
          <w:p w14:paraId="3333E98E" w14:textId="52BADCFE"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6541E171" w14:textId="77777777" w:rsidTr="005810C5">
        <w:tc>
          <w:tcPr>
            <w:tcW w:w="342" w:type="pct"/>
            <w:vAlign w:val="bottom"/>
          </w:tcPr>
          <w:p w14:paraId="2E18C757" w14:textId="69B801EE"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E</w:t>
            </w:r>
          </w:p>
        </w:tc>
        <w:tc>
          <w:tcPr>
            <w:tcW w:w="1184" w:type="pct"/>
            <w:vAlign w:val="bottom"/>
          </w:tcPr>
          <w:p w14:paraId="07A41F50" w14:textId="532EF48F"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Maria Albin</w:t>
            </w:r>
          </w:p>
        </w:tc>
        <w:tc>
          <w:tcPr>
            <w:tcW w:w="436" w:type="pct"/>
            <w:vAlign w:val="bottom"/>
          </w:tcPr>
          <w:p w14:paraId="3E51F736" w14:textId="4B68EE69"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6985A077" w14:textId="138F1188"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malbin@ughe.org</w:t>
            </w:r>
          </w:p>
        </w:tc>
        <w:tc>
          <w:tcPr>
            <w:tcW w:w="934" w:type="pct"/>
            <w:vAlign w:val="bottom"/>
          </w:tcPr>
          <w:p w14:paraId="4669EADE" w14:textId="72A04AA5"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UGHE</w:t>
            </w:r>
          </w:p>
        </w:tc>
        <w:tc>
          <w:tcPr>
            <w:tcW w:w="1029" w:type="pct"/>
          </w:tcPr>
          <w:p w14:paraId="6864273B" w14:textId="79A8DD1C"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73278BDC" w14:textId="77777777" w:rsidTr="005810C5">
        <w:tc>
          <w:tcPr>
            <w:tcW w:w="342" w:type="pct"/>
            <w:vAlign w:val="bottom"/>
          </w:tcPr>
          <w:p w14:paraId="0F8A74D8" w14:textId="2DF09C9C"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E</w:t>
            </w:r>
          </w:p>
        </w:tc>
        <w:tc>
          <w:tcPr>
            <w:tcW w:w="1184" w:type="pct"/>
            <w:vAlign w:val="bottom"/>
          </w:tcPr>
          <w:p w14:paraId="4DB14C93" w14:textId="02B4DE46"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Christelle Kwizera, Managing Director</w:t>
            </w:r>
          </w:p>
        </w:tc>
        <w:tc>
          <w:tcPr>
            <w:tcW w:w="436" w:type="pct"/>
            <w:vAlign w:val="bottom"/>
          </w:tcPr>
          <w:p w14:paraId="25D36F88" w14:textId="6FBFCF7C"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3B6A7CDD" w14:textId="2C87C0C3"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kwizera@warwanda.com</w:t>
            </w:r>
          </w:p>
        </w:tc>
        <w:tc>
          <w:tcPr>
            <w:tcW w:w="934" w:type="pct"/>
            <w:vAlign w:val="bottom"/>
          </w:tcPr>
          <w:p w14:paraId="7F44F68F" w14:textId="6EFAB4DB"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Water Access Rwanda (Private)</w:t>
            </w:r>
          </w:p>
        </w:tc>
        <w:tc>
          <w:tcPr>
            <w:tcW w:w="1029" w:type="pct"/>
          </w:tcPr>
          <w:p w14:paraId="13B3C8B5" w14:textId="14B9228C"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2F5DB4E0" w14:textId="77777777" w:rsidTr="005810C5">
        <w:tc>
          <w:tcPr>
            <w:tcW w:w="342" w:type="pct"/>
            <w:vAlign w:val="bottom"/>
          </w:tcPr>
          <w:p w14:paraId="234C7340" w14:textId="2270984D"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E</w:t>
            </w:r>
          </w:p>
        </w:tc>
        <w:tc>
          <w:tcPr>
            <w:tcW w:w="1184" w:type="pct"/>
            <w:vAlign w:val="bottom"/>
          </w:tcPr>
          <w:p w14:paraId="46EE3385" w14:textId="548F7BE4"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Vanessa HATEGEKIMANA</w:t>
            </w:r>
          </w:p>
        </w:tc>
        <w:tc>
          <w:tcPr>
            <w:tcW w:w="436" w:type="pct"/>
            <w:vAlign w:val="bottom"/>
          </w:tcPr>
          <w:p w14:paraId="3B3B43EB" w14:textId="1F90C354"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6BA9569A" w14:textId="0FA23DC4"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vanessa@warwanda.com</w:t>
            </w:r>
          </w:p>
        </w:tc>
        <w:tc>
          <w:tcPr>
            <w:tcW w:w="934" w:type="pct"/>
            <w:vAlign w:val="bottom"/>
          </w:tcPr>
          <w:p w14:paraId="5A6C2FAE" w14:textId="5E285048"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Water Access Rwanda (Private)</w:t>
            </w:r>
          </w:p>
        </w:tc>
        <w:tc>
          <w:tcPr>
            <w:tcW w:w="1029" w:type="pct"/>
          </w:tcPr>
          <w:p w14:paraId="036E090C" w14:textId="069F75D6"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20DD96C2" w14:textId="77777777" w:rsidTr="005810C5">
        <w:tc>
          <w:tcPr>
            <w:tcW w:w="342" w:type="pct"/>
            <w:vAlign w:val="bottom"/>
          </w:tcPr>
          <w:p w14:paraId="69547C56" w14:textId="7EFA7DC1"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E</w:t>
            </w:r>
          </w:p>
        </w:tc>
        <w:tc>
          <w:tcPr>
            <w:tcW w:w="1184" w:type="pct"/>
            <w:vAlign w:val="bottom"/>
          </w:tcPr>
          <w:p w14:paraId="6932EC12" w14:textId="6AB76439"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Prosper Manikuze, Standards Quality Specialist</w:t>
            </w:r>
          </w:p>
        </w:tc>
        <w:tc>
          <w:tcPr>
            <w:tcW w:w="436" w:type="pct"/>
            <w:vAlign w:val="bottom"/>
          </w:tcPr>
          <w:p w14:paraId="61975FE7" w14:textId="188CDC5D"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07471A4E" w14:textId="6EEEA6B6"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wasac@wasac.rw</w:t>
            </w:r>
          </w:p>
        </w:tc>
        <w:tc>
          <w:tcPr>
            <w:tcW w:w="934" w:type="pct"/>
            <w:vAlign w:val="bottom"/>
          </w:tcPr>
          <w:p w14:paraId="4DC8DFB4" w14:textId="547E8688"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Water and Sanitation Corporation</w:t>
            </w:r>
          </w:p>
        </w:tc>
        <w:tc>
          <w:tcPr>
            <w:tcW w:w="1029" w:type="pct"/>
          </w:tcPr>
          <w:p w14:paraId="2E3ACD2A" w14:textId="6C900EFB"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5FCE92C7" w14:textId="77777777" w:rsidTr="005810C5">
        <w:tc>
          <w:tcPr>
            <w:tcW w:w="342" w:type="pct"/>
            <w:vAlign w:val="bottom"/>
          </w:tcPr>
          <w:p w14:paraId="4B54D190" w14:textId="214C4F3F"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w:t>
            </w:r>
          </w:p>
        </w:tc>
        <w:tc>
          <w:tcPr>
            <w:tcW w:w="1184" w:type="pct"/>
            <w:vAlign w:val="bottom"/>
          </w:tcPr>
          <w:p w14:paraId="0FF86C3D" w14:textId="1932F4FA"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Gold Standard (Auditor)</w:t>
            </w:r>
          </w:p>
        </w:tc>
        <w:tc>
          <w:tcPr>
            <w:tcW w:w="436" w:type="pct"/>
            <w:vAlign w:val="bottom"/>
          </w:tcPr>
          <w:p w14:paraId="485D1B5A" w14:textId="2D9EFE2F" w:rsidR="00FF49A2" w:rsidRPr="005B1994" w:rsidRDefault="00DD48BE" w:rsidP="00FF49A2">
            <w:pPr>
              <w:spacing w:line="276" w:lineRule="auto"/>
              <w:rPr>
                <w:rFonts w:asciiTheme="minorHAnsi" w:hAnsiTheme="minorHAnsi" w:cs="Arial"/>
                <w:sz w:val="20"/>
                <w:szCs w:val="20"/>
              </w:rPr>
            </w:pPr>
            <w:r>
              <w:rPr>
                <w:rFonts w:asciiTheme="minorHAnsi" w:hAnsiTheme="minorHAnsi" w:cs="Arial"/>
                <w:sz w:val="20"/>
                <w:szCs w:val="20"/>
              </w:rPr>
              <w:t>N/A</w:t>
            </w:r>
          </w:p>
        </w:tc>
        <w:tc>
          <w:tcPr>
            <w:tcW w:w="1075" w:type="pct"/>
            <w:gridSpan w:val="2"/>
            <w:vAlign w:val="bottom"/>
          </w:tcPr>
          <w:p w14:paraId="36EF3891" w14:textId="2A543D81"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help@goldstandard.org</w:t>
            </w:r>
          </w:p>
        </w:tc>
        <w:tc>
          <w:tcPr>
            <w:tcW w:w="934" w:type="pct"/>
            <w:vAlign w:val="bottom"/>
          </w:tcPr>
          <w:p w14:paraId="1259E999" w14:textId="7CC84ABC"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Gold Standard (Auditor)</w:t>
            </w:r>
          </w:p>
        </w:tc>
        <w:tc>
          <w:tcPr>
            <w:tcW w:w="1029" w:type="pct"/>
          </w:tcPr>
          <w:p w14:paraId="1E633AAC" w14:textId="77236833"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4554EAF1" w14:textId="77777777" w:rsidTr="005810C5">
        <w:tc>
          <w:tcPr>
            <w:tcW w:w="342" w:type="pct"/>
            <w:vAlign w:val="bottom"/>
          </w:tcPr>
          <w:p w14:paraId="05F15ACB" w14:textId="77777777" w:rsidR="00FF49A2" w:rsidRPr="005B1994" w:rsidRDefault="00FF49A2" w:rsidP="00FF49A2">
            <w:pPr>
              <w:spacing w:line="276" w:lineRule="auto"/>
              <w:rPr>
                <w:rFonts w:asciiTheme="minorHAnsi" w:hAnsiTheme="minorHAnsi" w:cs="Arial"/>
                <w:sz w:val="20"/>
                <w:szCs w:val="20"/>
              </w:rPr>
            </w:pPr>
          </w:p>
        </w:tc>
        <w:tc>
          <w:tcPr>
            <w:tcW w:w="1184" w:type="pct"/>
            <w:vAlign w:val="bottom"/>
          </w:tcPr>
          <w:p w14:paraId="1734E11C" w14:textId="2597BE32"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Laura MacDonald,</w:t>
            </w:r>
            <w:r w:rsidRPr="005B1994">
              <w:rPr>
                <w:rFonts w:asciiTheme="minorHAnsi" w:hAnsiTheme="minorHAnsi" w:cs="Arial"/>
                <w:sz w:val="20"/>
                <w:szCs w:val="20"/>
              </w:rPr>
              <w:br/>
              <w:t>International Carbon Programs Director</w:t>
            </w:r>
          </w:p>
        </w:tc>
        <w:tc>
          <w:tcPr>
            <w:tcW w:w="436" w:type="pct"/>
            <w:vAlign w:val="bottom"/>
          </w:tcPr>
          <w:p w14:paraId="62ACADF6" w14:textId="49683EE8"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159A9874" w14:textId="3F4233B5"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laura.macdonald@virridy.com</w:t>
            </w:r>
          </w:p>
        </w:tc>
        <w:tc>
          <w:tcPr>
            <w:tcW w:w="934" w:type="pct"/>
            <w:vAlign w:val="bottom"/>
          </w:tcPr>
          <w:p w14:paraId="66D744B3" w14:textId="69C67008"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Virridy</w:t>
            </w:r>
          </w:p>
        </w:tc>
        <w:tc>
          <w:tcPr>
            <w:tcW w:w="1029" w:type="pct"/>
          </w:tcPr>
          <w:p w14:paraId="6B736775" w14:textId="7C7E97C6"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1E227D24" w14:textId="77777777" w:rsidTr="005810C5">
        <w:tc>
          <w:tcPr>
            <w:tcW w:w="342" w:type="pct"/>
            <w:vAlign w:val="bottom"/>
          </w:tcPr>
          <w:p w14:paraId="4DBF4E87" w14:textId="77777777" w:rsidR="00FF49A2" w:rsidRPr="005B1994" w:rsidRDefault="00FF49A2" w:rsidP="00FF49A2">
            <w:pPr>
              <w:spacing w:line="276" w:lineRule="auto"/>
              <w:rPr>
                <w:rFonts w:asciiTheme="minorHAnsi" w:hAnsiTheme="minorHAnsi" w:cs="Arial"/>
                <w:sz w:val="20"/>
                <w:szCs w:val="20"/>
              </w:rPr>
            </w:pPr>
          </w:p>
        </w:tc>
        <w:tc>
          <w:tcPr>
            <w:tcW w:w="1184" w:type="pct"/>
            <w:vAlign w:val="bottom"/>
          </w:tcPr>
          <w:p w14:paraId="3F34723A" w14:textId="263E5262"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MANIRABARUTA Gisele, Water Testing Manager</w:t>
            </w:r>
          </w:p>
        </w:tc>
        <w:tc>
          <w:tcPr>
            <w:tcW w:w="436" w:type="pct"/>
            <w:vAlign w:val="bottom"/>
          </w:tcPr>
          <w:p w14:paraId="5A0EE519" w14:textId="3FEB41C2"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0877DB9C" w14:textId="3F46863E"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gisele.manirabaruta@amaziyego.com</w:t>
            </w:r>
          </w:p>
        </w:tc>
        <w:tc>
          <w:tcPr>
            <w:tcW w:w="934" w:type="pct"/>
            <w:vAlign w:val="bottom"/>
          </w:tcPr>
          <w:p w14:paraId="793095E2" w14:textId="0F98DF67"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Amazi Yego</w:t>
            </w:r>
          </w:p>
        </w:tc>
        <w:tc>
          <w:tcPr>
            <w:tcW w:w="1029" w:type="pct"/>
          </w:tcPr>
          <w:p w14:paraId="57F2F15E" w14:textId="337D94CA"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37173D42" w14:textId="77777777" w:rsidTr="005810C5">
        <w:tc>
          <w:tcPr>
            <w:tcW w:w="342" w:type="pct"/>
            <w:vAlign w:val="bottom"/>
          </w:tcPr>
          <w:p w14:paraId="10F5DB02" w14:textId="77777777" w:rsidR="00FF49A2" w:rsidRPr="005B1994" w:rsidRDefault="00FF49A2" w:rsidP="00FF49A2">
            <w:pPr>
              <w:spacing w:line="276" w:lineRule="auto"/>
              <w:rPr>
                <w:rFonts w:asciiTheme="minorHAnsi" w:hAnsiTheme="minorHAnsi" w:cs="Arial"/>
                <w:sz w:val="20"/>
                <w:szCs w:val="20"/>
              </w:rPr>
            </w:pPr>
          </w:p>
        </w:tc>
        <w:tc>
          <w:tcPr>
            <w:tcW w:w="1184" w:type="pct"/>
            <w:vAlign w:val="bottom"/>
          </w:tcPr>
          <w:p w14:paraId="42DFA322" w14:textId="205F59DF"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KAYITESI Diane, Finance Manager</w:t>
            </w:r>
          </w:p>
        </w:tc>
        <w:tc>
          <w:tcPr>
            <w:tcW w:w="436" w:type="pct"/>
            <w:vAlign w:val="bottom"/>
          </w:tcPr>
          <w:p w14:paraId="18822D2A" w14:textId="050782C7"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Female</w:t>
            </w:r>
          </w:p>
        </w:tc>
        <w:tc>
          <w:tcPr>
            <w:tcW w:w="1075" w:type="pct"/>
            <w:gridSpan w:val="2"/>
            <w:vAlign w:val="bottom"/>
          </w:tcPr>
          <w:p w14:paraId="550B679E" w14:textId="0C30B9B4"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diane.kayitesi@virridy.com</w:t>
            </w:r>
          </w:p>
        </w:tc>
        <w:tc>
          <w:tcPr>
            <w:tcW w:w="934" w:type="pct"/>
            <w:vAlign w:val="bottom"/>
          </w:tcPr>
          <w:p w14:paraId="3192FD8E" w14:textId="4450E4B7"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Virridy</w:t>
            </w:r>
          </w:p>
        </w:tc>
        <w:tc>
          <w:tcPr>
            <w:tcW w:w="1029" w:type="pct"/>
          </w:tcPr>
          <w:p w14:paraId="6F15EC4D" w14:textId="44062A4D"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1FA81768" w14:textId="77777777" w:rsidTr="005810C5">
        <w:tc>
          <w:tcPr>
            <w:tcW w:w="342" w:type="pct"/>
            <w:vAlign w:val="bottom"/>
          </w:tcPr>
          <w:p w14:paraId="7829E89E" w14:textId="77777777" w:rsidR="00FF49A2" w:rsidRPr="005B1994" w:rsidRDefault="00FF49A2" w:rsidP="00FF49A2">
            <w:pPr>
              <w:spacing w:line="276" w:lineRule="auto"/>
              <w:rPr>
                <w:rFonts w:asciiTheme="minorHAnsi" w:hAnsiTheme="minorHAnsi" w:cs="Arial"/>
                <w:sz w:val="20"/>
                <w:szCs w:val="20"/>
              </w:rPr>
            </w:pPr>
          </w:p>
        </w:tc>
        <w:tc>
          <w:tcPr>
            <w:tcW w:w="1184" w:type="pct"/>
            <w:vAlign w:val="bottom"/>
          </w:tcPr>
          <w:p w14:paraId="7ACDE916" w14:textId="692C8206" w:rsidR="00FF49A2" w:rsidRPr="00BA00D3" w:rsidRDefault="00FF49A2" w:rsidP="00FF49A2">
            <w:pPr>
              <w:spacing w:line="276" w:lineRule="auto"/>
              <w:rPr>
                <w:rFonts w:asciiTheme="minorHAnsi" w:eastAsia="Times New Roman" w:hAnsiTheme="minorHAnsi"/>
                <w:bCs/>
                <w:sz w:val="20"/>
                <w:szCs w:val="20"/>
                <w:lang w:val="fr-FR"/>
              </w:rPr>
            </w:pPr>
            <w:r w:rsidRPr="00BA00D3">
              <w:rPr>
                <w:rFonts w:asciiTheme="minorHAnsi" w:hAnsiTheme="minorHAnsi" w:cs="Arial"/>
                <w:sz w:val="20"/>
                <w:szCs w:val="20"/>
                <w:lang w:val="fr-FR"/>
              </w:rPr>
              <w:t>Jean NTAZINDA, Climate Finance Director</w:t>
            </w:r>
          </w:p>
        </w:tc>
        <w:tc>
          <w:tcPr>
            <w:tcW w:w="436" w:type="pct"/>
            <w:vAlign w:val="bottom"/>
          </w:tcPr>
          <w:p w14:paraId="4873DC37" w14:textId="6B84FCB7"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1FD40120" w14:textId="67DFDED5"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jean.ntazinda@virridy.com</w:t>
            </w:r>
          </w:p>
        </w:tc>
        <w:tc>
          <w:tcPr>
            <w:tcW w:w="934" w:type="pct"/>
            <w:vAlign w:val="bottom"/>
          </w:tcPr>
          <w:p w14:paraId="233BE59E" w14:textId="12746FDE"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Virridy</w:t>
            </w:r>
          </w:p>
        </w:tc>
        <w:tc>
          <w:tcPr>
            <w:tcW w:w="1029" w:type="pct"/>
          </w:tcPr>
          <w:p w14:paraId="4BE4B2B1" w14:textId="0E245D79"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r w:rsidR="00FF49A2" w:rsidRPr="0047441A" w14:paraId="6F441D68" w14:textId="77777777" w:rsidTr="005810C5">
        <w:tc>
          <w:tcPr>
            <w:tcW w:w="342" w:type="pct"/>
            <w:vAlign w:val="bottom"/>
          </w:tcPr>
          <w:p w14:paraId="09B0ADC0" w14:textId="77777777" w:rsidR="00FF49A2" w:rsidRPr="005B1994" w:rsidRDefault="00FF49A2" w:rsidP="00FF49A2">
            <w:pPr>
              <w:spacing w:line="276" w:lineRule="auto"/>
              <w:rPr>
                <w:rFonts w:asciiTheme="minorHAnsi" w:hAnsiTheme="minorHAnsi" w:cs="Arial"/>
                <w:sz w:val="20"/>
                <w:szCs w:val="20"/>
              </w:rPr>
            </w:pPr>
          </w:p>
        </w:tc>
        <w:tc>
          <w:tcPr>
            <w:tcW w:w="1184" w:type="pct"/>
            <w:vAlign w:val="bottom"/>
          </w:tcPr>
          <w:p w14:paraId="5A066748" w14:textId="123AB911" w:rsidR="00FF49A2" w:rsidRPr="005B1994" w:rsidRDefault="00FF49A2" w:rsidP="00FF49A2">
            <w:pPr>
              <w:spacing w:line="276" w:lineRule="auto"/>
              <w:rPr>
                <w:rFonts w:asciiTheme="minorHAnsi" w:eastAsia="Times New Roman" w:hAnsiTheme="minorHAnsi"/>
                <w:bCs/>
                <w:sz w:val="20"/>
                <w:szCs w:val="20"/>
              </w:rPr>
            </w:pPr>
            <w:r w:rsidRPr="005B1994">
              <w:rPr>
                <w:rFonts w:asciiTheme="minorHAnsi" w:hAnsiTheme="minorHAnsi" w:cs="Arial"/>
                <w:sz w:val="20"/>
                <w:szCs w:val="20"/>
              </w:rPr>
              <w:t>Lambert MUGABO,</w:t>
            </w:r>
            <w:r w:rsidRPr="005B1994">
              <w:rPr>
                <w:rFonts w:asciiTheme="minorHAnsi" w:hAnsiTheme="minorHAnsi" w:cs="Arial"/>
                <w:sz w:val="20"/>
                <w:szCs w:val="20"/>
              </w:rPr>
              <w:br/>
              <w:t>Research Manager</w:t>
            </w:r>
          </w:p>
        </w:tc>
        <w:tc>
          <w:tcPr>
            <w:tcW w:w="436" w:type="pct"/>
            <w:vAlign w:val="bottom"/>
          </w:tcPr>
          <w:p w14:paraId="42B50867" w14:textId="71DA8043" w:rsidR="00FF49A2" w:rsidRPr="005B1994" w:rsidRDefault="00FF49A2" w:rsidP="00FF49A2">
            <w:pPr>
              <w:spacing w:line="276" w:lineRule="auto"/>
              <w:rPr>
                <w:rFonts w:asciiTheme="minorHAnsi" w:hAnsiTheme="minorHAnsi" w:cs="Arial"/>
                <w:sz w:val="20"/>
                <w:szCs w:val="20"/>
              </w:rPr>
            </w:pPr>
            <w:r w:rsidRPr="005B1994">
              <w:rPr>
                <w:rFonts w:asciiTheme="minorHAnsi" w:hAnsiTheme="minorHAnsi" w:cs="Arial"/>
                <w:sz w:val="20"/>
                <w:szCs w:val="20"/>
              </w:rPr>
              <w:t>Male</w:t>
            </w:r>
          </w:p>
        </w:tc>
        <w:tc>
          <w:tcPr>
            <w:tcW w:w="1075" w:type="pct"/>
            <w:gridSpan w:val="2"/>
            <w:vAlign w:val="bottom"/>
          </w:tcPr>
          <w:p w14:paraId="361029B1" w14:textId="6677884B" w:rsidR="00FF49A2" w:rsidRPr="005B1994" w:rsidRDefault="00FF49A2" w:rsidP="00FF49A2">
            <w:pPr>
              <w:spacing w:line="276" w:lineRule="auto"/>
              <w:ind w:left="366"/>
              <w:rPr>
                <w:rFonts w:asciiTheme="minorHAnsi" w:eastAsia="Times New Roman" w:hAnsiTheme="minorHAnsi"/>
                <w:bCs/>
                <w:sz w:val="20"/>
                <w:szCs w:val="20"/>
              </w:rPr>
            </w:pPr>
            <w:r w:rsidRPr="005B1994">
              <w:rPr>
                <w:rFonts w:asciiTheme="minorHAnsi" w:hAnsiTheme="minorHAnsi" w:cs="Arial"/>
                <w:sz w:val="20"/>
                <w:szCs w:val="20"/>
              </w:rPr>
              <w:t>lambert.mugabo@virridy.com</w:t>
            </w:r>
          </w:p>
        </w:tc>
        <w:tc>
          <w:tcPr>
            <w:tcW w:w="934" w:type="pct"/>
            <w:vAlign w:val="bottom"/>
          </w:tcPr>
          <w:p w14:paraId="251C2FB6" w14:textId="12B48C20" w:rsidR="00FF49A2" w:rsidRPr="005B1994" w:rsidRDefault="00FF49A2" w:rsidP="00FF49A2">
            <w:pPr>
              <w:spacing w:line="276" w:lineRule="auto"/>
              <w:ind w:left="175"/>
              <w:rPr>
                <w:rFonts w:asciiTheme="minorHAnsi" w:hAnsiTheme="minorHAnsi" w:cs="Arial"/>
                <w:sz w:val="20"/>
                <w:szCs w:val="20"/>
              </w:rPr>
            </w:pPr>
            <w:r w:rsidRPr="005B1994">
              <w:rPr>
                <w:rFonts w:asciiTheme="minorHAnsi" w:hAnsiTheme="minorHAnsi" w:cs="Arial"/>
                <w:sz w:val="20"/>
                <w:szCs w:val="20"/>
              </w:rPr>
              <w:t>Virridy</w:t>
            </w:r>
          </w:p>
        </w:tc>
        <w:tc>
          <w:tcPr>
            <w:tcW w:w="1029" w:type="pct"/>
          </w:tcPr>
          <w:p w14:paraId="455F2CBD" w14:textId="19EC1964" w:rsidR="00FF49A2" w:rsidRPr="005B1994" w:rsidRDefault="00FF49A2" w:rsidP="00FF49A2">
            <w:pPr>
              <w:spacing w:line="276" w:lineRule="auto"/>
              <w:ind w:left="378"/>
              <w:rPr>
                <w:rFonts w:asciiTheme="minorHAnsi" w:eastAsia="Times New Roman" w:hAnsiTheme="minorHAnsi"/>
                <w:bCs/>
                <w:sz w:val="20"/>
                <w:szCs w:val="20"/>
              </w:rPr>
            </w:pPr>
            <w:r w:rsidRPr="00830430">
              <w:rPr>
                <w:rFonts w:asciiTheme="minorHAnsi" w:hAnsiTheme="minorHAnsi" w:cs="Arial"/>
                <w:sz w:val="20"/>
                <w:szCs w:val="20"/>
              </w:rPr>
              <w:t>Refer to Annex 1</w:t>
            </w:r>
          </w:p>
        </w:tc>
      </w:tr>
    </w:tbl>
    <w:p w14:paraId="0EDAEE2E" w14:textId="77777777" w:rsidR="0071103A" w:rsidRPr="001450A2" w:rsidRDefault="0071103A" w:rsidP="009E3228">
      <w:pPr>
        <w:tabs>
          <w:tab w:val="left" w:pos="540"/>
          <w:tab w:val="left" w:pos="990"/>
          <w:tab w:val="left" w:pos="2970"/>
        </w:tabs>
        <w:jc w:val="both"/>
        <w:rPr>
          <w:rStyle w:val="PageNumber"/>
        </w:rPr>
      </w:pPr>
    </w:p>
    <w:p w14:paraId="5A59E594" w14:textId="4ACC7413" w:rsidR="009E3228" w:rsidRPr="005B1994" w:rsidRDefault="009E3228" w:rsidP="0071103A">
      <w:pPr>
        <w:pStyle w:val="SectionList2nd"/>
      </w:pPr>
      <w:r w:rsidRPr="005B1994">
        <w:rPr>
          <w:b/>
        </w:rPr>
        <w:t>Pictures from the physical meeting(s)</w:t>
      </w:r>
    </w:p>
    <w:p w14:paraId="45C943FE" w14:textId="3B4ABA28" w:rsidR="009E3228" w:rsidRDefault="009E3228" w:rsidP="00EB04DE">
      <w:pPr>
        <w:rPr>
          <w:rStyle w:val="PageNumber"/>
        </w:rPr>
      </w:pPr>
      <w:r w:rsidRPr="001450A2">
        <w:rPr>
          <w:rStyle w:val="PageNumber"/>
        </w:rPr>
        <w:t>&gt;&gt;</w:t>
      </w:r>
    </w:p>
    <w:p w14:paraId="7F9521EB" w14:textId="75D9B271" w:rsidR="005B1994" w:rsidRPr="001450A2" w:rsidRDefault="005B1994" w:rsidP="00EB04DE">
      <w:pPr>
        <w:rPr>
          <w:rStyle w:val="PageNumber"/>
        </w:rPr>
      </w:pPr>
      <w:r>
        <w:rPr>
          <w:noProof/>
          <w14:cntxtAlts w14:val="0"/>
        </w:rPr>
        <w:drawing>
          <wp:inline distT="0" distB="0" distL="0" distR="0" wp14:anchorId="23D34FB5" wp14:editId="67C6DFB2">
            <wp:extent cx="3780374" cy="1991839"/>
            <wp:effectExtent l="0" t="0" r="4445" b="2540"/>
            <wp:docPr id="1538401838" name="Picture 153840183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01838" name="Picture 14" descr="A group of people sitting at a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95905" cy="2000022"/>
                    </a:xfrm>
                    <a:prstGeom prst="rect">
                      <a:avLst/>
                    </a:prstGeom>
                  </pic:spPr>
                </pic:pic>
              </a:graphicData>
            </a:graphic>
          </wp:inline>
        </w:drawing>
      </w:r>
      <w:r>
        <w:rPr>
          <w:noProof/>
          <w14:cntxtAlts w14:val="0"/>
        </w:rPr>
        <w:drawing>
          <wp:inline distT="0" distB="0" distL="0" distR="0" wp14:anchorId="49D54CE6" wp14:editId="4919238D">
            <wp:extent cx="3783307" cy="2043724"/>
            <wp:effectExtent l="0" t="0" r="1905" b="1270"/>
            <wp:docPr id="207740050" name="Picture 207740050"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050" name="Picture 15" descr="A group of people sitting at tables in a room&#10;&#10;Description automatically generated"/>
                    <pic:cNvPicPr/>
                  </pic:nvPicPr>
                  <pic:blipFill rotWithShape="1">
                    <a:blip r:embed="rId26">
                      <a:extLst>
                        <a:ext uri="{28A0092B-C50C-407E-A947-70E740481C1C}">
                          <a14:useLocalDpi xmlns:a14="http://schemas.microsoft.com/office/drawing/2010/main" val="0"/>
                        </a:ext>
                      </a:extLst>
                    </a:blip>
                    <a:srcRect t="27974"/>
                    <a:stretch/>
                  </pic:blipFill>
                  <pic:spPr bwMode="auto">
                    <a:xfrm>
                      <a:off x="0" y="0"/>
                      <a:ext cx="3846104" cy="2077647"/>
                    </a:xfrm>
                    <a:prstGeom prst="rect">
                      <a:avLst/>
                    </a:prstGeom>
                    <a:ln>
                      <a:noFill/>
                    </a:ln>
                    <a:extLst>
                      <a:ext uri="{53640926-AAD7-44D8-BBD7-CCE9431645EC}">
                        <a14:shadowObscured xmlns:a14="http://schemas.microsoft.com/office/drawing/2010/main"/>
                      </a:ext>
                    </a:extLst>
                  </pic:spPr>
                </pic:pic>
              </a:graphicData>
            </a:graphic>
          </wp:inline>
        </w:drawing>
      </w:r>
      <w:r w:rsidR="00EE0382">
        <w:rPr>
          <w:noProof/>
          <w14:cntxtAlts w14:val="0"/>
        </w:rPr>
        <w:lastRenderedPageBreak/>
        <w:drawing>
          <wp:inline distT="0" distB="0" distL="0" distR="0" wp14:anchorId="3B9FA0D2" wp14:editId="5188440F">
            <wp:extent cx="3777469" cy="2159213"/>
            <wp:effectExtent l="0" t="0" r="0" b="0"/>
            <wp:docPr id="967541273" name="Picture 967541273"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1273" name="Picture 17" descr="A group of people sitting at tables in a room&#10;&#10;Description automatically generated"/>
                    <pic:cNvPicPr/>
                  </pic:nvPicPr>
                  <pic:blipFill rotWithShape="1">
                    <a:blip r:embed="rId27">
                      <a:extLst>
                        <a:ext uri="{28A0092B-C50C-407E-A947-70E740481C1C}">
                          <a14:useLocalDpi xmlns:a14="http://schemas.microsoft.com/office/drawing/2010/main" val="0"/>
                        </a:ext>
                      </a:extLst>
                    </a:blip>
                    <a:srcRect t="23786"/>
                    <a:stretch/>
                  </pic:blipFill>
                  <pic:spPr bwMode="auto">
                    <a:xfrm>
                      <a:off x="0" y="0"/>
                      <a:ext cx="3783289" cy="2162540"/>
                    </a:xfrm>
                    <a:prstGeom prst="rect">
                      <a:avLst/>
                    </a:prstGeom>
                    <a:ln>
                      <a:noFill/>
                    </a:ln>
                    <a:extLst>
                      <a:ext uri="{53640926-AAD7-44D8-BBD7-CCE9431645EC}">
                        <a14:shadowObscured xmlns:a14="http://schemas.microsoft.com/office/drawing/2010/main"/>
                      </a:ext>
                    </a:extLst>
                  </pic:spPr>
                </pic:pic>
              </a:graphicData>
            </a:graphic>
          </wp:inline>
        </w:drawing>
      </w:r>
      <w:r>
        <w:rPr>
          <w:noProof/>
          <w14:cntxtAlts w14:val="0"/>
        </w:rPr>
        <w:drawing>
          <wp:inline distT="0" distB="0" distL="0" distR="0" wp14:anchorId="74BC7677" wp14:editId="5C02EAF4">
            <wp:extent cx="3761771" cy="2074689"/>
            <wp:effectExtent l="0" t="0" r="0" b="0"/>
            <wp:docPr id="1404983127" name="Picture 14049831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83127" name="Picture 16" descr="A group of people posing for a photo&#10;&#10;Description automatically generated"/>
                    <pic:cNvPicPr/>
                  </pic:nvPicPr>
                  <pic:blipFill rotWithShape="1">
                    <a:blip r:embed="rId28">
                      <a:extLst>
                        <a:ext uri="{28A0092B-C50C-407E-A947-70E740481C1C}">
                          <a14:useLocalDpi xmlns:a14="http://schemas.microsoft.com/office/drawing/2010/main" val="0"/>
                        </a:ext>
                      </a:extLst>
                    </a:blip>
                    <a:srcRect t="19766" b="6698"/>
                    <a:stretch/>
                  </pic:blipFill>
                  <pic:spPr bwMode="auto">
                    <a:xfrm>
                      <a:off x="0" y="0"/>
                      <a:ext cx="3801359" cy="2096523"/>
                    </a:xfrm>
                    <a:prstGeom prst="rect">
                      <a:avLst/>
                    </a:prstGeom>
                    <a:ln>
                      <a:noFill/>
                    </a:ln>
                    <a:extLst>
                      <a:ext uri="{53640926-AAD7-44D8-BBD7-CCE9431645EC}">
                        <a14:shadowObscured xmlns:a14="http://schemas.microsoft.com/office/drawing/2010/main"/>
                      </a:ext>
                    </a:extLst>
                  </pic:spPr>
                </pic:pic>
              </a:graphicData>
            </a:graphic>
          </wp:inline>
        </w:drawing>
      </w:r>
    </w:p>
    <w:p w14:paraId="55425052" w14:textId="77777777" w:rsidR="009E3228" w:rsidRPr="0047441A" w:rsidRDefault="009E3228" w:rsidP="00A15EA9">
      <w:pPr>
        <w:pStyle w:val="SectionList"/>
        <w:rPr>
          <w:lang w:val="en-US" w:eastAsia="de-DE"/>
        </w:rPr>
      </w:pPr>
      <w:r>
        <w:t xml:space="preserve"> Minutes of physical meeting(s)</w:t>
      </w:r>
    </w:p>
    <w:p w14:paraId="6C104CF4" w14:textId="58CD6B4E" w:rsidR="009E3228" w:rsidRDefault="009E3228" w:rsidP="00EB04DE">
      <w:pPr>
        <w:rPr>
          <w:rStyle w:val="PageNumber"/>
        </w:rPr>
      </w:pPr>
      <w:r w:rsidRPr="001450A2">
        <w:rPr>
          <w:rStyle w:val="PageNumber"/>
        </w:rPr>
        <w:t>&gt;&gt;</w:t>
      </w:r>
    </w:p>
    <w:p w14:paraId="040B57C2" w14:textId="4BF08869" w:rsidR="0057740C" w:rsidRDefault="0057740C" w:rsidP="0057740C">
      <w:pPr>
        <w:spacing w:after="0"/>
        <w:contextualSpacing w:val="0"/>
        <w:jc w:val="both"/>
        <w:rPr>
          <w:rFonts w:eastAsia="Times New Roman" w:cs="Times New Roman"/>
          <w:color w:val="000000"/>
          <w:szCs w:val="22"/>
          <w14:cntxtAlts w14:val="0"/>
        </w:rPr>
      </w:pPr>
      <w:r w:rsidRPr="0057740C">
        <w:rPr>
          <w:rFonts w:eastAsia="Times New Roman" w:cs="Times New Roman"/>
          <w:color w:val="000000"/>
          <w:szCs w:val="22"/>
          <w14:cntxtAlts w14:val="0"/>
        </w:rPr>
        <w:t xml:space="preserve">The local stakeholder consultation meeting was conducted on 23rd June 2023 from Lemigo Hotel, in Kigali-Rwanda. On top of 5 staff from Virridy (the </w:t>
      </w:r>
      <w:r w:rsidR="00B4374F">
        <w:rPr>
          <w:rFonts w:eastAsia="Times New Roman" w:cs="Times New Roman"/>
          <w:color w:val="000000"/>
          <w:szCs w:val="22"/>
          <w14:cntxtAlts w14:val="0"/>
        </w:rPr>
        <w:t>host</w:t>
      </w:r>
      <w:r w:rsidRPr="0057740C">
        <w:rPr>
          <w:rFonts w:eastAsia="Times New Roman" w:cs="Times New Roman"/>
          <w:color w:val="000000"/>
          <w:szCs w:val="22"/>
          <w14:cntxtAlts w14:val="0"/>
        </w:rPr>
        <w:t xml:space="preserve">), 18 participants </w:t>
      </w:r>
      <w:r w:rsidR="00B4374F">
        <w:rPr>
          <w:rFonts w:eastAsia="Times New Roman" w:cs="Times New Roman"/>
          <w:color w:val="000000"/>
          <w:szCs w:val="22"/>
          <w14:cntxtAlts w14:val="0"/>
        </w:rPr>
        <w:t xml:space="preserve">attended and </w:t>
      </w:r>
      <w:r w:rsidRPr="0057740C">
        <w:rPr>
          <w:rFonts w:eastAsia="Times New Roman" w:cs="Times New Roman"/>
          <w:color w:val="000000"/>
          <w:szCs w:val="22"/>
          <w14:cntxtAlts w14:val="0"/>
        </w:rPr>
        <w:t>actively contributed to the meeting proceedings.</w:t>
      </w:r>
    </w:p>
    <w:p w14:paraId="6076ACE3" w14:textId="48C42CC4" w:rsidR="00B4374F" w:rsidRDefault="00B4374F" w:rsidP="0057740C">
      <w:pPr>
        <w:spacing w:after="0"/>
        <w:contextualSpacing w:val="0"/>
        <w:jc w:val="both"/>
        <w:rPr>
          <w:rFonts w:eastAsia="Times New Roman" w:cs="Times New Roman"/>
          <w:color w:val="000000"/>
          <w:szCs w:val="22"/>
          <w14:cntxtAlts w14:val="0"/>
        </w:rPr>
      </w:pPr>
    </w:p>
    <w:p w14:paraId="06CB4AC7" w14:textId="41475376" w:rsidR="00B4374F" w:rsidRDefault="00B4374F" w:rsidP="0057740C">
      <w:pPr>
        <w:spacing w:after="0"/>
        <w:contextualSpacing w:val="0"/>
        <w:jc w:val="both"/>
        <w:rPr>
          <w:rFonts w:eastAsia="Times New Roman" w:cs="Times New Roman"/>
          <w:color w:val="000000"/>
          <w:szCs w:val="22"/>
          <w14:cntxtAlts w14:val="0"/>
        </w:rPr>
      </w:pPr>
      <w:r>
        <w:rPr>
          <w:rFonts w:eastAsia="Times New Roman" w:cs="Times New Roman"/>
          <w:color w:val="000000"/>
          <w:szCs w:val="22"/>
          <w14:cntxtAlts w14:val="0"/>
        </w:rPr>
        <w:t xml:space="preserve">The meeting began with introductions by the hosts and all participants. </w:t>
      </w:r>
      <w:r w:rsidR="001A717F">
        <w:rPr>
          <w:rFonts w:eastAsia="Times New Roman" w:cs="Times New Roman"/>
          <w:color w:val="000000"/>
          <w:szCs w:val="22"/>
          <w14:cntxtAlts w14:val="0"/>
        </w:rPr>
        <w:t xml:space="preserve">The host introduced </w:t>
      </w:r>
      <w:r w:rsidR="008E1451">
        <w:rPr>
          <w:rFonts w:eastAsia="Times New Roman" w:cs="Times New Roman"/>
          <w:color w:val="000000"/>
          <w:szCs w:val="22"/>
          <w14:cntxtAlts w14:val="0"/>
        </w:rPr>
        <w:t>Virridy’s background</w:t>
      </w:r>
      <w:r w:rsidR="00860404">
        <w:rPr>
          <w:rFonts w:eastAsia="Times New Roman" w:cs="Times New Roman"/>
          <w:color w:val="000000"/>
          <w:szCs w:val="22"/>
          <w14:cntxtAlts w14:val="0"/>
        </w:rPr>
        <w:t xml:space="preserve"> </w:t>
      </w:r>
      <w:r w:rsidR="00860404" w:rsidRPr="0057740C">
        <w:rPr>
          <w:rFonts w:eastAsia="Times New Roman" w:cs="Times New Roman"/>
          <w:color w:val="000000"/>
          <w:szCs w:val="22"/>
          <w14:cntxtAlts w14:val="0"/>
        </w:rPr>
        <w:t xml:space="preserve">and experience in supporting efficient use of natural resources, especially water in </w:t>
      </w:r>
      <w:r w:rsidR="00860404">
        <w:rPr>
          <w:rFonts w:eastAsia="Times New Roman" w:cs="Times New Roman"/>
          <w:color w:val="000000"/>
          <w:szCs w:val="22"/>
          <w14:cntxtAlts w14:val="0"/>
        </w:rPr>
        <w:t xml:space="preserve">East Africa </w:t>
      </w:r>
      <w:r w:rsidR="00860404" w:rsidRPr="0057740C">
        <w:rPr>
          <w:rFonts w:eastAsia="Times New Roman" w:cs="Times New Roman"/>
          <w:color w:val="000000"/>
          <w:szCs w:val="22"/>
          <w14:cntxtAlts w14:val="0"/>
        </w:rPr>
        <w:t xml:space="preserve">and the Western United States of America. The </w:t>
      </w:r>
      <w:r w:rsidR="004E773D">
        <w:rPr>
          <w:rFonts w:eastAsia="Times New Roman" w:cs="Times New Roman"/>
          <w:color w:val="000000"/>
          <w:szCs w:val="22"/>
          <w14:cntxtAlts w14:val="0"/>
        </w:rPr>
        <w:t>host then</w:t>
      </w:r>
      <w:r w:rsidR="00860404" w:rsidRPr="0057740C">
        <w:rPr>
          <w:rFonts w:eastAsia="Times New Roman" w:cs="Times New Roman"/>
          <w:color w:val="000000"/>
          <w:szCs w:val="22"/>
          <w14:cntxtAlts w14:val="0"/>
        </w:rPr>
        <w:t xml:space="preserve"> further introduced the project team that will support implementation of the activities of the Amazi Meza Rwanda Water Supply Project for Schools.</w:t>
      </w:r>
    </w:p>
    <w:p w14:paraId="3E4CDAFC" w14:textId="77777777" w:rsidR="00807BD4" w:rsidRDefault="00807BD4" w:rsidP="0057740C">
      <w:pPr>
        <w:spacing w:after="0"/>
        <w:contextualSpacing w:val="0"/>
        <w:jc w:val="both"/>
        <w:rPr>
          <w:rFonts w:eastAsia="Times New Roman" w:cs="Times New Roman"/>
          <w:color w:val="000000"/>
          <w:szCs w:val="22"/>
          <w14:cntxtAlts w14:val="0"/>
        </w:rPr>
      </w:pPr>
    </w:p>
    <w:p w14:paraId="29E7DC45" w14:textId="520F9EED" w:rsidR="00523C3B" w:rsidRPr="00F84005" w:rsidRDefault="00807BD4" w:rsidP="00523C3B">
      <w:pPr>
        <w:spacing w:after="0"/>
        <w:contextualSpacing w:val="0"/>
        <w:jc w:val="both"/>
        <w:rPr>
          <w:rFonts w:eastAsia="Times New Roman" w:cs="Times New Roman"/>
          <w:color w:val="000000"/>
          <w:szCs w:val="22"/>
          <w14:cntxtAlts w14:val="0"/>
        </w:rPr>
      </w:pPr>
      <w:r>
        <w:rPr>
          <w:rFonts w:eastAsia="Times New Roman" w:cs="Times New Roman"/>
          <w:color w:val="000000"/>
          <w:szCs w:val="22"/>
          <w14:cntxtAlts w14:val="0"/>
        </w:rPr>
        <w:t xml:space="preserve">Following introductions, the facilitator started the meeting by giving a general overview of the project </w:t>
      </w:r>
      <w:r w:rsidR="00C95FEA">
        <w:rPr>
          <w:rFonts w:eastAsia="Times New Roman" w:cs="Times New Roman"/>
          <w:color w:val="000000"/>
          <w:szCs w:val="22"/>
          <w14:cntxtAlts w14:val="0"/>
        </w:rPr>
        <w:t>background and the current situation of safe water access in schools in Rwanda</w:t>
      </w:r>
      <w:r w:rsidR="00CC0745">
        <w:rPr>
          <w:rFonts w:eastAsia="Times New Roman" w:cs="Times New Roman"/>
          <w:color w:val="000000"/>
          <w:szCs w:val="22"/>
          <w14:cntxtAlts w14:val="0"/>
        </w:rPr>
        <w:t xml:space="preserve">, highlighting that only a small percentage of schools in Rwanda have access to piped utility water, and lack of safe water remains a critical challenge in many rural </w:t>
      </w:r>
      <w:r w:rsidR="00CC0745" w:rsidRPr="00F84005">
        <w:rPr>
          <w:rFonts w:eastAsia="Times New Roman" w:cs="Times New Roman"/>
          <w:color w:val="000000"/>
          <w:szCs w:val="22"/>
          <w14:cntxtAlts w14:val="0"/>
        </w:rPr>
        <w:t xml:space="preserve">schools. </w:t>
      </w:r>
      <w:r w:rsidR="00523C3B" w:rsidRPr="00F84005">
        <w:rPr>
          <w:rFonts w:eastAsia="Times New Roman" w:cs="Times New Roman"/>
          <w:color w:val="000000"/>
          <w:szCs w:val="22"/>
          <w14:cntxtAlts w14:val="0"/>
        </w:rPr>
        <w:t xml:space="preserve">A large proportion of these schools use water from protected and unprotected springs, rainwater, or surface water. In some cases, schools rely on high carbon </w:t>
      </w:r>
      <w:r w:rsidR="00523C3B" w:rsidRPr="00F84005">
        <w:rPr>
          <w:rFonts w:eastAsia="Times New Roman" w:cs="Times New Roman"/>
          <w:color w:val="000000"/>
          <w:szCs w:val="22"/>
          <w14:cntxtAlts w14:val="0"/>
        </w:rPr>
        <w:lastRenderedPageBreak/>
        <w:t>emission practices like using charcoal and wood biomass to boil drinking water for consumption.</w:t>
      </w:r>
    </w:p>
    <w:p w14:paraId="76CA64C2" w14:textId="77777777" w:rsidR="00523C3B" w:rsidRPr="00F84005" w:rsidRDefault="00523C3B" w:rsidP="00523C3B">
      <w:pPr>
        <w:spacing w:after="0"/>
        <w:contextualSpacing w:val="0"/>
        <w:jc w:val="both"/>
        <w:rPr>
          <w:rFonts w:eastAsia="Times New Roman" w:cs="Times New Roman"/>
          <w:color w:val="000000"/>
          <w:szCs w:val="22"/>
          <w14:cntxtAlts w14:val="0"/>
        </w:rPr>
      </w:pPr>
    </w:p>
    <w:p w14:paraId="2433FB11" w14:textId="48531EEA" w:rsidR="0057740C" w:rsidRDefault="00523C3B" w:rsidP="0057740C">
      <w:pPr>
        <w:spacing w:after="0"/>
        <w:contextualSpacing w:val="0"/>
        <w:jc w:val="both"/>
        <w:rPr>
          <w:rFonts w:eastAsia="Times New Roman" w:cs="Times New Roman"/>
          <w:color w:val="000000"/>
          <w:szCs w:val="22"/>
          <w14:cntxtAlts w14:val="0"/>
        </w:rPr>
      </w:pPr>
      <w:r w:rsidRPr="00F84005">
        <w:rPr>
          <w:rFonts w:eastAsia="Times New Roman" w:cs="Times New Roman"/>
          <w:color w:val="000000"/>
          <w:szCs w:val="22"/>
          <w14:cntxtAlts w14:val="0"/>
        </w:rPr>
        <w:t xml:space="preserve">The second presenter focused on the proposed solution – water purification technologies, and </w:t>
      </w:r>
      <w:r w:rsidR="005815E6" w:rsidRPr="00F84005">
        <w:rPr>
          <w:rFonts w:eastAsia="Times New Roman" w:cs="Times New Roman"/>
          <w:color w:val="000000"/>
          <w:szCs w:val="22"/>
          <w14:cntxtAlts w14:val="0"/>
        </w:rPr>
        <w:t>more s</w:t>
      </w:r>
      <w:r w:rsidRPr="00F84005">
        <w:rPr>
          <w:rFonts w:eastAsia="Times New Roman" w:cs="Times New Roman"/>
          <w:color w:val="000000"/>
          <w:szCs w:val="22"/>
          <w14:cntxtAlts w14:val="0"/>
        </w:rPr>
        <w:t>pecifically</w:t>
      </w:r>
      <w:r w:rsidR="005815E6" w:rsidRPr="00F84005">
        <w:rPr>
          <w:rFonts w:eastAsia="Times New Roman" w:cs="Times New Roman"/>
          <w:color w:val="000000"/>
          <w:szCs w:val="22"/>
          <w14:cntxtAlts w14:val="0"/>
        </w:rPr>
        <w:t>, ultrafiltration technologies, explaining how ultrafiltration works and providing examples of potential technologies for implementation.</w:t>
      </w:r>
      <w:r w:rsidR="005815E6">
        <w:rPr>
          <w:rFonts w:eastAsia="Times New Roman" w:cs="Times New Roman"/>
          <w:color w:val="000000"/>
          <w:szCs w:val="22"/>
          <w14:cntxtAlts w14:val="0"/>
        </w:rPr>
        <w:t xml:space="preserve"> </w:t>
      </w:r>
      <w:r w:rsidR="0057740C" w:rsidRPr="0057740C">
        <w:rPr>
          <w:rFonts w:eastAsia="Times New Roman" w:cs="Times New Roman"/>
          <w:color w:val="000000"/>
          <w:szCs w:val="22"/>
          <w14:cntxtAlts w14:val="0"/>
        </w:rPr>
        <w:t>The presenter also stressed the selection</w:t>
      </w:r>
      <w:r w:rsidR="005815E6">
        <w:rPr>
          <w:rFonts w:eastAsia="Times New Roman" w:cs="Times New Roman"/>
          <w:color w:val="000000"/>
          <w:szCs w:val="22"/>
          <w14:cntxtAlts w14:val="0"/>
        </w:rPr>
        <w:t xml:space="preserve"> and agreement</w:t>
      </w:r>
      <w:r w:rsidR="0057740C" w:rsidRPr="0057740C">
        <w:rPr>
          <w:rFonts w:eastAsia="Times New Roman" w:cs="Times New Roman"/>
          <w:color w:val="000000"/>
          <w:szCs w:val="22"/>
          <w14:cntxtAlts w14:val="0"/>
        </w:rPr>
        <w:t xml:space="preserve"> process </w:t>
      </w:r>
      <w:r w:rsidR="005815E6">
        <w:rPr>
          <w:rFonts w:eastAsia="Times New Roman" w:cs="Times New Roman"/>
          <w:color w:val="000000"/>
          <w:szCs w:val="22"/>
          <w14:cntxtAlts w14:val="0"/>
        </w:rPr>
        <w:t>for identifying</w:t>
      </w:r>
      <w:r w:rsidR="0057740C" w:rsidRPr="0057740C">
        <w:rPr>
          <w:rFonts w:eastAsia="Times New Roman" w:cs="Times New Roman"/>
          <w:color w:val="000000"/>
          <w:szCs w:val="22"/>
          <w14:cntxtAlts w14:val="0"/>
        </w:rPr>
        <w:t xml:space="preserve"> the beneficiary schools: agreement with Districts, identification of </w:t>
      </w:r>
      <w:r w:rsidR="005815E6">
        <w:rPr>
          <w:rFonts w:eastAsia="Times New Roman" w:cs="Times New Roman"/>
          <w:color w:val="000000"/>
          <w:szCs w:val="22"/>
          <w14:cntxtAlts w14:val="0"/>
        </w:rPr>
        <w:t xml:space="preserve">and agreement with </w:t>
      </w:r>
      <w:r w:rsidR="0057740C" w:rsidRPr="0057740C">
        <w:rPr>
          <w:rFonts w:eastAsia="Times New Roman" w:cs="Times New Roman"/>
          <w:color w:val="000000"/>
          <w:szCs w:val="22"/>
          <w14:cntxtAlts w14:val="0"/>
        </w:rPr>
        <w:t>eligible schools</w:t>
      </w:r>
      <w:r w:rsidR="005815E6">
        <w:rPr>
          <w:rFonts w:eastAsia="Times New Roman" w:cs="Times New Roman"/>
          <w:color w:val="000000"/>
          <w:szCs w:val="22"/>
          <w14:cntxtAlts w14:val="0"/>
        </w:rPr>
        <w:t>,</w:t>
      </w:r>
      <w:r w:rsidR="0057740C" w:rsidRPr="0057740C">
        <w:rPr>
          <w:rFonts w:eastAsia="Times New Roman" w:cs="Times New Roman"/>
          <w:color w:val="000000"/>
          <w:szCs w:val="22"/>
          <w14:cntxtAlts w14:val="0"/>
        </w:rPr>
        <w:t xml:space="preserve"> and installation of the water purification technologies. It was an occasion to highlight the role of beneficiary schools in implementation of the project. After training of schools dedicated staff, </w:t>
      </w:r>
      <w:r w:rsidR="005815E6">
        <w:rPr>
          <w:rFonts w:eastAsia="Times New Roman" w:cs="Times New Roman"/>
          <w:color w:val="000000"/>
          <w:szCs w:val="22"/>
          <w14:cntxtAlts w14:val="0"/>
        </w:rPr>
        <w:t>Virridy</w:t>
      </w:r>
      <w:r w:rsidR="0057740C" w:rsidRPr="0057740C">
        <w:rPr>
          <w:rFonts w:eastAsia="Times New Roman" w:cs="Times New Roman"/>
          <w:color w:val="000000"/>
          <w:szCs w:val="22"/>
          <w14:cntxtAlts w14:val="0"/>
        </w:rPr>
        <w:t xml:space="preserve"> a beneficiary school to play a key role in proper use of the water purification technology and </w:t>
      </w:r>
      <w:r w:rsidR="005815E6" w:rsidRPr="0057740C">
        <w:rPr>
          <w:rFonts w:eastAsia="Times New Roman" w:cs="Times New Roman"/>
          <w:color w:val="000000"/>
          <w:szCs w:val="22"/>
          <w14:cntxtAlts w14:val="0"/>
        </w:rPr>
        <w:t>timely</w:t>
      </w:r>
      <w:r w:rsidR="0057740C" w:rsidRPr="0057740C">
        <w:rPr>
          <w:rFonts w:eastAsia="Times New Roman" w:cs="Times New Roman"/>
          <w:color w:val="000000"/>
          <w:szCs w:val="22"/>
          <w14:cntxtAlts w14:val="0"/>
        </w:rPr>
        <w:t xml:space="preserve"> communication with the project team for maintenance. </w:t>
      </w:r>
      <w:r w:rsidR="004877FE">
        <w:rPr>
          <w:rFonts w:eastAsia="Times New Roman" w:cs="Times New Roman"/>
          <w:color w:val="000000"/>
          <w:szCs w:val="22"/>
          <w14:cntxtAlts w14:val="0"/>
        </w:rPr>
        <w:t>Time was allowed for questions.</w:t>
      </w:r>
    </w:p>
    <w:p w14:paraId="79338B59" w14:textId="77777777" w:rsidR="0057740C" w:rsidRPr="0057740C" w:rsidRDefault="0057740C" w:rsidP="0057740C">
      <w:pPr>
        <w:spacing w:after="0"/>
        <w:contextualSpacing w:val="0"/>
        <w:jc w:val="both"/>
        <w:rPr>
          <w:rFonts w:ascii="Times New Roman" w:eastAsia="Times New Roman" w:hAnsi="Times New Roman" w:cs="Times New Roman"/>
          <w:color w:val="auto"/>
          <w:sz w:val="24"/>
          <w14:cntxtAlts w14:val="0"/>
        </w:rPr>
      </w:pPr>
    </w:p>
    <w:p w14:paraId="5974BA64" w14:textId="7BC72B8B" w:rsidR="0057740C" w:rsidRPr="0057740C" w:rsidRDefault="0057740C" w:rsidP="0057740C">
      <w:pPr>
        <w:spacing w:after="0"/>
        <w:contextualSpacing w:val="0"/>
        <w:jc w:val="both"/>
        <w:rPr>
          <w:rFonts w:ascii="Times New Roman" w:eastAsia="Times New Roman" w:hAnsi="Times New Roman" w:cs="Times New Roman"/>
          <w:color w:val="auto"/>
          <w:sz w:val="24"/>
          <w14:cntxtAlts w14:val="0"/>
        </w:rPr>
      </w:pPr>
      <w:r w:rsidRPr="0057740C">
        <w:rPr>
          <w:rFonts w:eastAsia="Times New Roman" w:cs="Times New Roman"/>
          <w:color w:val="000000"/>
          <w:szCs w:val="22"/>
          <w14:cntxtAlts w14:val="0"/>
        </w:rPr>
        <w:t xml:space="preserve">Before a break that allowed participants to exchange with </w:t>
      </w:r>
      <w:r w:rsidR="004877FE">
        <w:rPr>
          <w:rFonts w:eastAsia="Times New Roman" w:cs="Times New Roman"/>
          <w:color w:val="000000"/>
          <w:szCs w:val="22"/>
          <w14:cntxtAlts w14:val="0"/>
        </w:rPr>
        <w:t xml:space="preserve">each other and </w:t>
      </w:r>
      <w:r w:rsidRPr="0057740C">
        <w:rPr>
          <w:rFonts w:eastAsia="Times New Roman" w:cs="Times New Roman"/>
          <w:color w:val="000000"/>
          <w:szCs w:val="22"/>
          <w14:cntxtAlts w14:val="0"/>
        </w:rPr>
        <w:t xml:space="preserve">the project team, the </w:t>
      </w:r>
      <w:r w:rsidR="004877FE">
        <w:rPr>
          <w:rFonts w:eastAsia="Times New Roman" w:cs="Times New Roman"/>
          <w:color w:val="000000"/>
          <w:szCs w:val="22"/>
          <w14:cntxtAlts w14:val="0"/>
        </w:rPr>
        <w:t>facilitator</w:t>
      </w:r>
      <w:r w:rsidRPr="0057740C">
        <w:rPr>
          <w:rFonts w:eastAsia="Times New Roman" w:cs="Times New Roman"/>
          <w:color w:val="000000"/>
          <w:szCs w:val="22"/>
          <w14:cntxtAlts w14:val="0"/>
        </w:rPr>
        <w:t xml:space="preserve"> shared with the audience the Gold Standard certification route that must be followed by the project towards generation of verified emission reductions. The presentation also discussed the investment and scale up of the project. </w:t>
      </w:r>
      <w:r w:rsidR="004877FE">
        <w:rPr>
          <w:rFonts w:eastAsia="Times New Roman" w:cs="Times New Roman"/>
          <w:color w:val="000000"/>
          <w:szCs w:val="22"/>
          <w14:cntxtAlts w14:val="0"/>
        </w:rPr>
        <w:t>After the break,</w:t>
      </w:r>
      <w:r w:rsidRPr="0057740C">
        <w:rPr>
          <w:rFonts w:eastAsia="Times New Roman" w:cs="Times New Roman"/>
          <w:color w:val="000000"/>
          <w:szCs w:val="22"/>
          <w14:cntxtAlts w14:val="0"/>
        </w:rPr>
        <w:t xml:space="preserve"> there was a </w:t>
      </w:r>
      <w:r w:rsidR="004877FE">
        <w:rPr>
          <w:rFonts w:eastAsia="Times New Roman" w:cs="Times New Roman"/>
          <w:color w:val="000000"/>
          <w:szCs w:val="22"/>
          <w14:cntxtAlts w14:val="0"/>
        </w:rPr>
        <w:t>dedicated question and answer session</w:t>
      </w:r>
      <w:r w:rsidRPr="0057740C">
        <w:rPr>
          <w:rFonts w:eastAsia="Times New Roman" w:cs="Times New Roman"/>
          <w:color w:val="000000"/>
          <w:szCs w:val="22"/>
          <w14:cntxtAlts w14:val="0"/>
        </w:rPr>
        <w:t xml:space="preserve">. Most of the questions were for clarification on the capacity and functioning of the proposed water filtration system, project lifespan and responsibilities of the project beneficiaries. </w:t>
      </w:r>
    </w:p>
    <w:p w14:paraId="6E1F7640" w14:textId="77777777" w:rsidR="0057740C" w:rsidRPr="0057740C" w:rsidRDefault="0057740C" w:rsidP="0057740C">
      <w:pPr>
        <w:spacing w:after="0" w:line="240" w:lineRule="auto"/>
        <w:contextualSpacing w:val="0"/>
        <w:rPr>
          <w:rFonts w:ascii="Times New Roman" w:eastAsia="Times New Roman" w:hAnsi="Times New Roman" w:cs="Times New Roman"/>
          <w:color w:val="auto"/>
          <w:sz w:val="24"/>
          <w14:cntxtAlts w14:val="0"/>
        </w:rPr>
      </w:pPr>
    </w:p>
    <w:p w14:paraId="794A558A" w14:textId="6807F95D" w:rsidR="00362FC5" w:rsidRDefault="00C941E2" w:rsidP="00362FC5">
      <w:pPr>
        <w:spacing w:after="0"/>
        <w:contextualSpacing w:val="0"/>
        <w:jc w:val="both"/>
        <w:rPr>
          <w:rFonts w:asciiTheme="minorHAnsi" w:eastAsia="Times New Roman" w:hAnsiTheme="minorHAnsi" w:cs="Times New Roman"/>
          <w:color w:val="auto"/>
          <w:szCs w:val="22"/>
          <w14:cntxtAlts w14:val="0"/>
        </w:rPr>
      </w:pPr>
      <w:r>
        <w:rPr>
          <w:rFonts w:asciiTheme="minorHAnsi" w:eastAsia="Times New Roman" w:hAnsiTheme="minorHAnsi" w:cs="Times New Roman"/>
          <w:color w:val="auto"/>
          <w:szCs w:val="22"/>
          <w14:cntxtAlts w14:val="0"/>
        </w:rPr>
        <w:t xml:space="preserve">Time was the dedicated to </w:t>
      </w:r>
      <w:r w:rsidR="006037CF">
        <w:rPr>
          <w:rFonts w:asciiTheme="minorHAnsi" w:eastAsia="Times New Roman" w:hAnsiTheme="minorHAnsi" w:cs="Times New Roman"/>
          <w:color w:val="auto"/>
          <w:szCs w:val="22"/>
          <w14:cntxtAlts w14:val="0"/>
        </w:rPr>
        <w:t xml:space="preserve">a review of the Safeguarding Principles, with the facilitator introducing each principle and giving participants time to complete the </w:t>
      </w:r>
      <w:r w:rsidR="000B0C26">
        <w:rPr>
          <w:rFonts w:asciiTheme="minorHAnsi" w:eastAsia="Times New Roman" w:hAnsiTheme="minorHAnsi" w:cs="Times New Roman"/>
          <w:color w:val="auto"/>
          <w:szCs w:val="22"/>
          <w14:cntxtAlts w14:val="0"/>
        </w:rPr>
        <w:t>exercise using the worksheet provided</w:t>
      </w:r>
      <w:r w:rsidR="005F6A8B">
        <w:rPr>
          <w:rFonts w:asciiTheme="minorHAnsi" w:eastAsia="Times New Roman" w:hAnsiTheme="minorHAnsi" w:cs="Times New Roman"/>
          <w:color w:val="auto"/>
          <w:szCs w:val="22"/>
          <w14:cntxtAlts w14:val="0"/>
        </w:rPr>
        <w:t xml:space="preserve"> and ask any questions</w:t>
      </w:r>
      <w:r w:rsidR="000B0C26">
        <w:rPr>
          <w:rFonts w:asciiTheme="minorHAnsi" w:eastAsia="Times New Roman" w:hAnsiTheme="minorHAnsi" w:cs="Times New Roman"/>
          <w:color w:val="auto"/>
          <w:szCs w:val="22"/>
          <w14:cntxtAlts w14:val="0"/>
        </w:rPr>
        <w:t>. This was followed by a summary of the anticipated health, social, environmental and economic impacts</w:t>
      </w:r>
      <w:r w:rsidR="009B6895">
        <w:rPr>
          <w:rFonts w:asciiTheme="minorHAnsi" w:eastAsia="Times New Roman" w:hAnsiTheme="minorHAnsi" w:cs="Times New Roman"/>
          <w:color w:val="auto"/>
          <w:szCs w:val="22"/>
          <w14:cntxtAlts w14:val="0"/>
        </w:rPr>
        <w:t>.</w:t>
      </w:r>
    </w:p>
    <w:p w14:paraId="45FE59FC" w14:textId="77777777" w:rsidR="009B6895" w:rsidRDefault="009B6895" w:rsidP="00362FC5">
      <w:pPr>
        <w:spacing w:after="0"/>
        <w:contextualSpacing w:val="0"/>
        <w:jc w:val="both"/>
        <w:rPr>
          <w:rFonts w:asciiTheme="minorHAnsi" w:eastAsia="Times New Roman" w:hAnsiTheme="minorHAnsi" w:cs="Times New Roman"/>
          <w:color w:val="auto"/>
          <w:szCs w:val="22"/>
          <w14:cntxtAlts w14:val="0"/>
        </w:rPr>
      </w:pPr>
    </w:p>
    <w:p w14:paraId="2568F84A" w14:textId="202839F8" w:rsidR="009B6895" w:rsidRPr="00C941E2" w:rsidRDefault="009B6895" w:rsidP="00362FC5">
      <w:pPr>
        <w:spacing w:after="0"/>
        <w:contextualSpacing w:val="0"/>
        <w:jc w:val="both"/>
        <w:rPr>
          <w:rFonts w:asciiTheme="minorHAnsi" w:eastAsia="Times New Roman" w:hAnsiTheme="minorHAnsi" w:cs="Times New Roman"/>
          <w:color w:val="auto"/>
          <w:szCs w:val="22"/>
          <w14:cntxtAlts w14:val="0"/>
        </w:rPr>
      </w:pPr>
      <w:r>
        <w:rPr>
          <w:rFonts w:asciiTheme="minorHAnsi" w:eastAsia="Times New Roman" w:hAnsiTheme="minorHAnsi" w:cs="Times New Roman"/>
          <w:color w:val="auto"/>
          <w:szCs w:val="22"/>
          <w14:cntxtAlts w14:val="0"/>
        </w:rPr>
        <w:t xml:space="preserve">Before closing the meeting, </w:t>
      </w:r>
      <w:r w:rsidR="00D7696D">
        <w:rPr>
          <w:rFonts w:asciiTheme="minorHAnsi" w:eastAsia="Times New Roman" w:hAnsiTheme="minorHAnsi" w:cs="Times New Roman"/>
          <w:color w:val="auto"/>
          <w:szCs w:val="22"/>
          <w14:cntxtAlts w14:val="0"/>
        </w:rPr>
        <w:t xml:space="preserve">the facilitator asked participants to complete the feedback forms provided to each person and highlighted that they could also send feedback after the meeting via the contact information provided. </w:t>
      </w:r>
      <w:r w:rsidR="005F6A8B">
        <w:rPr>
          <w:rFonts w:asciiTheme="minorHAnsi" w:eastAsia="Times New Roman" w:hAnsiTheme="minorHAnsi" w:cs="Times New Roman"/>
          <w:color w:val="auto"/>
          <w:szCs w:val="22"/>
          <w14:cntxtAlts w14:val="0"/>
        </w:rPr>
        <w:t xml:space="preserve">The facilitator also introduced the continuous grievance mechanisms that would be open for the duration of the project. </w:t>
      </w:r>
    </w:p>
    <w:p w14:paraId="3E4C275A" w14:textId="77777777" w:rsidR="00EE0382" w:rsidRPr="001450A2" w:rsidDel="00C5315A" w:rsidRDefault="00EE0382" w:rsidP="00EB04DE">
      <w:pPr>
        <w:rPr>
          <w:rStyle w:val="PageNumber"/>
        </w:rPr>
      </w:pPr>
    </w:p>
    <w:p w14:paraId="48650D73" w14:textId="77777777" w:rsidR="009E3228" w:rsidRPr="00622115" w:rsidRDefault="009E3228" w:rsidP="0071103A">
      <w:pPr>
        <w:pStyle w:val="SectionList2nd"/>
        <w:rPr>
          <w:b/>
          <w:bCs w:val="0"/>
        </w:rPr>
      </w:pPr>
      <w:r w:rsidRPr="0047441A">
        <w:t xml:space="preserve"> </w:t>
      </w:r>
      <w:r w:rsidRPr="00622115">
        <w:rPr>
          <w:b/>
          <w:bCs w:val="0"/>
        </w:rPr>
        <w:t>Minutes of other consultations</w:t>
      </w:r>
    </w:p>
    <w:p w14:paraId="67C1C253" w14:textId="01647616" w:rsidR="009E3228" w:rsidRDefault="009E3228" w:rsidP="00EB04DE">
      <w:pPr>
        <w:rPr>
          <w:rStyle w:val="PageNumber"/>
        </w:rPr>
      </w:pPr>
      <w:r w:rsidRPr="001450A2">
        <w:rPr>
          <w:rStyle w:val="PageNumber"/>
        </w:rPr>
        <w:t>&gt;&gt;</w:t>
      </w:r>
    </w:p>
    <w:p w14:paraId="22CD3A69" w14:textId="3DCFCBFE" w:rsidR="00362FC5" w:rsidRPr="001450A2" w:rsidRDefault="00362FC5" w:rsidP="00EB04DE">
      <w:pPr>
        <w:rPr>
          <w:rStyle w:val="PageNumber"/>
        </w:rPr>
      </w:pPr>
      <w:r>
        <w:rPr>
          <w:rStyle w:val="PageNumber"/>
        </w:rPr>
        <w:t>Not applicable.</w:t>
      </w:r>
    </w:p>
    <w:p w14:paraId="7B5096DB" w14:textId="29F0E45E" w:rsidR="009E3228" w:rsidRPr="00612162" w:rsidRDefault="009E3228" w:rsidP="00A15EA9">
      <w:pPr>
        <w:pStyle w:val="SectionList"/>
      </w:pPr>
      <w:r w:rsidRPr="0047441A">
        <w:lastRenderedPageBreak/>
        <w:t>Assessment of comments from all consultations above</w:t>
      </w:r>
    </w:p>
    <w:tbl>
      <w:tblPr>
        <w:tblStyle w:val="GSTableBoldline-heightcondensed"/>
        <w:tblW w:w="9639" w:type="dxa"/>
        <w:tblLayout w:type="fixed"/>
        <w:tblCellMar>
          <w:top w:w="57" w:type="dxa"/>
          <w:left w:w="57" w:type="dxa"/>
          <w:bottom w:w="57" w:type="dxa"/>
          <w:right w:w="57" w:type="dxa"/>
        </w:tblCellMar>
        <w:tblLook w:val="01E0" w:firstRow="1" w:lastRow="1" w:firstColumn="1" w:lastColumn="1" w:noHBand="0" w:noVBand="0"/>
      </w:tblPr>
      <w:tblGrid>
        <w:gridCol w:w="1260"/>
        <w:gridCol w:w="2851"/>
        <w:gridCol w:w="1829"/>
        <w:gridCol w:w="3699"/>
      </w:tblGrid>
      <w:tr w:rsidR="009E3228" w:rsidRPr="0071103A" w14:paraId="328E1B0E" w14:textId="77777777" w:rsidTr="001D7E6C">
        <w:trPr>
          <w:cnfStyle w:val="100000000000" w:firstRow="1" w:lastRow="0" w:firstColumn="0" w:lastColumn="0" w:oddVBand="0" w:evenVBand="0" w:oddHBand="0" w:evenHBand="0" w:firstRowFirstColumn="0" w:firstRowLastColumn="0" w:lastRowFirstColumn="0" w:lastRowLastColumn="0"/>
        </w:trPr>
        <w:tc>
          <w:tcPr>
            <w:tcW w:w="1260" w:type="dxa"/>
          </w:tcPr>
          <w:p w14:paraId="5DB8536E" w14:textId="77777777" w:rsidR="009E3228" w:rsidRPr="005C0B1A" w:rsidRDefault="009E3228" w:rsidP="0071103A">
            <w:pPr>
              <w:spacing w:line="276" w:lineRule="auto"/>
              <w:rPr>
                <w:rStyle w:val="PageNumber"/>
                <w:color w:val="FFFFFF" w:themeColor="background1"/>
              </w:rPr>
            </w:pPr>
            <w:r w:rsidRPr="005C0B1A">
              <w:rPr>
                <w:rStyle w:val="PageNumber"/>
                <w:color w:val="FFFFFF" w:themeColor="background1"/>
              </w:rPr>
              <w:t>Gender of Stakeholder</w:t>
            </w:r>
          </w:p>
        </w:tc>
        <w:tc>
          <w:tcPr>
            <w:tcW w:w="2851" w:type="dxa"/>
          </w:tcPr>
          <w:p w14:paraId="0365972E" w14:textId="55531BFD" w:rsidR="009E3228" w:rsidRPr="005C0B1A" w:rsidRDefault="009E3228" w:rsidP="0071103A">
            <w:pPr>
              <w:spacing w:line="276" w:lineRule="auto"/>
              <w:rPr>
                <w:rStyle w:val="PageNumber"/>
                <w:color w:val="FFFFFF" w:themeColor="background1"/>
              </w:rPr>
            </w:pPr>
            <w:r w:rsidRPr="005C0B1A">
              <w:rPr>
                <w:rStyle w:val="PageNumber"/>
                <w:color w:val="FFFFFF" w:themeColor="background1"/>
              </w:rPr>
              <w:t xml:space="preserve">Stakeholder </w:t>
            </w:r>
            <w:r w:rsidR="0071103A" w:rsidRPr="005C0B1A">
              <w:rPr>
                <w:rStyle w:val="PageNumber"/>
                <w:color w:val="FFFFFF" w:themeColor="background1"/>
              </w:rPr>
              <w:br/>
            </w:r>
            <w:r w:rsidRPr="005C0B1A">
              <w:rPr>
                <w:rStyle w:val="PageNumber"/>
                <w:color w:val="FFFFFF" w:themeColor="background1"/>
              </w:rPr>
              <w:t>comment</w:t>
            </w:r>
          </w:p>
        </w:tc>
        <w:tc>
          <w:tcPr>
            <w:tcW w:w="1829" w:type="dxa"/>
          </w:tcPr>
          <w:p w14:paraId="6B65689F" w14:textId="77777777" w:rsidR="009E3228" w:rsidRPr="005C0B1A" w:rsidRDefault="009E3228" w:rsidP="0071103A">
            <w:pPr>
              <w:spacing w:line="276" w:lineRule="auto"/>
              <w:rPr>
                <w:rStyle w:val="PageNumber"/>
                <w:color w:val="FFFFFF" w:themeColor="background1"/>
              </w:rPr>
            </w:pPr>
            <w:r w:rsidRPr="005C0B1A">
              <w:rPr>
                <w:rStyle w:val="PageNumber"/>
                <w:color w:val="FFFFFF" w:themeColor="background1"/>
              </w:rPr>
              <w:t>Was comment taken into account (Yes/ No)?</w:t>
            </w:r>
          </w:p>
        </w:tc>
        <w:tc>
          <w:tcPr>
            <w:tcW w:w="3699" w:type="dxa"/>
          </w:tcPr>
          <w:p w14:paraId="3D616065" w14:textId="77777777" w:rsidR="00264D36" w:rsidRPr="005C0B1A" w:rsidRDefault="009E3228" w:rsidP="0071103A">
            <w:pPr>
              <w:spacing w:line="276" w:lineRule="auto"/>
              <w:rPr>
                <w:rStyle w:val="PageNumber"/>
                <w:color w:val="FFFFFF" w:themeColor="background1"/>
              </w:rPr>
            </w:pPr>
            <w:r w:rsidRPr="005C0B1A">
              <w:rPr>
                <w:rStyle w:val="PageNumber"/>
                <w:color w:val="FFFFFF" w:themeColor="background1"/>
              </w:rPr>
              <w:t>Explanation</w:t>
            </w:r>
            <w:r w:rsidR="00C278C7" w:rsidRPr="005C0B1A">
              <w:rPr>
                <w:rStyle w:val="PageNumber"/>
                <w:color w:val="FFFFFF" w:themeColor="background1"/>
              </w:rPr>
              <w:t>/</w:t>
            </w:r>
          </w:p>
          <w:p w14:paraId="2C6B7C59" w14:textId="5B3FE5D7" w:rsidR="009E3228" w:rsidRPr="005C0B1A" w:rsidRDefault="00C278C7" w:rsidP="0071103A">
            <w:pPr>
              <w:spacing w:line="276" w:lineRule="auto"/>
              <w:rPr>
                <w:rStyle w:val="PageNumber"/>
                <w:color w:val="FFFFFF" w:themeColor="background1"/>
              </w:rPr>
            </w:pPr>
            <w:r w:rsidRPr="005C0B1A">
              <w:rPr>
                <w:rStyle w:val="PageNumber"/>
                <w:color w:val="FFFFFF" w:themeColor="background1"/>
              </w:rPr>
              <w:t>Justification</w:t>
            </w:r>
            <w:r w:rsidR="009E3228" w:rsidRPr="005C0B1A">
              <w:rPr>
                <w:rStyle w:val="PageNumber"/>
                <w:color w:val="FFFFFF" w:themeColor="background1"/>
              </w:rPr>
              <w:t xml:space="preserve"> (Why? How?) </w:t>
            </w:r>
          </w:p>
        </w:tc>
      </w:tr>
      <w:tr w:rsidR="001D7E6C" w:rsidRPr="0071103A" w14:paraId="30927518" w14:textId="77777777" w:rsidTr="00253100">
        <w:tc>
          <w:tcPr>
            <w:tcW w:w="1260" w:type="dxa"/>
            <w:vAlign w:val="bottom"/>
          </w:tcPr>
          <w:p w14:paraId="10B0AED2" w14:textId="59E79EBE"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vAlign w:val="bottom"/>
          </w:tcPr>
          <w:p w14:paraId="652F73BF" w14:textId="124B13E4"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To increase the number of schools benefiting from this project</w:t>
            </w:r>
            <w:r w:rsidR="00612162" w:rsidRPr="008A09DF">
              <w:rPr>
                <w:rFonts w:asciiTheme="minorHAnsi" w:hAnsiTheme="minorHAnsi" w:cs="Arial"/>
                <w:sz w:val="20"/>
                <w:szCs w:val="20"/>
              </w:rPr>
              <w:t>.</w:t>
            </w:r>
          </w:p>
        </w:tc>
        <w:tc>
          <w:tcPr>
            <w:tcW w:w="1829" w:type="dxa"/>
          </w:tcPr>
          <w:p w14:paraId="68784ED6" w14:textId="07C33C8C"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vAlign w:val="bottom"/>
          </w:tcPr>
          <w:p w14:paraId="6A754985" w14:textId="2B635B2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500 schools is an initial target number, with the potential to increase project scale depending on project viability and number of available schools that meet eligibility criteria.</w:t>
            </w:r>
          </w:p>
        </w:tc>
      </w:tr>
      <w:tr w:rsidR="001D7E6C" w:rsidRPr="0071103A" w14:paraId="781FC3E5" w14:textId="77777777" w:rsidTr="00253100">
        <w:tc>
          <w:tcPr>
            <w:tcW w:w="1260" w:type="dxa"/>
            <w:vAlign w:val="bottom"/>
          </w:tcPr>
          <w:p w14:paraId="7DA2E445" w14:textId="360710EE"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vAlign w:val="bottom"/>
          </w:tcPr>
          <w:p w14:paraId="6D1C2100" w14:textId="3248149A"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It will be good to share the impacts of this project to the health of children after may be a year of implementation</w:t>
            </w:r>
            <w:r w:rsidR="00612162" w:rsidRPr="008A09DF">
              <w:rPr>
                <w:rFonts w:asciiTheme="minorHAnsi" w:hAnsiTheme="minorHAnsi" w:cs="Arial"/>
                <w:sz w:val="20"/>
                <w:szCs w:val="20"/>
              </w:rPr>
              <w:t>.</w:t>
            </w:r>
          </w:p>
        </w:tc>
        <w:tc>
          <w:tcPr>
            <w:tcW w:w="1829" w:type="dxa"/>
          </w:tcPr>
          <w:p w14:paraId="6B2AF99A" w14:textId="7FF906E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vAlign w:val="bottom"/>
          </w:tcPr>
          <w:p w14:paraId="6AB68BD8" w14:textId="4249832C"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Although Virridy will be monitoring and reporting water quality throughout the project, monitoring and reporting health impact is not within the scope of the project. Virridy is working with other partners to apply for funding for research on the health impact of the project.</w:t>
            </w:r>
          </w:p>
        </w:tc>
      </w:tr>
      <w:tr w:rsidR="001D7E6C" w:rsidRPr="0071103A" w14:paraId="7C039FB7" w14:textId="77777777" w:rsidTr="001D7E6C">
        <w:tc>
          <w:tcPr>
            <w:tcW w:w="1260" w:type="dxa"/>
            <w:vAlign w:val="bottom"/>
          </w:tcPr>
          <w:p w14:paraId="75AB0DA4" w14:textId="34AB66A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Unknown</w:t>
            </w:r>
          </w:p>
        </w:tc>
        <w:tc>
          <w:tcPr>
            <w:tcW w:w="2851" w:type="dxa"/>
          </w:tcPr>
          <w:p w14:paraId="3E374AAF" w14:textId="55E470A1"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During the training, ensure that participants are trained on how to dispose of backwashed water. Think about extending the project to communities near schools so that students have access to safe drinking water at both school and home.</w:t>
            </w:r>
          </w:p>
        </w:tc>
        <w:tc>
          <w:tcPr>
            <w:tcW w:w="1829" w:type="dxa"/>
          </w:tcPr>
          <w:p w14:paraId="6A38EA06" w14:textId="4C39FC2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Pr>
          <w:p w14:paraId="2476C8D7" w14:textId="7F7DBC62"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Community-level implementation is outside the scope of this project.</w:t>
            </w:r>
          </w:p>
        </w:tc>
      </w:tr>
      <w:tr w:rsidR="001D7E6C" w:rsidRPr="0071103A" w14:paraId="420958CA" w14:textId="77777777" w:rsidTr="001D7E6C">
        <w:tc>
          <w:tcPr>
            <w:tcW w:w="1260" w:type="dxa"/>
            <w:tcBorders>
              <w:bottom w:val="single" w:sz="4" w:space="0" w:color="A6A6A6" w:themeColor="background1" w:themeShade="A6"/>
            </w:tcBorders>
            <w:vAlign w:val="bottom"/>
          </w:tcPr>
          <w:p w14:paraId="321337DA" w14:textId="48215AF8"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bottom w:val="single" w:sz="4" w:space="0" w:color="A6A6A6" w:themeColor="background1" w:themeShade="A6"/>
            </w:tcBorders>
          </w:tcPr>
          <w:p w14:paraId="26527027" w14:textId="6649A4E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 xml:space="preserve">To increase the number of filters per school so that 50 students use one filter. </w:t>
            </w:r>
            <w:r w:rsidR="00612162" w:rsidRPr="008A09DF">
              <w:rPr>
                <w:rFonts w:asciiTheme="minorHAnsi" w:hAnsiTheme="minorHAnsi" w:cs="Arial"/>
                <w:color w:val="000000"/>
                <w:sz w:val="20"/>
                <w:szCs w:val="20"/>
                <w:shd w:val="clear" w:color="auto" w:fill="FFFFFF"/>
              </w:rPr>
              <w:t>1) It would great to have different water sources at school, 2) increase the number of water tanks available at school, 3) would be better for filters to have some kind of shelter to avoid moving filters very often.</w:t>
            </w:r>
          </w:p>
        </w:tc>
        <w:tc>
          <w:tcPr>
            <w:tcW w:w="1829" w:type="dxa"/>
            <w:tcBorders>
              <w:bottom w:val="single" w:sz="4" w:space="0" w:color="A6A6A6" w:themeColor="background1" w:themeShade="A6"/>
            </w:tcBorders>
          </w:tcPr>
          <w:p w14:paraId="43A5465C" w14:textId="63EDD2A2"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bottom w:val="single" w:sz="4" w:space="0" w:color="A6A6A6" w:themeColor="background1" w:themeShade="A6"/>
            </w:tcBorders>
          </w:tcPr>
          <w:p w14:paraId="3689081F" w14:textId="1CE90085"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Due to the cost of the filters and the current (and foreseeable future) price for carbon credits, providing a filter for each classroom is not viable within the budget. (1) With the exception of WASAC utility connection, all water sources are considered eligible for treatment. (2) Provision of water tanks is outside of the scope of this project. (3) It is the schools' responsibility to provide safe storage and security for the filters, and Virridy staff have a conversation with school staff about this during delivery and installation.</w:t>
            </w:r>
          </w:p>
        </w:tc>
      </w:tr>
      <w:tr w:rsidR="001D7E6C" w:rsidRPr="0071103A" w14:paraId="6DB468B9"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7BA01AD1" w14:textId="42ABB422"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tcBorders>
              <w:top w:val="single" w:sz="4" w:space="0" w:color="A6A6A6" w:themeColor="background1" w:themeShade="A6"/>
              <w:bottom w:val="single" w:sz="4" w:space="0" w:color="A6A6A6" w:themeColor="background1" w:themeShade="A6"/>
            </w:tcBorders>
          </w:tcPr>
          <w:p w14:paraId="4831B12C" w14:textId="53BBCA38"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To increase the number of filters so each class room has its own filter. Provide training regularly to increase our knowledge</w:t>
            </w:r>
            <w:r w:rsidR="00612162" w:rsidRPr="008A09DF">
              <w:rPr>
                <w:rFonts w:asciiTheme="minorHAnsi" w:hAnsiTheme="minorHAnsi" w:cs="Arial"/>
                <w:sz w:val="20"/>
                <w:szCs w:val="20"/>
              </w:rPr>
              <w:t>.</w:t>
            </w:r>
          </w:p>
        </w:tc>
        <w:tc>
          <w:tcPr>
            <w:tcW w:w="1829" w:type="dxa"/>
            <w:tcBorders>
              <w:top w:val="single" w:sz="4" w:space="0" w:color="A6A6A6" w:themeColor="background1" w:themeShade="A6"/>
              <w:bottom w:val="single" w:sz="4" w:space="0" w:color="A6A6A6" w:themeColor="background1" w:themeShade="A6"/>
            </w:tcBorders>
          </w:tcPr>
          <w:p w14:paraId="3566B888" w14:textId="349A7DC8"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40C20130" w14:textId="707EDF0F"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 xml:space="preserve">Due to the cost of the filters and the current (and foreseeable future) price for carbon credits, providing a filter for each classroom is not viable within the budget. Training will take place </w:t>
            </w:r>
            <w:r w:rsidRPr="008A09DF">
              <w:rPr>
                <w:rFonts w:asciiTheme="minorHAnsi" w:hAnsiTheme="minorHAnsi" w:cs="Arial"/>
                <w:sz w:val="20"/>
                <w:szCs w:val="20"/>
              </w:rPr>
              <w:lastRenderedPageBreak/>
              <w:t>upon filter delivery and installation as well as during follow up visits for monitoring and water quality testing.</w:t>
            </w:r>
          </w:p>
        </w:tc>
      </w:tr>
      <w:tr w:rsidR="001D7E6C" w:rsidRPr="0071103A" w14:paraId="304D936C"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781C2F90" w14:textId="502A6699"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lastRenderedPageBreak/>
              <w:t>Male</w:t>
            </w:r>
          </w:p>
        </w:tc>
        <w:tc>
          <w:tcPr>
            <w:tcW w:w="2851" w:type="dxa"/>
            <w:tcBorders>
              <w:top w:val="single" w:sz="4" w:space="0" w:color="A6A6A6" w:themeColor="background1" w:themeShade="A6"/>
              <w:bottom w:val="single" w:sz="4" w:space="0" w:color="A6A6A6" w:themeColor="background1" w:themeShade="A6"/>
            </w:tcBorders>
          </w:tcPr>
          <w:p w14:paraId="6C599ED2" w14:textId="1D5EAA66"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The idea is that the project should extend at household level because they use lots of wood to boil water for drinking.</w:t>
            </w:r>
          </w:p>
        </w:tc>
        <w:tc>
          <w:tcPr>
            <w:tcW w:w="1829" w:type="dxa"/>
            <w:tcBorders>
              <w:top w:val="single" w:sz="4" w:space="0" w:color="A6A6A6" w:themeColor="background1" w:themeShade="A6"/>
              <w:bottom w:val="single" w:sz="4" w:space="0" w:color="A6A6A6" w:themeColor="background1" w:themeShade="A6"/>
            </w:tcBorders>
          </w:tcPr>
          <w:p w14:paraId="452ED3B4" w14:textId="70F6E542"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307C6C25" w14:textId="27347A74"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Household-level water treatment is outside of the scope of this project.</w:t>
            </w:r>
          </w:p>
        </w:tc>
      </w:tr>
      <w:tr w:rsidR="001D7E6C" w:rsidRPr="0071103A" w14:paraId="5E0A10E1"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2CB4CAF9" w14:textId="05AEEB2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top w:val="single" w:sz="4" w:space="0" w:color="A6A6A6" w:themeColor="background1" w:themeShade="A6"/>
              <w:bottom w:val="single" w:sz="4" w:space="0" w:color="A6A6A6" w:themeColor="background1" w:themeShade="A6"/>
            </w:tcBorders>
          </w:tcPr>
          <w:p w14:paraId="2EDB6BB4" w14:textId="7365A458"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The project should focus on schools which are in remote settings (e.g: Schools located in Rongi sector, Muhanga District) and anywhere else except in urban places.</w:t>
            </w:r>
          </w:p>
        </w:tc>
        <w:tc>
          <w:tcPr>
            <w:tcW w:w="1829" w:type="dxa"/>
            <w:tcBorders>
              <w:top w:val="single" w:sz="4" w:space="0" w:color="A6A6A6" w:themeColor="background1" w:themeShade="A6"/>
              <w:bottom w:val="single" w:sz="4" w:space="0" w:color="A6A6A6" w:themeColor="background1" w:themeShade="A6"/>
            </w:tcBorders>
          </w:tcPr>
          <w:p w14:paraId="32BFA98A" w14:textId="29F9B08C"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7DD7E21B" w14:textId="24AEB4BC"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Location is considered when determining Districts for potential implementation, particularly because urban settings have a higher rate of connection to WASAC (and therefore higher access to safe drinking water).</w:t>
            </w:r>
          </w:p>
        </w:tc>
      </w:tr>
      <w:tr w:rsidR="001D7E6C" w:rsidRPr="0071103A" w14:paraId="074633D2"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3FB07D89" w14:textId="227FFC6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top w:val="single" w:sz="4" w:space="0" w:color="A6A6A6" w:themeColor="background1" w:themeShade="A6"/>
              <w:bottom w:val="single" w:sz="4" w:space="0" w:color="A6A6A6" w:themeColor="background1" w:themeShade="A6"/>
            </w:tcBorders>
          </w:tcPr>
          <w:p w14:paraId="70CCC5E3" w14:textId="6B63EC1A"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To think about the commercial element where filters are available on the market.</w:t>
            </w:r>
          </w:p>
        </w:tc>
        <w:tc>
          <w:tcPr>
            <w:tcW w:w="1829" w:type="dxa"/>
            <w:tcBorders>
              <w:top w:val="single" w:sz="4" w:space="0" w:color="A6A6A6" w:themeColor="background1" w:themeShade="A6"/>
              <w:bottom w:val="single" w:sz="4" w:space="0" w:color="A6A6A6" w:themeColor="background1" w:themeShade="A6"/>
            </w:tcBorders>
          </w:tcPr>
          <w:p w14:paraId="7AD07C7D" w14:textId="17F3380E"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2B44BE53" w14:textId="2689EE1D"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Sale of filters is outside of the scope of this project. Virridy is committed to ensuring the necessary supply chain is in place to repair and replace filters, but not to sell to consumers.</w:t>
            </w:r>
          </w:p>
        </w:tc>
      </w:tr>
      <w:tr w:rsidR="001D7E6C" w:rsidRPr="0071103A" w14:paraId="4C87E0F2"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42A44655" w14:textId="2302CEF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top w:val="single" w:sz="4" w:space="0" w:color="A6A6A6" w:themeColor="background1" w:themeShade="A6"/>
              <w:bottom w:val="single" w:sz="4" w:space="0" w:color="A6A6A6" w:themeColor="background1" w:themeShade="A6"/>
            </w:tcBorders>
          </w:tcPr>
          <w:p w14:paraId="332AFDFA" w14:textId="129EA671"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To establish consistent communication between stakeholders. For the next meeting, the project should think about participants who come from far places, thus slightly push back the time of starting the meeting.</w:t>
            </w:r>
          </w:p>
        </w:tc>
        <w:tc>
          <w:tcPr>
            <w:tcW w:w="1829" w:type="dxa"/>
            <w:tcBorders>
              <w:top w:val="single" w:sz="4" w:space="0" w:color="A6A6A6" w:themeColor="background1" w:themeShade="A6"/>
              <w:bottom w:val="single" w:sz="4" w:space="0" w:color="A6A6A6" w:themeColor="background1" w:themeShade="A6"/>
            </w:tcBorders>
          </w:tcPr>
          <w:p w14:paraId="135E2428" w14:textId="4AB45BFB"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1D9DDF2F" w14:textId="75EEE8B5"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This will be taken into consideration in the future. The meeting started about 1.5 hours after the scheduled start time to allow for participants traveling from distant locations to arrive and participate.</w:t>
            </w:r>
          </w:p>
        </w:tc>
      </w:tr>
      <w:tr w:rsidR="001D7E6C" w:rsidRPr="0071103A" w14:paraId="37E239B9"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43633257" w14:textId="3DCAA18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tcBorders>
              <w:top w:val="single" w:sz="4" w:space="0" w:color="A6A6A6" w:themeColor="background1" w:themeShade="A6"/>
              <w:bottom w:val="single" w:sz="4" w:space="0" w:color="A6A6A6" w:themeColor="background1" w:themeShade="A6"/>
            </w:tcBorders>
          </w:tcPr>
          <w:p w14:paraId="4F8EFFBB" w14:textId="17D2F21B"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It would be better to have filters with greater storage capacity.</w:t>
            </w:r>
          </w:p>
        </w:tc>
        <w:tc>
          <w:tcPr>
            <w:tcW w:w="1829" w:type="dxa"/>
            <w:tcBorders>
              <w:top w:val="single" w:sz="4" w:space="0" w:color="A6A6A6" w:themeColor="background1" w:themeShade="A6"/>
              <w:bottom w:val="single" w:sz="4" w:space="0" w:color="A6A6A6" w:themeColor="background1" w:themeShade="A6"/>
            </w:tcBorders>
          </w:tcPr>
          <w:p w14:paraId="3BF597C1" w14:textId="2E392175"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57CB9364" w14:textId="04356D4A"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has considered many filter options, with filter selection reliant upon a number of criteria, including storage capacity. Virridy will continue to consider other options while it optimizes the project.</w:t>
            </w:r>
          </w:p>
        </w:tc>
      </w:tr>
      <w:tr w:rsidR="001D7E6C" w:rsidRPr="0071103A" w14:paraId="6996BCF5"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28DA8E02" w14:textId="21A2F8E1"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tcBorders>
              <w:top w:val="single" w:sz="4" w:space="0" w:color="A6A6A6" w:themeColor="background1" w:themeShade="A6"/>
              <w:bottom w:val="single" w:sz="4" w:space="0" w:color="A6A6A6" w:themeColor="background1" w:themeShade="A6"/>
            </w:tcBorders>
          </w:tcPr>
          <w:p w14:paraId="6386BA8A" w14:textId="390BE167"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Yes, it would be great to think about filters with increased storage capacity.</w:t>
            </w:r>
          </w:p>
        </w:tc>
        <w:tc>
          <w:tcPr>
            <w:tcW w:w="1829" w:type="dxa"/>
            <w:tcBorders>
              <w:top w:val="single" w:sz="4" w:space="0" w:color="A6A6A6" w:themeColor="background1" w:themeShade="A6"/>
              <w:bottom w:val="single" w:sz="4" w:space="0" w:color="A6A6A6" w:themeColor="background1" w:themeShade="A6"/>
            </w:tcBorders>
          </w:tcPr>
          <w:p w14:paraId="42AF3BD7" w14:textId="0B16309D"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57977CAC" w14:textId="36894EA6"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has considered many filter options, with filter selection reliant upon a number of criteria, including storage capacity. Virridy will continue to consider other options while it optimizes the project.</w:t>
            </w:r>
          </w:p>
        </w:tc>
      </w:tr>
      <w:tr w:rsidR="001D7E6C" w:rsidRPr="0071103A" w14:paraId="6C6E12BE"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407E7713" w14:textId="0432A4DC"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tcBorders>
              <w:top w:val="single" w:sz="4" w:space="0" w:color="A6A6A6" w:themeColor="background1" w:themeShade="A6"/>
              <w:bottom w:val="single" w:sz="4" w:space="0" w:color="A6A6A6" w:themeColor="background1" w:themeShade="A6"/>
            </w:tcBorders>
          </w:tcPr>
          <w:p w14:paraId="4EAAEEA4" w14:textId="39F2F774"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It would be great to speed up the implementation of the project. Include in the project regular monitoring visits, and provide regular feedback to schools on things they can improve.</w:t>
            </w:r>
          </w:p>
        </w:tc>
        <w:tc>
          <w:tcPr>
            <w:tcW w:w="1829" w:type="dxa"/>
            <w:tcBorders>
              <w:top w:val="single" w:sz="4" w:space="0" w:color="A6A6A6" w:themeColor="background1" w:themeShade="A6"/>
              <w:bottom w:val="single" w:sz="4" w:space="0" w:color="A6A6A6" w:themeColor="background1" w:themeShade="A6"/>
            </w:tcBorders>
          </w:tcPr>
          <w:p w14:paraId="0E91E226" w14:textId="40B25361"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0D9D73BF" w14:textId="3A60C262"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 xml:space="preserve">Virridy has planned regular filter use and maintenance monitoring by phone calls and in-person visits as well as water quality testing monitoring visits as required by the Gold Standard. During in-person visits, school staff will receive feedback and guidance on filter use and maintenance as well </w:t>
            </w:r>
            <w:r w:rsidRPr="008A09DF">
              <w:rPr>
                <w:rFonts w:asciiTheme="minorHAnsi" w:hAnsiTheme="minorHAnsi" w:cs="Arial"/>
                <w:sz w:val="20"/>
                <w:szCs w:val="20"/>
              </w:rPr>
              <w:lastRenderedPageBreak/>
              <w:t>as the results of water quality testing.</w:t>
            </w:r>
          </w:p>
        </w:tc>
      </w:tr>
      <w:tr w:rsidR="001D7E6C" w:rsidRPr="0071103A" w14:paraId="399AD0B7"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70D7AEC4" w14:textId="775E8D08"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lastRenderedPageBreak/>
              <w:t>Unknown</w:t>
            </w:r>
          </w:p>
        </w:tc>
        <w:tc>
          <w:tcPr>
            <w:tcW w:w="2851" w:type="dxa"/>
            <w:tcBorders>
              <w:top w:val="single" w:sz="4" w:space="0" w:color="A6A6A6" w:themeColor="background1" w:themeShade="A6"/>
              <w:bottom w:val="single" w:sz="4" w:space="0" w:color="A6A6A6" w:themeColor="background1" w:themeShade="A6"/>
            </w:tcBorders>
          </w:tcPr>
          <w:p w14:paraId="1D588765" w14:textId="11746929"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To speed up the implementation of the project and include monitoring activities to ensure that responsibilities are fulfilled. Consider regualr monitoring visits at schools followed by feedback.</w:t>
            </w:r>
          </w:p>
        </w:tc>
        <w:tc>
          <w:tcPr>
            <w:tcW w:w="1829" w:type="dxa"/>
            <w:tcBorders>
              <w:top w:val="single" w:sz="4" w:space="0" w:color="A6A6A6" w:themeColor="background1" w:themeShade="A6"/>
              <w:bottom w:val="single" w:sz="4" w:space="0" w:color="A6A6A6" w:themeColor="background1" w:themeShade="A6"/>
            </w:tcBorders>
          </w:tcPr>
          <w:p w14:paraId="684F00A3" w14:textId="6418FD48"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39D849FA" w14:textId="4AB0C470"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has planned regular filter use and maintenance monitoring by phone calls and in-person visits as well as water quality testing monitoring visits as required by the Gold Standard. During in-person visits, school staff will receive feedback and guidance on filter use and maintenance as well as the results of water quality testing.</w:t>
            </w:r>
          </w:p>
        </w:tc>
      </w:tr>
      <w:tr w:rsidR="001D7E6C" w:rsidRPr="0071103A" w14:paraId="5F8F8518"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618F16EF" w14:textId="670E752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Unknown</w:t>
            </w:r>
          </w:p>
        </w:tc>
        <w:tc>
          <w:tcPr>
            <w:tcW w:w="2851" w:type="dxa"/>
            <w:tcBorders>
              <w:top w:val="single" w:sz="4" w:space="0" w:color="A6A6A6" w:themeColor="background1" w:themeShade="A6"/>
              <w:bottom w:val="single" w:sz="4" w:space="0" w:color="A6A6A6" w:themeColor="background1" w:themeShade="A6"/>
            </w:tcBorders>
          </w:tcPr>
          <w:p w14:paraId="496FA7FD" w14:textId="0FF05187"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The project should consider undertaking monitoring visits to beneficiaries. To speed up the implementation of the project because it is so much needed.</w:t>
            </w:r>
          </w:p>
        </w:tc>
        <w:tc>
          <w:tcPr>
            <w:tcW w:w="1829" w:type="dxa"/>
            <w:tcBorders>
              <w:top w:val="single" w:sz="4" w:space="0" w:color="A6A6A6" w:themeColor="background1" w:themeShade="A6"/>
              <w:bottom w:val="single" w:sz="4" w:space="0" w:color="A6A6A6" w:themeColor="background1" w:themeShade="A6"/>
            </w:tcBorders>
          </w:tcPr>
          <w:p w14:paraId="5B8C7498" w14:textId="45BB7DC5"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3661C356" w14:textId="701C1DDC"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has planned regular monitoring visits to schools, but not to individual households. The project is being rolled out on the fastest feasible timeline dependent on agreements with the Districts to ensure necessary approvals are obtained and on quality of implementation, including training of school staff.</w:t>
            </w:r>
          </w:p>
        </w:tc>
      </w:tr>
      <w:tr w:rsidR="001D7E6C" w:rsidRPr="0071103A" w14:paraId="4A408104"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60BC6926" w14:textId="25EB4C96"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top w:val="single" w:sz="4" w:space="0" w:color="A6A6A6" w:themeColor="background1" w:themeShade="A6"/>
              <w:bottom w:val="single" w:sz="4" w:space="0" w:color="A6A6A6" w:themeColor="background1" w:themeShade="A6"/>
            </w:tcBorders>
          </w:tcPr>
          <w:p w14:paraId="371AC626" w14:textId="7F558C32"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Estabish communication channels between Virridy and stakeholders.</w:t>
            </w:r>
          </w:p>
        </w:tc>
        <w:tc>
          <w:tcPr>
            <w:tcW w:w="1829" w:type="dxa"/>
            <w:tcBorders>
              <w:top w:val="single" w:sz="4" w:space="0" w:color="A6A6A6" w:themeColor="background1" w:themeShade="A6"/>
              <w:bottom w:val="single" w:sz="4" w:space="0" w:color="A6A6A6" w:themeColor="background1" w:themeShade="A6"/>
            </w:tcBorders>
          </w:tcPr>
          <w:p w14:paraId="19307680" w14:textId="31F69102"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733EC60B" w14:textId="13F8EF48"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staff contact information and mechanisms for feedback have been provided to all stakeholders as well as to school staff and District leaders. Virridy staff maintain regular communication with school staff after installation of filters.</w:t>
            </w:r>
          </w:p>
        </w:tc>
      </w:tr>
      <w:tr w:rsidR="001D7E6C" w:rsidRPr="0071103A" w14:paraId="63A665AB"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56028B8A" w14:textId="4EE5E6F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Female</w:t>
            </w:r>
          </w:p>
        </w:tc>
        <w:tc>
          <w:tcPr>
            <w:tcW w:w="2851" w:type="dxa"/>
            <w:tcBorders>
              <w:top w:val="single" w:sz="4" w:space="0" w:color="A6A6A6" w:themeColor="background1" w:themeShade="A6"/>
              <w:bottom w:val="single" w:sz="4" w:space="0" w:color="A6A6A6" w:themeColor="background1" w:themeShade="A6"/>
            </w:tcBorders>
          </w:tcPr>
          <w:p w14:paraId="3AB00C98" w14:textId="01E5C844"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Establish consistent communication between levels including Virridy, District, sector, as well as the school. No additional comment but it would be great to speed up the implementation of the project</w:t>
            </w:r>
          </w:p>
        </w:tc>
        <w:tc>
          <w:tcPr>
            <w:tcW w:w="1829" w:type="dxa"/>
            <w:tcBorders>
              <w:top w:val="single" w:sz="4" w:space="0" w:color="A6A6A6" w:themeColor="background1" w:themeShade="A6"/>
              <w:bottom w:val="single" w:sz="4" w:space="0" w:color="A6A6A6" w:themeColor="background1" w:themeShade="A6"/>
            </w:tcBorders>
          </w:tcPr>
          <w:p w14:paraId="0EDFE66F" w14:textId="510AA333"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Yes</w:t>
            </w:r>
          </w:p>
        </w:tc>
        <w:tc>
          <w:tcPr>
            <w:tcW w:w="3699" w:type="dxa"/>
            <w:tcBorders>
              <w:top w:val="single" w:sz="4" w:space="0" w:color="A6A6A6" w:themeColor="background1" w:themeShade="A6"/>
              <w:bottom w:val="single" w:sz="4" w:space="0" w:color="A6A6A6" w:themeColor="background1" w:themeShade="A6"/>
            </w:tcBorders>
          </w:tcPr>
          <w:p w14:paraId="3E97E12E" w14:textId="31E8F4E7"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Virridy staff contact information and mechanisms for feedback have been provided to all stakeholders as well as to school staff and District leaders. Virridy staff maintain regular communication with school staff after installation of filters. The project is being rolled out on the fastest feasible timeline dependent on agreements with the Districts to ensure necessary approvals are obtained and on quality of implementation, including training of school staff.</w:t>
            </w:r>
          </w:p>
        </w:tc>
      </w:tr>
      <w:tr w:rsidR="001D7E6C" w:rsidRPr="0071103A" w14:paraId="51D56BF1" w14:textId="77777777" w:rsidTr="001D7E6C">
        <w:tc>
          <w:tcPr>
            <w:tcW w:w="1260" w:type="dxa"/>
            <w:tcBorders>
              <w:top w:val="single" w:sz="4" w:space="0" w:color="A6A6A6" w:themeColor="background1" w:themeShade="A6"/>
              <w:bottom w:val="single" w:sz="4" w:space="0" w:color="A6A6A6" w:themeColor="background1" w:themeShade="A6"/>
            </w:tcBorders>
            <w:vAlign w:val="bottom"/>
          </w:tcPr>
          <w:p w14:paraId="1522CE03" w14:textId="64DA6EB7" w:rsidR="001D7E6C" w:rsidRPr="008A09DF" w:rsidRDefault="001D7E6C" w:rsidP="001D7E6C">
            <w:pPr>
              <w:spacing w:line="240" w:lineRule="auto"/>
              <w:rPr>
                <w:rFonts w:asciiTheme="minorHAnsi" w:hAnsiTheme="minorHAnsi" w:cs="Arial"/>
                <w:sz w:val="20"/>
                <w:szCs w:val="20"/>
              </w:rPr>
            </w:pPr>
            <w:r w:rsidRPr="008A09DF">
              <w:rPr>
                <w:rFonts w:asciiTheme="minorHAnsi" w:hAnsiTheme="minorHAnsi" w:cs="Arial"/>
                <w:sz w:val="20"/>
                <w:szCs w:val="20"/>
              </w:rPr>
              <w:t>Male</w:t>
            </w:r>
          </w:p>
        </w:tc>
        <w:tc>
          <w:tcPr>
            <w:tcW w:w="2851" w:type="dxa"/>
            <w:tcBorders>
              <w:top w:val="single" w:sz="4" w:space="0" w:color="A6A6A6" w:themeColor="background1" w:themeShade="A6"/>
              <w:bottom w:val="single" w:sz="4" w:space="0" w:color="A6A6A6" w:themeColor="background1" w:themeShade="A6"/>
            </w:tcBorders>
          </w:tcPr>
          <w:p w14:paraId="7345FA2A" w14:textId="0CCFB9BD"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We shall have more ideas as well get experience from using the filters</w:t>
            </w:r>
          </w:p>
        </w:tc>
        <w:tc>
          <w:tcPr>
            <w:tcW w:w="1829" w:type="dxa"/>
            <w:tcBorders>
              <w:top w:val="single" w:sz="4" w:space="0" w:color="A6A6A6" w:themeColor="background1" w:themeShade="A6"/>
              <w:bottom w:val="single" w:sz="4" w:space="0" w:color="A6A6A6" w:themeColor="background1" w:themeShade="A6"/>
            </w:tcBorders>
          </w:tcPr>
          <w:p w14:paraId="5E9B1C7C" w14:textId="47E65004" w:rsidR="001D7E6C" w:rsidRPr="008A09DF" w:rsidRDefault="00612162" w:rsidP="001D7E6C">
            <w:pPr>
              <w:spacing w:line="240" w:lineRule="auto"/>
              <w:rPr>
                <w:rFonts w:asciiTheme="minorHAnsi" w:hAnsiTheme="minorHAnsi" w:cs="Arial"/>
                <w:sz w:val="20"/>
                <w:szCs w:val="20"/>
              </w:rPr>
            </w:pPr>
            <w:r w:rsidRPr="008A09DF">
              <w:rPr>
                <w:rFonts w:asciiTheme="minorHAnsi" w:hAnsiTheme="minorHAnsi" w:cs="Arial"/>
                <w:sz w:val="20"/>
                <w:szCs w:val="20"/>
              </w:rPr>
              <w:t>N/A</w:t>
            </w:r>
          </w:p>
        </w:tc>
        <w:tc>
          <w:tcPr>
            <w:tcW w:w="3699" w:type="dxa"/>
            <w:tcBorders>
              <w:top w:val="single" w:sz="4" w:space="0" w:color="A6A6A6" w:themeColor="background1" w:themeShade="A6"/>
              <w:bottom w:val="single" w:sz="4" w:space="0" w:color="A6A6A6" w:themeColor="background1" w:themeShade="A6"/>
            </w:tcBorders>
          </w:tcPr>
          <w:p w14:paraId="7FA0AB37" w14:textId="77777777" w:rsidR="001D7E6C" w:rsidRPr="008A09DF" w:rsidRDefault="001D7E6C" w:rsidP="001D7E6C">
            <w:pPr>
              <w:spacing w:line="240" w:lineRule="auto"/>
              <w:rPr>
                <w:rFonts w:asciiTheme="minorHAnsi" w:hAnsiTheme="minorHAnsi" w:cs="Arial"/>
                <w:sz w:val="20"/>
                <w:szCs w:val="20"/>
              </w:rPr>
            </w:pPr>
          </w:p>
        </w:tc>
      </w:tr>
    </w:tbl>
    <w:p w14:paraId="313A0749" w14:textId="1A3636DE" w:rsidR="00EB7F9A" w:rsidRPr="001450A2" w:rsidRDefault="00EB7F9A" w:rsidP="009E3228">
      <w:pPr>
        <w:rPr>
          <w:rStyle w:val="PageNumber"/>
        </w:rPr>
      </w:pPr>
    </w:p>
    <w:p w14:paraId="2CE390BB" w14:textId="2AE42D11" w:rsidR="00EB7F9A" w:rsidRDefault="00612162" w:rsidP="009E3228">
      <w:pPr>
        <w:rPr>
          <w:color w:val="000000"/>
          <w:szCs w:val="22"/>
        </w:rPr>
      </w:pPr>
      <w:r>
        <w:rPr>
          <w:color w:val="000000"/>
          <w:szCs w:val="22"/>
        </w:rPr>
        <w:t>Note: All comments written in Kinyarwanda have been translated into English.</w:t>
      </w:r>
    </w:p>
    <w:p w14:paraId="12167900" w14:textId="77777777" w:rsidR="00EC45D3" w:rsidRDefault="00EC45D3" w:rsidP="009E3228">
      <w:pPr>
        <w:rPr>
          <w:color w:val="000000"/>
          <w:szCs w:val="22"/>
        </w:rPr>
      </w:pPr>
    </w:p>
    <w:p w14:paraId="6405D974" w14:textId="77777777" w:rsidR="00EC45D3" w:rsidRPr="001450A2" w:rsidRDefault="00EC45D3" w:rsidP="009E3228">
      <w:pPr>
        <w:rPr>
          <w:rStyle w:val="PageNumber"/>
        </w:rPr>
      </w:pPr>
    </w:p>
    <w:p w14:paraId="26BFB2C1" w14:textId="4217EDC2" w:rsidR="00612162" w:rsidRDefault="009E3228" w:rsidP="00612162">
      <w:pPr>
        <w:pStyle w:val="SectionList2nd"/>
        <w:rPr>
          <w:b/>
          <w:bCs w:val="0"/>
        </w:rPr>
      </w:pPr>
      <w:r w:rsidRPr="00622115">
        <w:rPr>
          <w:b/>
          <w:bCs w:val="0"/>
        </w:rPr>
        <w:lastRenderedPageBreak/>
        <w:t>Evaluation forms (best practice)</w:t>
      </w:r>
    </w:p>
    <w:p w14:paraId="1DEBA0E0" w14:textId="103CA7A9" w:rsidR="009E3228" w:rsidRPr="003B38F7" w:rsidRDefault="00612162" w:rsidP="00C50363">
      <w:pPr>
        <w:pStyle w:val="ListParagraph"/>
        <w:numPr>
          <w:ilvl w:val="0"/>
          <w:numId w:val="26"/>
        </w:numPr>
        <w:spacing w:after="0"/>
        <w:jc w:val="both"/>
        <w:rPr>
          <w:rStyle w:val="PageNumber"/>
          <w:rFonts w:ascii="Times New Roman" w:eastAsia="Times New Roman" w:hAnsi="Times New Roman" w:cs="Times New Roman"/>
          <w:color w:val="auto"/>
          <w:sz w:val="24"/>
          <w14:cntxtAlts w14:val="0"/>
        </w:rPr>
      </w:pPr>
      <w:r w:rsidRPr="0201FEE2">
        <w:rPr>
          <w:rFonts w:eastAsia="Times New Roman" w:cs="Times New Roman"/>
          <w:color w:val="000000"/>
          <w14:cntxtAlts w14:val="0"/>
        </w:rPr>
        <w:t xml:space="preserve">Included below are </w:t>
      </w:r>
      <w:r w:rsidR="00134371">
        <w:rPr>
          <w:rFonts w:eastAsia="Times New Roman" w:cs="Times New Roman"/>
          <w:color w:val="000000"/>
          <w14:cntxtAlts w14:val="0"/>
        </w:rPr>
        <w:t>several</w:t>
      </w:r>
      <w:r w:rsidRPr="0201FEE2">
        <w:rPr>
          <w:rFonts w:eastAsia="Times New Roman" w:cs="Times New Roman"/>
          <w:color w:val="000000"/>
          <w14:cntxtAlts w14:val="0"/>
        </w:rPr>
        <w:t xml:space="preserve"> examples of responses collected during the local stakeholder consultation meeting. Scanned, signed copies of the stakeholder evaluation forms can be found </w:t>
      </w:r>
      <w:r w:rsidR="003B38F7">
        <w:rPr>
          <w:rFonts w:eastAsia="Times New Roman" w:cs="Times New Roman"/>
          <w:color w:val="000000"/>
          <w14:cntxtAlts w14:val="0"/>
        </w:rPr>
        <w:t xml:space="preserve">in Annex 2. </w:t>
      </w:r>
      <w:r w:rsidRPr="003B38F7">
        <w:rPr>
          <w:rFonts w:eastAsia="Times New Roman" w:cs="Times New Roman"/>
          <w:color w:val="000000"/>
          <w14:cntxtAlts w14:val="0"/>
        </w:rPr>
        <w:t>All responses collected during the meeting can be found i</w:t>
      </w:r>
      <w:r w:rsidR="003B38F7">
        <w:rPr>
          <w:rFonts w:eastAsia="Times New Roman" w:cs="Times New Roman"/>
          <w:color w:val="000000"/>
          <w14:cntxtAlts w14:val="0"/>
        </w:rPr>
        <w:t>n Annex 3,</w:t>
      </w:r>
      <w:r w:rsidR="00D5134D" w:rsidRPr="003B38F7">
        <w:rPr>
          <w:rFonts w:eastAsia="Times New Roman" w:cs="Times New Roman"/>
          <w:color w:val="000000"/>
          <w14:cntxtAlts w14:val="0"/>
        </w:rPr>
        <w:t xml:space="preserve"> with</w:t>
      </w:r>
      <w:r w:rsidRPr="003B38F7">
        <w:rPr>
          <w:rFonts w:eastAsia="Times New Roman" w:cs="Times New Roman"/>
          <w:color w:val="000000"/>
          <w:szCs w:val="22"/>
          <w14:cntxtAlts w14:val="0"/>
        </w:rPr>
        <w:t xml:space="preserve"> comments written in Kinyarwanda translated into</w:t>
      </w:r>
      <w:r w:rsidR="007D251B" w:rsidRPr="003B38F7">
        <w:rPr>
          <w:rFonts w:eastAsia="Times New Roman" w:cs="Times New Roman"/>
          <w:color w:val="000000"/>
          <w:szCs w:val="22"/>
          <w14:cntxtAlts w14:val="0"/>
        </w:rPr>
        <w:t xml:space="preserve"> English</w:t>
      </w:r>
      <w:r w:rsidRPr="003B38F7">
        <w:rPr>
          <w:rFonts w:eastAsia="Times New Roman" w:cs="Times New Roman"/>
          <w:color w:val="000000"/>
          <w:szCs w:val="22"/>
          <w14:cntxtAlts w14:val="0"/>
        </w:rPr>
        <w:t>.</w:t>
      </w: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742"/>
        <w:gridCol w:w="4947"/>
      </w:tblGrid>
      <w:tr w:rsidR="00530CAF" w:rsidRPr="0047441A" w14:paraId="19C67ECB"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52943584" w14:textId="77777777" w:rsidR="00EB04DE" w:rsidRPr="001450A2" w:rsidRDefault="00EB04DE" w:rsidP="00530CAF">
            <w:pPr>
              <w:ind w:right="-363"/>
              <w:rPr>
                <w:rStyle w:val="PageNumber"/>
              </w:rPr>
            </w:pPr>
            <w:r w:rsidRPr="001450A2">
              <w:rPr>
                <w:rStyle w:val="PageNumber"/>
              </w:rPr>
              <w:t>Name</w:t>
            </w:r>
          </w:p>
        </w:tc>
        <w:tc>
          <w:tcPr>
            <w:tcW w:w="2553" w:type="pct"/>
          </w:tcPr>
          <w:p w14:paraId="1AD5DE86" w14:textId="5806CFE9" w:rsidR="00EB04DE" w:rsidRPr="00612162" w:rsidRDefault="00612162" w:rsidP="00530CAF">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612162">
              <w:rPr>
                <w:rFonts w:asciiTheme="minorHAnsi" w:hAnsiTheme="minorHAnsi" w:cs="Arial"/>
                <w:color w:val="000000"/>
                <w:sz w:val="20"/>
                <w:szCs w:val="20"/>
              </w:rPr>
              <w:t>Nkundisano Jean Pierre</w:t>
            </w:r>
          </w:p>
        </w:tc>
      </w:tr>
      <w:tr w:rsidR="00530CAF" w:rsidRPr="0047441A" w14:paraId="64422F78"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6EFAE97D" w14:textId="77777777" w:rsidR="00EB04DE" w:rsidRPr="00EB04DE" w:rsidRDefault="00EB04DE" w:rsidP="00530CAF">
            <w:pPr>
              <w:pStyle w:val="NormalWeb"/>
              <w:ind w:right="-363"/>
              <w:rPr>
                <w:rFonts w:cs="Arial"/>
                <w:color w:val="FFFFFF" w:themeColor="background1"/>
                <w:sz w:val="20"/>
                <w:szCs w:val="20"/>
                <w:lang w:eastAsia="zh-CN"/>
              </w:rPr>
            </w:pPr>
            <w:r w:rsidRPr="00EB04DE">
              <w:rPr>
                <w:rFonts w:cs="Arial"/>
                <w:color w:val="FFFFFF" w:themeColor="background1"/>
                <w:sz w:val="20"/>
                <w:szCs w:val="20"/>
                <w:lang w:eastAsia="zh-CN"/>
              </w:rPr>
              <w:t>Gender – Male/Female:</w:t>
            </w:r>
          </w:p>
        </w:tc>
        <w:tc>
          <w:tcPr>
            <w:tcW w:w="2553" w:type="pct"/>
          </w:tcPr>
          <w:p w14:paraId="2ADC6602" w14:textId="05E546F1" w:rsidR="00EB04DE" w:rsidRPr="00EB04DE" w:rsidRDefault="00612162" w:rsidP="00530CAF">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Male</w:t>
            </w:r>
          </w:p>
        </w:tc>
      </w:tr>
      <w:tr w:rsidR="00530CAF" w:rsidRPr="0047441A" w14:paraId="43C73CA5"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5A23F924" w14:textId="77777777" w:rsidR="00EB04DE" w:rsidRPr="001450A2" w:rsidRDefault="00EB04DE" w:rsidP="00530CAF">
            <w:pPr>
              <w:ind w:right="-363"/>
              <w:rPr>
                <w:rStyle w:val="PageNumber"/>
              </w:rPr>
            </w:pPr>
            <w:r w:rsidRPr="001450A2">
              <w:rPr>
                <w:rStyle w:val="PageNumber"/>
              </w:rPr>
              <w:t>What is your impression of the meeting?</w:t>
            </w:r>
          </w:p>
        </w:tc>
        <w:tc>
          <w:tcPr>
            <w:tcW w:w="2553" w:type="pct"/>
          </w:tcPr>
          <w:p w14:paraId="3119BF28" w14:textId="71140259" w:rsidR="00EB04DE" w:rsidRPr="00EB04DE" w:rsidRDefault="00612162" w:rsidP="00612162">
            <w:pPr>
              <w:ind w:right="-13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 xml:space="preserve">The meeting was </w:t>
            </w:r>
            <w:r w:rsidR="004C7475">
              <w:rPr>
                <w:rFonts w:asciiTheme="minorHAnsi" w:eastAsia="Times New Roman" w:hAnsiTheme="minorHAnsi"/>
                <w:b/>
                <w:bCs/>
                <w:color w:val="515151" w:themeColor="text1"/>
                <w:sz w:val="20"/>
                <w:szCs w:val="20"/>
              </w:rPr>
              <w:t>good.</w:t>
            </w:r>
          </w:p>
        </w:tc>
      </w:tr>
      <w:tr w:rsidR="00530CAF" w:rsidRPr="0047441A" w14:paraId="6AD1EFE6"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4D6E5AFC" w14:textId="77777777" w:rsidR="00EB04DE" w:rsidRPr="001450A2" w:rsidRDefault="00EB04DE" w:rsidP="00530CAF">
            <w:pPr>
              <w:ind w:right="-363"/>
              <w:rPr>
                <w:rStyle w:val="PageNumber"/>
              </w:rPr>
            </w:pPr>
            <w:r w:rsidRPr="001450A2">
              <w:rPr>
                <w:rStyle w:val="PageNumber"/>
              </w:rPr>
              <w:t>What do you like about the project?</w:t>
            </w:r>
          </w:p>
        </w:tc>
        <w:tc>
          <w:tcPr>
            <w:tcW w:w="2553" w:type="pct"/>
          </w:tcPr>
          <w:p w14:paraId="1DA5559B" w14:textId="02B184FF" w:rsidR="00EB04DE" w:rsidRPr="004C7475" w:rsidRDefault="004C7475" w:rsidP="004C7475">
            <w:pPr>
              <w:cnfStyle w:val="000000000000" w:firstRow="0" w:lastRow="0" w:firstColumn="0" w:lastColumn="0" w:oddVBand="0" w:evenVBand="0" w:oddHBand="0" w:evenHBand="0" w:firstRowFirstColumn="0" w:firstRowLastColumn="0" w:lastRowFirstColumn="0" w:lastRowLastColumn="0"/>
              <w:rPr>
                <w:b/>
                <w:bCs/>
              </w:rPr>
            </w:pPr>
            <w:r w:rsidRPr="004C7475">
              <w:rPr>
                <w:b/>
                <w:bCs/>
              </w:rPr>
              <w:t>Took care of the participants to the meeting, provided direction to meeting venue, wellbeing was taken care of.</w:t>
            </w:r>
          </w:p>
        </w:tc>
      </w:tr>
      <w:tr w:rsidR="00530CAF" w:rsidRPr="0047441A" w14:paraId="6340C726"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12ED4D88" w14:textId="77777777" w:rsidR="00EB04DE" w:rsidRPr="001450A2" w:rsidRDefault="00EB04DE" w:rsidP="00530CAF">
            <w:pPr>
              <w:ind w:right="-363"/>
              <w:rPr>
                <w:rStyle w:val="PageNumber"/>
              </w:rPr>
            </w:pPr>
            <w:r w:rsidRPr="001450A2">
              <w:rPr>
                <w:rStyle w:val="PageNumber"/>
              </w:rPr>
              <w:t>What do you not like about the project?</w:t>
            </w:r>
          </w:p>
        </w:tc>
        <w:tc>
          <w:tcPr>
            <w:tcW w:w="2553" w:type="pct"/>
          </w:tcPr>
          <w:p w14:paraId="34C4215D" w14:textId="0123E50C" w:rsidR="00EB04DE" w:rsidRPr="00EB04DE" w:rsidRDefault="0098711E" w:rsidP="00530CAF">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Nothing</w:t>
            </w:r>
          </w:p>
        </w:tc>
      </w:tr>
      <w:tr w:rsidR="00530CAF" w:rsidRPr="0047441A" w14:paraId="2E944E25" w14:textId="77777777" w:rsidTr="741B7496">
        <w:tc>
          <w:tcPr>
            <w:cnfStyle w:val="001000000000" w:firstRow="0" w:lastRow="0" w:firstColumn="1" w:lastColumn="0" w:oddVBand="0" w:evenVBand="0" w:oddHBand="0" w:evenHBand="0" w:firstRowFirstColumn="0" w:firstRowLastColumn="0" w:lastRowFirstColumn="0" w:lastRowLastColumn="0"/>
            <w:tcW w:w="2447" w:type="pct"/>
          </w:tcPr>
          <w:p w14:paraId="4724D8E4" w14:textId="77777777" w:rsidR="00EB04DE" w:rsidRPr="001450A2" w:rsidRDefault="00EB04DE" w:rsidP="00530CAF">
            <w:pPr>
              <w:ind w:right="-363"/>
              <w:rPr>
                <w:rStyle w:val="PageNumber"/>
              </w:rPr>
            </w:pPr>
            <w:r w:rsidRPr="741B7496">
              <w:rPr>
                <w:rStyle w:val="PageNumber"/>
              </w:rPr>
              <w:t>Signature</w:t>
            </w:r>
          </w:p>
        </w:tc>
        <w:tc>
          <w:tcPr>
            <w:tcW w:w="2553" w:type="pct"/>
          </w:tcPr>
          <w:p w14:paraId="6BA185BB" w14:textId="3FCBDAB6" w:rsidR="00EB04DE" w:rsidRPr="00EB04DE" w:rsidRDefault="0098711E" w:rsidP="00530CAF">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eastAsia="Times New Roman" w:hAnsiTheme="minorHAnsi"/>
                <w:b/>
                <w:bCs/>
                <w:color w:val="515151" w:themeColor="text1"/>
                <w:sz w:val="20"/>
                <w:szCs w:val="20"/>
              </w:rPr>
              <w:t>Refer to Annex 2.</w:t>
            </w:r>
          </w:p>
        </w:tc>
      </w:tr>
    </w:tbl>
    <w:p w14:paraId="49E4AAA1" w14:textId="6472AD91" w:rsidR="00EB04DE" w:rsidRDefault="00EB04DE"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742"/>
        <w:gridCol w:w="4947"/>
      </w:tblGrid>
      <w:tr w:rsidR="0098711E" w:rsidRPr="0047441A" w14:paraId="015BAB11"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1D748271" w14:textId="77777777" w:rsidR="0098711E" w:rsidRPr="001450A2" w:rsidRDefault="0098711E" w:rsidP="0098711E">
            <w:pPr>
              <w:ind w:right="-363"/>
              <w:rPr>
                <w:rStyle w:val="PageNumber"/>
              </w:rPr>
            </w:pPr>
            <w:r w:rsidRPr="001450A2">
              <w:rPr>
                <w:rStyle w:val="PageNumber"/>
              </w:rPr>
              <w:t>Name</w:t>
            </w:r>
          </w:p>
        </w:tc>
        <w:tc>
          <w:tcPr>
            <w:tcW w:w="2553" w:type="pct"/>
            <w:vAlign w:val="center"/>
          </w:tcPr>
          <w:p w14:paraId="19BCF6FB" w14:textId="677D888A" w:rsidR="0098711E" w:rsidRPr="0098711E" w:rsidRDefault="0098711E" w:rsidP="0098711E">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98711E">
              <w:rPr>
                <w:rFonts w:asciiTheme="minorHAnsi" w:hAnsiTheme="minorHAnsi" w:cs="Arial"/>
                <w:color w:val="000000"/>
                <w:sz w:val="20"/>
                <w:szCs w:val="20"/>
              </w:rPr>
              <w:t>Murekeyiteto Christine</w:t>
            </w:r>
          </w:p>
        </w:tc>
      </w:tr>
      <w:tr w:rsidR="0098711E" w:rsidRPr="0047441A" w14:paraId="4067AEAC"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34BE6146" w14:textId="77777777" w:rsidR="0098711E" w:rsidRPr="00EB04DE" w:rsidRDefault="0098711E" w:rsidP="0098711E">
            <w:pPr>
              <w:pStyle w:val="NormalWeb"/>
              <w:ind w:right="-363"/>
              <w:rPr>
                <w:rFonts w:cs="Arial"/>
                <w:color w:val="FFFFFF" w:themeColor="background1"/>
                <w:sz w:val="20"/>
                <w:szCs w:val="20"/>
                <w:lang w:eastAsia="zh-CN"/>
              </w:rPr>
            </w:pPr>
            <w:r w:rsidRPr="00EB04DE">
              <w:rPr>
                <w:rFonts w:cs="Arial"/>
                <w:color w:val="FFFFFF" w:themeColor="background1"/>
                <w:sz w:val="20"/>
                <w:szCs w:val="20"/>
                <w:lang w:eastAsia="zh-CN"/>
              </w:rPr>
              <w:t>Gender – Male/Female:</w:t>
            </w:r>
          </w:p>
        </w:tc>
        <w:tc>
          <w:tcPr>
            <w:tcW w:w="2553" w:type="pct"/>
            <w:vAlign w:val="center"/>
          </w:tcPr>
          <w:p w14:paraId="06A699D2" w14:textId="7C53A318" w:rsidR="0098711E" w:rsidRPr="008C3A27" w:rsidRDefault="0098711E" w:rsidP="0098711E">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Female</w:t>
            </w:r>
          </w:p>
        </w:tc>
      </w:tr>
      <w:tr w:rsidR="0098711E" w:rsidRPr="0047441A" w14:paraId="5BDCE665"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64A4C01B" w14:textId="77777777" w:rsidR="0098711E" w:rsidRPr="001450A2" w:rsidRDefault="0098711E" w:rsidP="0098711E">
            <w:pPr>
              <w:ind w:right="-363"/>
              <w:rPr>
                <w:rStyle w:val="PageNumber"/>
              </w:rPr>
            </w:pPr>
            <w:r w:rsidRPr="001450A2">
              <w:rPr>
                <w:rStyle w:val="PageNumber"/>
              </w:rPr>
              <w:t>What is your impression of the meeting?</w:t>
            </w:r>
          </w:p>
        </w:tc>
        <w:tc>
          <w:tcPr>
            <w:tcW w:w="2553" w:type="pct"/>
            <w:vAlign w:val="center"/>
          </w:tcPr>
          <w:p w14:paraId="1F6AB636" w14:textId="3712E0EC" w:rsidR="0098711E" w:rsidRPr="00AD660A" w:rsidRDefault="00160A55" w:rsidP="00AD660A">
            <w:pPr>
              <w:cnfStyle w:val="000000000000" w:firstRow="0" w:lastRow="0" w:firstColumn="0" w:lastColumn="0" w:oddVBand="0" w:evenVBand="0" w:oddHBand="0" w:evenHBand="0" w:firstRowFirstColumn="0" w:firstRowLastColumn="0" w:lastRowFirstColumn="0" w:lastRowLastColumn="0"/>
              <w:rPr>
                <w:b/>
                <w:bCs/>
              </w:rPr>
            </w:pPr>
            <w:r w:rsidRPr="00AD660A">
              <w:rPr>
                <w:b/>
                <w:bCs/>
              </w:rPr>
              <w:t>The meeting was well organized and all necessary materials/equipment were available</w:t>
            </w:r>
            <w:r w:rsidR="00F60EB4" w:rsidRPr="00AD660A">
              <w:rPr>
                <w:b/>
                <w:bCs/>
              </w:rPr>
              <w:t>.</w:t>
            </w:r>
          </w:p>
        </w:tc>
      </w:tr>
      <w:tr w:rsidR="0098711E" w:rsidRPr="0047441A" w14:paraId="7FA541C4"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447F940C" w14:textId="77777777" w:rsidR="0098711E" w:rsidRPr="001450A2" w:rsidRDefault="0098711E" w:rsidP="0098711E">
            <w:pPr>
              <w:ind w:right="-363"/>
              <w:rPr>
                <w:rStyle w:val="PageNumber"/>
              </w:rPr>
            </w:pPr>
            <w:r w:rsidRPr="001450A2">
              <w:rPr>
                <w:rStyle w:val="PageNumber"/>
              </w:rPr>
              <w:t>What do you like about the project?</w:t>
            </w:r>
          </w:p>
        </w:tc>
        <w:tc>
          <w:tcPr>
            <w:tcW w:w="2553" w:type="pct"/>
            <w:vAlign w:val="center"/>
          </w:tcPr>
          <w:p w14:paraId="6D5F64A7" w14:textId="2AD6C8AA" w:rsidR="0098711E" w:rsidRPr="00AD660A" w:rsidRDefault="00F60EB4" w:rsidP="00AD660A">
            <w:pPr>
              <w:cnfStyle w:val="000000000000" w:firstRow="0" w:lastRow="0" w:firstColumn="0" w:lastColumn="0" w:oddVBand="0" w:evenVBand="0" w:oddHBand="0" w:evenHBand="0" w:firstRowFirstColumn="0" w:firstRowLastColumn="0" w:lastRowFirstColumn="0" w:lastRowLastColumn="0"/>
              <w:rPr>
                <w:b/>
                <w:bCs/>
              </w:rPr>
            </w:pPr>
            <w:r w:rsidRPr="00AD660A">
              <w:rPr>
                <w:b/>
                <w:bCs/>
              </w:rPr>
              <w:t>The project is designed to solve the existing problem regarding lack of access to safe drinking water.</w:t>
            </w:r>
          </w:p>
        </w:tc>
      </w:tr>
      <w:tr w:rsidR="0098711E" w:rsidRPr="0047441A" w14:paraId="0C5925E8"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01D8FA03" w14:textId="77777777" w:rsidR="0098711E" w:rsidRPr="001450A2" w:rsidRDefault="0098711E" w:rsidP="0098711E">
            <w:pPr>
              <w:ind w:right="-363"/>
              <w:rPr>
                <w:rStyle w:val="PageNumber"/>
              </w:rPr>
            </w:pPr>
            <w:r w:rsidRPr="001450A2">
              <w:rPr>
                <w:rStyle w:val="PageNumber"/>
              </w:rPr>
              <w:t>What do you not like about the project?</w:t>
            </w:r>
          </w:p>
        </w:tc>
        <w:tc>
          <w:tcPr>
            <w:tcW w:w="2553" w:type="pct"/>
            <w:vAlign w:val="center"/>
          </w:tcPr>
          <w:p w14:paraId="7BFBF7AA" w14:textId="10FE9C78" w:rsidR="0098711E" w:rsidRPr="00AD660A" w:rsidRDefault="00F60EB4" w:rsidP="00AD660A">
            <w:pPr>
              <w:cnfStyle w:val="000000000000" w:firstRow="0" w:lastRow="0" w:firstColumn="0" w:lastColumn="0" w:oddVBand="0" w:evenVBand="0" w:oddHBand="0" w:evenHBand="0" w:firstRowFirstColumn="0" w:firstRowLastColumn="0" w:lastRowFirstColumn="0" w:lastRowLastColumn="0"/>
              <w:rPr>
                <w:b/>
                <w:bCs/>
              </w:rPr>
            </w:pPr>
            <w:r w:rsidRPr="00AD660A">
              <w:rPr>
                <w:b/>
                <w:bCs/>
              </w:rPr>
              <w:t>There is nothing about the project that I don't like because the project addresses the challenge we had.</w:t>
            </w:r>
          </w:p>
        </w:tc>
      </w:tr>
      <w:tr w:rsidR="0098711E" w:rsidRPr="0047441A" w14:paraId="2D4D0E31" w14:textId="77777777" w:rsidTr="00253100">
        <w:tc>
          <w:tcPr>
            <w:cnfStyle w:val="001000000000" w:firstRow="0" w:lastRow="0" w:firstColumn="1" w:lastColumn="0" w:oddVBand="0" w:evenVBand="0" w:oddHBand="0" w:evenHBand="0" w:firstRowFirstColumn="0" w:firstRowLastColumn="0" w:lastRowFirstColumn="0" w:lastRowLastColumn="0"/>
            <w:tcW w:w="2447" w:type="pct"/>
          </w:tcPr>
          <w:p w14:paraId="530FE3F6" w14:textId="77777777" w:rsidR="0098711E" w:rsidRPr="001450A2" w:rsidRDefault="0098711E" w:rsidP="0098711E">
            <w:pPr>
              <w:ind w:right="-363"/>
              <w:rPr>
                <w:rStyle w:val="PageNumber"/>
              </w:rPr>
            </w:pPr>
            <w:r w:rsidRPr="001450A2">
              <w:rPr>
                <w:rStyle w:val="PageNumber"/>
              </w:rPr>
              <w:t>Signature</w:t>
            </w:r>
          </w:p>
        </w:tc>
        <w:tc>
          <w:tcPr>
            <w:tcW w:w="2553" w:type="pct"/>
            <w:vAlign w:val="center"/>
          </w:tcPr>
          <w:p w14:paraId="23A9346D" w14:textId="0F80A162" w:rsidR="0098711E" w:rsidRPr="008C3A27" w:rsidRDefault="0098711E" w:rsidP="0098711E">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Refer to Annex 2</w:t>
            </w:r>
          </w:p>
        </w:tc>
      </w:tr>
    </w:tbl>
    <w:p w14:paraId="6FC8330E" w14:textId="77777777" w:rsidR="00C50363" w:rsidRDefault="00C50363"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742"/>
        <w:gridCol w:w="4947"/>
      </w:tblGrid>
      <w:tr w:rsidR="007D251B" w:rsidRPr="0047441A" w14:paraId="05CAB480"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304CA6AA" w14:textId="77777777" w:rsidR="007D251B" w:rsidRPr="001450A2" w:rsidRDefault="007D251B" w:rsidP="00D90F3D">
            <w:pPr>
              <w:ind w:right="-363"/>
              <w:rPr>
                <w:rStyle w:val="PageNumber"/>
              </w:rPr>
            </w:pPr>
            <w:r w:rsidRPr="001450A2">
              <w:rPr>
                <w:rStyle w:val="PageNumber"/>
              </w:rPr>
              <w:t>Name</w:t>
            </w:r>
          </w:p>
        </w:tc>
        <w:tc>
          <w:tcPr>
            <w:tcW w:w="2553" w:type="pct"/>
            <w:vAlign w:val="center"/>
          </w:tcPr>
          <w:p w14:paraId="07A2A619" w14:textId="113F22AB" w:rsidR="007D251B" w:rsidRPr="00CF736F" w:rsidRDefault="00CF736F"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Cs w:val="22"/>
              </w:rPr>
            </w:pPr>
            <w:r w:rsidRPr="00CF736F">
              <w:rPr>
                <w:rFonts w:asciiTheme="minorHAnsi" w:hAnsiTheme="minorHAnsi" w:cs="Arial"/>
                <w:szCs w:val="22"/>
              </w:rPr>
              <w:t>Hakizimana Mugabo</w:t>
            </w:r>
          </w:p>
        </w:tc>
      </w:tr>
      <w:tr w:rsidR="007D251B" w:rsidRPr="0047441A" w14:paraId="307145C0"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4C7B3471" w14:textId="77777777" w:rsidR="007D251B" w:rsidRPr="00EB04DE" w:rsidRDefault="007D251B" w:rsidP="00D90F3D">
            <w:pPr>
              <w:pStyle w:val="NormalWeb"/>
              <w:ind w:right="-363"/>
              <w:rPr>
                <w:rFonts w:cs="Arial"/>
                <w:color w:val="FFFFFF" w:themeColor="background1"/>
                <w:sz w:val="20"/>
                <w:szCs w:val="20"/>
                <w:lang w:eastAsia="zh-CN"/>
              </w:rPr>
            </w:pPr>
            <w:r w:rsidRPr="00EB04DE">
              <w:rPr>
                <w:rFonts w:cs="Arial"/>
                <w:color w:val="FFFFFF" w:themeColor="background1"/>
                <w:sz w:val="20"/>
                <w:szCs w:val="20"/>
                <w:lang w:eastAsia="zh-CN"/>
              </w:rPr>
              <w:t>Gender – Male/Female:</w:t>
            </w:r>
          </w:p>
        </w:tc>
        <w:tc>
          <w:tcPr>
            <w:tcW w:w="2553" w:type="pct"/>
            <w:vAlign w:val="center"/>
          </w:tcPr>
          <w:p w14:paraId="2D97B7C1" w14:textId="251FBB90" w:rsidR="007D251B" w:rsidRPr="008C3A27" w:rsidRDefault="00CF736F"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hAnsiTheme="minorHAnsi"/>
                <w:b/>
                <w:bCs/>
                <w:color w:val="515151" w:themeColor="text1"/>
                <w:sz w:val="20"/>
                <w:szCs w:val="20"/>
              </w:rPr>
              <w:t>Male</w:t>
            </w:r>
          </w:p>
        </w:tc>
      </w:tr>
      <w:tr w:rsidR="007D251B" w:rsidRPr="0047441A" w14:paraId="0F522D59"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048D9A0A" w14:textId="77777777" w:rsidR="007D251B" w:rsidRPr="001450A2" w:rsidRDefault="007D251B" w:rsidP="00D90F3D">
            <w:pPr>
              <w:ind w:right="-363"/>
              <w:rPr>
                <w:rStyle w:val="PageNumber"/>
              </w:rPr>
            </w:pPr>
            <w:r w:rsidRPr="001450A2">
              <w:rPr>
                <w:rStyle w:val="PageNumber"/>
              </w:rPr>
              <w:t>What is your impression of the meeting?</w:t>
            </w:r>
          </w:p>
        </w:tc>
        <w:tc>
          <w:tcPr>
            <w:tcW w:w="2553" w:type="pct"/>
            <w:vAlign w:val="center"/>
          </w:tcPr>
          <w:p w14:paraId="475B2974" w14:textId="50B49C3A" w:rsidR="007D251B" w:rsidRPr="008C3A27" w:rsidRDefault="00CF736F"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Pr>
                <w:rFonts w:asciiTheme="minorHAnsi" w:hAnsiTheme="minorHAnsi"/>
                <w:b/>
                <w:bCs/>
                <w:color w:val="515151" w:themeColor="text1"/>
                <w:sz w:val="20"/>
                <w:szCs w:val="20"/>
              </w:rPr>
              <w:t>Very good</w:t>
            </w:r>
          </w:p>
        </w:tc>
      </w:tr>
      <w:tr w:rsidR="007D251B" w:rsidRPr="0047441A" w14:paraId="5F9CA9F5"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5EA25984" w14:textId="77777777" w:rsidR="007D251B" w:rsidRPr="001450A2" w:rsidRDefault="007D251B" w:rsidP="00D90F3D">
            <w:pPr>
              <w:ind w:right="-363"/>
              <w:rPr>
                <w:rStyle w:val="PageNumber"/>
              </w:rPr>
            </w:pPr>
            <w:r w:rsidRPr="001450A2">
              <w:rPr>
                <w:rStyle w:val="PageNumber"/>
              </w:rPr>
              <w:lastRenderedPageBreak/>
              <w:t>What do you like about the project?</w:t>
            </w:r>
          </w:p>
        </w:tc>
        <w:tc>
          <w:tcPr>
            <w:tcW w:w="2553" w:type="pct"/>
            <w:vAlign w:val="center"/>
          </w:tcPr>
          <w:p w14:paraId="155100E9" w14:textId="73E6C242" w:rsidR="007D251B" w:rsidRPr="00322DD7" w:rsidRDefault="00322DD7" w:rsidP="00322DD7">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322DD7">
              <w:rPr>
                <w:rFonts w:asciiTheme="minorHAnsi" w:hAnsiTheme="minorHAnsi"/>
                <w:b/>
                <w:bCs/>
              </w:rPr>
              <w:t>To solve the problems we had regarding access to safe drinking water at school</w:t>
            </w:r>
            <w:r w:rsidR="00A20CC0">
              <w:rPr>
                <w:rFonts w:asciiTheme="minorHAnsi" w:hAnsiTheme="minorHAnsi"/>
                <w:b/>
                <w:bCs/>
              </w:rPr>
              <w:t>.</w:t>
            </w:r>
          </w:p>
        </w:tc>
      </w:tr>
      <w:tr w:rsidR="007D251B" w:rsidRPr="0047441A" w14:paraId="606B0A3E"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18310881" w14:textId="77777777" w:rsidR="007D251B" w:rsidRPr="001450A2" w:rsidRDefault="007D251B" w:rsidP="00D90F3D">
            <w:pPr>
              <w:ind w:right="-363"/>
              <w:rPr>
                <w:rStyle w:val="PageNumber"/>
              </w:rPr>
            </w:pPr>
            <w:r w:rsidRPr="001450A2">
              <w:rPr>
                <w:rStyle w:val="PageNumber"/>
              </w:rPr>
              <w:t>What do you not like about the project?</w:t>
            </w:r>
          </w:p>
        </w:tc>
        <w:tc>
          <w:tcPr>
            <w:tcW w:w="2553" w:type="pct"/>
            <w:vAlign w:val="center"/>
          </w:tcPr>
          <w:p w14:paraId="2C1FF0F1" w14:textId="77777777" w:rsidR="007D251B" w:rsidRPr="008C3A27" w:rsidRDefault="007D251B"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Nothing</w:t>
            </w:r>
          </w:p>
        </w:tc>
      </w:tr>
      <w:tr w:rsidR="007D251B" w:rsidRPr="0047441A" w14:paraId="138141AE"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0574CB50" w14:textId="77777777" w:rsidR="007D251B" w:rsidRPr="001450A2" w:rsidRDefault="007D251B" w:rsidP="00D90F3D">
            <w:pPr>
              <w:ind w:right="-363"/>
              <w:rPr>
                <w:rStyle w:val="PageNumber"/>
              </w:rPr>
            </w:pPr>
            <w:r w:rsidRPr="001450A2">
              <w:rPr>
                <w:rStyle w:val="PageNumber"/>
              </w:rPr>
              <w:t>Signature</w:t>
            </w:r>
          </w:p>
        </w:tc>
        <w:tc>
          <w:tcPr>
            <w:tcW w:w="2553" w:type="pct"/>
            <w:vAlign w:val="center"/>
          </w:tcPr>
          <w:p w14:paraId="6CA866EB" w14:textId="77777777" w:rsidR="007D251B" w:rsidRPr="008C3A27" w:rsidRDefault="007D251B"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 xml:space="preserve">Refer to </w:t>
            </w:r>
            <w:r w:rsidRPr="00690371">
              <w:rPr>
                <w:rFonts w:asciiTheme="minorHAnsi" w:hAnsiTheme="minorHAnsi"/>
                <w:b/>
                <w:bCs/>
                <w:color w:val="515151" w:themeColor="text1"/>
                <w:sz w:val="20"/>
                <w:szCs w:val="20"/>
              </w:rPr>
              <w:t>Annex 2</w:t>
            </w:r>
          </w:p>
        </w:tc>
      </w:tr>
    </w:tbl>
    <w:p w14:paraId="4C7E2E11" w14:textId="77777777" w:rsidR="00134371" w:rsidRDefault="00134371" w:rsidP="009E3228">
      <w:pPr>
        <w:rPr>
          <w:rStyle w:val="PageNumber"/>
        </w:rPr>
      </w:pPr>
    </w:p>
    <w:tbl>
      <w:tblPr>
        <w:tblStyle w:val="GridTable5Dark-Accent1"/>
        <w:tblpPr w:leftFromText="180" w:rightFromText="180" w:vertAnchor="text" w:horzAnchor="margin" w:tblpX="-217" w:tblpY="256"/>
        <w:tblW w:w="5035" w:type="pct"/>
        <w:tblLook w:val="0680" w:firstRow="0" w:lastRow="0" w:firstColumn="1" w:lastColumn="0" w:noHBand="1" w:noVBand="1"/>
      </w:tblPr>
      <w:tblGrid>
        <w:gridCol w:w="4742"/>
        <w:gridCol w:w="4947"/>
      </w:tblGrid>
      <w:tr w:rsidR="007D251B" w:rsidRPr="0047441A" w14:paraId="49E97233"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34FD8ED2" w14:textId="77777777" w:rsidR="007D251B" w:rsidRPr="001450A2" w:rsidRDefault="007D251B" w:rsidP="00D90F3D">
            <w:pPr>
              <w:ind w:right="-363"/>
              <w:rPr>
                <w:rStyle w:val="PageNumber"/>
              </w:rPr>
            </w:pPr>
            <w:r w:rsidRPr="001450A2">
              <w:rPr>
                <w:rStyle w:val="PageNumber"/>
              </w:rPr>
              <w:t>Name</w:t>
            </w:r>
          </w:p>
        </w:tc>
        <w:tc>
          <w:tcPr>
            <w:tcW w:w="2553" w:type="pct"/>
            <w:vAlign w:val="center"/>
          </w:tcPr>
          <w:p w14:paraId="7E5CD1CC" w14:textId="14A6D16E" w:rsidR="007D251B" w:rsidRPr="00C50363" w:rsidRDefault="005E3204" w:rsidP="00C50363">
            <w:pPr>
              <w:cnfStyle w:val="000000000000" w:firstRow="0" w:lastRow="0" w:firstColumn="0" w:lastColumn="0" w:oddVBand="0" w:evenVBand="0" w:oddHBand="0" w:evenHBand="0" w:firstRowFirstColumn="0" w:firstRowLastColumn="0" w:lastRowFirstColumn="0" w:lastRowLastColumn="0"/>
            </w:pPr>
            <w:r w:rsidRPr="00C50363">
              <w:t>Nyirahabimana Marie Gorette</w:t>
            </w:r>
          </w:p>
        </w:tc>
      </w:tr>
      <w:tr w:rsidR="007D251B" w:rsidRPr="0047441A" w14:paraId="20F864AE"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1BCEE85E" w14:textId="77777777" w:rsidR="007D251B" w:rsidRPr="00EB04DE" w:rsidRDefault="007D251B" w:rsidP="00D90F3D">
            <w:pPr>
              <w:pStyle w:val="NormalWeb"/>
              <w:ind w:right="-363"/>
              <w:rPr>
                <w:rFonts w:cs="Arial"/>
                <w:color w:val="FFFFFF" w:themeColor="background1"/>
                <w:sz w:val="20"/>
                <w:szCs w:val="20"/>
                <w:lang w:eastAsia="zh-CN"/>
              </w:rPr>
            </w:pPr>
            <w:r w:rsidRPr="00EB04DE">
              <w:rPr>
                <w:rFonts w:cs="Arial"/>
                <w:color w:val="FFFFFF" w:themeColor="background1"/>
                <w:sz w:val="20"/>
                <w:szCs w:val="20"/>
                <w:lang w:eastAsia="zh-CN"/>
              </w:rPr>
              <w:t>Gender – Male/Female:</w:t>
            </w:r>
          </w:p>
        </w:tc>
        <w:tc>
          <w:tcPr>
            <w:tcW w:w="2553" w:type="pct"/>
            <w:vAlign w:val="center"/>
          </w:tcPr>
          <w:p w14:paraId="6BB52FD1" w14:textId="77777777" w:rsidR="007D251B" w:rsidRPr="00C50363" w:rsidRDefault="007D251B" w:rsidP="00C50363">
            <w:pPr>
              <w:cnfStyle w:val="000000000000" w:firstRow="0" w:lastRow="0" w:firstColumn="0" w:lastColumn="0" w:oddVBand="0" w:evenVBand="0" w:oddHBand="0" w:evenHBand="0" w:firstRowFirstColumn="0" w:firstRowLastColumn="0" w:lastRowFirstColumn="0" w:lastRowLastColumn="0"/>
              <w:rPr>
                <w:b/>
                <w:bCs/>
              </w:rPr>
            </w:pPr>
            <w:r w:rsidRPr="00C50363">
              <w:rPr>
                <w:b/>
                <w:bCs/>
              </w:rPr>
              <w:t>Female</w:t>
            </w:r>
          </w:p>
        </w:tc>
      </w:tr>
      <w:tr w:rsidR="007D251B" w:rsidRPr="0047441A" w14:paraId="4AB885EB"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743B3582" w14:textId="77777777" w:rsidR="007D251B" w:rsidRPr="001450A2" w:rsidRDefault="007D251B" w:rsidP="00D90F3D">
            <w:pPr>
              <w:ind w:right="-363"/>
              <w:rPr>
                <w:rStyle w:val="PageNumber"/>
              </w:rPr>
            </w:pPr>
            <w:r w:rsidRPr="001450A2">
              <w:rPr>
                <w:rStyle w:val="PageNumber"/>
              </w:rPr>
              <w:t>What is your impression of the meeting?</w:t>
            </w:r>
          </w:p>
        </w:tc>
        <w:tc>
          <w:tcPr>
            <w:tcW w:w="2553" w:type="pct"/>
            <w:vAlign w:val="center"/>
          </w:tcPr>
          <w:p w14:paraId="1E80B550" w14:textId="6A437908" w:rsidR="007D251B" w:rsidRPr="00C50363" w:rsidRDefault="005E3204" w:rsidP="00C50363">
            <w:pPr>
              <w:cnfStyle w:val="000000000000" w:firstRow="0" w:lastRow="0" w:firstColumn="0" w:lastColumn="0" w:oddVBand="0" w:evenVBand="0" w:oddHBand="0" w:evenHBand="0" w:firstRowFirstColumn="0" w:firstRowLastColumn="0" w:lastRowFirstColumn="0" w:lastRowLastColumn="0"/>
              <w:rPr>
                <w:b/>
                <w:bCs/>
              </w:rPr>
            </w:pPr>
            <w:r w:rsidRPr="00C50363">
              <w:rPr>
                <w:b/>
                <w:bCs/>
              </w:rPr>
              <w:t>Very good</w:t>
            </w:r>
          </w:p>
        </w:tc>
      </w:tr>
      <w:tr w:rsidR="007D251B" w:rsidRPr="0047441A" w14:paraId="724E7A72"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23F669A1" w14:textId="77777777" w:rsidR="007D251B" w:rsidRPr="001450A2" w:rsidRDefault="007D251B" w:rsidP="00D90F3D">
            <w:pPr>
              <w:ind w:right="-363"/>
              <w:rPr>
                <w:rStyle w:val="PageNumber"/>
              </w:rPr>
            </w:pPr>
            <w:r w:rsidRPr="001450A2">
              <w:rPr>
                <w:rStyle w:val="PageNumber"/>
              </w:rPr>
              <w:t>What do you like about the project?</w:t>
            </w:r>
          </w:p>
        </w:tc>
        <w:tc>
          <w:tcPr>
            <w:tcW w:w="2553" w:type="pct"/>
            <w:vAlign w:val="center"/>
          </w:tcPr>
          <w:p w14:paraId="3F3F167C" w14:textId="67D5354E" w:rsidR="007D251B" w:rsidRPr="00C50363" w:rsidRDefault="005E3204" w:rsidP="00C50363">
            <w:pPr>
              <w:cnfStyle w:val="000000000000" w:firstRow="0" w:lastRow="0" w:firstColumn="0" w:lastColumn="0" w:oddVBand="0" w:evenVBand="0" w:oddHBand="0" w:evenHBand="0" w:firstRowFirstColumn="0" w:firstRowLastColumn="0" w:lastRowFirstColumn="0" w:lastRowLastColumn="0"/>
              <w:rPr>
                <w:b/>
                <w:bCs/>
              </w:rPr>
            </w:pPr>
            <w:r w:rsidRPr="00C50363">
              <w:rPr>
                <w:b/>
                <w:bCs/>
              </w:rPr>
              <w:t>Students will have access to safe drinking water, hence won't drink contaminated water that can cause various illnesses.</w:t>
            </w:r>
          </w:p>
        </w:tc>
      </w:tr>
      <w:tr w:rsidR="007D251B" w:rsidRPr="0047441A" w14:paraId="0ED7489C"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47BC5ABB" w14:textId="77777777" w:rsidR="007D251B" w:rsidRPr="001450A2" w:rsidRDefault="007D251B" w:rsidP="00D90F3D">
            <w:pPr>
              <w:ind w:right="-363"/>
              <w:rPr>
                <w:rStyle w:val="PageNumber"/>
              </w:rPr>
            </w:pPr>
            <w:r w:rsidRPr="001450A2">
              <w:rPr>
                <w:rStyle w:val="PageNumber"/>
              </w:rPr>
              <w:t>What do you not like about the project?</w:t>
            </w:r>
          </w:p>
        </w:tc>
        <w:tc>
          <w:tcPr>
            <w:tcW w:w="2553" w:type="pct"/>
            <w:vAlign w:val="center"/>
          </w:tcPr>
          <w:p w14:paraId="1FF18064" w14:textId="77777777" w:rsidR="007D251B" w:rsidRPr="008C3A27" w:rsidRDefault="007D251B"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Nothing</w:t>
            </w:r>
          </w:p>
        </w:tc>
      </w:tr>
      <w:tr w:rsidR="007D251B" w:rsidRPr="0047441A" w14:paraId="102FCDBE" w14:textId="77777777" w:rsidTr="00D90F3D">
        <w:tc>
          <w:tcPr>
            <w:cnfStyle w:val="001000000000" w:firstRow="0" w:lastRow="0" w:firstColumn="1" w:lastColumn="0" w:oddVBand="0" w:evenVBand="0" w:oddHBand="0" w:evenHBand="0" w:firstRowFirstColumn="0" w:firstRowLastColumn="0" w:lastRowFirstColumn="0" w:lastRowLastColumn="0"/>
            <w:tcW w:w="2447" w:type="pct"/>
          </w:tcPr>
          <w:p w14:paraId="740938B3" w14:textId="77777777" w:rsidR="007D251B" w:rsidRPr="001450A2" w:rsidRDefault="007D251B" w:rsidP="00D90F3D">
            <w:pPr>
              <w:ind w:right="-363"/>
              <w:rPr>
                <w:rStyle w:val="PageNumber"/>
              </w:rPr>
            </w:pPr>
            <w:r w:rsidRPr="001450A2">
              <w:rPr>
                <w:rStyle w:val="PageNumber"/>
              </w:rPr>
              <w:t>Signature</w:t>
            </w:r>
          </w:p>
        </w:tc>
        <w:tc>
          <w:tcPr>
            <w:tcW w:w="2553" w:type="pct"/>
            <w:vAlign w:val="center"/>
          </w:tcPr>
          <w:p w14:paraId="20D1156E" w14:textId="77777777" w:rsidR="007D251B" w:rsidRPr="008C3A27" w:rsidRDefault="007D251B" w:rsidP="00D90F3D">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r w:rsidRPr="008C3A27">
              <w:rPr>
                <w:rFonts w:asciiTheme="minorHAnsi" w:hAnsiTheme="minorHAnsi"/>
                <w:b/>
                <w:bCs/>
                <w:color w:val="515151" w:themeColor="text1"/>
                <w:sz w:val="20"/>
                <w:szCs w:val="20"/>
              </w:rPr>
              <w:t>Refer to Annex 2</w:t>
            </w:r>
          </w:p>
        </w:tc>
      </w:tr>
    </w:tbl>
    <w:p w14:paraId="26A6A909" w14:textId="77777777" w:rsidR="00384E86" w:rsidRPr="001450A2" w:rsidRDefault="00384E86" w:rsidP="009E3228">
      <w:pPr>
        <w:rPr>
          <w:rStyle w:val="PageNumber"/>
        </w:rPr>
      </w:pPr>
    </w:p>
    <w:p w14:paraId="738763CD" w14:textId="07483078" w:rsidR="009E3228" w:rsidRPr="0047441A" w:rsidRDefault="00384E86" w:rsidP="00A15EA9">
      <w:pPr>
        <w:pStyle w:val="SectionList"/>
        <w:numPr>
          <w:ilvl w:val="0"/>
          <w:numId w:val="0"/>
        </w:numPr>
      </w:pPr>
      <w:r>
        <w:t xml:space="preserve">C.4. </w:t>
      </w:r>
      <w:r w:rsidR="009E3228" w:rsidRPr="00EB04DE">
        <w:t>Summary</w:t>
      </w:r>
      <w:r w:rsidR="009E3228" w:rsidRPr="0047441A">
        <w:t xml:space="preserve"> of alterations based on comments</w:t>
      </w:r>
    </w:p>
    <w:p w14:paraId="2C0C92AE" w14:textId="5B053F97" w:rsidR="009E3228" w:rsidRPr="001450A2" w:rsidRDefault="009E3228" w:rsidP="00EB04DE">
      <w:pPr>
        <w:rPr>
          <w:rStyle w:val="PageNumber"/>
        </w:rPr>
      </w:pPr>
      <w:r w:rsidRPr="001450A2">
        <w:rPr>
          <w:rStyle w:val="PageNumber"/>
        </w:rPr>
        <w:t>&gt;&gt;</w:t>
      </w:r>
    </w:p>
    <w:p w14:paraId="24C6385E" w14:textId="1FFA514F" w:rsidR="00F05F98" w:rsidRPr="00F05F98" w:rsidRDefault="00F05F98" w:rsidP="00F05F98">
      <w:pPr>
        <w:spacing w:after="0"/>
        <w:contextualSpacing w:val="0"/>
        <w:jc w:val="both"/>
        <w:rPr>
          <w:rFonts w:ascii="Times New Roman" w:eastAsia="Times New Roman" w:hAnsi="Times New Roman" w:cs="Times New Roman"/>
          <w:color w:val="auto"/>
          <w:sz w:val="24"/>
          <w14:cntxtAlts w14:val="0"/>
        </w:rPr>
      </w:pPr>
      <w:r w:rsidRPr="00F05F98">
        <w:rPr>
          <w:rFonts w:eastAsia="Times New Roman" w:cs="Times New Roman"/>
          <w:color w:val="000000"/>
          <w:szCs w:val="22"/>
          <w14:cntxtAlts w14:val="0"/>
        </w:rPr>
        <w:t>Most attendees at the local stakeholder consultation meeting did not raise any issues highlighted in response to “What do you not like about the project?”</w:t>
      </w:r>
      <w:r>
        <w:rPr>
          <w:rFonts w:eastAsia="Times New Roman" w:cs="Times New Roman"/>
          <w:color w:val="000000"/>
          <w:szCs w:val="22"/>
          <w14:cntxtAlts w14:val="0"/>
        </w:rPr>
        <w:t>.</w:t>
      </w:r>
      <w:r w:rsidRPr="00F05F98">
        <w:rPr>
          <w:rFonts w:eastAsia="Times New Roman" w:cs="Times New Roman"/>
          <w:color w:val="000000"/>
          <w:szCs w:val="22"/>
          <w14:cntxtAlts w14:val="0"/>
        </w:rPr>
        <w:t xml:space="preserve"> </w:t>
      </w:r>
      <w:r>
        <w:rPr>
          <w:rFonts w:eastAsia="Times New Roman" w:cs="Times New Roman"/>
          <w:color w:val="000000"/>
          <w:szCs w:val="22"/>
          <w14:cntxtAlts w14:val="0"/>
        </w:rPr>
        <w:t>For those</w:t>
      </w:r>
      <w:r w:rsidRPr="00F05F98">
        <w:rPr>
          <w:rFonts w:eastAsia="Times New Roman" w:cs="Times New Roman"/>
          <w:color w:val="000000"/>
          <w:szCs w:val="22"/>
          <w14:cntxtAlts w14:val="0"/>
        </w:rPr>
        <w:t xml:space="preserve"> who did, the main concerns expressed in the comments were focused on the scope of the project, namely:</w:t>
      </w:r>
    </w:p>
    <w:p w14:paraId="5DE42AC2" w14:textId="77777777" w:rsidR="00F05F98" w:rsidRDefault="00F05F98" w:rsidP="00F05F98">
      <w:pPr>
        <w:numPr>
          <w:ilvl w:val="0"/>
          <w:numId w:val="46"/>
        </w:numPr>
        <w:spacing w:after="0"/>
        <w:contextualSpacing w:val="0"/>
        <w:jc w:val="both"/>
        <w:textAlignment w:val="baseline"/>
        <w:rPr>
          <w:rFonts w:eastAsia="Times New Roman" w:cs="Times New Roman"/>
          <w:color w:val="000000"/>
          <w:szCs w:val="22"/>
          <w14:cntxtAlts w14:val="0"/>
        </w:rPr>
      </w:pPr>
      <w:r w:rsidRPr="00F05F98">
        <w:rPr>
          <w:rFonts w:eastAsia="Times New Roman" w:cs="Times New Roman"/>
          <w:color w:val="000000"/>
          <w:szCs w:val="22"/>
          <w14:cntxtAlts w14:val="0"/>
        </w:rPr>
        <w:t xml:space="preserve">The </w:t>
      </w:r>
      <w:r>
        <w:rPr>
          <w:rFonts w:eastAsia="Times New Roman" w:cs="Times New Roman"/>
          <w:color w:val="000000"/>
          <w:szCs w:val="22"/>
          <w14:cntxtAlts w14:val="0"/>
        </w:rPr>
        <w:t>filtration rate of the filter for</w:t>
      </w:r>
      <w:r w:rsidRPr="00F05F98">
        <w:rPr>
          <w:rFonts w:eastAsia="Times New Roman" w:cs="Times New Roman"/>
          <w:color w:val="000000"/>
          <w:szCs w:val="22"/>
          <w14:cntxtAlts w14:val="0"/>
        </w:rPr>
        <w:t xml:space="preserve"> producing </w:t>
      </w:r>
      <w:r>
        <w:rPr>
          <w:rFonts w:eastAsia="Times New Roman" w:cs="Times New Roman"/>
          <w:color w:val="000000"/>
          <w:szCs w:val="22"/>
          <w14:cntxtAlts w14:val="0"/>
        </w:rPr>
        <w:t xml:space="preserve">sufficient </w:t>
      </w:r>
      <w:r w:rsidRPr="00F05F98">
        <w:rPr>
          <w:rFonts w:eastAsia="Times New Roman" w:cs="Times New Roman"/>
          <w:color w:val="000000"/>
          <w:szCs w:val="22"/>
          <w14:cntxtAlts w14:val="0"/>
        </w:rPr>
        <w:t xml:space="preserve">safe water for </w:t>
      </w:r>
      <w:r>
        <w:rPr>
          <w:rFonts w:eastAsia="Times New Roman" w:cs="Times New Roman"/>
          <w:color w:val="000000"/>
          <w:szCs w:val="22"/>
          <w14:cntxtAlts w14:val="0"/>
        </w:rPr>
        <w:t xml:space="preserve">the number of students, </w:t>
      </w:r>
    </w:p>
    <w:p w14:paraId="1D291C8A" w14:textId="3F807AFA" w:rsidR="00F05F98" w:rsidRDefault="00F05F98" w:rsidP="00F05F98">
      <w:pPr>
        <w:numPr>
          <w:ilvl w:val="0"/>
          <w:numId w:val="46"/>
        </w:numPr>
        <w:spacing w:after="0"/>
        <w:contextualSpacing w:val="0"/>
        <w:jc w:val="both"/>
        <w:textAlignment w:val="baseline"/>
        <w:rPr>
          <w:rFonts w:eastAsia="Times New Roman" w:cs="Times New Roman"/>
          <w:color w:val="000000"/>
          <w:szCs w:val="22"/>
          <w14:cntxtAlts w14:val="0"/>
        </w:rPr>
      </w:pPr>
      <w:r w:rsidRPr="00F05F98">
        <w:rPr>
          <w:rFonts w:eastAsia="Times New Roman" w:cs="Times New Roman"/>
          <w:color w:val="000000"/>
          <w:szCs w:val="22"/>
          <w14:cntxtAlts w14:val="0"/>
        </w:rPr>
        <w:t>The number of water filters per schools based on the school population</w:t>
      </w:r>
      <w:r>
        <w:rPr>
          <w:rFonts w:eastAsia="Times New Roman" w:cs="Times New Roman"/>
          <w:color w:val="000000"/>
          <w:szCs w:val="22"/>
          <w14:cntxtAlts w14:val="0"/>
        </w:rPr>
        <w:t>, and</w:t>
      </w:r>
    </w:p>
    <w:p w14:paraId="307B5C5A" w14:textId="75B4D973" w:rsidR="00F05F98" w:rsidRPr="00F05F98" w:rsidRDefault="00F05F98" w:rsidP="00F05F98">
      <w:pPr>
        <w:numPr>
          <w:ilvl w:val="0"/>
          <w:numId w:val="46"/>
        </w:numPr>
        <w:spacing w:after="0"/>
        <w:contextualSpacing w:val="0"/>
        <w:jc w:val="both"/>
        <w:textAlignment w:val="baseline"/>
        <w:rPr>
          <w:rFonts w:eastAsia="Times New Roman" w:cs="Times New Roman"/>
          <w:color w:val="000000"/>
          <w:szCs w:val="22"/>
          <w14:cntxtAlts w14:val="0"/>
        </w:rPr>
      </w:pPr>
      <w:r>
        <w:rPr>
          <w:rFonts w:eastAsia="Times New Roman" w:cs="Times New Roman"/>
          <w:color w:val="000000"/>
          <w:szCs w:val="22"/>
          <w14:cntxtAlts w14:val="0"/>
        </w:rPr>
        <w:t>The rate of installation and project scale.</w:t>
      </w:r>
    </w:p>
    <w:p w14:paraId="7F957290" w14:textId="77777777" w:rsidR="00F05F98" w:rsidRPr="00F05F98" w:rsidRDefault="00F05F98" w:rsidP="000C7D13">
      <w:pPr>
        <w:spacing w:after="0"/>
        <w:contextualSpacing w:val="0"/>
        <w:jc w:val="both"/>
        <w:textAlignment w:val="baseline"/>
        <w:rPr>
          <w:rFonts w:eastAsia="Times New Roman" w:cs="Times New Roman"/>
          <w:color w:val="000000"/>
          <w:szCs w:val="22"/>
          <w14:cntxtAlts w14:val="0"/>
        </w:rPr>
      </w:pPr>
    </w:p>
    <w:p w14:paraId="0B24CA2D" w14:textId="032347F1" w:rsidR="00F05F98" w:rsidRDefault="00F05F98" w:rsidP="00F05F98">
      <w:pPr>
        <w:spacing w:after="0"/>
        <w:contextualSpacing w:val="0"/>
        <w:jc w:val="both"/>
        <w:rPr>
          <w:rFonts w:eastAsia="Times New Roman" w:cs="Times New Roman"/>
          <w:color w:val="000000"/>
          <w:szCs w:val="22"/>
          <w14:cntxtAlts w14:val="0"/>
        </w:rPr>
      </w:pPr>
      <w:r w:rsidRPr="00F05F98">
        <w:rPr>
          <w:rFonts w:eastAsia="Times New Roman" w:cs="Times New Roman"/>
          <w:color w:val="000000"/>
          <w:szCs w:val="22"/>
          <w14:cntxtAlts w14:val="0"/>
        </w:rPr>
        <w:t xml:space="preserve">The filter’s capacity and number of needed installations have been carefully defined to ensure that students from selected schools have </w:t>
      </w:r>
      <w:r>
        <w:rPr>
          <w:rFonts w:eastAsia="Times New Roman" w:cs="Times New Roman"/>
          <w:color w:val="000000"/>
          <w:szCs w:val="22"/>
          <w14:cntxtAlts w14:val="0"/>
        </w:rPr>
        <w:t>sufficient safe drinking water</w:t>
      </w:r>
      <w:r w:rsidRPr="00F05F98">
        <w:rPr>
          <w:rFonts w:eastAsia="Times New Roman" w:cs="Times New Roman"/>
          <w:color w:val="000000"/>
          <w:szCs w:val="22"/>
          <w14:cntxtAlts w14:val="0"/>
        </w:rPr>
        <w:t xml:space="preserve">. </w:t>
      </w:r>
      <w:r>
        <w:rPr>
          <w:rFonts w:eastAsia="Times New Roman" w:cs="Times New Roman"/>
          <w:color w:val="000000"/>
          <w:szCs w:val="22"/>
          <w14:cntxtAlts w14:val="0"/>
        </w:rPr>
        <w:t xml:space="preserve">The rate of installation and project scale were based on feasibility and quality implementation. </w:t>
      </w:r>
      <w:r w:rsidRPr="00F05F98">
        <w:rPr>
          <w:rFonts w:eastAsia="Times New Roman" w:cs="Times New Roman"/>
          <w:color w:val="000000"/>
          <w:szCs w:val="22"/>
          <w14:cntxtAlts w14:val="0"/>
        </w:rPr>
        <w:t xml:space="preserve">Therefore, no project changes were made as a result of these comments. Further responses </w:t>
      </w:r>
      <w:r>
        <w:rPr>
          <w:rFonts w:eastAsia="Times New Roman" w:cs="Times New Roman"/>
          <w:color w:val="000000"/>
          <w:szCs w:val="22"/>
          <w14:cntxtAlts w14:val="0"/>
        </w:rPr>
        <w:t>to the comments during the meeting</w:t>
      </w:r>
      <w:r w:rsidRPr="00F05F98">
        <w:rPr>
          <w:rFonts w:eastAsia="Times New Roman" w:cs="Times New Roman"/>
          <w:color w:val="000000"/>
          <w:szCs w:val="22"/>
          <w14:cntxtAlts w14:val="0"/>
        </w:rPr>
        <w:t xml:space="preserve"> are provided in </w:t>
      </w:r>
      <w:r w:rsidR="00293E9D">
        <w:rPr>
          <w:rFonts w:eastAsia="Times New Roman" w:cs="Times New Roman"/>
          <w:color w:val="000000"/>
          <w:szCs w:val="22"/>
          <w14:cntxtAlts w14:val="0"/>
        </w:rPr>
        <w:t>C.3</w:t>
      </w:r>
      <w:r w:rsidRPr="00F05F98">
        <w:rPr>
          <w:rFonts w:eastAsia="Times New Roman" w:cs="Times New Roman"/>
          <w:color w:val="000000"/>
          <w:szCs w:val="22"/>
          <w14:cntxtAlts w14:val="0"/>
        </w:rPr>
        <w:t>.</w:t>
      </w:r>
    </w:p>
    <w:p w14:paraId="38D01035" w14:textId="77777777" w:rsidR="00F05F98" w:rsidRPr="00F05F98" w:rsidRDefault="00F05F98" w:rsidP="00F05F98">
      <w:pPr>
        <w:spacing w:after="0"/>
        <w:contextualSpacing w:val="0"/>
        <w:jc w:val="both"/>
        <w:rPr>
          <w:rFonts w:ascii="Times New Roman" w:eastAsia="Times New Roman" w:hAnsi="Times New Roman" w:cs="Times New Roman"/>
          <w:color w:val="auto"/>
          <w:sz w:val="24"/>
          <w14:cntxtAlts w14:val="0"/>
        </w:rPr>
      </w:pPr>
    </w:p>
    <w:p w14:paraId="1D6CE150" w14:textId="50D718E2" w:rsidR="00F05F98" w:rsidRPr="00F05F98" w:rsidRDefault="00F05F98" w:rsidP="00F05F98">
      <w:pPr>
        <w:spacing w:after="0"/>
        <w:contextualSpacing w:val="0"/>
        <w:jc w:val="both"/>
        <w:rPr>
          <w:rFonts w:ascii="Times New Roman" w:eastAsia="Times New Roman" w:hAnsi="Times New Roman" w:cs="Times New Roman"/>
          <w:color w:val="auto"/>
          <w:sz w:val="24"/>
          <w14:cntxtAlts w14:val="0"/>
        </w:rPr>
      </w:pPr>
      <w:r w:rsidRPr="00F05F98">
        <w:rPr>
          <w:rFonts w:eastAsia="Times New Roman" w:cs="Times New Roman"/>
          <w:color w:val="000000"/>
          <w:szCs w:val="22"/>
          <w14:cntxtAlts w14:val="0"/>
        </w:rPr>
        <w:lastRenderedPageBreak/>
        <w:t xml:space="preserve">Other comments </w:t>
      </w:r>
      <w:r>
        <w:rPr>
          <w:rFonts w:eastAsia="Times New Roman" w:cs="Times New Roman"/>
          <w:color w:val="000000"/>
          <w:szCs w:val="22"/>
          <w14:cntxtAlts w14:val="0"/>
        </w:rPr>
        <w:t>have been received</w:t>
      </w:r>
      <w:r w:rsidRPr="00F05F98">
        <w:rPr>
          <w:rFonts w:eastAsia="Times New Roman" w:cs="Times New Roman"/>
          <w:color w:val="000000"/>
          <w:szCs w:val="22"/>
          <w14:cntxtAlts w14:val="0"/>
        </w:rPr>
        <w:t xml:space="preserve"> while engaging local administration</w:t>
      </w:r>
      <w:r>
        <w:rPr>
          <w:rFonts w:eastAsia="Times New Roman" w:cs="Times New Roman"/>
          <w:color w:val="000000"/>
          <w:szCs w:val="22"/>
          <w14:cntxtAlts w14:val="0"/>
        </w:rPr>
        <w:t>s</w:t>
      </w:r>
      <w:r w:rsidRPr="00F05F98">
        <w:rPr>
          <w:rFonts w:eastAsia="Times New Roman" w:cs="Times New Roman"/>
          <w:color w:val="000000"/>
          <w:szCs w:val="22"/>
          <w14:cntxtAlts w14:val="0"/>
        </w:rPr>
        <w:t xml:space="preserve"> at </w:t>
      </w:r>
      <w:r>
        <w:rPr>
          <w:rFonts w:eastAsia="Times New Roman" w:cs="Times New Roman"/>
          <w:color w:val="000000"/>
          <w:szCs w:val="22"/>
          <w14:cntxtAlts w14:val="0"/>
        </w:rPr>
        <w:t xml:space="preserve">the </w:t>
      </w:r>
      <w:r w:rsidRPr="00F05F98">
        <w:rPr>
          <w:rFonts w:eastAsia="Times New Roman" w:cs="Times New Roman"/>
          <w:color w:val="000000"/>
          <w:szCs w:val="22"/>
          <w14:cntxtAlts w14:val="0"/>
        </w:rPr>
        <w:t xml:space="preserve">district level. Involvement of the Districts’ administration is key to project execution. The implementation team shall involve and inform them through each step of the project. </w:t>
      </w:r>
    </w:p>
    <w:p w14:paraId="750C800B" w14:textId="77777777" w:rsidR="00F05F98" w:rsidRPr="00F05F98" w:rsidRDefault="00F05F98" w:rsidP="00F05F98">
      <w:pPr>
        <w:spacing w:after="0" w:line="240" w:lineRule="auto"/>
        <w:contextualSpacing w:val="0"/>
        <w:rPr>
          <w:rFonts w:ascii="Times New Roman" w:eastAsia="Times New Roman" w:hAnsi="Times New Roman" w:cs="Times New Roman"/>
          <w:color w:val="auto"/>
          <w:sz w:val="24"/>
          <w14:cntxtAlts w14:val="0"/>
        </w:rPr>
      </w:pPr>
    </w:p>
    <w:p w14:paraId="53E35235" w14:textId="0A8E6A29" w:rsidR="00B62262" w:rsidRPr="001450A2" w:rsidRDefault="00B62262" w:rsidP="004473A5">
      <w:pPr>
        <w:spacing w:line="276" w:lineRule="auto"/>
        <w:contextualSpacing w:val="0"/>
        <w:rPr>
          <w:rStyle w:val="PageNumber"/>
        </w:rPr>
      </w:pPr>
    </w:p>
    <w:p w14:paraId="67C241D4" w14:textId="77777777" w:rsidR="00EB04DE" w:rsidRDefault="00EB04DE" w:rsidP="00EB04DE">
      <w:pPr>
        <w:pStyle w:val="SectionTitle"/>
      </w:pPr>
      <w:bookmarkStart w:id="12" w:name="secd"/>
      <w:bookmarkStart w:id="13" w:name="_Ref49844518"/>
      <w:bookmarkEnd w:id="12"/>
      <w:r w:rsidRPr="0047441A">
        <w:t>CONTINUOUS INPUT / GRIEVANCE MECHANISM</w:t>
      </w:r>
      <w:bookmarkEnd w:id="13"/>
      <w:r w:rsidRPr="0047441A">
        <w:t xml:space="preserve"> </w:t>
      </w:r>
    </w:p>
    <w:tbl>
      <w:tblPr>
        <w:tblStyle w:val="GSTableBoldline-heightcondensed"/>
        <w:tblW w:w="9923" w:type="dxa"/>
        <w:tblInd w:w="-142" w:type="dxa"/>
        <w:tblLayout w:type="fixed"/>
        <w:tblLook w:val="01E0" w:firstRow="1" w:lastRow="1" w:firstColumn="1" w:lastColumn="1" w:noHBand="0" w:noVBand="0"/>
      </w:tblPr>
      <w:tblGrid>
        <w:gridCol w:w="2836"/>
        <w:gridCol w:w="3260"/>
        <w:gridCol w:w="3827"/>
      </w:tblGrid>
      <w:tr w:rsidR="00530CAF" w:rsidRPr="00EB04DE" w14:paraId="0C146783" w14:textId="77777777" w:rsidTr="0201FEE2">
        <w:trPr>
          <w:cnfStyle w:val="100000000000" w:firstRow="1" w:lastRow="0" w:firstColumn="0" w:lastColumn="0" w:oddVBand="0" w:evenVBand="0" w:oddHBand="0" w:evenHBand="0" w:firstRowFirstColumn="0" w:firstRowLastColumn="0" w:lastRowFirstColumn="0" w:lastRowLastColumn="0"/>
          <w:trHeight w:val="695"/>
        </w:trPr>
        <w:tc>
          <w:tcPr>
            <w:tcW w:w="2836" w:type="dxa"/>
          </w:tcPr>
          <w:p w14:paraId="31E12F1E" w14:textId="77777777" w:rsidR="00EB04DE" w:rsidRPr="00F05F98" w:rsidRDefault="00EB04DE"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bCs/>
                <w:color w:val="FFFFFF" w:themeColor="background1"/>
                <w:sz w:val="20"/>
                <w:szCs w:val="20"/>
              </w:rPr>
            </w:pPr>
          </w:p>
        </w:tc>
        <w:tc>
          <w:tcPr>
            <w:tcW w:w="3260" w:type="dxa"/>
          </w:tcPr>
          <w:p w14:paraId="26D959C2" w14:textId="1133749D" w:rsidR="00EB04DE" w:rsidRPr="00F05F98" w:rsidRDefault="00EB04DE"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color w:val="FFFFFF" w:themeColor="background1"/>
                <w:sz w:val="20"/>
                <w:szCs w:val="20"/>
              </w:rPr>
            </w:pPr>
            <w:r w:rsidRPr="00F05F98">
              <w:rPr>
                <w:rStyle w:val="PageNumber"/>
                <w:rFonts w:asciiTheme="minorHAnsi" w:hAnsiTheme="minorHAnsi"/>
                <w:color w:val="FFFFFF" w:themeColor="background1"/>
                <w:sz w:val="20"/>
                <w:szCs w:val="20"/>
              </w:rPr>
              <w:t>Method Chosen (include all known details e.g. location of the book, phone, number, identity</w:t>
            </w:r>
            <w:r w:rsidRPr="00F05F98">
              <w:rPr>
                <w:rFonts w:asciiTheme="minorHAnsi" w:hAnsiTheme="minorHAnsi"/>
                <w:color w:val="FFFFFF" w:themeColor="background1"/>
                <w:sz w:val="20"/>
                <w:szCs w:val="20"/>
              </w:rPr>
              <w:br/>
            </w:r>
            <w:r w:rsidRPr="00F05F98">
              <w:rPr>
                <w:rStyle w:val="PageNumber"/>
                <w:rFonts w:asciiTheme="minorHAnsi" w:hAnsiTheme="minorHAnsi"/>
                <w:color w:val="FFFFFF" w:themeColor="background1"/>
                <w:sz w:val="20"/>
                <w:szCs w:val="20"/>
              </w:rPr>
              <w:t>of mediator)</w:t>
            </w:r>
          </w:p>
        </w:tc>
        <w:tc>
          <w:tcPr>
            <w:tcW w:w="3827" w:type="dxa"/>
          </w:tcPr>
          <w:p w14:paraId="7B55225E" w14:textId="31201C25" w:rsidR="00EB04DE" w:rsidRPr="00F05F98" w:rsidRDefault="00EB04DE"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color w:val="FFFFFF" w:themeColor="background1"/>
                <w:sz w:val="20"/>
                <w:szCs w:val="20"/>
              </w:rPr>
            </w:pPr>
            <w:r w:rsidRPr="00F05F98">
              <w:rPr>
                <w:rStyle w:val="PageNumber"/>
                <w:rFonts w:asciiTheme="minorHAnsi" w:hAnsiTheme="minorHAnsi"/>
                <w:color w:val="FFFFFF" w:themeColor="background1"/>
                <w:sz w:val="20"/>
                <w:szCs w:val="20"/>
              </w:rPr>
              <w:t xml:space="preserve">Justification of Choice </w:t>
            </w:r>
            <w:r w:rsidR="00E73D55" w:rsidRPr="00F05F98">
              <w:rPr>
                <w:rStyle w:val="PageNumber"/>
                <w:rFonts w:asciiTheme="minorHAnsi" w:hAnsiTheme="minorHAnsi"/>
                <w:color w:val="FFFFFF" w:themeColor="background1"/>
                <w:sz w:val="20"/>
                <w:szCs w:val="20"/>
              </w:rPr>
              <w:br/>
            </w:r>
            <w:r w:rsidRPr="00F05F98">
              <w:rPr>
                <w:rStyle w:val="PageNumber"/>
                <w:rFonts w:asciiTheme="minorHAnsi" w:hAnsiTheme="minorHAnsi"/>
                <w:color w:val="FFFFFF" w:themeColor="background1"/>
                <w:sz w:val="20"/>
                <w:szCs w:val="20"/>
              </w:rPr>
              <w:t>(best practice)</w:t>
            </w:r>
          </w:p>
        </w:tc>
      </w:tr>
      <w:tr w:rsidR="00F05F98" w:rsidRPr="00EB04DE" w14:paraId="53A148D6" w14:textId="77777777" w:rsidTr="0201FEE2">
        <w:trPr>
          <w:trHeight w:val="63"/>
        </w:trPr>
        <w:tc>
          <w:tcPr>
            <w:tcW w:w="2836" w:type="dxa"/>
          </w:tcPr>
          <w:p w14:paraId="05D3CDB5" w14:textId="5AAC2C82"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r w:rsidRPr="00F05F98">
              <w:rPr>
                <w:rStyle w:val="PageNumber"/>
                <w:rFonts w:asciiTheme="minorHAnsi" w:hAnsiTheme="minorHAnsi"/>
                <w:sz w:val="20"/>
                <w:szCs w:val="20"/>
              </w:rPr>
              <w:t>Continuous Input / Grievance Expression Process Book (mandatory)</w:t>
            </w:r>
          </w:p>
        </w:tc>
        <w:tc>
          <w:tcPr>
            <w:tcW w:w="3260" w:type="dxa"/>
            <w:vAlign w:val="center"/>
          </w:tcPr>
          <w:p w14:paraId="162ED494" w14:textId="77777777" w:rsidR="00F05F98" w:rsidRPr="00F05F98" w:rsidRDefault="00F05F98" w:rsidP="00F05F98">
            <w:pPr>
              <w:pStyle w:val="NormalWeb"/>
              <w:tabs>
                <w:tab w:val="left" w:pos="2604"/>
                <w:tab w:val="left" w:pos="3104"/>
              </w:tabs>
              <w:spacing w:line="240" w:lineRule="auto"/>
              <w:ind w:right="-153"/>
              <w:rPr>
                <w:color w:val="auto"/>
                <w:sz w:val="20"/>
                <w:szCs w:val="20"/>
                <w14:cntxtAlts w14:val="0"/>
              </w:rPr>
            </w:pPr>
            <w:r w:rsidRPr="00F05F98">
              <w:rPr>
                <w:color w:val="000000"/>
                <w:sz w:val="20"/>
                <w:szCs w:val="20"/>
              </w:rPr>
              <w:t>The project Grievance Book is </w:t>
            </w:r>
          </w:p>
          <w:p w14:paraId="1D9DF9A0" w14:textId="77777777" w:rsidR="00F05F98" w:rsidRPr="00F05F98" w:rsidRDefault="00F05F98" w:rsidP="00F05F98">
            <w:pPr>
              <w:pStyle w:val="NormalWeb"/>
              <w:tabs>
                <w:tab w:val="left" w:pos="2604"/>
                <w:tab w:val="left" w:pos="3104"/>
              </w:tabs>
              <w:spacing w:line="240" w:lineRule="auto"/>
              <w:ind w:right="-153"/>
              <w:rPr>
                <w:sz w:val="20"/>
                <w:szCs w:val="20"/>
              </w:rPr>
            </w:pPr>
            <w:r w:rsidRPr="00F05F98">
              <w:rPr>
                <w:color w:val="000000"/>
                <w:sz w:val="20"/>
                <w:szCs w:val="20"/>
              </w:rPr>
              <w:t>located in the Virridy Office</w:t>
            </w:r>
          </w:p>
          <w:p w14:paraId="131ED2D1" w14:textId="379274E0" w:rsidR="00F05F98" w:rsidRPr="00F05F98" w:rsidRDefault="00F05F98" w:rsidP="00F05F98">
            <w:pPr>
              <w:pStyle w:val="NormalWeb"/>
              <w:tabs>
                <w:tab w:val="left" w:pos="2604"/>
                <w:tab w:val="left" w:pos="3104"/>
              </w:tabs>
              <w:spacing w:line="240" w:lineRule="auto"/>
              <w:ind w:right="-153"/>
              <w:rPr>
                <w:sz w:val="20"/>
                <w:szCs w:val="20"/>
              </w:rPr>
            </w:pPr>
            <w:r w:rsidRPr="00F05F98">
              <w:rPr>
                <w:rFonts w:cs="Calibri"/>
                <w:color w:val="000000"/>
                <w:sz w:val="20"/>
                <w:szCs w:val="20"/>
              </w:rPr>
              <w:t>KK 15 Road Silverback Mall, Third Floor, Unit Number SB1-313</w:t>
            </w:r>
          </w:p>
          <w:p w14:paraId="29874650" w14:textId="77777777" w:rsidR="00F05F98" w:rsidRPr="00F05F98" w:rsidRDefault="00F05F98"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p>
        </w:tc>
        <w:tc>
          <w:tcPr>
            <w:tcW w:w="3827" w:type="dxa"/>
            <w:vAlign w:val="center"/>
          </w:tcPr>
          <w:p w14:paraId="45A12F52" w14:textId="389EB9D5" w:rsidR="00F05F98" w:rsidRPr="00F05F98" w:rsidRDefault="00F05F98" w:rsidP="0201FEE2">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olor w:val="000000"/>
                <w:sz w:val="20"/>
                <w:szCs w:val="20"/>
              </w:rPr>
            </w:pPr>
            <w:r w:rsidRPr="0201FEE2">
              <w:rPr>
                <w:rFonts w:asciiTheme="minorHAnsi" w:hAnsiTheme="minorHAnsi"/>
                <w:color w:val="000000"/>
                <w:sz w:val="20"/>
                <w:szCs w:val="20"/>
              </w:rPr>
              <w:t>Continuous feedback and grievance expression are most welcome via email, telephone, or writing in the grievance book.</w:t>
            </w:r>
          </w:p>
        </w:tc>
      </w:tr>
      <w:tr w:rsidR="00F05F98" w:rsidRPr="00EB04DE" w14:paraId="4B391DCE" w14:textId="77777777" w:rsidTr="0201FEE2">
        <w:trPr>
          <w:trHeight w:val="300"/>
        </w:trPr>
        <w:tc>
          <w:tcPr>
            <w:tcW w:w="2836" w:type="dxa"/>
          </w:tcPr>
          <w:p w14:paraId="6D7410BB" w14:textId="109E0F24"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r w:rsidRPr="00F05F98">
              <w:rPr>
                <w:rStyle w:val="PageNumber"/>
                <w:rFonts w:asciiTheme="minorHAnsi" w:hAnsiTheme="minorHAnsi"/>
                <w:sz w:val="20"/>
                <w:szCs w:val="20"/>
              </w:rPr>
              <w:t>GS Contact (mandatory)</w:t>
            </w:r>
          </w:p>
        </w:tc>
        <w:tc>
          <w:tcPr>
            <w:tcW w:w="3260" w:type="dxa"/>
            <w:vAlign w:val="center"/>
          </w:tcPr>
          <w:p w14:paraId="18B2D1B8" w14:textId="5F06696D" w:rsidR="00F05F98" w:rsidRPr="00F05F98" w:rsidRDefault="00000000"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hyperlink r:id="rId29" w:history="1">
              <w:r w:rsidR="00F05F98" w:rsidRPr="00F05F98">
                <w:rPr>
                  <w:rStyle w:val="Hyperlink"/>
                  <w:color w:val="000000"/>
                  <w:sz w:val="20"/>
                  <w:szCs w:val="20"/>
                </w:rPr>
                <w:t>help@goldstandard.org</w:t>
              </w:r>
            </w:hyperlink>
            <w:r w:rsidR="00F05F98" w:rsidRPr="00F05F98">
              <w:rPr>
                <w:rFonts w:asciiTheme="minorHAnsi" w:hAnsiTheme="minorHAnsi"/>
                <w:color w:val="000000"/>
                <w:sz w:val="20"/>
                <w:szCs w:val="20"/>
              </w:rPr>
              <w:t> </w:t>
            </w:r>
          </w:p>
        </w:tc>
        <w:tc>
          <w:tcPr>
            <w:tcW w:w="3827" w:type="dxa"/>
            <w:vAlign w:val="center"/>
          </w:tcPr>
          <w:p w14:paraId="1F243605" w14:textId="14075544"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99"/>
              <w:rPr>
                <w:rFonts w:asciiTheme="minorHAnsi" w:hAnsiTheme="minorHAnsi" w:cs="Helvetica"/>
                <w:sz w:val="20"/>
                <w:szCs w:val="20"/>
              </w:rPr>
            </w:pPr>
            <w:r w:rsidRPr="00F05F98">
              <w:rPr>
                <w:rFonts w:asciiTheme="minorHAnsi" w:hAnsiTheme="minorHAnsi"/>
                <w:color w:val="000000"/>
                <w:sz w:val="20"/>
                <w:szCs w:val="20"/>
              </w:rPr>
              <w:t>Mandatory </w:t>
            </w:r>
          </w:p>
        </w:tc>
      </w:tr>
      <w:tr w:rsidR="00F05F98" w:rsidRPr="00EB04DE" w14:paraId="29AD188D" w14:textId="77777777" w:rsidTr="0201FEE2">
        <w:trPr>
          <w:trHeight w:val="300"/>
        </w:trPr>
        <w:tc>
          <w:tcPr>
            <w:tcW w:w="2836" w:type="dxa"/>
          </w:tcPr>
          <w:p w14:paraId="69394651" w14:textId="77777777"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rPr>
                <w:rStyle w:val="PageNumber"/>
                <w:rFonts w:asciiTheme="minorHAnsi" w:hAnsiTheme="minorHAnsi"/>
                <w:sz w:val="20"/>
                <w:szCs w:val="20"/>
              </w:rPr>
            </w:pPr>
            <w:r w:rsidRPr="00F05F98">
              <w:rPr>
                <w:rStyle w:val="PageNumber"/>
                <w:rFonts w:asciiTheme="minorHAnsi" w:hAnsiTheme="minorHAnsi"/>
                <w:sz w:val="20"/>
                <w:szCs w:val="20"/>
              </w:rPr>
              <w:t>Telephone access (optional)</w:t>
            </w:r>
          </w:p>
        </w:tc>
        <w:tc>
          <w:tcPr>
            <w:tcW w:w="3260" w:type="dxa"/>
            <w:vAlign w:val="center"/>
          </w:tcPr>
          <w:p w14:paraId="554B9380" w14:textId="785EBCEF" w:rsidR="00F05F98" w:rsidRPr="00F05F98" w:rsidRDefault="00F05F98"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r w:rsidRPr="00F05F98">
              <w:rPr>
                <w:rFonts w:asciiTheme="minorHAnsi" w:hAnsiTheme="minorHAnsi" w:cs="Calibri"/>
                <w:color w:val="000000"/>
                <w:sz w:val="20"/>
                <w:szCs w:val="20"/>
              </w:rPr>
              <w:t>+250 788 481 439</w:t>
            </w:r>
          </w:p>
        </w:tc>
        <w:tc>
          <w:tcPr>
            <w:tcW w:w="3827" w:type="dxa"/>
            <w:vAlign w:val="center"/>
          </w:tcPr>
          <w:p w14:paraId="4F667BED" w14:textId="0F3304EE"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r w:rsidRPr="00F05F98">
              <w:rPr>
                <w:rFonts w:asciiTheme="minorHAnsi" w:hAnsiTheme="minorHAnsi"/>
                <w:color w:val="000000"/>
                <w:sz w:val="20"/>
                <w:szCs w:val="20"/>
              </w:rPr>
              <w:t xml:space="preserve">This line is answered by </w:t>
            </w:r>
            <w:r w:rsidR="00384E86">
              <w:rPr>
                <w:rFonts w:asciiTheme="minorHAnsi" w:hAnsiTheme="minorHAnsi"/>
                <w:color w:val="000000"/>
                <w:sz w:val="20"/>
                <w:szCs w:val="20"/>
              </w:rPr>
              <w:t>V</w:t>
            </w:r>
            <w:r w:rsidRPr="00F05F98">
              <w:rPr>
                <w:rFonts w:asciiTheme="minorHAnsi" w:hAnsiTheme="minorHAnsi"/>
                <w:color w:val="000000"/>
                <w:sz w:val="20"/>
                <w:szCs w:val="20"/>
              </w:rPr>
              <w:t>irridy staff exclusively responsible for this project implementation </w:t>
            </w:r>
          </w:p>
        </w:tc>
      </w:tr>
      <w:tr w:rsidR="00F05F98" w:rsidRPr="00EB04DE" w14:paraId="6032D4E7" w14:textId="77777777" w:rsidTr="0201FEE2">
        <w:trPr>
          <w:trHeight w:val="210"/>
        </w:trPr>
        <w:tc>
          <w:tcPr>
            <w:tcW w:w="2836" w:type="dxa"/>
          </w:tcPr>
          <w:p w14:paraId="7093B0D0" w14:textId="77777777"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r w:rsidRPr="00F05F98">
              <w:rPr>
                <w:rStyle w:val="PageNumber"/>
                <w:rFonts w:asciiTheme="minorHAnsi" w:hAnsiTheme="minorHAnsi"/>
                <w:sz w:val="20"/>
                <w:szCs w:val="20"/>
              </w:rPr>
              <w:t xml:space="preserve">Internet/email access (optional) </w:t>
            </w:r>
          </w:p>
        </w:tc>
        <w:tc>
          <w:tcPr>
            <w:tcW w:w="3260" w:type="dxa"/>
            <w:vAlign w:val="center"/>
          </w:tcPr>
          <w:p w14:paraId="6CF3025D" w14:textId="3F77C311" w:rsidR="00F05F98" w:rsidRPr="00F05F98" w:rsidRDefault="00000000"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hyperlink r:id="rId30" w:history="1">
              <w:r w:rsidR="00F05F98" w:rsidRPr="00AB0996">
                <w:rPr>
                  <w:rStyle w:val="Hyperlink"/>
                  <w:rFonts w:cs="Calibri"/>
                  <w:sz w:val="20"/>
                  <w:szCs w:val="20"/>
                </w:rPr>
                <w:t>jean.ntazinda@virridy.com</w:t>
              </w:r>
            </w:hyperlink>
            <w:r w:rsidR="00F05F98">
              <w:rPr>
                <w:rFonts w:asciiTheme="minorHAnsi" w:hAnsiTheme="minorHAnsi" w:cs="Calibri"/>
                <w:color w:val="000000"/>
                <w:sz w:val="20"/>
                <w:szCs w:val="20"/>
              </w:rPr>
              <w:t xml:space="preserve"> </w:t>
            </w:r>
          </w:p>
        </w:tc>
        <w:tc>
          <w:tcPr>
            <w:tcW w:w="3827" w:type="dxa"/>
            <w:vAlign w:val="center"/>
          </w:tcPr>
          <w:p w14:paraId="41AE8BB7" w14:textId="571F9931"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r w:rsidRPr="00F05F98">
              <w:rPr>
                <w:rFonts w:asciiTheme="minorHAnsi" w:hAnsiTheme="minorHAnsi"/>
                <w:color w:val="000000"/>
                <w:sz w:val="20"/>
                <w:szCs w:val="20"/>
              </w:rPr>
              <w:t xml:space="preserve">This email address is accessed by </w:t>
            </w:r>
            <w:r>
              <w:rPr>
                <w:rFonts w:asciiTheme="minorHAnsi" w:hAnsiTheme="minorHAnsi"/>
                <w:color w:val="000000"/>
                <w:sz w:val="20"/>
                <w:szCs w:val="20"/>
              </w:rPr>
              <w:t xml:space="preserve">the </w:t>
            </w:r>
            <w:r w:rsidRPr="00F05F98">
              <w:rPr>
                <w:rFonts w:asciiTheme="minorHAnsi" w:hAnsiTheme="minorHAnsi"/>
                <w:color w:val="000000"/>
                <w:sz w:val="20"/>
                <w:szCs w:val="20"/>
              </w:rPr>
              <w:t xml:space="preserve">Virridy staff </w:t>
            </w:r>
            <w:r>
              <w:rPr>
                <w:rFonts w:asciiTheme="minorHAnsi" w:hAnsiTheme="minorHAnsi"/>
                <w:color w:val="000000"/>
                <w:sz w:val="20"/>
                <w:szCs w:val="20"/>
              </w:rPr>
              <w:t xml:space="preserve">member </w:t>
            </w:r>
            <w:r w:rsidRPr="00F05F98">
              <w:rPr>
                <w:rFonts w:asciiTheme="minorHAnsi" w:hAnsiTheme="minorHAnsi"/>
                <w:color w:val="000000"/>
                <w:sz w:val="20"/>
                <w:szCs w:val="20"/>
              </w:rPr>
              <w:t>who is directly responsible for the carbon credit component of the entire project. </w:t>
            </w:r>
          </w:p>
        </w:tc>
      </w:tr>
      <w:tr w:rsidR="00F05F98" w:rsidRPr="00EB04DE" w14:paraId="7D1A6164" w14:textId="77777777" w:rsidTr="0201FEE2">
        <w:trPr>
          <w:trHeight w:val="471"/>
        </w:trPr>
        <w:tc>
          <w:tcPr>
            <w:tcW w:w="2836" w:type="dxa"/>
          </w:tcPr>
          <w:p w14:paraId="191E9190" w14:textId="77777777"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r w:rsidRPr="00F05F98">
              <w:rPr>
                <w:rStyle w:val="PageNumber"/>
                <w:rFonts w:asciiTheme="minorHAnsi" w:hAnsiTheme="minorHAnsi"/>
                <w:sz w:val="20"/>
                <w:szCs w:val="20"/>
              </w:rPr>
              <w:t>Nominated Independent Mediator (optional)</w:t>
            </w:r>
          </w:p>
        </w:tc>
        <w:tc>
          <w:tcPr>
            <w:tcW w:w="3260" w:type="dxa"/>
            <w:vAlign w:val="center"/>
          </w:tcPr>
          <w:p w14:paraId="44C30D84" w14:textId="6719AEB1" w:rsidR="00F05F98" w:rsidRPr="00F05F98" w:rsidRDefault="00F05F98" w:rsidP="00F05F98">
            <w:pPr>
              <w:widowControl w:val="0"/>
              <w:tabs>
                <w:tab w:val="left" w:pos="2240"/>
                <w:tab w:val="left" w:pos="2604"/>
                <w:tab w:val="left" w:pos="3104"/>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p>
        </w:tc>
        <w:tc>
          <w:tcPr>
            <w:tcW w:w="3827" w:type="dxa"/>
            <w:vAlign w:val="center"/>
          </w:tcPr>
          <w:p w14:paraId="09EA5061" w14:textId="5F4FAD37"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p>
        </w:tc>
      </w:tr>
      <w:tr w:rsidR="00F05F98" w:rsidRPr="00EB04DE" w14:paraId="74027698" w14:textId="77777777" w:rsidTr="0201FEE2">
        <w:trPr>
          <w:trHeight w:val="471"/>
        </w:trPr>
        <w:tc>
          <w:tcPr>
            <w:tcW w:w="2836" w:type="dxa"/>
          </w:tcPr>
          <w:p w14:paraId="78173675" w14:textId="77777777"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Style w:val="PageNumber"/>
                <w:rFonts w:asciiTheme="minorHAnsi" w:hAnsiTheme="minorHAnsi"/>
                <w:sz w:val="20"/>
                <w:szCs w:val="20"/>
              </w:rPr>
            </w:pPr>
            <w:r w:rsidRPr="00F05F98">
              <w:rPr>
                <w:rStyle w:val="PageNumber"/>
                <w:rFonts w:asciiTheme="minorHAnsi" w:hAnsiTheme="minorHAnsi"/>
                <w:sz w:val="20"/>
                <w:szCs w:val="20"/>
              </w:rPr>
              <w:t>Other</w:t>
            </w:r>
          </w:p>
        </w:tc>
        <w:tc>
          <w:tcPr>
            <w:tcW w:w="3260" w:type="dxa"/>
            <w:vAlign w:val="center"/>
          </w:tcPr>
          <w:p w14:paraId="2D910D88" w14:textId="77777777" w:rsidR="00F05F98" w:rsidRPr="00F05F98" w:rsidRDefault="00F05F98" w:rsidP="00F05F98">
            <w:pPr>
              <w:pStyle w:val="NormalWeb"/>
              <w:tabs>
                <w:tab w:val="left" w:pos="2604"/>
                <w:tab w:val="left" w:pos="3104"/>
              </w:tabs>
              <w:spacing w:line="240" w:lineRule="auto"/>
              <w:ind w:right="-153"/>
              <w:jc w:val="both"/>
              <w:rPr>
                <w:rFonts w:cs="Helvetica"/>
                <w:sz w:val="20"/>
                <w:szCs w:val="20"/>
              </w:rPr>
            </w:pPr>
          </w:p>
        </w:tc>
        <w:tc>
          <w:tcPr>
            <w:tcW w:w="3827" w:type="dxa"/>
            <w:vAlign w:val="center"/>
          </w:tcPr>
          <w:p w14:paraId="30C0EAF5" w14:textId="670A1ACB" w:rsidR="00F05F98" w:rsidRPr="00F05F98" w:rsidRDefault="00F05F98" w:rsidP="00F05F98">
            <w:pPr>
              <w:widowControl w:val="0"/>
              <w:tabs>
                <w:tab w:val="left" w:pos="2240"/>
                <w:tab w:val="left" w:pos="2604"/>
                <w:tab w:val="left" w:pos="3360"/>
                <w:tab w:val="left" w:pos="3920"/>
                <w:tab w:val="left" w:pos="4480"/>
                <w:tab w:val="left" w:pos="5040"/>
                <w:tab w:val="left" w:pos="5600"/>
                <w:tab w:val="left" w:pos="6160"/>
                <w:tab w:val="left" w:pos="6720"/>
              </w:tabs>
              <w:autoSpaceDE w:val="0"/>
              <w:autoSpaceDN w:val="0"/>
              <w:adjustRightInd w:val="0"/>
              <w:spacing w:line="240" w:lineRule="auto"/>
              <w:ind w:right="-153"/>
              <w:rPr>
                <w:rFonts w:asciiTheme="minorHAnsi" w:hAnsiTheme="minorHAnsi" w:cs="Helvetica"/>
                <w:sz w:val="20"/>
                <w:szCs w:val="20"/>
              </w:rPr>
            </w:pPr>
          </w:p>
        </w:tc>
      </w:tr>
    </w:tbl>
    <w:p w14:paraId="48EDA670" w14:textId="77777777" w:rsidR="00E73D55" w:rsidRPr="0047441A" w:rsidRDefault="00E73D55" w:rsidP="00E73D55">
      <w:pPr>
        <w:pStyle w:val="SectionTitle"/>
      </w:pPr>
      <w:bookmarkStart w:id="14" w:name="sece"/>
      <w:bookmarkEnd w:id="14"/>
      <w:r w:rsidRPr="0047441A">
        <w:t>STAKEHOLDER FEEDBACK ROUND</w:t>
      </w:r>
    </w:p>
    <w:p w14:paraId="6016F060" w14:textId="77777777" w:rsidR="00E73D55" w:rsidRPr="001450A2" w:rsidRDefault="00E73D55" w:rsidP="00E73D55">
      <w:pPr>
        <w:rPr>
          <w:rStyle w:val="PageNumber"/>
        </w:rPr>
      </w:pPr>
      <w:r w:rsidRPr="001450A2">
        <w:rPr>
          <w:rStyle w:val="PageNumber"/>
        </w:rPr>
        <w:tab/>
      </w:r>
    </w:p>
    <w:p w14:paraId="6B107CF9" w14:textId="1AB79380" w:rsidR="00E73D55" w:rsidRPr="001450A2" w:rsidRDefault="00E73D55" w:rsidP="00E73D55">
      <w:pPr>
        <w:rPr>
          <w:rStyle w:val="PageNumber"/>
        </w:rPr>
      </w:pPr>
      <w:r w:rsidRPr="001450A2">
        <w:rPr>
          <w:rStyle w:val="PageNumber"/>
        </w:rPr>
        <w:fldChar w:fldCharType="begin">
          <w:ffData>
            <w:name w:val="Check13"/>
            <w:enabled/>
            <w:calcOnExit w:val="0"/>
            <w:checkBox>
              <w:sizeAuto/>
              <w:default w:val="0"/>
            </w:checkBox>
          </w:ffData>
        </w:fldChar>
      </w:r>
      <w:bookmarkStart w:id="15" w:name="Check13"/>
      <w:r w:rsidRPr="001450A2">
        <w:rPr>
          <w:rStyle w:val="PageNumber"/>
        </w:rPr>
        <w:instrText xml:space="preserve"> FORMCHECKBOX </w:instrText>
      </w:r>
      <w:r w:rsidR="00000000">
        <w:rPr>
          <w:rStyle w:val="PageNumber"/>
        </w:rPr>
      </w:r>
      <w:r w:rsidR="00000000">
        <w:rPr>
          <w:rStyle w:val="PageNumber"/>
        </w:rPr>
        <w:fldChar w:fldCharType="separate"/>
      </w:r>
      <w:r w:rsidRPr="001450A2">
        <w:rPr>
          <w:rStyle w:val="PageNumber"/>
        </w:rPr>
        <w:fldChar w:fldCharType="end"/>
      </w:r>
      <w:bookmarkEnd w:id="15"/>
      <w:r w:rsidRPr="001450A2">
        <w:rPr>
          <w:rStyle w:val="PageNumber"/>
        </w:rPr>
        <w:t xml:space="preserve"> Please check this box if the project is retroactive and has done only 1 consultation with a physical meeting integrated into the SFR.</w:t>
      </w:r>
    </w:p>
    <w:p w14:paraId="72973E16" w14:textId="77777777" w:rsidR="00E73D55" w:rsidRPr="001450A2" w:rsidRDefault="00E73D55" w:rsidP="00E73D55">
      <w:pPr>
        <w:rPr>
          <w:rStyle w:val="PageNumber"/>
        </w:rPr>
      </w:pPr>
      <w:r w:rsidRPr="001450A2">
        <w:rPr>
          <w:rStyle w:val="PageNumber"/>
        </w:rPr>
        <w:t xml:space="preserve"> </w:t>
      </w:r>
    </w:p>
    <w:p w14:paraId="2F35C5E8" w14:textId="77777777" w:rsidR="00E73D55" w:rsidRPr="0047441A" w:rsidRDefault="00E73D55" w:rsidP="00A15EA9">
      <w:pPr>
        <w:pStyle w:val="SectionList"/>
      </w:pPr>
      <w:r>
        <w:t xml:space="preserve">Length of the Feedback Round </w:t>
      </w:r>
    </w:p>
    <w:p w14:paraId="3CF62F1F" w14:textId="77777777" w:rsidR="00E73D55" w:rsidRPr="001450A2" w:rsidRDefault="00E73D55" w:rsidP="00E73D55">
      <w:pPr>
        <w:rPr>
          <w:rStyle w:val="PageNumbe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13"/>
        <w:gridCol w:w="3812"/>
        <w:gridCol w:w="1088"/>
        <w:gridCol w:w="900"/>
      </w:tblGrid>
      <w:tr w:rsidR="00E73D55" w:rsidRPr="00E73D55" w14:paraId="4DA64002" w14:textId="77777777" w:rsidTr="00E73D55">
        <w:trPr>
          <w:jc w:val="center"/>
        </w:trPr>
        <w:tc>
          <w:tcPr>
            <w:tcW w:w="5225" w:type="dxa"/>
            <w:gridSpan w:val="2"/>
            <w:tcBorders>
              <w:top w:val="nil"/>
              <w:left w:val="nil"/>
              <w:bottom w:val="single" w:sz="8" w:space="0" w:color="00B9BD" w:themeColor="accent1"/>
              <w:right w:val="nil"/>
            </w:tcBorders>
            <w:shd w:val="clear" w:color="auto" w:fill="auto"/>
          </w:tcPr>
          <w:p w14:paraId="4B7A89EF" w14:textId="77777777" w:rsidR="00E73D55" w:rsidRPr="001450A2" w:rsidRDefault="00E73D55" w:rsidP="00253100">
            <w:pPr>
              <w:rPr>
                <w:rStyle w:val="PageNumber"/>
              </w:rPr>
            </w:pPr>
            <w:r w:rsidRPr="001450A2">
              <w:rPr>
                <w:rStyle w:val="PageNumber"/>
              </w:rPr>
              <w:t>Stakeholder Feedback Round</w:t>
            </w:r>
          </w:p>
        </w:tc>
        <w:tc>
          <w:tcPr>
            <w:tcW w:w="0" w:type="auto"/>
            <w:tcBorders>
              <w:top w:val="nil"/>
              <w:left w:val="nil"/>
              <w:bottom w:val="single" w:sz="8" w:space="0" w:color="00B9BD" w:themeColor="accent1"/>
              <w:right w:val="nil"/>
            </w:tcBorders>
            <w:shd w:val="clear" w:color="auto" w:fill="auto"/>
          </w:tcPr>
          <w:p w14:paraId="370A6F37" w14:textId="77777777" w:rsidR="00E73D55" w:rsidRPr="001450A2" w:rsidRDefault="00E73D55" w:rsidP="00253100">
            <w:pPr>
              <w:rPr>
                <w:rStyle w:val="PageNumber"/>
              </w:rPr>
            </w:pPr>
            <w:r w:rsidRPr="001450A2">
              <w:rPr>
                <w:rStyle w:val="PageNumber"/>
              </w:rPr>
              <w:t>Planned</w:t>
            </w:r>
          </w:p>
        </w:tc>
        <w:tc>
          <w:tcPr>
            <w:tcW w:w="0" w:type="auto"/>
            <w:tcBorders>
              <w:top w:val="nil"/>
              <w:left w:val="nil"/>
              <w:bottom w:val="single" w:sz="8" w:space="0" w:color="00B9BD" w:themeColor="accent1"/>
              <w:right w:val="nil"/>
            </w:tcBorders>
            <w:shd w:val="clear" w:color="auto" w:fill="auto"/>
          </w:tcPr>
          <w:p w14:paraId="26595F35" w14:textId="77777777" w:rsidR="00E73D55" w:rsidRPr="001450A2" w:rsidRDefault="00E73D55" w:rsidP="00253100">
            <w:pPr>
              <w:rPr>
                <w:rStyle w:val="PageNumber"/>
              </w:rPr>
            </w:pPr>
            <w:r w:rsidRPr="001450A2">
              <w:rPr>
                <w:rStyle w:val="PageNumber"/>
              </w:rPr>
              <w:t>Actual</w:t>
            </w:r>
          </w:p>
        </w:tc>
      </w:tr>
      <w:tr w:rsidR="00E73D55" w:rsidRPr="00E73D55" w14:paraId="512928B4" w14:textId="77777777" w:rsidTr="00E73D55">
        <w:trPr>
          <w:trHeight w:val="437"/>
          <w:jc w:val="center"/>
        </w:trPr>
        <w:tc>
          <w:tcPr>
            <w:tcW w:w="1413" w:type="dxa"/>
            <w:tcBorders>
              <w:top w:val="single" w:sz="8" w:space="0" w:color="00B9BD" w:themeColor="accent1"/>
              <w:left w:val="nil"/>
              <w:bottom w:val="single" w:sz="8" w:space="0" w:color="A6A6A6" w:themeColor="background1" w:themeShade="A6"/>
              <w:right w:val="nil"/>
            </w:tcBorders>
            <w:shd w:val="clear" w:color="auto" w:fill="auto"/>
            <w:vAlign w:val="center"/>
          </w:tcPr>
          <w:p w14:paraId="7DF258B3" w14:textId="77777777" w:rsidR="00E73D55" w:rsidRPr="001450A2" w:rsidRDefault="00E73D55" w:rsidP="00E73D55">
            <w:pPr>
              <w:rPr>
                <w:rStyle w:val="PageNumber"/>
              </w:rPr>
            </w:pPr>
            <w:r w:rsidRPr="001450A2">
              <w:rPr>
                <w:rStyle w:val="PageNumber"/>
              </w:rPr>
              <w:t>Start Date</w:t>
            </w:r>
          </w:p>
        </w:tc>
        <w:tc>
          <w:tcPr>
            <w:tcW w:w="3812" w:type="dxa"/>
            <w:tcBorders>
              <w:top w:val="single" w:sz="8" w:space="0" w:color="00B9BD" w:themeColor="accent1"/>
              <w:left w:val="nil"/>
              <w:bottom w:val="single" w:sz="8" w:space="0" w:color="A6A6A6" w:themeColor="background1" w:themeShade="A6"/>
              <w:right w:val="nil"/>
            </w:tcBorders>
            <w:shd w:val="clear" w:color="auto" w:fill="auto"/>
            <w:vAlign w:val="center"/>
          </w:tcPr>
          <w:p w14:paraId="5541D246" w14:textId="06A71AB6" w:rsidR="00E73D55" w:rsidRPr="00E73D55" w:rsidRDefault="00F05F98" w:rsidP="00E73D55">
            <w:pPr>
              <w:rPr>
                <w:rFonts w:asciiTheme="minorHAnsi" w:eastAsia="Cambria" w:hAnsiTheme="minorHAnsi" w:cs="Arial"/>
                <w:sz w:val="20"/>
                <w:szCs w:val="20"/>
              </w:rPr>
            </w:pPr>
            <w:r>
              <w:rPr>
                <w:rFonts w:asciiTheme="minorHAnsi" w:eastAsia="Cambria" w:hAnsiTheme="minorHAnsi" w:cs="Arial"/>
                <w:sz w:val="20"/>
                <w:szCs w:val="20"/>
              </w:rPr>
              <w:t>23 June 2023</w:t>
            </w:r>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592C9C06" w14:textId="0B8704EE" w:rsidR="00E73D55" w:rsidRPr="001450A2" w:rsidRDefault="00F05F98" w:rsidP="00E73D55">
            <w:pPr>
              <w:rPr>
                <w:rStyle w:val="PageNumber"/>
              </w:rPr>
            </w:pPr>
            <w:r>
              <w:rPr>
                <w:rStyle w:val="PageNumber"/>
              </w:rPr>
              <w:fldChar w:fldCharType="begin">
                <w:ffData>
                  <w:name w:val="Check14"/>
                  <w:enabled/>
                  <w:calcOnExit w:val="0"/>
                  <w:checkBox>
                    <w:sizeAuto/>
                    <w:default w:val="0"/>
                  </w:checkBox>
                </w:ffData>
              </w:fldChar>
            </w:r>
            <w:bookmarkStart w:id="16" w:name="Check14"/>
            <w:r>
              <w:rPr>
                <w:rStyle w:val="PageNumber"/>
              </w:rPr>
              <w:instrText xml:space="preserve"> FORMCHECKBOX </w:instrText>
            </w:r>
            <w:r w:rsidR="00000000">
              <w:rPr>
                <w:rStyle w:val="PageNumber"/>
              </w:rPr>
            </w:r>
            <w:r w:rsidR="00000000">
              <w:rPr>
                <w:rStyle w:val="PageNumber"/>
              </w:rPr>
              <w:fldChar w:fldCharType="separate"/>
            </w:r>
            <w:r>
              <w:rPr>
                <w:rStyle w:val="PageNumber"/>
              </w:rPr>
              <w:fldChar w:fldCharType="end"/>
            </w:r>
            <w:bookmarkEnd w:id="16"/>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1F6A6ECB" w14:textId="75D42D05" w:rsidR="00E73D55" w:rsidRPr="001450A2" w:rsidRDefault="00F05F98" w:rsidP="00E73D55">
            <w:pPr>
              <w:rPr>
                <w:rStyle w:val="PageNumber"/>
              </w:rPr>
            </w:pPr>
            <w:r>
              <w:rPr>
                <w:rStyle w:val="PageNumber"/>
              </w:rPr>
              <w:fldChar w:fldCharType="begin">
                <w:ffData>
                  <w:name w:val="Check16"/>
                  <w:enabled/>
                  <w:calcOnExit w:val="0"/>
                  <w:checkBox>
                    <w:sizeAuto/>
                    <w:default w:val="1"/>
                  </w:checkBox>
                </w:ffData>
              </w:fldChar>
            </w:r>
            <w:bookmarkStart w:id="17" w:name="Check16"/>
            <w:r>
              <w:rPr>
                <w:rStyle w:val="PageNumber"/>
              </w:rPr>
              <w:instrText xml:space="preserve"> FORMCHECKBOX </w:instrText>
            </w:r>
            <w:r w:rsidR="00000000">
              <w:rPr>
                <w:rStyle w:val="PageNumber"/>
              </w:rPr>
            </w:r>
            <w:r w:rsidR="00000000">
              <w:rPr>
                <w:rStyle w:val="PageNumber"/>
              </w:rPr>
              <w:fldChar w:fldCharType="separate"/>
            </w:r>
            <w:r>
              <w:rPr>
                <w:rStyle w:val="PageNumber"/>
              </w:rPr>
              <w:fldChar w:fldCharType="end"/>
            </w:r>
            <w:bookmarkEnd w:id="17"/>
          </w:p>
        </w:tc>
      </w:tr>
      <w:tr w:rsidR="00E73D55" w:rsidRPr="00E73D55" w14:paraId="19946A74" w14:textId="77777777" w:rsidTr="00E73D55">
        <w:trPr>
          <w:trHeight w:val="432"/>
          <w:jc w:val="center"/>
        </w:trPr>
        <w:tc>
          <w:tcPr>
            <w:tcW w:w="1413"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330B5BC1" w14:textId="77777777" w:rsidR="00E73D55" w:rsidRPr="001450A2" w:rsidRDefault="00E73D55" w:rsidP="00E73D55">
            <w:pPr>
              <w:rPr>
                <w:rStyle w:val="PageNumber"/>
              </w:rPr>
            </w:pPr>
            <w:r w:rsidRPr="001450A2">
              <w:rPr>
                <w:rStyle w:val="PageNumber"/>
              </w:rPr>
              <w:t>End Date</w:t>
            </w:r>
          </w:p>
        </w:tc>
        <w:tc>
          <w:tcPr>
            <w:tcW w:w="3812"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55CBD733" w14:textId="11CCC636" w:rsidR="00E73D55" w:rsidRPr="00E73D55" w:rsidRDefault="00F05F98" w:rsidP="00E73D55">
            <w:pPr>
              <w:rPr>
                <w:rFonts w:asciiTheme="minorHAnsi" w:eastAsia="Cambria" w:hAnsiTheme="minorHAnsi" w:cs="Arial"/>
                <w:sz w:val="20"/>
                <w:szCs w:val="20"/>
              </w:rPr>
            </w:pPr>
            <w:r>
              <w:rPr>
                <w:rFonts w:asciiTheme="minorHAnsi" w:eastAsia="Cambria" w:hAnsiTheme="minorHAnsi" w:cs="Arial"/>
                <w:sz w:val="20"/>
                <w:szCs w:val="20"/>
              </w:rPr>
              <w:t>22 August 2023</w:t>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080BA270" w14:textId="77777777" w:rsidR="00E73D55" w:rsidRPr="001450A2" w:rsidRDefault="00E73D55" w:rsidP="00E73D55">
            <w:pPr>
              <w:rPr>
                <w:rStyle w:val="PageNumber"/>
              </w:rPr>
            </w:pPr>
            <w:r w:rsidRPr="001450A2">
              <w:rPr>
                <w:rStyle w:val="PageNumber"/>
              </w:rPr>
              <w:fldChar w:fldCharType="begin">
                <w:ffData>
                  <w:name w:val="Check15"/>
                  <w:enabled/>
                  <w:calcOnExit w:val="0"/>
                  <w:checkBox>
                    <w:sizeAuto/>
                    <w:default w:val="0"/>
                  </w:checkBox>
                </w:ffData>
              </w:fldChar>
            </w:r>
            <w:bookmarkStart w:id="18" w:name="Check15"/>
            <w:r w:rsidRPr="001450A2">
              <w:rPr>
                <w:rStyle w:val="PageNumber"/>
              </w:rPr>
              <w:instrText xml:space="preserve"> FORMCHECKBOX </w:instrText>
            </w:r>
            <w:r w:rsidR="00000000">
              <w:rPr>
                <w:rStyle w:val="PageNumber"/>
              </w:rPr>
            </w:r>
            <w:r w:rsidR="00000000">
              <w:rPr>
                <w:rStyle w:val="PageNumber"/>
              </w:rPr>
              <w:fldChar w:fldCharType="separate"/>
            </w:r>
            <w:r w:rsidRPr="001450A2">
              <w:rPr>
                <w:rStyle w:val="PageNumber"/>
              </w:rPr>
              <w:fldChar w:fldCharType="end"/>
            </w:r>
            <w:bookmarkEnd w:id="18"/>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41634D2C" w14:textId="12057381" w:rsidR="00E73D55" w:rsidRPr="001450A2" w:rsidRDefault="00F05F98" w:rsidP="00E73D55">
            <w:pPr>
              <w:rPr>
                <w:rStyle w:val="PageNumber"/>
              </w:rPr>
            </w:pPr>
            <w:r>
              <w:rPr>
                <w:rStyle w:val="PageNumber"/>
              </w:rPr>
              <w:fldChar w:fldCharType="begin">
                <w:ffData>
                  <w:name w:val="Check17"/>
                  <w:enabled/>
                  <w:calcOnExit w:val="0"/>
                  <w:checkBox>
                    <w:sizeAuto/>
                    <w:default w:val="1"/>
                  </w:checkBox>
                </w:ffData>
              </w:fldChar>
            </w:r>
            <w:bookmarkStart w:id="19" w:name="Check17"/>
            <w:r>
              <w:rPr>
                <w:rStyle w:val="PageNumber"/>
              </w:rPr>
              <w:instrText xml:space="preserve"> FORMCHECKBOX </w:instrText>
            </w:r>
            <w:r w:rsidR="00000000">
              <w:rPr>
                <w:rStyle w:val="PageNumber"/>
              </w:rPr>
            </w:r>
            <w:r w:rsidR="00000000">
              <w:rPr>
                <w:rStyle w:val="PageNumber"/>
              </w:rPr>
              <w:fldChar w:fldCharType="separate"/>
            </w:r>
            <w:r>
              <w:rPr>
                <w:rStyle w:val="PageNumber"/>
              </w:rPr>
              <w:fldChar w:fldCharType="end"/>
            </w:r>
            <w:bookmarkEnd w:id="19"/>
          </w:p>
        </w:tc>
      </w:tr>
    </w:tbl>
    <w:p w14:paraId="6DC492F8" w14:textId="77777777" w:rsidR="00E73D55" w:rsidRPr="001450A2" w:rsidRDefault="00E73D55" w:rsidP="00E73D55">
      <w:pPr>
        <w:rPr>
          <w:rStyle w:val="PageNumber"/>
        </w:rPr>
      </w:pPr>
    </w:p>
    <w:p w14:paraId="29472217" w14:textId="77777777" w:rsidR="00E73D55" w:rsidRPr="0047441A" w:rsidRDefault="00E73D55" w:rsidP="00A15EA9">
      <w:pPr>
        <w:pStyle w:val="SectionList"/>
      </w:pPr>
      <w:r w:rsidRPr="0047441A">
        <w:lastRenderedPageBreak/>
        <w:t xml:space="preserve">Summarise how all stakeholders were/will be invited to provide feedback </w:t>
      </w:r>
    </w:p>
    <w:p w14:paraId="28F398B6" w14:textId="0E21CB29" w:rsidR="00E73D55" w:rsidRDefault="00E73D55" w:rsidP="00E73D55">
      <w:pPr>
        <w:rPr>
          <w:rStyle w:val="PageNumber"/>
        </w:rPr>
      </w:pPr>
      <w:r w:rsidRPr="001450A2">
        <w:rPr>
          <w:rStyle w:val="PageNumber"/>
        </w:rPr>
        <w:t>&gt;&gt;</w:t>
      </w:r>
    </w:p>
    <w:p w14:paraId="220A5115" w14:textId="3EEEEA2F" w:rsidR="00F05F98" w:rsidRDefault="00F05F98" w:rsidP="00F05F98">
      <w:pPr>
        <w:spacing w:after="0" w:line="240" w:lineRule="auto"/>
        <w:contextualSpacing w:val="0"/>
        <w:rPr>
          <w:rFonts w:eastAsia="Times New Roman" w:cs="Times New Roman"/>
          <w:color w:val="000000"/>
          <w:szCs w:val="22"/>
          <w14:cntxtAlts w14:val="0"/>
        </w:rPr>
      </w:pPr>
      <w:r w:rsidRPr="00F05F98">
        <w:rPr>
          <w:rFonts w:eastAsia="Times New Roman" w:cs="Times New Roman"/>
          <w:color w:val="000000"/>
          <w:szCs w:val="22"/>
          <w14:cntxtAlts w14:val="0"/>
        </w:rPr>
        <w:t xml:space="preserve">Virridy provided all stakeholders with </w:t>
      </w:r>
      <w:r>
        <w:rPr>
          <w:rFonts w:eastAsia="Times New Roman" w:cs="Times New Roman"/>
          <w:color w:val="000000"/>
          <w:szCs w:val="22"/>
          <w14:cntxtAlts w14:val="0"/>
        </w:rPr>
        <w:t xml:space="preserve">the </w:t>
      </w:r>
      <w:r w:rsidRPr="00F05F98">
        <w:rPr>
          <w:rFonts w:eastAsia="Times New Roman" w:cs="Times New Roman"/>
          <w:color w:val="000000"/>
          <w:szCs w:val="22"/>
          <w14:cntxtAlts w14:val="0"/>
        </w:rPr>
        <w:t xml:space="preserve">feedback form and grievance form that has the email of the person to be contacted </w:t>
      </w:r>
      <w:r>
        <w:rPr>
          <w:rFonts w:eastAsia="Times New Roman" w:cs="Times New Roman"/>
          <w:color w:val="000000"/>
          <w:szCs w:val="22"/>
          <w14:cntxtAlts w14:val="0"/>
        </w:rPr>
        <w:t>following</w:t>
      </w:r>
      <w:r w:rsidRPr="00F05F98">
        <w:rPr>
          <w:rFonts w:eastAsia="Times New Roman" w:cs="Times New Roman"/>
          <w:color w:val="000000"/>
          <w:szCs w:val="22"/>
          <w14:cntxtAlts w14:val="0"/>
        </w:rPr>
        <w:t xml:space="preserve"> the local stakeholder consultation meeting. The </w:t>
      </w:r>
      <w:r w:rsidR="00DB6921">
        <w:rPr>
          <w:rFonts w:eastAsia="Times New Roman" w:cs="Times New Roman"/>
          <w:color w:val="000000"/>
          <w:szCs w:val="22"/>
          <w14:cntxtAlts w14:val="0"/>
        </w:rPr>
        <w:t>feedback</w:t>
      </w:r>
      <w:r w:rsidRPr="00F05F98">
        <w:rPr>
          <w:rFonts w:eastAsia="Times New Roman" w:cs="Times New Roman"/>
          <w:color w:val="000000"/>
          <w:szCs w:val="22"/>
          <w14:cntxtAlts w14:val="0"/>
        </w:rPr>
        <w:t xml:space="preserve"> form was distributed </w:t>
      </w:r>
      <w:r w:rsidR="00DB6921">
        <w:rPr>
          <w:rFonts w:eastAsia="Times New Roman" w:cs="Times New Roman"/>
          <w:color w:val="000000"/>
          <w:szCs w:val="22"/>
          <w14:cntxtAlts w14:val="0"/>
        </w:rPr>
        <w:t xml:space="preserve">by email to all invited stakeholders and in hard copy </w:t>
      </w:r>
      <w:r w:rsidRPr="00F05F98">
        <w:rPr>
          <w:rFonts w:eastAsia="Times New Roman" w:cs="Times New Roman"/>
          <w:color w:val="000000"/>
          <w:szCs w:val="22"/>
          <w14:cntxtAlts w14:val="0"/>
        </w:rPr>
        <w:t xml:space="preserve">to all participants </w:t>
      </w:r>
      <w:r w:rsidR="00DB6921">
        <w:rPr>
          <w:rFonts w:eastAsia="Times New Roman" w:cs="Times New Roman"/>
          <w:color w:val="000000"/>
          <w:szCs w:val="22"/>
          <w14:cntxtAlts w14:val="0"/>
        </w:rPr>
        <w:t>who attended</w:t>
      </w:r>
      <w:r w:rsidRPr="00F05F98">
        <w:rPr>
          <w:rFonts w:eastAsia="Times New Roman" w:cs="Times New Roman"/>
          <w:color w:val="000000"/>
          <w:szCs w:val="22"/>
          <w14:cntxtAlts w14:val="0"/>
        </w:rPr>
        <w:t xml:space="preserve"> the LSC meeting</w:t>
      </w:r>
      <w:r>
        <w:rPr>
          <w:rFonts w:eastAsia="Times New Roman" w:cs="Times New Roman"/>
          <w:color w:val="000000"/>
          <w:szCs w:val="22"/>
          <w14:cntxtAlts w14:val="0"/>
        </w:rPr>
        <w:t>.</w:t>
      </w:r>
      <w:r w:rsidRPr="00F05F98">
        <w:rPr>
          <w:rFonts w:eastAsia="Times New Roman" w:cs="Times New Roman"/>
          <w:color w:val="000000"/>
          <w:szCs w:val="22"/>
          <w14:cntxtAlts w14:val="0"/>
        </w:rPr>
        <w:t xml:space="preserve"> No responses were received from stakeholders</w:t>
      </w:r>
      <w:r w:rsidR="00DB6921">
        <w:rPr>
          <w:rFonts w:eastAsia="Times New Roman" w:cs="Times New Roman"/>
          <w:color w:val="000000"/>
          <w:szCs w:val="22"/>
          <w14:cntxtAlts w14:val="0"/>
        </w:rPr>
        <w:t xml:space="preserve"> after the meeting</w:t>
      </w:r>
      <w:r w:rsidRPr="00F05F98">
        <w:rPr>
          <w:rFonts w:eastAsia="Times New Roman" w:cs="Times New Roman"/>
          <w:color w:val="000000"/>
          <w:szCs w:val="22"/>
          <w14:cntxtAlts w14:val="0"/>
        </w:rPr>
        <w:t>.</w:t>
      </w:r>
    </w:p>
    <w:p w14:paraId="6D8BB34A" w14:textId="77777777" w:rsidR="00F05F98" w:rsidRPr="00F05F98" w:rsidRDefault="00F05F98" w:rsidP="00F05F98">
      <w:pPr>
        <w:spacing w:after="0" w:line="240" w:lineRule="auto"/>
        <w:contextualSpacing w:val="0"/>
        <w:rPr>
          <w:rFonts w:ascii="Times New Roman" w:eastAsia="Times New Roman" w:hAnsi="Times New Roman" w:cs="Times New Roman"/>
          <w:color w:val="auto"/>
          <w:sz w:val="24"/>
          <w14:cntxtAlts w14:val="0"/>
        </w:rPr>
      </w:pPr>
    </w:p>
    <w:p w14:paraId="00D555FE" w14:textId="27A055A4" w:rsidR="00F05F98" w:rsidRDefault="00F05F98" w:rsidP="0201FEE2">
      <w:pPr>
        <w:spacing w:after="0" w:line="240" w:lineRule="auto"/>
        <w:rPr>
          <w:rFonts w:eastAsia="Times New Roman" w:cs="Times New Roman"/>
          <w:color w:val="000000"/>
          <w14:cntxtAlts w14:val="0"/>
        </w:rPr>
      </w:pPr>
      <w:r w:rsidRPr="0201FEE2">
        <w:rPr>
          <w:rFonts w:eastAsia="Times New Roman" w:cs="Times New Roman"/>
          <w:color w:val="000000"/>
          <w14:cntxtAlts w14:val="0"/>
        </w:rPr>
        <w:t xml:space="preserve">A grievance book has been made available at the Virridy office for any stakeholders interested in submitting written feedback in person. </w:t>
      </w:r>
      <w:r w:rsidR="00DB6921">
        <w:rPr>
          <w:rFonts w:eastAsia="Times New Roman" w:cs="Times New Roman"/>
          <w:color w:val="000000"/>
          <w14:cntxtAlts w14:val="0"/>
        </w:rPr>
        <w:t xml:space="preserve">Photographs of the book are provided in Figure 3 below. </w:t>
      </w:r>
      <w:r w:rsidRPr="0201FEE2">
        <w:rPr>
          <w:rFonts w:eastAsia="Times New Roman" w:cs="Times New Roman"/>
          <w:color w:val="000000"/>
          <w14:cntxtAlts w14:val="0"/>
        </w:rPr>
        <w:t>To date, no such submissions have been made.</w:t>
      </w:r>
    </w:p>
    <w:p w14:paraId="6AD52412" w14:textId="77777777" w:rsidR="00DB6921" w:rsidRDefault="00DB6921" w:rsidP="0201FEE2">
      <w:pPr>
        <w:spacing w:after="0" w:line="240" w:lineRule="auto"/>
        <w:rPr>
          <w:rFonts w:eastAsia="Times New Roman" w:cs="Times New Roman"/>
          <w:color w:val="000000"/>
          <w14:cntxtAlts w14:val="0"/>
        </w:rPr>
      </w:pPr>
    </w:p>
    <w:p w14:paraId="58AA0D12" w14:textId="77777777" w:rsidR="00DB6921" w:rsidRPr="00F05F98" w:rsidRDefault="00DB6921" w:rsidP="0201FEE2">
      <w:pPr>
        <w:spacing w:after="0" w:line="240" w:lineRule="auto"/>
        <w:rPr>
          <w:rFonts w:ascii="Times New Roman" w:eastAsia="Times New Roman" w:hAnsi="Times New Roman" w:cs="Times New Roman"/>
          <w:color w:val="auto"/>
          <w:sz w:val="24"/>
          <w14:cntxtAlts w14:val="0"/>
        </w:rPr>
      </w:pPr>
    </w:p>
    <w:p w14:paraId="1350B011" w14:textId="548C9424" w:rsidR="00F05F98" w:rsidRPr="00DB6921" w:rsidRDefault="00DB6921" w:rsidP="00DB6921">
      <w:pPr>
        <w:shd w:val="clear" w:color="auto" w:fill="FFFFFF"/>
        <w:spacing w:after="0"/>
        <w:contextualSpacing w:val="0"/>
        <w:jc w:val="both"/>
        <w:rPr>
          <w:rFonts w:asciiTheme="minorHAnsi" w:eastAsia="Times New Roman" w:hAnsiTheme="minorHAnsi" w:cs="Calibri"/>
          <w:i/>
          <w:iCs/>
          <w:color w:val="000000"/>
          <w:szCs w:val="22"/>
          <w14:cntxtAlts w14:val="0"/>
        </w:rPr>
      </w:pPr>
      <w:r w:rsidRPr="00953B59">
        <w:rPr>
          <w:rFonts w:asciiTheme="minorHAnsi" w:eastAsia="Times New Roman" w:hAnsiTheme="minorHAnsi" w:cs="Calibri"/>
          <w:i/>
          <w:iCs/>
          <w:color w:val="000000"/>
          <w:szCs w:val="22"/>
          <w14:cntxtAlts w14:val="0"/>
        </w:rPr>
        <w:t>Fig</w:t>
      </w:r>
      <w:r w:rsidRPr="003804C7">
        <w:rPr>
          <w:rFonts w:asciiTheme="minorHAnsi" w:eastAsia="Times New Roman" w:hAnsiTheme="minorHAnsi" w:cs="Calibri"/>
          <w:i/>
          <w:iCs/>
          <w:color w:val="000000"/>
          <w:szCs w:val="22"/>
          <w14:cntxtAlts w14:val="0"/>
        </w:rPr>
        <w:t>ure</w:t>
      </w:r>
      <w:r w:rsidRPr="00953B59">
        <w:rPr>
          <w:rFonts w:asciiTheme="minorHAnsi" w:eastAsia="Times New Roman" w:hAnsiTheme="minorHAnsi" w:cs="Calibri"/>
          <w:i/>
          <w:iCs/>
          <w:color w:val="000000"/>
          <w:szCs w:val="22"/>
          <w14:cntxtAlts w14:val="0"/>
        </w:rPr>
        <w:t xml:space="preserve"> </w:t>
      </w:r>
      <w:r>
        <w:rPr>
          <w:rFonts w:asciiTheme="minorHAnsi" w:eastAsia="Times New Roman" w:hAnsiTheme="minorHAnsi" w:cs="Calibri"/>
          <w:i/>
          <w:iCs/>
          <w:color w:val="000000"/>
          <w:szCs w:val="22"/>
          <w14:cntxtAlts w14:val="0"/>
        </w:rPr>
        <w:t>3</w:t>
      </w:r>
      <w:r w:rsidRPr="00953B59">
        <w:rPr>
          <w:rFonts w:asciiTheme="minorHAnsi" w:eastAsia="Times New Roman" w:hAnsiTheme="minorHAnsi" w:cs="Calibri"/>
          <w:i/>
          <w:iCs/>
          <w:color w:val="000000"/>
          <w:szCs w:val="22"/>
          <w14:cntxtAlts w14:val="0"/>
        </w:rPr>
        <w:t xml:space="preserve">. </w:t>
      </w:r>
      <w:r>
        <w:rPr>
          <w:rFonts w:asciiTheme="minorHAnsi" w:eastAsia="Times New Roman" w:hAnsiTheme="minorHAnsi" w:cs="Calibri"/>
          <w:i/>
          <w:iCs/>
          <w:color w:val="000000"/>
          <w:szCs w:val="22"/>
          <w14:cntxtAlts w14:val="0"/>
        </w:rPr>
        <w:t>Grievance Book</w:t>
      </w:r>
    </w:p>
    <w:p w14:paraId="6AE091F0" w14:textId="19217435" w:rsidR="00F05F98" w:rsidRPr="001450A2" w:rsidRDefault="00DB6921" w:rsidP="00E73D55">
      <w:pPr>
        <w:rPr>
          <w:rStyle w:val="PageNumber"/>
        </w:rPr>
      </w:pPr>
      <w:r>
        <w:rPr>
          <w:noProof/>
        </w:rPr>
        <w:drawing>
          <wp:inline distT="0" distB="0" distL="0" distR="0" wp14:anchorId="5C96268C" wp14:editId="0751C1A6">
            <wp:extent cx="2097770" cy="2919933"/>
            <wp:effectExtent l="0" t="0" r="0" b="1270"/>
            <wp:docPr id="99102253" name="Picture 99102253" descr="A book with a pictur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2253"/>
                    <pic:cNvPicPr/>
                  </pic:nvPicPr>
                  <pic:blipFill>
                    <a:blip r:embed="rId31">
                      <a:extLst>
                        <a:ext uri="{28A0092B-C50C-407E-A947-70E740481C1C}">
                          <a14:useLocalDpi xmlns:a14="http://schemas.microsoft.com/office/drawing/2010/main" val="0"/>
                        </a:ext>
                      </a:extLst>
                    </a:blip>
                    <a:stretch>
                      <a:fillRect/>
                    </a:stretch>
                  </pic:blipFill>
                  <pic:spPr>
                    <a:xfrm>
                      <a:off x="0" y="0"/>
                      <a:ext cx="2097770" cy="2919933"/>
                    </a:xfrm>
                    <a:prstGeom prst="rect">
                      <a:avLst/>
                    </a:prstGeom>
                  </pic:spPr>
                </pic:pic>
              </a:graphicData>
            </a:graphic>
          </wp:inline>
        </w:drawing>
      </w:r>
      <w:r>
        <w:rPr>
          <w:noProof/>
          <w14:cntxtAlts w14:val="0"/>
        </w:rPr>
        <w:drawing>
          <wp:inline distT="0" distB="0" distL="0" distR="0" wp14:anchorId="3373DD1C" wp14:editId="5A8EEFDF">
            <wp:extent cx="2111125" cy="3747713"/>
            <wp:effectExtent l="0" t="5398" r="4763" b="4762"/>
            <wp:docPr id="2014477204" name="Picture 2014477204" descr="A close 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77204" name="Picture 18" descr="A close up of a noteboo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16200000">
                      <a:off x="0" y="0"/>
                      <a:ext cx="2128141" cy="3777920"/>
                    </a:xfrm>
                    <a:prstGeom prst="rect">
                      <a:avLst/>
                    </a:prstGeom>
                  </pic:spPr>
                </pic:pic>
              </a:graphicData>
            </a:graphic>
          </wp:inline>
        </w:drawing>
      </w:r>
    </w:p>
    <w:p w14:paraId="2436351E" w14:textId="77777777" w:rsidR="00E73D55" w:rsidRPr="00B15DD8" w:rsidRDefault="00E73D55" w:rsidP="00A15EA9">
      <w:pPr>
        <w:pStyle w:val="SectionList"/>
      </w:pPr>
      <w:r w:rsidRPr="0047441A">
        <w:t>Summarise Feedback received, including if any changes in project design were made</w:t>
      </w:r>
    </w:p>
    <w:p w14:paraId="686D425D" w14:textId="7B3CA49E" w:rsidR="00816579" w:rsidRPr="001450A2" w:rsidRDefault="00816579" w:rsidP="00E73D55">
      <w:pPr>
        <w:rPr>
          <w:rStyle w:val="PageNumber"/>
        </w:rPr>
      </w:pPr>
      <w:r w:rsidRPr="001450A2">
        <w:rPr>
          <w:rStyle w:val="PageNumber"/>
        </w:rPr>
        <w:t>&gt;&gt;</w:t>
      </w:r>
    </w:p>
    <w:p w14:paraId="024B37AA" w14:textId="0BA48897" w:rsidR="00E51EF3" w:rsidRPr="001450A2" w:rsidRDefault="00F05F98">
      <w:pPr>
        <w:spacing w:line="276" w:lineRule="auto"/>
        <w:contextualSpacing w:val="0"/>
        <w:rPr>
          <w:rStyle w:val="PageNumber"/>
        </w:rPr>
      </w:pPr>
      <w:r>
        <w:rPr>
          <w:rStyle w:val="PageNumber"/>
        </w:rPr>
        <w:t>No feedback received following the local stakeholder consultation.</w:t>
      </w:r>
      <w:r w:rsidR="00E51EF3" w:rsidRPr="001450A2">
        <w:rPr>
          <w:rStyle w:val="PageNumber"/>
        </w:rPr>
        <w:br w:type="page"/>
      </w:r>
    </w:p>
    <w:p w14:paraId="05394E28" w14:textId="472BC27A" w:rsidR="009B77FD" w:rsidRPr="001450A2" w:rsidRDefault="009B77FD" w:rsidP="006D53FE">
      <w:pPr>
        <w:rPr>
          <w:rStyle w:val="PageNumber"/>
        </w:rPr>
      </w:pPr>
      <w:r w:rsidRPr="001450A2">
        <w:rPr>
          <w:rStyle w:val="PageNumber"/>
        </w:rPr>
        <w:lastRenderedPageBreak/>
        <w:t>Revision History</w:t>
      </w:r>
    </w:p>
    <w:p w14:paraId="74D0A9B8" w14:textId="77777777" w:rsidR="00BB782E" w:rsidRPr="001450A2" w:rsidRDefault="00BB782E" w:rsidP="006D53FE">
      <w:pPr>
        <w:rPr>
          <w:rStyle w:val="PageNumber"/>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1450A2" w:rsidRDefault="009B77FD" w:rsidP="00253100">
            <w:pPr>
              <w:spacing w:after="200"/>
              <w:rPr>
                <w:rStyle w:val="PageNumber"/>
              </w:rPr>
            </w:pPr>
            <w:r w:rsidRPr="001450A2">
              <w:rPr>
                <w:rStyle w:val="PageNumber"/>
              </w:rPr>
              <w:t>Version</w:t>
            </w:r>
          </w:p>
        </w:tc>
        <w:tc>
          <w:tcPr>
            <w:tcW w:w="1845" w:type="dxa"/>
          </w:tcPr>
          <w:p w14:paraId="4EFC7750" w14:textId="77777777" w:rsidR="009B77FD" w:rsidRPr="001450A2" w:rsidRDefault="009B77FD" w:rsidP="00253100">
            <w:pPr>
              <w:spacing w:after="200"/>
              <w:rPr>
                <w:rStyle w:val="PageNumber"/>
              </w:rPr>
            </w:pPr>
            <w:r w:rsidRPr="001450A2">
              <w:rPr>
                <w:rStyle w:val="PageNumber"/>
              </w:rPr>
              <w:t>Date</w:t>
            </w:r>
          </w:p>
        </w:tc>
        <w:tc>
          <w:tcPr>
            <w:tcW w:w="6507" w:type="dxa"/>
          </w:tcPr>
          <w:p w14:paraId="467A0B46" w14:textId="77777777" w:rsidR="009B77FD" w:rsidRPr="001450A2" w:rsidRDefault="009B77FD" w:rsidP="00253100">
            <w:pPr>
              <w:spacing w:after="200"/>
              <w:rPr>
                <w:rStyle w:val="PageNumber"/>
              </w:rPr>
            </w:pPr>
            <w:r w:rsidRPr="001450A2">
              <w:rPr>
                <w:rStyle w:val="PageNumber"/>
              </w:rPr>
              <w:t>Remarks</w:t>
            </w:r>
          </w:p>
        </w:tc>
      </w:tr>
      <w:tr w:rsidR="00622115" w:rsidRPr="009B77FD" w14:paraId="6E891837"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6E1AF771" w14:textId="545D8AA2" w:rsidR="0074437B" w:rsidRPr="001450A2" w:rsidRDefault="0074437B" w:rsidP="0074437B">
            <w:pPr>
              <w:rPr>
                <w:rStyle w:val="PageNumber"/>
              </w:rPr>
            </w:pPr>
            <w:r>
              <w:rPr>
                <w:rStyle w:val="PageNumber"/>
              </w:rPr>
              <w:t>1.2</w:t>
            </w:r>
          </w:p>
        </w:tc>
        <w:tc>
          <w:tcPr>
            <w:tcW w:w="1845" w:type="dxa"/>
            <w:vAlign w:val="top"/>
          </w:tcPr>
          <w:p w14:paraId="1B939DD1" w14:textId="25BEB01F" w:rsidR="0074437B" w:rsidRPr="001450A2" w:rsidRDefault="005C0B1A" w:rsidP="0074437B">
            <w:pPr>
              <w:rPr>
                <w:rStyle w:val="PageNumber"/>
              </w:rPr>
            </w:pPr>
            <w:r>
              <w:rPr>
                <w:rStyle w:val="PageNumber"/>
              </w:rPr>
              <w:t>5 May</w:t>
            </w:r>
            <w:r w:rsidR="0074437B">
              <w:rPr>
                <w:rStyle w:val="PageNumber"/>
              </w:rPr>
              <w:t xml:space="preserve"> 2022</w:t>
            </w:r>
          </w:p>
        </w:tc>
        <w:tc>
          <w:tcPr>
            <w:tcW w:w="6507" w:type="dxa"/>
            <w:vAlign w:val="top"/>
          </w:tcPr>
          <w:p w14:paraId="379BB6E0" w14:textId="77777777" w:rsidR="0074437B" w:rsidRDefault="0074437B" w:rsidP="0074437B">
            <w:pPr>
              <w:pStyle w:val="TablesCellsBody"/>
              <w:spacing w:line="276" w:lineRule="auto"/>
            </w:pPr>
            <w:r>
              <w:t>Addition of grouped consultation info, preliminary agenda and section to justify retroactive consultation took place.</w:t>
            </w:r>
          </w:p>
          <w:p w14:paraId="091A26D5" w14:textId="6BC37432" w:rsidR="0074437B" w:rsidRPr="00E73D55" w:rsidRDefault="0074437B" w:rsidP="0074437B">
            <w:pPr>
              <w:pStyle w:val="TablesCellsBody"/>
              <w:spacing w:line="276" w:lineRule="auto"/>
            </w:pPr>
            <w:r>
              <w:t>Minor edits to text.</w:t>
            </w:r>
          </w:p>
        </w:tc>
      </w:tr>
      <w:tr w:rsidR="00E51EF3" w:rsidRPr="009B77FD" w14:paraId="0A8F4275" w14:textId="77777777" w:rsidTr="00BB782E">
        <w:tc>
          <w:tcPr>
            <w:tcW w:w="1277" w:type="dxa"/>
            <w:vAlign w:val="top"/>
          </w:tcPr>
          <w:p w14:paraId="0D569349" w14:textId="4586C59C" w:rsidR="00E51EF3" w:rsidRPr="001450A2" w:rsidRDefault="00E51EF3" w:rsidP="00E51EF3">
            <w:pPr>
              <w:spacing w:after="200"/>
              <w:rPr>
                <w:rStyle w:val="PageNumber"/>
              </w:rPr>
            </w:pPr>
            <w:r w:rsidRPr="001450A2">
              <w:rPr>
                <w:rStyle w:val="PageNumber"/>
              </w:rPr>
              <w:t>1.1</w:t>
            </w:r>
          </w:p>
        </w:tc>
        <w:tc>
          <w:tcPr>
            <w:tcW w:w="1845" w:type="dxa"/>
            <w:vAlign w:val="top"/>
          </w:tcPr>
          <w:p w14:paraId="4D5D1AA8" w14:textId="0FA24A8D" w:rsidR="00E51EF3" w:rsidRPr="001450A2" w:rsidRDefault="004A7C06" w:rsidP="00E51EF3">
            <w:pPr>
              <w:spacing w:after="200"/>
              <w:rPr>
                <w:rStyle w:val="PageNumber"/>
              </w:rPr>
            </w:pPr>
            <w:r>
              <w:rPr>
                <w:rStyle w:val="PageNumber"/>
              </w:rPr>
              <w:t>14</w:t>
            </w:r>
            <w:r w:rsidR="00E51EF3" w:rsidRPr="001450A2">
              <w:rPr>
                <w:rStyle w:val="PageNumber"/>
              </w:rPr>
              <w:t xml:space="preserve"> October 2020</w:t>
            </w:r>
          </w:p>
        </w:tc>
        <w:tc>
          <w:tcPr>
            <w:tcW w:w="6507" w:type="dxa"/>
            <w:vAlign w:val="top"/>
          </w:tcPr>
          <w:p w14:paraId="0D6852F6" w14:textId="77777777" w:rsidR="00E73D55" w:rsidRPr="00E73D55" w:rsidRDefault="00E73D55" w:rsidP="002F6D71">
            <w:pPr>
              <w:pStyle w:val="TablesCellsBody"/>
              <w:spacing w:line="276" w:lineRule="auto"/>
            </w:pPr>
            <w:r w:rsidRPr="00E73D55">
              <w:t>Inclusion of Key Project Information</w:t>
            </w:r>
          </w:p>
          <w:p w14:paraId="76434CC1" w14:textId="77777777" w:rsidR="00E73D55" w:rsidRPr="00E73D55" w:rsidRDefault="00E73D55" w:rsidP="002F6D71">
            <w:pPr>
              <w:pStyle w:val="TablesCellsBody"/>
              <w:spacing w:line="276" w:lineRule="auto"/>
            </w:pPr>
            <w:r w:rsidRPr="00E73D55">
              <w:t xml:space="preserve">Restructure, new headings and reorder to better match the steps a developer will follow in consultations.  </w:t>
            </w:r>
          </w:p>
          <w:p w14:paraId="0EE47A75" w14:textId="77777777" w:rsidR="00E73D55" w:rsidRPr="00E73D55" w:rsidRDefault="00E73D55" w:rsidP="002F6D71">
            <w:pPr>
              <w:pStyle w:val="TablesCellsBody"/>
              <w:spacing w:line="276" w:lineRule="auto"/>
            </w:pPr>
            <w:r w:rsidRPr="00E73D55">
              <w:t>Removal of some non-mandatory template tables (Blind Sustainable Development Assessment).  Clarification of best practice steps that are non mandatory processes, clarification of mandatory discussion points.  Clarification regarding publishing names and that original evaluation forms (optional) and attendance lists (mandatory) should be separate documents.</w:t>
            </w:r>
          </w:p>
          <w:p w14:paraId="6E3A952C" w14:textId="77777777" w:rsidR="00E73D55" w:rsidRPr="00E73D55" w:rsidRDefault="00E73D55" w:rsidP="002F6D71">
            <w:pPr>
              <w:pStyle w:val="TablesCellsBody"/>
              <w:spacing w:line="276" w:lineRule="auto"/>
            </w:pPr>
            <w:r w:rsidRPr="00E73D55">
              <w:t>Improved clarity on Stakeholder Feedback round section and procedures for retroactive projects</w:t>
            </w:r>
          </w:p>
          <w:p w14:paraId="278A9552" w14:textId="59F5A16B" w:rsidR="00E51EF3" w:rsidRPr="00E73D55" w:rsidRDefault="00670270" w:rsidP="002F6D71">
            <w:pPr>
              <w:pStyle w:val="TablesCellsBody"/>
              <w:spacing w:line="276" w:lineRule="auto"/>
            </w:pPr>
            <w:r w:rsidRPr="00530CAF">
              <w:t xml:space="preserve">Provision of an </w:t>
            </w:r>
            <w:hyperlink r:id="rId33" w:history="1">
              <w:r w:rsidRPr="00F0212D">
                <w:rPr>
                  <w:rStyle w:val="Hyperlink"/>
                  <w:rFonts w:ascii="Verdana" w:hAnsi="Verdana"/>
                  <w:sz w:val="20"/>
                </w:rPr>
                <w:t>accompanying Guide</w:t>
              </w:r>
            </w:hyperlink>
            <w:r w:rsidRPr="00530CAF">
              <w:t xml:space="preserve"> to help the user understand detailed rules and requirements</w:t>
            </w:r>
          </w:p>
        </w:tc>
      </w:tr>
      <w:tr w:rsidR="00E51EF3" w:rsidRPr="009B77FD" w14:paraId="204FB771"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4F549E9" w14:textId="6BF814B5" w:rsidR="00E51EF3" w:rsidRPr="001450A2" w:rsidRDefault="00E51EF3" w:rsidP="00E51EF3">
            <w:pPr>
              <w:spacing w:after="200"/>
              <w:rPr>
                <w:rStyle w:val="PageNumber"/>
              </w:rPr>
            </w:pPr>
            <w:r w:rsidRPr="001450A2">
              <w:rPr>
                <w:rStyle w:val="PageNumber"/>
              </w:rPr>
              <w:t>1.0</w:t>
            </w:r>
          </w:p>
        </w:tc>
        <w:tc>
          <w:tcPr>
            <w:tcW w:w="1845" w:type="dxa"/>
            <w:vAlign w:val="top"/>
          </w:tcPr>
          <w:p w14:paraId="41214D74" w14:textId="0F943C0F" w:rsidR="00E51EF3" w:rsidRPr="001450A2" w:rsidRDefault="00E51EF3" w:rsidP="00E51EF3">
            <w:pPr>
              <w:spacing w:after="200"/>
              <w:rPr>
                <w:rStyle w:val="PageNumber"/>
              </w:rPr>
            </w:pPr>
            <w:r w:rsidRPr="001450A2">
              <w:rPr>
                <w:rStyle w:val="PageNumber"/>
              </w:rPr>
              <w:t>1</w:t>
            </w:r>
            <w:r w:rsidR="00E73D55" w:rsidRPr="001450A2">
              <w:rPr>
                <w:rStyle w:val="PageNumber"/>
              </w:rPr>
              <w:t>4</w:t>
            </w:r>
            <w:r w:rsidRPr="001450A2">
              <w:rPr>
                <w:rStyle w:val="PageNumber"/>
              </w:rPr>
              <w:t xml:space="preserve"> </w:t>
            </w:r>
            <w:r w:rsidR="00E73D55" w:rsidRPr="001450A2">
              <w:rPr>
                <w:rStyle w:val="PageNumber"/>
              </w:rPr>
              <w:t>August</w:t>
            </w:r>
            <w:r w:rsidRPr="001450A2">
              <w:rPr>
                <w:rStyle w:val="PageNumber"/>
              </w:rPr>
              <w:t xml:space="preserve">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557357EF" w:rsidR="009B77FD" w:rsidRPr="001450A2" w:rsidRDefault="009B77FD" w:rsidP="006D53FE">
      <w:pPr>
        <w:rPr>
          <w:rStyle w:val="PageNumber"/>
        </w:rPr>
      </w:pPr>
    </w:p>
    <w:sectPr w:rsidR="009B77FD" w:rsidRPr="001450A2" w:rsidSect="00F92931">
      <w:headerReference w:type="even" r:id="rId34"/>
      <w:headerReference w:type="default" r:id="rId35"/>
      <w:footerReference w:type="even" r:id="rId36"/>
      <w:footerReference w:type="default" r:id="rId37"/>
      <w:headerReference w:type="first" r:id="rId38"/>
      <w:footerReference w:type="first" r:id="rId39"/>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6E70" w14:textId="77777777" w:rsidR="008D205C" w:rsidRDefault="008D205C" w:rsidP="008C7A19">
      <w:r>
        <w:separator/>
      </w:r>
    </w:p>
    <w:p w14:paraId="69C160A1" w14:textId="77777777" w:rsidR="008D205C" w:rsidRDefault="008D205C"/>
  </w:endnote>
  <w:endnote w:type="continuationSeparator" w:id="0">
    <w:p w14:paraId="62F9676F" w14:textId="77777777" w:rsidR="008D205C" w:rsidRDefault="008D205C" w:rsidP="008C7A19">
      <w:r>
        <w:continuationSeparator/>
      </w:r>
    </w:p>
    <w:p w14:paraId="1501F6FA" w14:textId="77777777" w:rsidR="008D205C" w:rsidRDefault="008D205C"/>
  </w:endnote>
  <w:endnote w:type="continuationNotice" w:id="1">
    <w:p w14:paraId="6A5C55C7" w14:textId="77777777" w:rsidR="008D205C" w:rsidRDefault="008D2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58241"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58245"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58247"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58243"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5824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22EAA" w14:textId="77777777" w:rsidR="008D205C" w:rsidRDefault="008D205C" w:rsidP="008C7A19">
      <w:r>
        <w:separator/>
      </w:r>
    </w:p>
    <w:p w14:paraId="3624EACD" w14:textId="77777777" w:rsidR="008D205C" w:rsidRDefault="008D205C"/>
  </w:footnote>
  <w:footnote w:type="continuationSeparator" w:id="0">
    <w:p w14:paraId="4C1A09F1" w14:textId="77777777" w:rsidR="008D205C" w:rsidRDefault="008D205C" w:rsidP="008C7A19">
      <w:r>
        <w:continuationSeparator/>
      </w:r>
    </w:p>
    <w:p w14:paraId="1DFC3041" w14:textId="77777777" w:rsidR="008D205C" w:rsidRDefault="008D205C"/>
  </w:footnote>
  <w:footnote w:type="continuationNotice" w:id="1">
    <w:p w14:paraId="5382C91A" w14:textId="77777777" w:rsidR="008D205C" w:rsidRDefault="008D205C">
      <w:pPr>
        <w:spacing w:after="0" w:line="240" w:lineRule="auto"/>
      </w:pPr>
    </w:p>
  </w:footnote>
  <w:footnote w:id="2">
    <w:p w14:paraId="4C49D6B1" w14:textId="44C31A9C" w:rsidR="00CB048D" w:rsidRPr="00BB5FE9" w:rsidRDefault="00CB048D">
      <w:pPr>
        <w:pStyle w:val="FootnoteText"/>
      </w:pPr>
      <w:r>
        <w:rPr>
          <w:rStyle w:val="FootnoteReference"/>
        </w:rPr>
        <w:footnoteRef/>
      </w:r>
      <w:r>
        <w:t xml:space="preserve"> </w:t>
      </w:r>
      <w:r w:rsidR="00BB5FE9">
        <w:t xml:space="preserve">The CME also identified </w:t>
      </w:r>
      <w:r>
        <w:t>SDG 7 and SDG 8</w:t>
      </w:r>
      <w:r w:rsidR="00BB5FE9">
        <w:t xml:space="preserve"> as part of the contributions. These are listed in the VPA-DD.</w:t>
      </w:r>
    </w:p>
  </w:footnote>
  <w:footnote w:id="3">
    <w:p w14:paraId="4BECCE23" w14:textId="35122673" w:rsidR="00A15EA9" w:rsidRPr="002B23C7" w:rsidRDefault="00A15EA9" w:rsidP="00281D7F">
      <w:pPr>
        <w:pStyle w:val="FootnoteText"/>
        <w:tabs>
          <w:tab w:val="left" w:pos="1980"/>
        </w:tabs>
      </w:pPr>
      <w:r>
        <w:rPr>
          <w:rStyle w:val="FootnoteReference"/>
        </w:rPr>
        <w:footnoteRef/>
      </w:r>
      <w:r>
        <w:t xml:space="preserve"> </w:t>
      </w:r>
      <w:r w:rsidRPr="00A15EA9">
        <w:t>https://splash.org</w:t>
      </w:r>
      <w:r>
        <w:tab/>
      </w:r>
    </w:p>
  </w:footnote>
  <w:footnote w:id="4">
    <w:p w14:paraId="6754191A" w14:textId="05D323D9" w:rsidR="00A15EA9" w:rsidRPr="002B23C7" w:rsidRDefault="00A15EA9">
      <w:pPr>
        <w:pStyle w:val="FootnoteText"/>
      </w:pPr>
      <w:r>
        <w:rPr>
          <w:rStyle w:val="FootnoteReference"/>
        </w:rPr>
        <w:footnoteRef/>
      </w:r>
      <w:r w:rsidRPr="002B23C7">
        <w:t xml:space="preserve"> https://www.antuneswater.com/collections/vzn/products/vzn-520h-1?variant=31991955718259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40A6AFE1"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5C0B1A">
          <w:rPr>
            <w:b/>
            <w:bCs/>
            <w:color w:val="00B9BD" w:themeColor="accent1"/>
            <w:sz w:val="16"/>
            <w:szCs w:val="16"/>
          </w:rPr>
          <w:t>TEMPLATE- v.2.0 Stakeholder Consultation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5824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58244"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67661688"/>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Jc w:val="left"/>
      <w:pPr>
        <w:ind w:left="284" w:hanging="284"/>
      </w:pPr>
      <w:rPr>
        <w:rFonts w:ascii="Symbol" w:hAnsi="Symbol" w:hint="default"/>
        <w:b w:val="0"/>
        <w:i w:val="0"/>
        <w:color w:val="auto"/>
        <w:sz w:val="22"/>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3" w15:restartNumberingAfterBreak="0">
    <w:nsid w:val="082F2B54"/>
    <w:multiLevelType w:val="multilevel"/>
    <w:tmpl w:val="DCA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5614C35"/>
    <w:multiLevelType w:val="multilevel"/>
    <w:tmpl w:val="C35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6E78FA"/>
    <w:multiLevelType w:val="multilevel"/>
    <w:tmpl w:val="C7FE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1CDB2369"/>
    <w:multiLevelType w:val="multilevel"/>
    <w:tmpl w:val="9570546A"/>
    <w:lvl w:ilvl="0">
      <w:start w:val="1"/>
      <w:numFmt w:val="bullet"/>
      <w:pStyle w:val="ListGSBullet"/>
      <w:lvlText w:val=""/>
      <w:lvlJc w:val="left"/>
      <w:pPr>
        <w:ind w:left="284" w:hanging="284"/>
      </w:pPr>
      <w:rPr>
        <w:rFonts w:ascii="Symbol" w:hAnsi="Symbol" w:hint="default"/>
        <w:b w:val="0"/>
        <w:i w:val="0"/>
        <w:color w:val="auto"/>
        <w:sz w:val="22"/>
      </w:rPr>
    </w:lvl>
    <w:lvl w:ilvl="1">
      <w:start w:val="1"/>
      <w:numFmt w:val="bullet"/>
      <w:pStyle w:val="ListGsBullet2"/>
      <w:lvlText w:val=""/>
      <w:lvlJc w:val="left"/>
      <w:pPr>
        <w:ind w:left="1080" w:hanging="360"/>
      </w:pPr>
      <w:rPr>
        <w:rFonts w:ascii="Symbol" w:hAnsi="Symbol" w:hint="default"/>
        <w:color w:val="auto"/>
      </w:rPr>
    </w:lvl>
    <w:lvl w:ilvl="2">
      <w:start w:val="1"/>
      <w:numFmt w:val="bullet"/>
      <w:pStyle w:val="ListGsBullet3"/>
      <w:lvlText w:val=""/>
      <w:lvlJc w:val="left"/>
      <w:pPr>
        <w:ind w:left="1610" w:hanging="170"/>
      </w:pPr>
      <w:rPr>
        <w:rFonts w:ascii="Symbol" w:hAnsi="Symbol" w:hint="default"/>
        <w:color w:val="auto"/>
      </w:rPr>
    </w:lvl>
    <w:lvl w:ilvl="3">
      <w:start w:val="1"/>
      <w:numFmt w:val="bullet"/>
      <w:pStyle w:val="ListGsBullet4"/>
      <w:lvlText w:val=""/>
      <w:lvlJc w:val="left"/>
      <w:pPr>
        <w:ind w:left="2520" w:hanging="360"/>
      </w:pPr>
      <w:rPr>
        <w:rFonts w:ascii="Symbol" w:hAnsi="Symbol" w:hint="default"/>
        <w:color w:val="auto"/>
      </w:rPr>
    </w:lvl>
    <w:lvl w:ilvl="4">
      <w:start w:val="1"/>
      <w:numFmt w:val="bullet"/>
      <w:pStyle w:val="ListGSBullet5"/>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24" w15:restartNumberingAfterBreak="0">
    <w:nsid w:val="2BC324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5BF2108"/>
    <w:multiLevelType w:val="hybridMultilevel"/>
    <w:tmpl w:val="B278315A"/>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BA3306"/>
    <w:multiLevelType w:val="multilevel"/>
    <w:tmpl w:val="8E54C9C4"/>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28"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9" w15:restartNumberingAfterBreak="0">
    <w:nsid w:val="3E115FBC"/>
    <w:multiLevelType w:val="multilevel"/>
    <w:tmpl w:val="E9AA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655C91"/>
    <w:multiLevelType w:val="multilevel"/>
    <w:tmpl w:val="E706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4AD64CF"/>
    <w:multiLevelType w:val="hybridMultilevel"/>
    <w:tmpl w:val="4C64EC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49F86BBE"/>
    <w:multiLevelType w:val="multilevel"/>
    <w:tmpl w:val="4E02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A3735B"/>
    <w:multiLevelType w:val="multilevel"/>
    <w:tmpl w:val="2E5020FE"/>
    <w:numStyleLink w:val="GS-Parapgraphsnumbered"/>
  </w:abstractNum>
  <w:abstractNum w:abstractNumId="35" w15:restartNumberingAfterBreak="0">
    <w:nsid w:val="4C50597D"/>
    <w:multiLevelType w:val="multilevel"/>
    <w:tmpl w:val="B4F4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3C7F08"/>
    <w:multiLevelType w:val="multilevel"/>
    <w:tmpl w:val="70B44D66"/>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pStyle w:val="SectionTitle"/>
      <w:suff w:val="space"/>
      <w:lvlText w:val="%1SECTION %4."/>
      <w:lvlJc w:val="left"/>
      <w:pPr>
        <w:ind w:left="1701" w:firstLine="0"/>
      </w:pPr>
      <w:rPr>
        <w:rFonts w:hint="default"/>
      </w:rPr>
    </w:lvl>
    <w:lvl w:ilvl="4">
      <w:start w:val="1"/>
      <w:numFmt w:val="decimal"/>
      <w:pStyle w:val="SectionList"/>
      <w:lvlText w:val="%1%4.%5."/>
      <w:lvlJc w:val="left"/>
      <w:pPr>
        <w:ind w:left="0" w:firstLine="0"/>
      </w:pPr>
      <w:rPr>
        <w:rFonts w:hint="default"/>
      </w:rPr>
    </w:lvl>
    <w:lvl w:ilvl="5">
      <w:start w:val="1"/>
      <w:numFmt w:val="decimal"/>
      <w:pStyle w:val="SectionList2nd"/>
      <w:suff w:val="space"/>
      <w:lvlText w:val="%1%4.%5.%6."/>
      <w:lvlJc w:val="left"/>
      <w:pPr>
        <w:ind w:left="0" w:firstLine="0"/>
      </w:pPr>
      <w:rPr>
        <w:rFonts w:hint="default"/>
        <w:b/>
        <w:bCs w:val="0"/>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37" w15:restartNumberingAfterBreak="0">
    <w:nsid w:val="53AD616E"/>
    <w:multiLevelType w:val="multilevel"/>
    <w:tmpl w:val="F80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606ACE"/>
    <w:multiLevelType w:val="multilevel"/>
    <w:tmpl w:val="4150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4348BF"/>
    <w:multiLevelType w:val="hybridMultilevel"/>
    <w:tmpl w:val="1E1C6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CC61E6"/>
    <w:multiLevelType w:val="multilevel"/>
    <w:tmpl w:val="F3C6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277D6B"/>
    <w:multiLevelType w:val="multilevel"/>
    <w:tmpl w:val="7E88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D74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DD53AB"/>
    <w:multiLevelType w:val="multilevel"/>
    <w:tmpl w:val="2138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E72F79"/>
    <w:multiLevelType w:val="multilevel"/>
    <w:tmpl w:val="C004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531F1"/>
    <w:multiLevelType w:val="multilevel"/>
    <w:tmpl w:val="69BC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356A54"/>
    <w:multiLevelType w:val="multilevel"/>
    <w:tmpl w:val="82486CA2"/>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31680"/>
        </w:tabs>
        <w:ind w:left="-32767" w:firstLine="0"/>
      </w:pPr>
      <w:rPr>
        <w:rFonts w:hint="default"/>
      </w:rPr>
    </w:lvl>
    <w:lvl w:ilvl="2">
      <w:start w:val="1"/>
      <w:numFmt w:val="decimal"/>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suff w:val="space"/>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ind w:left="0" w:hanging="568"/>
      </w:pPr>
      <w:rPr>
        <w:rFonts w:hint="default"/>
      </w:rPr>
    </w:lvl>
  </w:abstractNum>
  <w:num w:numId="1" w16cid:durableId="178324256">
    <w:abstractNumId w:val="9"/>
  </w:num>
  <w:num w:numId="2" w16cid:durableId="840123349">
    <w:abstractNumId w:val="7"/>
  </w:num>
  <w:num w:numId="3" w16cid:durableId="224293176">
    <w:abstractNumId w:val="6"/>
  </w:num>
  <w:num w:numId="4" w16cid:durableId="2064481123">
    <w:abstractNumId w:val="5"/>
  </w:num>
  <w:num w:numId="5" w16cid:durableId="1785349290">
    <w:abstractNumId w:val="4"/>
  </w:num>
  <w:num w:numId="6" w16cid:durableId="1911502781">
    <w:abstractNumId w:val="8"/>
  </w:num>
  <w:num w:numId="7" w16cid:durableId="161773777">
    <w:abstractNumId w:val="3"/>
  </w:num>
  <w:num w:numId="8" w16cid:durableId="651180529">
    <w:abstractNumId w:val="2"/>
  </w:num>
  <w:num w:numId="9" w16cid:durableId="792594751">
    <w:abstractNumId w:val="1"/>
  </w:num>
  <w:num w:numId="10" w16cid:durableId="2122142561">
    <w:abstractNumId w:val="0"/>
  </w:num>
  <w:num w:numId="11" w16cid:durableId="871654527">
    <w:abstractNumId w:val="28"/>
  </w:num>
  <w:num w:numId="12" w16cid:durableId="408893853">
    <w:abstractNumId w:val="12"/>
  </w:num>
  <w:num w:numId="13" w16cid:durableId="1539705324">
    <w:abstractNumId w:val="23"/>
  </w:num>
  <w:num w:numId="14" w16cid:durableId="987514050">
    <w:abstractNumId w:val="19"/>
  </w:num>
  <w:num w:numId="15" w16cid:durableId="712581904">
    <w:abstractNumId w:val="34"/>
  </w:num>
  <w:num w:numId="16" w16cid:durableId="2079938078">
    <w:abstractNumId w:val="10"/>
  </w:num>
  <w:num w:numId="17" w16cid:durableId="366220603">
    <w:abstractNumId w:val="15"/>
  </w:num>
  <w:num w:numId="18" w16cid:durableId="1099719268">
    <w:abstractNumId w:val="11"/>
  </w:num>
  <w:num w:numId="19" w16cid:durableId="1538544631">
    <w:abstractNumId w:val="14"/>
  </w:num>
  <w:num w:numId="20" w16cid:durableId="29646205">
    <w:abstractNumId w:val="31"/>
  </w:num>
  <w:num w:numId="21" w16cid:durableId="876623605">
    <w:abstractNumId w:val="16"/>
  </w:num>
  <w:num w:numId="22" w16cid:durableId="466702528">
    <w:abstractNumId w:val="22"/>
  </w:num>
  <w:num w:numId="23" w16cid:durableId="1969703289">
    <w:abstractNumId w:val="18"/>
  </w:num>
  <w:num w:numId="24" w16cid:durableId="387068877">
    <w:abstractNumId w:val="32"/>
  </w:num>
  <w:num w:numId="25" w16cid:durableId="2116556372">
    <w:abstractNumId w:val="42"/>
  </w:num>
  <w:num w:numId="26" w16cid:durableId="419838691">
    <w:abstractNumId w:val="36"/>
  </w:num>
  <w:num w:numId="27" w16cid:durableId="1568145752">
    <w:abstractNumId w:val="24"/>
  </w:num>
  <w:num w:numId="28" w16cid:durableId="1477528490">
    <w:abstractNumId w:val="27"/>
  </w:num>
  <w:num w:numId="29" w16cid:durableId="8455278">
    <w:abstractNumId w:val="26"/>
  </w:num>
  <w:num w:numId="30" w16cid:durableId="230391077">
    <w:abstractNumId w:val="46"/>
  </w:num>
  <w:num w:numId="31" w16cid:durableId="2061897040">
    <w:abstractNumId w:val="13"/>
  </w:num>
  <w:num w:numId="32" w16cid:durableId="2038502572">
    <w:abstractNumId w:val="45"/>
  </w:num>
  <w:num w:numId="33" w16cid:durableId="864296253">
    <w:abstractNumId w:val="35"/>
  </w:num>
  <w:num w:numId="34" w16cid:durableId="2031367553">
    <w:abstractNumId w:val="37"/>
  </w:num>
  <w:num w:numId="35" w16cid:durableId="1396007996">
    <w:abstractNumId w:val="38"/>
  </w:num>
  <w:num w:numId="36" w16cid:durableId="918438804">
    <w:abstractNumId w:val="21"/>
  </w:num>
  <w:num w:numId="37" w16cid:durableId="1318262036">
    <w:abstractNumId w:val="29"/>
  </w:num>
  <w:num w:numId="38" w16cid:durableId="1051615172">
    <w:abstractNumId w:val="40"/>
  </w:num>
  <w:num w:numId="39" w16cid:durableId="783841814">
    <w:abstractNumId w:val="30"/>
  </w:num>
  <w:num w:numId="40" w16cid:durableId="1946957550">
    <w:abstractNumId w:val="44"/>
  </w:num>
  <w:num w:numId="41" w16cid:durableId="144861257">
    <w:abstractNumId w:val="17"/>
  </w:num>
  <w:num w:numId="42" w16cid:durableId="654263786">
    <w:abstractNumId w:val="41"/>
    <w:lvlOverride w:ilvl="0">
      <w:lvl w:ilvl="0">
        <w:numFmt w:val="lowerRoman"/>
        <w:lvlText w:val="%1."/>
        <w:lvlJc w:val="right"/>
      </w:lvl>
    </w:lvlOverride>
  </w:num>
  <w:num w:numId="43" w16cid:durableId="473446352">
    <w:abstractNumId w:val="41"/>
    <w:lvlOverride w:ilvl="0">
      <w:lvl w:ilvl="0">
        <w:numFmt w:val="lowerRoman"/>
        <w:lvlText w:val="%1."/>
        <w:lvlJc w:val="right"/>
      </w:lvl>
    </w:lvlOverride>
  </w:num>
  <w:num w:numId="44" w16cid:durableId="1965958488">
    <w:abstractNumId w:val="41"/>
    <w:lvlOverride w:ilvl="0">
      <w:lvl w:ilvl="0">
        <w:numFmt w:val="lowerRoman"/>
        <w:lvlText w:val="%1."/>
        <w:lvlJc w:val="right"/>
      </w:lvl>
    </w:lvlOverride>
  </w:num>
  <w:num w:numId="45" w16cid:durableId="1338919526">
    <w:abstractNumId w:val="39"/>
  </w:num>
  <w:num w:numId="46" w16cid:durableId="320276549">
    <w:abstractNumId w:val="33"/>
  </w:num>
  <w:num w:numId="47" w16cid:durableId="229079971">
    <w:abstractNumId w:val="4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yNjCwMDM0MjQ3MTNS0lEKTi0uzszPAykwqgUAtRtHyCwAAAA="/>
  </w:docVars>
  <w:rsids>
    <w:rsidRoot w:val="005344A4"/>
    <w:rsid w:val="000026C5"/>
    <w:rsid w:val="00003D6F"/>
    <w:rsid w:val="00006426"/>
    <w:rsid w:val="000064E5"/>
    <w:rsid w:val="000075AF"/>
    <w:rsid w:val="0002272D"/>
    <w:rsid w:val="00023280"/>
    <w:rsid w:val="0002378C"/>
    <w:rsid w:val="00024265"/>
    <w:rsid w:val="000247F2"/>
    <w:rsid w:val="0002680B"/>
    <w:rsid w:val="000274C3"/>
    <w:rsid w:val="00030446"/>
    <w:rsid w:val="00030A48"/>
    <w:rsid w:val="00031E9E"/>
    <w:rsid w:val="0003304E"/>
    <w:rsid w:val="000333C7"/>
    <w:rsid w:val="00034E2C"/>
    <w:rsid w:val="000359F4"/>
    <w:rsid w:val="00044765"/>
    <w:rsid w:val="00050063"/>
    <w:rsid w:val="000522F0"/>
    <w:rsid w:val="00057DF5"/>
    <w:rsid w:val="00063EB5"/>
    <w:rsid w:val="000810C1"/>
    <w:rsid w:val="000814FF"/>
    <w:rsid w:val="00084B59"/>
    <w:rsid w:val="00087119"/>
    <w:rsid w:val="000A0DC9"/>
    <w:rsid w:val="000A35C3"/>
    <w:rsid w:val="000A4875"/>
    <w:rsid w:val="000B0C26"/>
    <w:rsid w:val="000B6474"/>
    <w:rsid w:val="000B7DA5"/>
    <w:rsid w:val="000C7D13"/>
    <w:rsid w:val="000D6E99"/>
    <w:rsid w:val="000D7884"/>
    <w:rsid w:val="000D7EE9"/>
    <w:rsid w:val="000E0C5D"/>
    <w:rsid w:val="000F1C74"/>
    <w:rsid w:val="000F6401"/>
    <w:rsid w:val="00104672"/>
    <w:rsid w:val="00110538"/>
    <w:rsid w:val="00112BD5"/>
    <w:rsid w:val="00116173"/>
    <w:rsid w:val="0013380A"/>
    <w:rsid w:val="00134371"/>
    <w:rsid w:val="001450A2"/>
    <w:rsid w:val="00147D88"/>
    <w:rsid w:val="00150C30"/>
    <w:rsid w:val="00160A55"/>
    <w:rsid w:val="00162234"/>
    <w:rsid w:val="0016606D"/>
    <w:rsid w:val="001660DA"/>
    <w:rsid w:val="001663D9"/>
    <w:rsid w:val="00171813"/>
    <w:rsid w:val="00173A77"/>
    <w:rsid w:val="0017623D"/>
    <w:rsid w:val="00180D81"/>
    <w:rsid w:val="00187D08"/>
    <w:rsid w:val="001912A7"/>
    <w:rsid w:val="00193B07"/>
    <w:rsid w:val="00194BC2"/>
    <w:rsid w:val="00195394"/>
    <w:rsid w:val="00195ABB"/>
    <w:rsid w:val="0019700D"/>
    <w:rsid w:val="001A4056"/>
    <w:rsid w:val="001A689F"/>
    <w:rsid w:val="001A717F"/>
    <w:rsid w:val="001B2419"/>
    <w:rsid w:val="001B2CC4"/>
    <w:rsid w:val="001B309B"/>
    <w:rsid w:val="001B467E"/>
    <w:rsid w:val="001C1564"/>
    <w:rsid w:val="001D2EDD"/>
    <w:rsid w:val="001D7E6C"/>
    <w:rsid w:val="001E6A43"/>
    <w:rsid w:val="001F5883"/>
    <w:rsid w:val="001F6981"/>
    <w:rsid w:val="001F728D"/>
    <w:rsid w:val="002035F7"/>
    <w:rsid w:val="002077CD"/>
    <w:rsid w:val="00207CC8"/>
    <w:rsid w:val="00215AC7"/>
    <w:rsid w:val="00230562"/>
    <w:rsid w:val="00230A9F"/>
    <w:rsid w:val="00232015"/>
    <w:rsid w:val="0023634A"/>
    <w:rsid w:val="00242B17"/>
    <w:rsid w:val="00246CD9"/>
    <w:rsid w:val="00252EB9"/>
    <w:rsid w:val="00253100"/>
    <w:rsid w:val="0025433D"/>
    <w:rsid w:val="00254AEF"/>
    <w:rsid w:val="00254C62"/>
    <w:rsid w:val="00255D8C"/>
    <w:rsid w:val="00255E44"/>
    <w:rsid w:val="002562D0"/>
    <w:rsid w:val="00256315"/>
    <w:rsid w:val="00264D36"/>
    <w:rsid w:val="00277899"/>
    <w:rsid w:val="00281D7F"/>
    <w:rsid w:val="002831D5"/>
    <w:rsid w:val="00285911"/>
    <w:rsid w:val="00293E9D"/>
    <w:rsid w:val="0029674D"/>
    <w:rsid w:val="00296DC5"/>
    <w:rsid w:val="002A0F33"/>
    <w:rsid w:val="002A102B"/>
    <w:rsid w:val="002A44F4"/>
    <w:rsid w:val="002A5BC3"/>
    <w:rsid w:val="002B08DE"/>
    <w:rsid w:val="002B23C7"/>
    <w:rsid w:val="002B4300"/>
    <w:rsid w:val="002B50AD"/>
    <w:rsid w:val="002C39B0"/>
    <w:rsid w:val="002C7462"/>
    <w:rsid w:val="002D3696"/>
    <w:rsid w:val="002D3DD7"/>
    <w:rsid w:val="002D49B8"/>
    <w:rsid w:val="002D4C81"/>
    <w:rsid w:val="002D6690"/>
    <w:rsid w:val="002E14BB"/>
    <w:rsid w:val="002E5A40"/>
    <w:rsid w:val="002E5DB5"/>
    <w:rsid w:val="002E6553"/>
    <w:rsid w:val="002F06F2"/>
    <w:rsid w:val="002F3F74"/>
    <w:rsid w:val="002F4151"/>
    <w:rsid w:val="002F4C97"/>
    <w:rsid w:val="002F6D71"/>
    <w:rsid w:val="003033AA"/>
    <w:rsid w:val="00303D6E"/>
    <w:rsid w:val="00305A97"/>
    <w:rsid w:val="00306F75"/>
    <w:rsid w:val="00315108"/>
    <w:rsid w:val="00322DD7"/>
    <w:rsid w:val="003250CD"/>
    <w:rsid w:val="00336072"/>
    <w:rsid w:val="00341C1C"/>
    <w:rsid w:val="0034270A"/>
    <w:rsid w:val="00344999"/>
    <w:rsid w:val="003457C2"/>
    <w:rsid w:val="0034581C"/>
    <w:rsid w:val="00350D03"/>
    <w:rsid w:val="00354BD9"/>
    <w:rsid w:val="00357A49"/>
    <w:rsid w:val="00362FC5"/>
    <w:rsid w:val="00367DCF"/>
    <w:rsid w:val="00371AAD"/>
    <w:rsid w:val="0037421F"/>
    <w:rsid w:val="003762B2"/>
    <w:rsid w:val="003804C7"/>
    <w:rsid w:val="00381555"/>
    <w:rsid w:val="003842BC"/>
    <w:rsid w:val="00384E86"/>
    <w:rsid w:val="003905E0"/>
    <w:rsid w:val="00390A80"/>
    <w:rsid w:val="00392544"/>
    <w:rsid w:val="00394A4D"/>
    <w:rsid w:val="00395992"/>
    <w:rsid w:val="003B02ED"/>
    <w:rsid w:val="003B38F7"/>
    <w:rsid w:val="003B6D41"/>
    <w:rsid w:val="003C5387"/>
    <w:rsid w:val="003C74B1"/>
    <w:rsid w:val="003D37DD"/>
    <w:rsid w:val="003D78AB"/>
    <w:rsid w:val="003D7C4A"/>
    <w:rsid w:val="003E1832"/>
    <w:rsid w:val="003E1EF0"/>
    <w:rsid w:val="003E2308"/>
    <w:rsid w:val="003E4D37"/>
    <w:rsid w:val="003E6F11"/>
    <w:rsid w:val="003F12F7"/>
    <w:rsid w:val="003F2ECB"/>
    <w:rsid w:val="003F4502"/>
    <w:rsid w:val="003F672B"/>
    <w:rsid w:val="003F786B"/>
    <w:rsid w:val="003F79A1"/>
    <w:rsid w:val="00407130"/>
    <w:rsid w:val="004125E8"/>
    <w:rsid w:val="00414D3B"/>
    <w:rsid w:val="004159DD"/>
    <w:rsid w:val="00420BCD"/>
    <w:rsid w:val="00420D7B"/>
    <w:rsid w:val="004401E8"/>
    <w:rsid w:val="00442DEF"/>
    <w:rsid w:val="004473A5"/>
    <w:rsid w:val="004504D4"/>
    <w:rsid w:val="00452510"/>
    <w:rsid w:val="00453D6D"/>
    <w:rsid w:val="0045722A"/>
    <w:rsid w:val="00460A48"/>
    <w:rsid w:val="00460D2E"/>
    <w:rsid w:val="00462258"/>
    <w:rsid w:val="004714F2"/>
    <w:rsid w:val="00472B8D"/>
    <w:rsid w:val="004733D4"/>
    <w:rsid w:val="00474F46"/>
    <w:rsid w:val="004762DC"/>
    <w:rsid w:val="004762EF"/>
    <w:rsid w:val="0047688F"/>
    <w:rsid w:val="004877FE"/>
    <w:rsid w:val="0049707A"/>
    <w:rsid w:val="004A4010"/>
    <w:rsid w:val="004A7C06"/>
    <w:rsid w:val="004C32AF"/>
    <w:rsid w:val="004C3B1A"/>
    <w:rsid w:val="004C621D"/>
    <w:rsid w:val="004C7475"/>
    <w:rsid w:val="004C7F61"/>
    <w:rsid w:val="004D3B79"/>
    <w:rsid w:val="004D6386"/>
    <w:rsid w:val="004D6F0B"/>
    <w:rsid w:val="004E281C"/>
    <w:rsid w:val="004E773D"/>
    <w:rsid w:val="004F01F3"/>
    <w:rsid w:val="004F1056"/>
    <w:rsid w:val="004F1FBA"/>
    <w:rsid w:val="004F2E51"/>
    <w:rsid w:val="00504EA6"/>
    <w:rsid w:val="005076F0"/>
    <w:rsid w:val="00523A5E"/>
    <w:rsid w:val="00523AFD"/>
    <w:rsid w:val="00523C3B"/>
    <w:rsid w:val="00530CAF"/>
    <w:rsid w:val="0053201C"/>
    <w:rsid w:val="005344A4"/>
    <w:rsid w:val="00544D39"/>
    <w:rsid w:val="00551567"/>
    <w:rsid w:val="005567EB"/>
    <w:rsid w:val="005572AE"/>
    <w:rsid w:val="005603AE"/>
    <w:rsid w:val="00571690"/>
    <w:rsid w:val="00574567"/>
    <w:rsid w:val="0057740C"/>
    <w:rsid w:val="005815E6"/>
    <w:rsid w:val="00581ACF"/>
    <w:rsid w:val="005906EB"/>
    <w:rsid w:val="005A434A"/>
    <w:rsid w:val="005A5513"/>
    <w:rsid w:val="005B089A"/>
    <w:rsid w:val="005B11DD"/>
    <w:rsid w:val="005B1994"/>
    <w:rsid w:val="005B270D"/>
    <w:rsid w:val="005B5D81"/>
    <w:rsid w:val="005C0043"/>
    <w:rsid w:val="005C0B1A"/>
    <w:rsid w:val="005C650C"/>
    <w:rsid w:val="005D1CA5"/>
    <w:rsid w:val="005D3504"/>
    <w:rsid w:val="005D3DDB"/>
    <w:rsid w:val="005E3204"/>
    <w:rsid w:val="005E39D8"/>
    <w:rsid w:val="005E3BAB"/>
    <w:rsid w:val="005E56D6"/>
    <w:rsid w:val="005E790C"/>
    <w:rsid w:val="005F6A8B"/>
    <w:rsid w:val="006037CF"/>
    <w:rsid w:val="00612162"/>
    <w:rsid w:val="00617187"/>
    <w:rsid w:val="00617B6E"/>
    <w:rsid w:val="00622115"/>
    <w:rsid w:val="00627CAB"/>
    <w:rsid w:val="00630842"/>
    <w:rsid w:val="0063193F"/>
    <w:rsid w:val="00635A56"/>
    <w:rsid w:val="00645B2A"/>
    <w:rsid w:val="0064613C"/>
    <w:rsid w:val="00651118"/>
    <w:rsid w:val="00654716"/>
    <w:rsid w:val="00665AA9"/>
    <w:rsid w:val="00670270"/>
    <w:rsid w:val="00673824"/>
    <w:rsid w:val="00674989"/>
    <w:rsid w:val="0068201F"/>
    <w:rsid w:val="006824D1"/>
    <w:rsid w:val="006834E5"/>
    <w:rsid w:val="00690371"/>
    <w:rsid w:val="00695D96"/>
    <w:rsid w:val="006A2FAC"/>
    <w:rsid w:val="006B1CE7"/>
    <w:rsid w:val="006B37F3"/>
    <w:rsid w:val="006B6A02"/>
    <w:rsid w:val="006C572D"/>
    <w:rsid w:val="006D1E83"/>
    <w:rsid w:val="006D20D9"/>
    <w:rsid w:val="006D2F2C"/>
    <w:rsid w:val="006D53FE"/>
    <w:rsid w:val="006E3FE5"/>
    <w:rsid w:val="006E4258"/>
    <w:rsid w:val="006E4980"/>
    <w:rsid w:val="006E4BDF"/>
    <w:rsid w:val="006E4D8F"/>
    <w:rsid w:val="006F1E95"/>
    <w:rsid w:val="006F3E5E"/>
    <w:rsid w:val="006F47AB"/>
    <w:rsid w:val="006F52DA"/>
    <w:rsid w:val="00703916"/>
    <w:rsid w:val="0071103A"/>
    <w:rsid w:val="0071463E"/>
    <w:rsid w:val="00717C37"/>
    <w:rsid w:val="007216C7"/>
    <w:rsid w:val="00732680"/>
    <w:rsid w:val="00733861"/>
    <w:rsid w:val="0074437B"/>
    <w:rsid w:val="007443DE"/>
    <w:rsid w:val="00744F34"/>
    <w:rsid w:val="007502EB"/>
    <w:rsid w:val="00750F10"/>
    <w:rsid w:val="007530C0"/>
    <w:rsid w:val="007556B8"/>
    <w:rsid w:val="007578F6"/>
    <w:rsid w:val="0076407F"/>
    <w:rsid w:val="00765E86"/>
    <w:rsid w:val="007779C9"/>
    <w:rsid w:val="00786C2C"/>
    <w:rsid w:val="00791122"/>
    <w:rsid w:val="00793CCD"/>
    <w:rsid w:val="00795912"/>
    <w:rsid w:val="007A43A9"/>
    <w:rsid w:val="007A52BE"/>
    <w:rsid w:val="007A6351"/>
    <w:rsid w:val="007B2737"/>
    <w:rsid w:val="007B281F"/>
    <w:rsid w:val="007C3177"/>
    <w:rsid w:val="007C4DE5"/>
    <w:rsid w:val="007D142E"/>
    <w:rsid w:val="007D251B"/>
    <w:rsid w:val="007D2F0B"/>
    <w:rsid w:val="007E245A"/>
    <w:rsid w:val="007E4B7E"/>
    <w:rsid w:val="007E6E61"/>
    <w:rsid w:val="007F2790"/>
    <w:rsid w:val="007F7869"/>
    <w:rsid w:val="00804489"/>
    <w:rsid w:val="00805821"/>
    <w:rsid w:val="00807BD4"/>
    <w:rsid w:val="00815F2E"/>
    <w:rsid w:val="00816579"/>
    <w:rsid w:val="008179CB"/>
    <w:rsid w:val="00817EAF"/>
    <w:rsid w:val="00841049"/>
    <w:rsid w:val="008447C8"/>
    <w:rsid w:val="00846426"/>
    <w:rsid w:val="00860404"/>
    <w:rsid w:val="008621EB"/>
    <w:rsid w:val="0086356F"/>
    <w:rsid w:val="008666D5"/>
    <w:rsid w:val="00870EB1"/>
    <w:rsid w:val="00872BFA"/>
    <w:rsid w:val="00876776"/>
    <w:rsid w:val="008772B1"/>
    <w:rsid w:val="008843D4"/>
    <w:rsid w:val="00886640"/>
    <w:rsid w:val="00887036"/>
    <w:rsid w:val="008A09BB"/>
    <w:rsid w:val="008A09DF"/>
    <w:rsid w:val="008A2069"/>
    <w:rsid w:val="008A21FD"/>
    <w:rsid w:val="008B0FFF"/>
    <w:rsid w:val="008B266D"/>
    <w:rsid w:val="008C3A27"/>
    <w:rsid w:val="008C7A19"/>
    <w:rsid w:val="008D0677"/>
    <w:rsid w:val="008D205C"/>
    <w:rsid w:val="008D3102"/>
    <w:rsid w:val="008D6DAE"/>
    <w:rsid w:val="008E1451"/>
    <w:rsid w:val="008E1F4D"/>
    <w:rsid w:val="008E24AE"/>
    <w:rsid w:val="008F3380"/>
    <w:rsid w:val="008F3BFC"/>
    <w:rsid w:val="00900D2B"/>
    <w:rsid w:val="00902FE5"/>
    <w:rsid w:val="00912AEB"/>
    <w:rsid w:val="0092116A"/>
    <w:rsid w:val="00924273"/>
    <w:rsid w:val="00926E1B"/>
    <w:rsid w:val="0093232F"/>
    <w:rsid w:val="009347B6"/>
    <w:rsid w:val="009360DB"/>
    <w:rsid w:val="009416BA"/>
    <w:rsid w:val="00943B30"/>
    <w:rsid w:val="009450D7"/>
    <w:rsid w:val="00945374"/>
    <w:rsid w:val="00945F17"/>
    <w:rsid w:val="009474C7"/>
    <w:rsid w:val="00947B25"/>
    <w:rsid w:val="00953B59"/>
    <w:rsid w:val="00956232"/>
    <w:rsid w:val="00956C00"/>
    <w:rsid w:val="0096101A"/>
    <w:rsid w:val="0096773B"/>
    <w:rsid w:val="00971778"/>
    <w:rsid w:val="0097286E"/>
    <w:rsid w:val="009777A4"/>
    <w:rsid w:val="00980B70"/>
    <w:rsid w:val="00980D83"/>
    <w:rsid w:val="00982B72"/>
    <w:rsid w:val="00985503"/>
    <w:rsid w:val="009864AA"/>
    <w:rsid w:val="0098711E"/>
    <w:rsid w:val="009900F2"/>
    <w:rsid w:val="00991401"/>
    <w:rsid w:val="0099229A"/>
    <w:rsid w:val="00993342"/>
    <w:rsid w:val="009B08DD"/>
    <w:rsid w:val="009B20DD"/>
    <w:rsid w:val="009B6895"/>
    <w:rsid w:val="009B75F1"/>
    <w:rsid w:val="009B77FD"/>
    <w:rsid w:val="009C0570"/>
    <w:rsid w:val="009C2C63"/>
    <w:rsid w:val="009C72AA"/>
    <w:rsid w:val="009D22A9"/>
    <w:rsid w:val="009D24BD"/>
    <w:rsid w:val="009E3228"/>
    <w:rsid w:val="009E7AB1"/>
    <w:rsid w:val="009F0A48"/>
    <w:rsid w:val="009F2BB0"/>
    <w:rsid w:val="009F6BF9"/>
    <w:rsid w:val="00A0155E"/>
    <w:rsid w:val="00A11505"/>
    <w:rsid w:val="00A15EA9"/>
    <w:rsid w:val="00A15F54"/>
    <w:rsid w:val="00A16334"/>
    <w:rsid w:val="00A20CC0"/>
    <w:rsid w:val="00A30A73"/>
    <w:rsid w:val="00A40EA3"/>
    <w:rsid w:val="00A43B8D"/>
    <w:rsid w:val="00A44419"/>
    <w:rsid w:val="00A5101E"/>
    <w:rsid w:val="00A56D5F"/>
    <w:rsid w:val="00A60CCC"/>
    <w:rsid w:val="00A6345E"/>
    <w:rsid w:val="00A64DC2"/>
    <w:rsid w:val="00A73DCA"/>
    <w:rsid w:val="00A762C3"/>
    <w:rsid w:val="00A849AC"/>
    <w:rsid w:val="00A87B1A"/>
    <w:rsid w:val="00A90FAC"/>
    <w:rsid w:val="00A96321"/>
    <w:rsid w:val="00AA381B"/>
    <w:rsid w:val="00AA48A0"/>
    <w:rsid w:val="00AA5DF7"/>
    <w:rsid w:val="00AA71B3"/>
    <w:rsid w:val="00AB1B8A"/>
    <w:rsid w:val="00AB2B6D"/>
    <w:rsid w:val="00AB677D"/>
    <w:rsid w:val="00AC2448"/>
    <w:rsid w:val="00AC7156"/>
    <w:rsid w:val="00AD660A"/>
    <w:rsid w:val="00AE1C08"/>
    <w:rsid w:val="00AE7C52"/>
    <w:rsid w:val="00AF0E13"/>
    <w:rsid w:val="00AF17F0"/>
    <w:rsid w:val="00AF1B21"/>
    <w:rsid w:val="00B01B0E"/>
    <w:rsid w:val="00B03B63"/>
    <w:rsid w:val="00B04B01"/>
    <w:rsid w:val="00B07798"/>
    <w:rsid w:val="00B14058"/>
    <w:rsid w:val="00B3080C"/>
    <w:rsid w:val="00B34990"/>
    <w:rsid w:val="00B35CC7"/>
    <w:rsid w:val="00B36696"/>
    <w:rsid w:val="00B36F1D"/>
    <w:rsid w:val="00B4374F"/>
    <w:rsid w:val="00B446DF"/>
    <w:rsid w:val="00B47041"/>
    <w:rsid w:val="00B47742"/>
    <w:rsid w:val="00B5109B"/>
    <w:rsid w:val="00B5206E"/>
    <w:rsid w:val="00B528FB"/>
    <w:rsid w:val="00B60961"/>
    <w:rsid w:val="00B62262"/>
    <w:rsid w:val="00B62B62"/>
    <w:rsid w:val="00B64ECF"/>
    <w:rsid w:val="00B6506A"/>
    <w:rsid w:val="00B66739"/>
    <w:rsid w:val="00B7120F"/>
    <w:rsid w:val="00B80242"/>
    <w:rsid w:val="00B8229D"/>
    <w:rsid w:val="00B8431F"/>
    <w:rsid w:val="00B84C9F"/>
    <w:rsid w:val="00B8535E"/>
    <w:rsid w:val="00B91CFF"/>
    <w:rsid w:val="00B928BE"/>
    <w:rsid w:val="00B92E40"/>
    <w:rsid w:val="00B93CA6"/>
    <w:rsid w:val="00B94D1C"/>
    <w:rsid w:val="00BA00D3"/>
    <w:rsid w:val="00BA49E6"/>
    <w:rsid w:val="00BA761E"/>
    <w:rsid w:val="00BB1DCE"/>
    <w:rsid w:val="00BB518D"/>
    <w:rsid w:val="00BB5FE9"/>
    <w:rsid w:val="00BB782E"/>
    <w:rsid w:val="00BB7B7D"/>
    <w:rsid w:val="00BC0D41"/>
    <w:rsid w:val="00BC32E7"/>
    <w:rsid w:val="00BD17F6"/>
    <w:rsid w:val="00BD19CD"/>
    <w:rsid w:val="00BD25D0"/>
    <w:rsid w:val="00BD3B1F"/>
    <w:rsid w:val="00BE771C"/>
    <w:rsid w:val="00BF404C"/>
    <w:rsid w:val="00BF6C17"/>
    <w:rsid w:val="00C064DB"/>
    <w:rsid w:val="00C07624"/>
    <w:rsid w:val="00C171B1"/>
    <w:rsid w:val="00C278C7"/>
    <w:rsid w:val="00C30F02"/>
    <w:rsid w:val="00C3297B"/>
    <w:rsid w:val="00C33EA5"/>
    <w:rsid w:val="00C349B6"/>
    <w:rsid w:val="00C3740B"/>
    <w:rsid w:val="00C40D2D"/>
    <w:rsid w:val="00C45155"/>
    <w:rsid w:val="00C46075"/>
    <w:rsid w:val="00C474AC"/>
    <w:rsid w:val="00C50363"/>
    <w:rsid w:val="00C50691"/>
    <w:rsid w:val="00C522C0"/>
    <w:rsid w:val="00C575F3"/>
    <w:rsid w:val="00C63111"/>
    <w:rsid w:val="00C63D79"/>
    <w:rsid w:val="00C657D0"/>
    <w:rsid w:val="00C722B6"/>
    <w:rsid w:val="00C77216"/>
    <w:rsid w:val="00C8412C"/>
    <w:rsid w:val="00C92677"/>
    <w:rsid w:val="00C941E2"/>
    <w:rsid w:val="00C95FEA"/>
    <w:rsid w:val="00C96446"/>
    <w:rsid w:val="00C966C8"/>
    <w:rsid w:val="00C97873"/>
    <w:rsid w:val="00CA264D"/>
    <w:rsid w:val="00CB048D"/>
    <w:rsid w:val="00CC0745"/>
    <w:rsid w:val="00CC0F34"/>
    <w:rsid w:val="00CC7902"/>
    <w:rsid w:val="00CD1C93"/>
    <w:rsid w:val="00CD41BB"/>
    <w:rsid w:val="00CD604B"/>
    <w:rsid w:val="00CD6F2D"/>
    <w:rsid w:val="00CE26D7"/>
    <w:rsid w:val="00CE2E4A"/>
    <w:rsid w:val="00CE4872"/>
    <w:rsid w:val="00CF1A06"/>
    <w:rsid w:val="00CF1A57"/>
    <w:rsid w:val="00CF2594"/>
    <w:rsid w:val="00CF3112"/>
    <w:rsid w:val="00CF467C"/>
    <w:rsid w:val="00CF5514"/>
    <w:rsid w:val="00CF736F"/>
    <w:rsid w:val="00D00C93"/>
    <w:rsid w:val="00D061EC"/>
    <w:rsid w:val="00D07221"/>
    <w:rsid w:val="00D11347"/>
    <w:rsid w:val="00D13CAE"/>
    <w:rsid w:val="00D16BCB"/>
    <w:rsid w:val="00D16FF2"/>
    <w:rsid w:val="00D23FDC"/>
    <w:rsid w:val="00D26A58"/>
    <w:rsid w:val="00D33006"/>
    <w:rsid w:val="00D37847"/>
    <w:rsid w:val="00D42E09"/>
    <w:rsid w:val="00D4597C"/>
    <w:rsid w:val="00D5134D"/>
    <w:rsid w:val="00D5370E"/>
    <w:rsid w:val="00D53E6E"/>
    <w:rsid w:val="00D57184"/>
    <w:rsid w:val="00D61540"/>
    <w:rsid w:val="00D61BA3"/>
    <w:rsid w:val="00D62519"/>
    <w:rsid w:val="00D6703C"/>
    <w:rsid w:val="00D72227"/>
    <w:rsid w:val="00D7696D"/>
    <w:rsid w:val="00D828F7"/>
    <w:rsid w:val="00D82FCB"/>
    <w:rsid w:val="00D83439"/>
    <w:rsid w:val="00D850C2"/>
    <w:rsid w:val="00D86D16"/>
    <w:rsid w:val="00D93C56"/>
    <w:rsid w:val="00DA79DC"/>
    <w:rsid w:val="00DB0BFB"/>
    <w:rsid w:val="00DB4ED0"/>
    <w:rsid w:val="00DB5A1C"/>
    <w:rsid w:val="00DB6921"/>
    <w:rsid w:val="00DD1390"/>
    <w:rsid w:val="00DD48BE"/>
    <w:rsid w:val="00DD5F2A"/>
    <w:rsid w:val="00DD76F7"/>
    <w:rsid w:val="00DE1179"/>
    <w:rsid w:val="00DE1A23"/>
    <w:rsid w:val="00E105D3"/>
    <w:rsid w:val="00E11165"/>
    <w:rsid w:val="00E14585"/>
    <w:rsid w:val="00E16835"/>
    <w:rsid w:val="00E17651"/>
    <w:rsid w:val="00E33D4C"/>
    <w:rsid w:val="00E36D04"/>
    <w:rsid w:val="00E3712B"/>
    <w:rsid w:val="00E40011"/>
    <w:rsid w:val="00E466C8"/>
    <w:rsid w:val="00E47FE4"/>
    <w:rsid w:val="00E51EF3"/>
    <w:rsid w:val="00E540EB"/>
    <w:rsid w:val="00E67CAE"/>
    <w:rsid w:val="00E719E1"/>
    <w:rsid w:val="00E73D55"/>
    <w:rsid w:val="00E74AB9"/>
    <w:rsid w:val="00E75006"/>
    <w:rsid w:val="00E754C9"/>
    <w:rsid w:val="00E84A40"/>
    <w:rsid w:val="00E86263"/>
    <w:rsid w:val="00E9415E"/>
    <w:rsid w:val="00EA3AB2"/>
    <w:rsid w:val="00EA3ADE"/>
    <w:rsid w:val="00EA41C1"/>
    <w:rsid w:val="00EB04DE"/>
    <w:rsid w:val="00EB30C8"/>
    <w:rsid w:val="00EB7F9A"/>
    <w:rsid w:val="00EC15FF"/>
    <w:rsid w:val="00EC19F3"/>
    <w:rsid w:val="00EC1EFC"/>
    <w:rsid w:val="00EC45D3"/>
    <w:rsid w:val="00EC5900"/>
    <w:rsid w:val="00ED67B2"/>
    <w:rsid w:val="00ED67E7"/>
    <w:rsid w:val="00ED7B6B"/>
    <w:rsid w:val="00EE0382"/>
    <w:rsid w:val="00EF223D"/>
    <w:rsid w:val="00EF4B99"/>
    <w:rsid w:val="00EF5292"/>
    <w:rsid w:val="00F00C93"/>
    <w:rsid w:val="00F0212D"/>
    <w:rsid w:val="00F05F98"/>
    <w:rsid w:val="00F31989"/>
    <w:rsid w:val="00F34038"/>
    <w:rsid w:val="00F35E8F"/>
    <w:rsid w:val="00F41D04"/>
    <w:rsid w:val="00F42BD2"/>
    <w:rsid w:val="00F43583"/>
    <w:rsid w:val="00F44616"/>
    <w:rsid w:val="00F476BB"/>
    <w:rsid w:val="00F53FA3"/>
    <w:rsid w:val="00F5420F"/>
    <w:rsid w:val="00F5452B"/>
    <w:rsid w:val="00F60EB4"/>
    <w:rsid w:val="00F65B41"/>
    <w:rsid w:val="00F65B67"/>
    <w:rsid w:val="00F70072"/>
    <w:rsid w:val="00F71EBA"/>
    <w:rsid w:val="00F74E31"/>
    <w:rsid w:val="00F7501C"/>
    <w:rsid w:val="00F82FB1"/>
    <w:rsid w:val="00F84005"/>
    <w:rsid w:val="00F842B1"/>
    <w:rsid w:val="00F84BDE"/>
    <w:rsid w:val="00F87EBE"/>
    <w:rsid w:val="00F92931"/>
    <w:rsid w:val="00F9732E"/>
    <w:rsid w:val="00FA54F4"/>
    <w:rsid w:val="00FB5BFF"/>
    <w:rsid w:val="00FC3F3C"/>
    <w:rsid w:val="00FD2E95"/>
    <w:rsid w:val="00FD551B"/>
    <w:rsid w:val="00FD688C"/>
    <w:rsid w:val="00FE33E0"/>
    <w:rsid w:val="00FE34E8"/>
    <w:rsid w:val="00FE48DE"/>
    <w:rsid w:val="00FF49A2"/>
    <w:rsid w:val="0174C7DB"/>
    <w:rsid w:val="0201FEE2"/>
    <w:rsid w:val="0445AADB"/>
    <w:rsid w:val="07D7AB48"/>
    <w:rsid w:val="11506CAF"/>
    <w:rsid w:val="11AE5E7D"/>
    <w:rsid w:val="18E095E6"/>
    <w:rsid w:val="1FD1FC56"/>
    <w:rsid w:val="214DCDBE"/>
    <w:rsid w:val="25ED4FF8"/>
    <w:rsid w:val="2A50C5E3"/>
    <w:rsid w:val="2BD2604F"/>
    <w:rsid w:val="302A6E58"/>
    <w:rsid w:val="32137C42"/>
    <w:rsid w:val="3378368C"/>
    <w:rsid w:val="3C08E457"/>
    <w:rsid w:val="3C952BEF"/>
    <w:rsid w:val="3FC9DDA7"/>
    <w:rsid w:val="42756029"/>
    <w:rsid w:val="4653372C"/>
    <w:rsid w:val="4A22DFA2"/>
    <w:rsid w:val="4EB51F78"/>
    <w:rsid w:val="50649E35"/>
    <w:rsid w:val="53F8906A"/>
    <w:rsid w:val="559460CB"/>
    <w:rsid w:val="5ADEA971"/>
    <w:rsid w:val="5FB3C347"/>
    <w:rsid w:val="66BCE8BF"/>
    <w:rsid w:val="67623EDF"/>
    <w:rsid w:val="69B46328"/>
    <w:rsid w:val="71FC5738"/>
    <w:rsid w:val="72FB079B"/>
    <w:rsid w:val="741B7496"/>
    <w:rsid w:val="748B85E5"/>
    <w:rsid w:val="75A47C3A"/>
    <w:rsid w:val="79F06CCA"/>
    <w:rsid w:val="7E35FA4E"/>
    <w:rsid w:val="7EE07F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914FA4B6-AC6C-4FE3-9DD2-93750DFC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nhideWhenUsed/>
    <w:rsid w:val="00B01B0E"/>
    <w:rPr>
      <w:vertAlign w:val="superscript"/>
    </w:rPr>
  </w:style>
  <w:style w:type="paragraph" w:styleId="FootnoteText">
    <w:name w:val="footnote text"/>
    <w:basedOn w:val="Normal"/>
    <w:link w:val="FootnoteTextChar"/>
    <w:unhideWhenUsed/>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EB04D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F44616"/>
    <w:pPr>
      <w:numPr>
        <w:numId w:val="26"/>
      </w:numPr>
      <w:spacing w:line="240" w:lineRule="auto"/>
      <w:ind w:left="0"/>
      <w:contextualSpacing w:val="0"/>
    </w:pPr>
    <w:rPr>
      <w:rFonts w:eastAsia="Times New Roman" w:cs="Arial"/>
      <w:color w:val="auto"/>
      <w:szCs w:val="22"/>
      <w:lang w:eastAsia="en-GB"/>
      <w14:cntxtAlts w14:val="0"/>
    </w:rPr>
  </w:style>
  <w:style w:type="paragraph" w:customStyle="1" w:styleId="SectionList">
    <w:name w:val="Section List"/>
    <w:basedOn w:val="Heading5"/>
    <w:next w:val="Default"/>
    <w:autoRedefine/>
    <w:rsid w:val="00A15EA9"/>
    <w:pPr>
      <w:numPr>
        <w:ilvl w:val="4"/>
        <w:numId w:val="2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Normal"/>
    <w:rsid w:val="00F44616"/>
    <w:pPr>
      <w:numPr>
        <w:ilvl w:val="5"/>
        <w:numId w:val="2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1"/>
      </w:numPr>
    </w:pPr>
  </w:style>
  <w:style w:type="numbering" w:customStyle="1" w:styleId="SDMAppHeadList">
    <w:name w:val="SDMAppHeadList"/>
    <w:uiPriority w:val="99"/>
    <w:rsid w:val="00B62262"/>
    <w:pPr>
      <w:numPr>
        <w:numId w:val="22"/>
      </w:numPr>
    </w:pPr>
  </w:style>
  <w:style w:type="numbering" w:customStyle="1" w:styleId="SDMParaList">
    <w:name w:val="SDMParaList"/>
    <w:rsid w:val="00B62262"/>
    <w:pPr>
      <w:numPr>
        <w:numId w:val="23"/>
      </w:numPr>
    </w:pPr>
  </w:style>
  <w:style w:type="paragraph" w:customStyle="1" w:styleId="tableofsections">
    <w:name w:val="table of sections"/>
    <w:basedOn w:val="Normal"/>
    <w:rsid w:val="00F31989"/>
    <w:pPr>
      <w:keepNext/>
      <w:spacing w:before="120" w:after="0" w:line="240" w:lineRule="auto"/>
      <w:contextualSpacing w:val="0"/>
      <w:jc w:val="both"/>
      <w:outlineLvl w:val="0"/>
    </w:pPr>
    <w:rPr>
      <w:rFonts w:asciiTheme="minorHAnsi" w:eastAsia="MS Mincho" w:hAnsiTheme="minorHAnsi" w:cs="Times New Roman"/>
      <w:color w:val="auto"/>
      <w:szCs w:val="20"/>
      <w:lang w:val="en-GB"/>
      <w14:cntxtAlts w14:val="0"/>
    </w:rPr>
  </w:style>
  <w:style w:type="character" w:styleId="PageNumber">
    <w:name w:val="page number"/>
    <w:basedOn w:val="DefaultParagraphFont"/>
    <w:unhideWhenUsed/>
    <w:rsid w:val="001450A2"/>
  </w:style>
  <w:style w:type="paragraph" w:styleId="Revision">
    <w:name w:val="Revision"/>
    <w:hidden/>
    <w:uiPriority w:val="99"/>
    <w:semiHidden/>
    <w:rsid w:val="00993342"/>
    <w:pPr>
      <w:spacing w:after="0" w:line="240" w:lineRule="auto"/>
    </w:pPr>
    <w:rPr>
      <w:rFonts w:ascii="Verdana" w:hAnsi="Verdana" w:cs="Times New Roman (Body CS)"/>
      <w:color w:val="4D4D4C"/>
      <w:sz w:val="22"/>
      <w14:cntxtAlts/>
    </w:rPr>
  </w:style>
  <w:style w:type="character" w:customStyle="1" w:styleId="apple-tab-span">
    <w:name w:val="apple-tab-span"/>
    <w:basedOn w:val="DefaultParagraphFont"/>
    <w:rsid w:val="00953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6190">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01925242">
      <w:bodyDiv w:val="1"/>
      <w:marLeft w:val="0"/>
      <w:marRight w:val="0"/>
      <w:marTop w:val="0"/>
      <w:marBottom w:val="0"/>
      <w:divBdr>
        <w:top w:val="none" w:sz="0" w:space="0" w:color="auto"/>
        <w:left w:val="none" w:sz="0" w:space="0" w:color="auto"/>
        <w:bottom w:val="none" w:sz="0" w:space="0" w:color="auto"/>
        <w:right w:val="none" w:sz="0" w:space="0" w:color="auto"/>
      </w:divBdr>
    </w:div>
    <w:div w:id="11687858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80710616">
      <w:bodyDiv w:val="1"/>
      <w:marLeft w:val="0"/>
      <w:marRight w:val="0"/>
      <w:marTop w:val="0"/>
      <w:marBottom w:val="0"/>
      <w:divBdr>
        <w:top w:val="none" w:sz="0" w:space="0" w:color="auto"/>
        <w:left w:val="none" w:sz="0" w:space="0" w:color="auto"/>
        <w:bottom w:val="none" w:sz="0" w:space="0" w:color="auto"/>
        <w:right w:val="none" w:sz="0" w:space="0" w:color="auto"/>
      </w:divBdr>
    </w:div>
    <w:div w:id="623926578">
      <w:bodyDiv w:val="1"/>
      <w:marLeft w:val="0"/>
      <w:marRight w:val="0"/>
      <w:marTop w:val="0"/>
      <w:marBottom w:val="0"/>
      <w:divBdr>
        <w:top w:val="none" w:sz="0" w:space="0" w:color="auto"/>
        <w:left w:val="none" w:sz="0" w:space="0" w:color="auto"/>
        <w:bottom w:val="none" w:sz="0" w:space="0" w:color="auto"/>
        <w:right w:val="none" w:sz="0" w:space="0" w:color="auto"/>
      </w:divBdr>
    </w:div>
    <w:div w:id="649484047">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62799402">
      <w:bodyDiv w:val="1"/>
      <w:marLeft w:val="0"/>
      <w:marRight w:val="0"/>
      <w:marTop w:val="0"/>
      <w:marBottom w:val="0"/>
      <w:divBdr>
        <w:top w:val="none" w:sz="0" w:space="0" w:color="auto"/>
        <w:left w:val="none" w:sz="0" w:space="0" w:color="auto"/>
        <w:bottom w:val="none" w:sz="0" w:space="0" w:color="auto"/>
        <w:right w:val="none" w:sz="0" w:space="0" w:color="auto"/>
      </w:divBdr>
    </w:div>
    <w:div w:id="1099175912">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204244048">
      <w:bodyDiv w:val="1"/>
      <w:marLeft w:val="0"/>
      <w:marRight w:val="0"/>
      <w:marTop w:val="0"/>
      <w:marBottom w:val="0"/>
      <w:divBdr>
        <w:top w:val="none" w:sz="0" w:space="0" w:color="auto"/>
        <w:left w:val="none" w:sz="0" w:space="0" w:color="auto"/>
        <w:bottom w:val="none" w:sz="0" w:space="0" w:color="auto"/>
        <w:right w:val="none" w:sz="0" w:space="0" w:color="auto"/>
      </w:divBdr>
    </w:div>
    <w:div w:id="1271737230">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33727">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59751">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46527632">
      <w:bodyDiv w:val="1"/>
      <w:marLeft w:val="0"/>
      <w:marRight w:val="0"/>
      <w:marTop w:val="0"/>
      <w:marBottom w:val="0"/>
      <w:divBdr>
        <w:top w:val="none" w:sz="0" w:space="0" w:color="auto"/>
        <w:left w:val="none" w:sz="0" w:space="0" w:color="auto"/>
        <w:bottom w:val="none" w:sz="0" w:space="0" w:color="auto"/>
        <w:right w:val="none" w:sz="0" w:space="0" w:color="auto"/>
      </w:divBdr>
    </w:div>
    <w:div w:id="1565799672">
      <w:bodyDiv w:val="1"/>
      <w:marLeft w:val="0"/>
      <w:marRight w:val="0"/>
      <w:marTop w:val="0"/>
      <w:marBottom w:val="0"/>
      <w:divBdr>
        <w:top w:val="none" w:sz="0" w:space="0" w:color="auto"/>
        <w:left w:val="none" w:sz="0" w:space="0" w:color="auto"/>
        <w:bottom w:val="none" w:sz="0" w:space="0" w:color="auto"/>
        <w:right w:val="none" w:sz="0" w:space="0" w:color="auto"/>
      </w:divBdr>
    </w:div>
    <w:div w:id="1583760070">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52442703">
      <w:bodyDiv w:val="1"/>
      <w:marLeft w:val="0"/>
      <w:marRight w:val="0"/>
      <w:marTop w:val="0"/>
      <w:marBottom w:val="0"/>
      <w:divBdr>
        <w:top w:val="none" w:sz="0" w:space="0" w:color="auto"/>
        <w:left w:val="none" w:sz="0" w:space="0" w:color="auto"/>
        <w:bottom w:val="none" w:sz="0" w:space="0" w:color="auto"/>
        <w:right w:val="none" w:sz="0" w:space="0" w:color="auto"/>
      </w:divBdr>
    </w:div>
    <w:div w:id="168724809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31030021">
      <w:bodyDiv w:val="1"/>
      <w:marLeft w:val="0"/>
      <w:marRight w:val="0"/>
      <w:marTop w:val="0"/>
      <w:marBottom w:val="0"/>
      <w:divBdr>
        <w:top w:val="none" w:sz="0" w:space="0" w:color="auto"/>
        <w:left w:val="none" w:sz="0" w:space="0" w:color="auto"/>
        <w:bottom w:val="none" w:sz="0" w:space="0" w:color="auto"/>
        <w:right w:val="none" w:sz="0" w:space="0" w:color="auto"/>
      </w:divBdr>
    </w:div>
    <w:div w:id="2038047008">
      <w:bodyDiv w:val="1"/>
      <w:marLeft w:val="0"/>
      <w:marRight w:val="0"/>
      <w:marTop w:val="0"/>
      <w:marBottom w:val="0"/>
      <w:divBdr>
        <w:top w:val="none" w:sz="0" w:space="0" w:color="auto"/>
        <w:left w:val="none" w:sz="0" w:space="0" w:color="auto"/>
        <w:bottom w:val="none" w:sz="0" w:space="0" w:color="auto"/>
        <w:right w:val="none" w:sz="0" w:space="0" w:color="auto"/>
      </w:divBdr>
    </w:div>
    <w:div w:id="2081517909">
      <w:bodyDiv w:val="1"/>
      <w:marLeft w:val="0"/>
      <w:marRight w:val="0"/>
      <w:marTop w:val="0"/>
      <w:marBottom w:val="0"/>
      <w:divBdr>
        <w:top w:val="none" w:sz="0" w:space="0" w:color="auto"/>
        <w:left w:val="none" w:sz="0" w:space="0" w:color="auto"/>
        <w:bottom w:val="none" w:sz="0" w:space="0" w:color="auto"/>
        <w:right w:val="none" w:sz="0" w:space="0" w:color="auto"/>
      </w:divBdr>
    </w:div>
    <w:div w:id="2108191634">
      <w:bodyDiv w:val="1"/>
      <w:marLeft w:val="0"/>
      <w:marRight w:val="0"/>
      <w:marTop w:val="0"/>
      <w:marBottom w:val="0"/>
      <w:divBdr>
        <w:top w:val="none" w:sz="0" w:space="0" w:color="auto"/>
        <w:left w:val="none" w:sz="0" w:space="0" w:color="auto"/>
        <w:bottom w:val="none" w:sz="0" w:space="0" w:color="auto"/>
        <w:right w:val="none" w:sz="0" w:space="0" w:color="auto"/>
      </w:divBdr>
    </w:div>
    <w:div w:id="2119909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ean.ntazinda@virridy.com" TargetMode="External"/><Relationship Id="rId20" Type="http://schemas.openxmlformats.org/officeDocument/2006/relationships/image" Target="media/image7.png"/><Relationship Id="rId29" Type="http://schemas.openxmlformats.org/officeDocument/2006/relationships/hyperlink" Target="mailto:help@goldstandard.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2.0-Stakeholder-Consultation-Report.pdf" TargetMode="External"/><Relationship Id="rId24" Type="http://schemas.openxmlformats.org/officeDocument/2006/relationships/image" Target="media/image9.png"/><Relationship Id="rId32" Type="http://schemas.openxmlformats.org/officeDocument/2006/relationships/image" Target="media/image15.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virridy.com/" TargetMode="Externa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jean.ntazinda@virridy.com" TargetMode="External"/><Relationship Id="rId27" Type="http://schemas.openxmlformats.org/officeDocument/2006/relationships/image" Target="media/image12.jpeg"/><Relationship Id="rId30" Type="http://schemas.openxmlformats.org/officeDocument/2006/relationships/hyperlink" Target="mailto:jean.ntazinda@virridy.com"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lobalgoals.goldstandard.org/102-par-stakeholder-consultation-requirements/"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hyperlink" Target="https://globalgoals.goldstandard.org/standards/TGuide-PreReview_V1.1-Stakeholder-Consultation-Report.pdf"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6.emf"/><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7.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8.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4" ma:contentTypeDescription="Create a new document." ma:contentTypeScope="" ma:versionID="3f227993d80c48f1268552a3cba613a4">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1c39667e8e36b6731b89c877a08bc9c0"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FA507B-EFAE-476F-8F70-D4B418778899}">
  <ds:schemaRefs>
    <ds:schemaRef ds:uri="http://schemas.microsoft.com/sharepoint/v3/contenttype/forms"/>
  </ds:schemaRefs>
</ds:datastoreItem>
</file>

<file path=customXml/itemProps2.xml><?xml version="1.0" encoding="utf-8"?>
<ds:datastoreItem xmlns:ds="http://schemas.openxmlformats.org/officeDocument/2006/customXml" ds:itemID="{A15947A1-AF70-44D6-8023-36B2B4921F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4.xml><?xml version="1.0" encoding="utf-8"?>
<ds:datastoreItem xmlns:ds="http://schemas.openxmlformats.org/officeDocument/2006/customXml" ds:itemID="{D0C7D914-B76F-4B86-858E-9A1DF6BD7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6331</Words>
  <Characters>36091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TEMPLATE- v.2.0 Stakeholder Consultation Report</vt:lpstr>
    </vt:vector>
  </TitlesOfParts>
  <Manager/>
  <Company/>
  <LinksUpToDate>false</LinksUpToDate>
  <CharactersWithSpaces>42338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v.2.0 Stakeholder Consultation Report</dc:title>
  <dc:subject/>
  <dc:creator>Gold Standard</dc:creator>
  <cp:keywords/>
  <dc:description/>
  <cp:lastModifiedBy>Paola Muriel</cp:lastModifiedBy>
  <cp:revision>9</cp:revision>
  <cp:lastPrinted>2017-11-02T03:38:00Z</cp:lastPrinted>
  <dcterms:created xsi:type="dcterms:W3CDTF">2023-11-27T22:34:00Z</dcterms:created>
  <dcterms:modified xsi:type="dcterms:W3CDTF">2023-11-30T17:28:00Z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ies>
</file>