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DBF32" w14:textId="141D6CD5" w:rsidR="0002272D" w:rsidRPr="005E56D6" w:rsidRDefault="00F85530" w:rsidP="00956A63">
      <w:pPr>
        <w:pStyle w:val="berschrift1"/>
      </w:pPr>
      <w:r>
        <w:t xml:space="preserve">Project </w:t>
      </w:r>
      <w:r w:rsidR="003C5931">
        <w:t>ANNUAL REPORT</w:t>
      </w:r>
      <w:r w:rsidR="006F4119">
        <w:t xml:space="preserve"> Form</w:t>
      </w:r>
    </w:p>
    <w:p w14:paraId="3A9CE15E" w14:textId="5B3647FA" w:rsidR="00F92931" w:rsidRPr="0022081F" w:rsidRDefault="000D6F4A" w:rsidP="002E5DB5">
      <w:r>
        <w:rPr>
          <w:noProof/>
          <w14:cntxtAlts w14:val="0"/>
        </w:rPr>
      </w:r>
      <w:r w:rsidR="000D6F4A">
        <w:rPr>
          <w:noProof/>
          <w14:cntxtAlts w14:val="0"/>
        </w:rPr>
        <w:pict w14:anchorId="1E5332E5">
          <v:rect id="_x0000_i1025" alt="" style="width:453.6pt;height:.05pt;mso-width-percent:0;mso-height-percent:0;mso-width-percent:0;mso-height-percent:0" o:hralign="center" o:hrstd="t" o:hr="t" fillcolor="#a0a0a0" stroked="f"/>
        </w:pict>
      </w:r>
    </w:p>
    <w:p w14:paraId="2F7EA4E6" w14:textId="75AFAC8F" w:rsidR="005810B9" w:rsidRPr="00D96D67" w:rsidRDefault="005810B9" w:rsidP="005810B9">
      <w:pPr>
        <w:keepNext/>
        <w:keepLines/>
        <w:spacing w:before="40" w:after="0"/>
        <w:outlineLvl w:val="5"/>
        <w:rPr>
          <w:rFonts w:asciiTheme="majorHAnsi" w:eastAsiaTheme="majorEastAsia" w:hAnsiTheme="majorHAnsi" w:cstheme="majorBidi"/>
          <w:b/>
          <w:bCs/>
          <w:color w:val="00B9BD" w:themeColor="accent1"/>
        </w:rPr>
      </w:pPr>
      <w:r w:rsidRPr="00647862">
        <w:rPr>
          <w:rFonts w:asciiTheme="majorHAnsi" w:eastAsiaTheme="majorEastAsia" w:hAnsiTheme="majorHAnsi" w:cstheme="majorBidi"/>
          <w:color w:val="00B9BD" w:themeColor="accent1"/>
          <w:sz w:val="24"/>
        </w:rPr>
        <w:t xml:space="preserve">Publication Date </w:t>
      </w:r>
      <w:r w:rsidRPr="00647862">
        <w:rPr>
          <w:rFonts w:asciiTheme="majorHAnsi" w:eastAsiaTheme="majorEastAsia" w:hAnsiTheme="majorHAnsi" w:cstheme="majorBidi"/>
          <w:color w:val="00B9BD" w:themeColor="accent1"/>
          <w:sz w:val="24"/>
        </w:rPr>
        <w:softHyphen/>
      </w:r>
      <w:r w:rsidRPr="00647862">
        <w:rPr>
          <w:rFonts w:asciiTheme="majorHAnsi" w:eastAsiaTheme="majorEastAsia" w:hAnsiTheme="majorHAnsi" w:cstheme="majorBidi"/>
          <w:color w:val="00B9BD" w:themeColor="accent1"/>
        </w:rPr>
        <w:t xml:space="preserve"> </w:t>
      </w:r>
      <w:r w:rsidR="005B4182" w:rsidRPr="00D96D67">
        <w:rPr>
          <w:rFonts w:asciiTheme="minorHAnsi" w:eastAsiaTheme="majorEastAsia" w:hAnsiTheme="minorHAnsi" w:cstheme="majorBidi"/>
          <w:b/>
          <w:bCs/>
          <w:color w:val="515151" w:themeColor="text1"/>
        </w:rPr>
        <w:t>16/08/2022</w:t>
      </w:r>
    </w:p>
    <w:p w14:paraId="2888C58D" w14:textId="2BDAB964" w:rsidR="005810B9" w:rsidRPr="00647862" w:rsidRDefault="005810B9" w:rsidP="005810B9">
      <w:pPr>
        <w:keepNext/>
        <w:keepLines/>
        <w:spacing w:before="40" w:after="0"/>
        <w:outlineLvl w:val="5"/>
        <w:rPr>
          <w:rFonts w:asciiTheme="majorHAnsi" w:eastAsiaTheme="majorEastAsia" w:hAnsiTheme="majorHAnsi" w:cstheme="majorBidi"/>
          <w:b/>
          <w:color w:val="515151" w:themeColor="text1"/>
        </w:rPr>
      </w:pPr>
      <w:r w:rsidRPr="00647862">
        <w:rPr>
          <w:rFonts w:asciiTheme="majorHAnsi" w:eastAsiaTheme="majorEastAsia" w:hAnsiTheme="majorHAnsi" w:cstheme="majorBidi"/>
          <w:color w:val="00B9BD" w:themeColor="accent1"/>
          <w:sz w:val="24"/>
        </w:rPr>
        <w:t xml:space="preserve">Version </w:t>
      </w:r>
      <w:r w:rsidR="003C5931" w:rsidRPr="00647862">
        <w:rPr>
          <w:rFonts w:asciiTheme="majorHAnsi" w:eastAsiaTheme="majorEastAsia" w:hAnsiTheme="majorHAnsi" w:cstheme="majorBidi"/>
          <w:b/>
          <w:color w:val="515151" w:themeColor="text1"/>
        </w:rPr>
        <w:t>2.0</w:t>
      </w:r>
    </w:p>
    <w:p w14:paraId="220F7C54" w14:textId="31C33F62" w:rsidR="005810B9" w:rsidRPr="005810B9" w:rsidRDefault="005810B9" w:rsidP="005810B9">
      <w:pPr>
        <w:keepNext/>
        <w:keepLines/>
        <w:spacing w:before="40" w:after="0"/>
        <w:outlineLvl w:val="5"/>
        <w:rPr>
          <w:rFonts w:asciiTheme="majorHAnsi" w:eastAsiaTheme="majorEastAsia" w:hAnsiTheme="majorHAnsi" w:cstheme="majorBidi"/>
          <w:color w:val="00B9BD" w:themeColor="accent1"/>
          <w:sz w:val="24"/>
        </w:rPr>
      </w:pPr>
      <w:r w:rsidRPr="005810B9">
        <w:rPr>
          <w:rFonts w:asciiTheme="majorHAnsi" w:eastAsiaTheme="majorEastAsia" w:hAnsiTheme="majorHAnsi" w:cstheme="majorBidi"/>
          <w:color w:val="00B9BD" w:themeColor="accent1"/>
          <w:sz w:val="24"/>
        </w:rPr>
        <w:t xml:space="preserve">Next Planned Update </w:t>
      </w:r>
      <w:r w:rsidR="005B4182" w:rsidRPr="00D96D67">
        <w:rPr>
          <w:rFonts w:asciiTheme="minorHAnsi" w:eastAsiaTheme="majorEastAsia" w:hAnsiTheme="minorHAnsi" w:cstheme="majorBidi"/>
          <w:b/>
          <w:bCs/>
          <w:color w:val="515151" w:themeColor="text1"/>
        </w:rPr>
        <w:t>16/08/2025</w:t>
      </w:r>
    </w:p>
    <w:p w14:paraId="47216EA5" w14:textId="77777777" w:rsidR="005810B9" w:rsidRPr="005810B9" w:rsidRDefault="005810B9" w:rsidP="005810B9"/>
    <w:p w14:paraId="689E7865" w14:textId="77777777" w:rsidR="005810B9" w:rsidRPr="005810B9" w:rsidRDefault="005810B9" w:rsidP="005810B9">
      <w:pPr>
        <w:keepNext/>
        <w:keepLines/>
        <w:spacing w:before="40" w:after="0"/>
        <w:outlineLvl w:val="5"/>
        <w:rPr>
          <w:rFonts w:asciiTheme="majorHAnsi" w:eastAsiaTheme="majorEastAsia" w:hAnsiTheme="majorHAnsi" w:cstheme="majorBidi"/>
          <w:color w:val="00B9BD" w:themeColor="accent1"/>
          <w:sz w:val="24"/>
        </w:rPr>
      </w:pPr>
      <w:r w:rsidRPr="005810B9">
        <w:rPr>
          <w:rFonts w:asciiTheme="majorHAnsi" w:eastAsiaTheme="majorEastAsia" w:hAnsiTheme="majorHAnsi" w:cstheme="majorBidi"/>
          <w:color w:val="00B9BD" w:themeColor="accent1"/>
          <w:sz w:val="24"/>
        </w:rPr>
        <w:t xml:space="preserve">Contact Details </w:t>
      </w:r>
    </w:p>
    <w:p w14:paraId="227DAD55" w14:textId="3BE271E9" w:rsidR="005810B9" w:rsidRDefault="005810B9" w:rsidP="005810B9">
      <w:pPr>
        <w:spacing w:after="0" w:line="240" w:lineRule="auto"/>
      </w:pPr>
      <w:r w:rsidRPr="005810B9">
        <w:t>The Gold Standard Foundation</w:t>
      </w:r>
    </w:p>
    <w:p w14:paraId="108D78F8" w14:textId="77777777" w:rsidR="00D96D67" w:rsidRPr="005810B9" w:rsidRDefault="00D96D67" w:rsidP="00D96D67">
      <w:pPr>
        <w:spacing w:after="0" w:line="240" w:lineRule="auto"/>
        <w:rPr>
          <w:lang w:val="fr-FR"/>
        </w:rPr>
      </w:pPr>
      <w:r w:rsidRPr="005810B9">
        <w:rPr>
          <w:lang w:val="fr-FR"/>
        </w:rPr>
        <w:t xml:space="preserve">International </w:t>
      </w:r>
      <w:proofErr w:type="spellStart"/>
      <w:r w:rsidRPr="005810B9">
        <w:rPr>
          <w:lang w:val="fr-FR"/>
        </w:rPr>
        <w:t>Environment</w:t>
      </w:r>
      <w:proofErr w:type="spellEnd"/>
      <w:r w:rsidRPr="005810B9">
        <w:rPr>
          <w:lang w:val="fr-FR"/>
        </w:rPr>
        <w:t xml:space="preserve"> House 2</w:t>
      </w:r>
    </w:p>
    <w:p w14:paraId="4A6F6C45" w14:textId="77777777" w:rsidR="005810B9" w:rsidRPr="005810B9" w:rsidRDefault="005810B9" w:rsidP="005810B9">
      <w:pPr>
        <w:spacing w:after="0" w:line="240" w:lineRule="auto"/>
        <w:rPr>
          <w:lang w:val="fr-FR"/>
        </w:rPr>
      </w:pPr>
      <w:r w:rsidRPr="005810B9">
        <w:rPr>
          <w:lang w:val="fr-FR"/>
        </w:rPr>
        <w:t xml:space="preserve">Chemin de </w:t>
      </w:r>
      <w:proofErr w:type="spellStart"/>
      <w:r w:rsidRPr="005810B9">
        <w:rPr>
          <w:lang w:val="fr-FR"/>
        </w:rPr>
        <w:t>Balexert</w:t>
      </w:r>
      <w:proofErr w:type="spellEnd"/>
      <w:r w:rsidRPr="005810B9">
        <w:rPr>
          <w:lang w:val="fr-FR"/>
        </w:rPr>
        <w:t xml:space="preserve"> 7-9</w:t>
      </w:r>
    </w:p>
    <w:p w14:paraId="2F997D77" w14:textId="77777777" w:rsidR="005810B9" w:rsidRPr="005810B9" w:rsidRDefault="005810B9" w:rsidP="005810B9">
      <w:pPr>
        <w:spacing w:after="0" w:line="240" w:lineRule="auto"/>
        <w:rPr>
          <w:lang w:val="fr-FR"/>
        </w:rPr>
      </w:pPr>
      <w:r w:rsidRPr="005810B9">
        <w:rPr>
          <w:lang w:val="fr-FR"/>
        </w:rPr>
        <w:t>1219 Châtelaine</w:t>
      </w:r>
    </w:p>
    <w:p w14:paraId="7693C0DD" w14:textId="77777777" w:rsidR="005810B9" w:rsidRPr="005810B9" w:rsidRDefault="005810B9" w:rsidP="005810B9">
      <w:pPr>
        <w:spacing w:after="0" w:line="240" w:lineRule="auto"/>
      </w:pPr>
      <w:r w:rsidRPr="005810B9">
        <w:t>Geneva, Switzerland</w:t>
      </w:r>
    </w:p>
    <w:p w14:paraId="1D5AD8F2" w14:textId="77777777" w:rsidR="005810B9" w:rsidRPr="005810B9" w:rsidRDefault="005810B9" w:rsidP="005810B9">
      <w:pPr>
        <w:spacing w:after="0" w:line="240" w:lineRule="auto"/>
      </w:pPr>
      <w:r w:rsidRPr="005810B9">
        <w:t>Tel: +41 22 788 70 80</w:t>
      </w:r>
    </w:p>
    <w:p w14:paraId="41417CBA" w14:textId="08706CF1" w:rsidR="0002272D" w:rsidRPr="00D21167" w:rsidRDefault="005810B9" w:rsidP="005810B9">
      <w:pPr>
        <w:pStyle w:val="berschrift6"/>
      </w:pPr>
      <w:r w:rsidRPr="005810B9">
        <w:rPr>
          <w:rFonts w:ascii="Verdana" w:eastAsiaTheme="minorHAnsi" w:hAnsi="Verdana" w:cs="Times New Roman (Body CS)"/>
          <w:color w:val="4D4D4C"/>
        </w:rPr>
        <w:t xml:space="preserve">Email: </w:t>
      </w:r>
      <w:hyperlink r:id="rId11" w:history="1">
        <w:r w:rsidRPr="005810B9">
          <w:rPr>
            <w:rFonts w:asciiTheme="minorHAnsi" w:eastAsiaTheme="minorHAnsi" w:hAnsiTheme="minorHAnsi" w:cs="Times New Roman (Body CS)"/>
            <w:color w:val="00B9BD" w:themeColor="hyperlink"/>
            <w:u w:val="single"/>
          </w:rPr>
          <w:t>standards@goldstandard.org</w:t>
        </w:r>
      </w:hyperlink>
    </w:p>
    <w:p w14:paraId="085AC9FC" w14:textId="1CB4FB50" w:rsidR="00F92931" w:rsidRPr="00947B25" w:rsidRDefault="000D6F4A" w:rsidP="00947B25">
      <w:pPr>
        <w:pStyle w:val="Funotentext"/>
      </w:pPr>
      <w:r>
        <w:rPr>
          <w:noProof/>
          <w14:cntxtAlts w14:val="0"/>
        </w:rPr>
      </w:r>
      <w:r w:rsidR="000D6F4A">
        <w:rPr>
          <w:noProof/>
          <w14:cntxtAlts w14:val="0"/>
        </w:rPr>
        <w:pict w14:anchorId="66940383">
          <v:rect id="_x0000_i1026" alt="" style="width:453.6pt;height:.05pt;mso-width-percent:0;mso-height-percent:0;mso-width-percent:0;mso-height-percent:0" o:hralign="center" o:hrstd="t" o:hr="t" fillcolor="#a0a0a0" stroked="f"/>
        </w:pict>
      </w:r>
    </w:p>
    <w:p w14:paraId="05F64CA6" w14:textId="77777777" w:rsidR="00765E86" w:rsidRPr="00EC3373" w:rsidRDefault="00765E86" w:rsidP="00EC3373">
      <w:pPr>
        <w:pStyle w:val="berschrift3"/>
      </w:pPr>
      <w:r w:rsidRPr="00EC3373">
        <w:t>SUMMARY</w:t>
      </w:r>
    </w:p>
    <w:p w14:paraId="274FB21A" w14:textId="6CB37F7B" w:rsidR="00D52DF4" w:rsidRPr="00C80427" w:rsidRDefault="003C5C33" w:rsidP="00F24F7A">
      <w:r w:rsidRPr="000D40FC">
        <w:t xml:space="preserve">Gold Standard Design Certified Projects are required to submit annual reports </w:t>
      </w:r>
      <w:r w:rsidR="00BB5BD2" w:rsidRPr="00BB5BD2">
        <w:t>to share progress</w:t>
      </w:r>
      <w:r w:rsidR="00604D2A">
        <w:t xml:space="preserve">, </w:t>
      </w:r>
      <w:r w:rsidR="00BB5BD2" w:rsidRPr="00BB5BD2">
        <w:t>key updates and confirm that the project is active.</w:t>
      </w:r>
      <w:r w:rsidRPr="000D40FC">
        <w:t xml:space="preserve"> </w:t>
      </w:r>
      <w:r w:rsidR="00367B23" w:rsidRPr="000D40FC">
        <w:t xml:space="preserve">This template provides a </w:t>
      </w:r>
      <w:proofErr w:type="spellStart"/>
      <w:r w:rsidR="00367B23" w:rsidRPr="000D40FC">
        <w:t>standardi</w:t>
      </w:r>
      <w:r w:rsidR="009E142C">
        <w:t>s</w:t>
      </w:r>
      <w:r w:rsidR="00367B23" w:rsidRPr="000D40FC">
        <w:t>ed</w:t>
      </w:r>
      <w:proofErr w:type="spellEnd"/>
      <w:r w:rsidR="00367B23" w:rsidRPr="000D40FC">
        <w:t xml:space="preserve"> </w:t>
      </w:r>
      <w:r w:rsidR="00041796">
        <w:t>form</w:t>
      </w:r>
      <w:r w:rsidR="00367B23" w:rsidRPr="000D40FC">
        <w:t xml:space="preserve"> </w:t>
      </w:r>
      <w:r w:rsidR="00335438">
        <w:t>to complete</w:t>
      </w:r>
      <w:r w:rsidR="00367B23" w:rsidRPr="000D40FC">
        <w:t xml:space="preserve"> a</w:t>
      </w:r>
      <w:r w:rsidR="00367B23" w:rsidRPr="00D750C6">
        <w:t xml:space="preserve">nnual </w:t>
      </w:r>
      <w:r w:rsidR="00367B23" w:rsidRPr="000D40FC">
        <w:t>r</w:t>
      </w:r>
      <w:r w:rsidR="00367B23" w:rsidRPr="00D750C6">
        <w:t>eport</w:t>
      </w:r>
      <w:r w:rsidR="00367B23" w:rsidRPr="000D40FC">
        <w:t>ing</w:t>
      </w:r>
      <w:r w:rsidR="00335438">
        <w:t>.</w:t>
      </w:r>
      <w:r w:rsidR="00367B23" w:rsidRPr="00D750C6">
        <w:t xml:space="preserve"> </w:t>
      </w:r>
      <w:r w:rsidR="00545892">
        <w:t xml:space="preserve">The annual reports are required </w:t>
      </w:r>
      <w:r w:rsidRPr="000D40FC">
        <w:t xml:space="preserve">for </w:t>
      </w:r>
      <w:r w:rsidR="003115C2" w:rsidRPr="00F6077A">
        <w:t xml:space="preserve">each </w:t>
      </w:r>
      <w:r w:rsidR="00647862" w:rsidRPr="00F6077A">
        <w:t xml:space="preserve">monitoring </w:t>
      </w:r>
      <w:r w:rsidRPr="00F6077A">
        <w:t xml:space="preserve">year </w:t>
      </w:r>
      <w:r w:rsidRPr="000D40FC">
        <w:t xml:space="preserve">for which </w:t>
      </w:r>
      <w:r w:rsidR="00E4639C" w:rsidRPr="000D40FC">
        <w:t xml:space="preserve">verification </w:t>
      </w:r>
      <w:r w:rsidR="004B5C98">
        <w:t>is not completed</w:t>
      </w:r>
      <w:r w:rsidR="00E4639C" w:rsidRPr="000D40FC">
        <w:t xml:space="preserve"> </w:t>
      </w:r>
      <w:r w:rsidR="001C01F0">
        <w:t>by</w:t>
      </w:r>
      <w:r w:rsidR="00E4639C" w:rsidRPr="000D40FC">
        <w:t xml:space="preserve"> the end of the following calendar year</w:t>
      </w:r>
      <w:r w:rsidR="00367B23">
        <w:t xml:space="preserve"> (</w:t>
      </w:r>
      <w:r w:rsidR="00367B23" w:rsidRPr="000C54A9">
        <w:t>section 5.1. (d), Annual Reporting</w:t>
      </w:r>
      <w:r w:rsidR="00367B23">
        <w:t xml:space="preserve">, </w:t>
      </w:r>
      <w:r w:rsidR="00367B23" w:rsidRPr="000C54A9">
        <w:t xml:space="preserve">Gold Standard for the Global Goals </w:t>
      </w:r>
      <w:hyperlink r:id="rId12" w:history="1">
        <w:r w:rsidR="00367B23" w:rsidRPr="009B3015">
          <w:rPr>
            <w:rStyle w:val="SmartLink"/>
          </w:rPr>
          <w:t>Principles and Requirements</w:t>
        </w:r>
      </w:hyperlink>
      <w:r w:rsidR="00367B23">
        <w:rPr>
          <w:rStyle w:val="Hyperlink"/>
          <w:rFonts w:ascii="Verdana" w:hAnsi="Verdana"/>
        </w:rPr>
        <w:t>)</w:t>
      </w:r>
      <w:r w:rsidR="00E4639C" w:rsidRPr="000D40FC">
        <w:t xml:space="preserve">. </w:t>
      </w:r>
      <w:r w:rsidR="00CA28FA">
        <w:t xml:space="preserve">The </w:t>
      </w:r>
      <w:r w:rsidR="00B22773">
        <w:t xml:space="preserve">Project Developer shall upload </w:t>
      </w:r>
      <w:r w:rsidR="00CA28FA">
        <w:t>annual report</w:t>
      </w:r>
      <w:r w:rsidR="00B22773">
        <w:t>s</w:t>
      </w:r>
      <w:r w:rsidR="00CA28FA">
        <w:t xml:space="preserve"> on the </w:t>
      </w:r>
      <w:proofErr w:type="spellStart"/>
      <w:r w:rsidR="00CA28FA">
        <w:t>SustainCERT</w:t>
      </w:r>
      <w:proofErr w:type="spellEnd"/>
      <w:r w:rsidR="00CA28FA">
        <w:t xml:space="preserve"> App</w:t>
      </w:r>
      <w:r w:rsidR="00B22773">
        <w:t>.</w:t>
      </w:r>
      <w:r w:rsidR="00B42738">
        <w:t xml:space="preserve"> </w:t>
      </w:r>
    </w:p>
    <w:p w14:paraId="78D214C9" w14:textId="3221F99A" w:rsidR="00B71244" w:rsidRPr="00B71244" w:rsidRDefault="00EC3373">
      <w:pPr>
        <w:pStyle w:val="H3"/>
        <w:numPr>
          <w:ilvl w:val="0"/>
          <w:numId w:val="16"/>
        </w:numPr>
      </w:pPr>
      <w:r>
        <w:t xml:space="preserve">Scope and </w:t>
      </w:r>
      <w:r w:rsidR="002E6038" w:rsidRPr="002E6038">
        <w:t>Applicability:</w:t>
      </w:r>
    </w:p>
    <w:p w14:paraId="0FC10CE0" w14:textId="7C88B144" w:rsidR="00F40A1E" w:rsidRPr="00F24F7A" w:rsidRDefault="002E6038">
      <w:pPr>
        <w:pStyle w:val="P"/>
      </w:pPr>
      <w:r w:rsidRPr="00922296">
        <w:t xml:space="preserve">The </w:t>
      </w:r>
      <w:r w:rsidR="00A30A99">
        <w:t>a</w:t>
      </w:r>
      <w:r w:rsidR="008F6392" w:rsidRPr="00922296">
        <w:t xml:space="preserve">nnual report </w:t>
      </w:r>
      <w:r w:rsidRPr="00922296">
        <w:t xml:space="preserve">form </w:t>
      </w:r>
      <w:r w:rsidRPr="00922296" w:rsidDel="00784AA7">
        <w:t xml:space="preserve">is </w:t>
      </w:r>
      <w:r w:rsidR="001D1A2A" w:rsidRPr="00922296">
        <w:t>applicable to</w:t>
      </w:r>
      <w:r w:rsidRPr="00922296">
        <w:t xml:space="preserve"> all Gold Standard standalone projects and voluntary project activities (VPAs) of all scales. </w:t>
      </w:r>
      <w:r w:rsidR="001D1A2A" w:rsidRPr="00922296">
        <w:t xml:space="preserve">In case of </w:t>
      </w:r>
      <w:r w:rsidR="00303593" w:rsidRPr="00922296">
        <w:t xml:space="preserve">a </w:t>
      </w:r>
      <w:r w:rsidR="00F778E1" w:rsidRPr="00922296">
        <w:t>P</w:t>
      </w:r>
      <w:r w:rsidR="00303593" w:rsidRPr="00922296">
        <w:t>rogramme of Activities</w:t>
      </w:r>
      <w:r w:rsidR="001D1A2A" w:rsidRPr="00922296">
        <w:t>, the C</w:t>
      </w:r>
      <w:r w:rsidR="005C633A" w:rsidRPr="00922296">
        <w:t>oordinating/</w:t>
      </w:r>
      <w:r w:rsidR="001D1A2A" w:rsidRPr="00922296">
        <w:t>M</w:t>
      </w:r>
      <w:r w:rsidR="005C633A" w:rsidRPr="00922296">
        <w:t xml:space="preserve">anaging </w:t>
      </w:r>
      <w:r w:rsidR="001D1A2A" w:rsidRPr="00922296">
        <w:t>E</w:t>
      </w:r>
      <w:r w:rsidR="005C633A" w:rsidRPr="00922296">
        <w:t>ntity</w:t>
      </w:r>
      <w:r w:rsidR="001D1A2A" w:rsidRPr="00922296">
        <w:t xml:space="preserve"> may submit </w:t>
      </w:r>
      <w:r w:rsidR="00006D7D" w:rsidRPr="00922296">
        <w:t xml:space="preserve">one combined </w:t>
      </w:r>
      <w:r w:rsidR="00A62492" w:rsidRPr="00922296">
        <w:t>annual report</w:t>
      </w:r>
      <w:r w:rsidR="00232024" w:rsidRPr="00922296">
        <w:t xml:space="preserve"> for </w:t>
      </w:r>
      <w:r w:rsidR="0069099B" w:rsidRPr="00922296">
        <w:t xml:space="preserve">multiple VPAs. </w:t>
      </w:r>
    </w:p>
    <w:p w14:paraId="61CA2F15" w14:textId="0B34AF33" w:rsidR="00774677" w:rsidRPr="002E6038" w:rsidRDefault="00774677">
      <w:pPr>
        <w:pStyle w:val="P"/>
      </w:pPr>
      <w:r w:rsidRPr="002E6038">
        <w:rPr>
          <w:b/>
        </w:rPr>
        <w:t>A/R Projects Only</w:t>
      </w:r>
      <w:r w:rsidRPr="002E6038">
        <w:t xml:space="preserve"> - If the project is certified according to the Forest</w:t>
      </w:r>
      <w:r w:rsidR="008721B4">
        <w:t xml:space="preserve"> </w:t>
      </w:r>
      <w:r w:rsidRPr="002E6038">
        <w:t xml:space="preserve">Stewardship Council (FSC), the Certification Status replaces the completion of this template. Please provide the FSC Audit Report and provide a reference to this supporting document in </w:t>
      </w:r>
      <w:r w:rsidR="003125BA">
        <w:t xml:space="preserve">section </w:t>
      </w:r>
      <w:r w:rsidR="003125BA">
        <w:fldChar w:fldCharType="begin"/>
      </w:r>
      <w:r w:rsidR="003125BA">
        <w:instrText xml:space="preserve"> REF _Ref108206385 \r \h </w:instrText>
      </w:r>
      <w:r w:rsidR="003125BA">
        <w:fldChar w:fldCharType="separate"/>
      </w:r>
      <w:r w:rsidR="003125BA">
        <w:t>5|</w:t>
      </w:r>
      <w:r w:rsidR="003125BA">
        <w:fldChar w:fldCharType="end"/>
      </w:r>
      <w:r w:rsidR="003125BA">
        <w:t xml:space="preserve"> of </w:t>
      </w:r>
      <w:r w:rsidRPr="002E6038">
        <w:t xml:space="preserve">this template. In addition, please provide evidence on how the project demonstrates conformity to Gold Standard </w:t>
      </w:r>
      <w:hyperlink r:id="rId13" w:history="1">
        <w:r w:rsidRPr="007D13C7">
          <w:rPr>
            <w:rStyle w:val="SmartLink"/>
          </w:rPr>
          <w:t>Safeguarding Principle</w:t>
        </w:r>
        <w:r w:rsidRPr="007D13C7">
          <w:rPr>
            <w:rStyle w:val="Hyperlink"/>
            <w:rFonts w:ascii="Verdana" w:hAnsi="Verdana"/>
          </w:rPr>
          <w:t> </w:t>
        </w:r>
      </w:hyperlink>
      <w:r w:rsidRPr="002E6038">
        <w:t xml:space="preserve">3.8.1 on Water (FSC Certification is not deemed as evidence that this Principle is met). For further guidance refer to </w:t>
      </w:r>
      <w:r w:rsidRPr="002E6038">
        <w:lastRenderedPageBreak/>
        <w:t xml:space="preserve">the section “FSC Dual Certification” in the </w:t>
      </w:r>
      <w:hyperlink r:id="rId14" w:history="1">
        <w:r w:rsidRPr="009B3015">
          <w:rPr>
            <w:rStyle w:val="SmartLink"/>
          </w:rPr>
          <w:t>Land Use and Forests Activity Requirements</w:t>
        </w:r>
      </w:hyperlink>
      <w:r w:rsidRPr="002E6038">
        <w:t>.</w:t>
      </w:r>
    </w:p>
    <w:p w14:paraId="300777EF" w14:textId="138D7AEB" w:rsidR="000D40FC" w:rsidRDefault="002E6038">
      <w:pPr>
        <w:pStyle w:val="H3"/>
        <w:numPr>
          <w:ilvl w:val="0"/>
          <w:numId w:val="16"/>
        </w:numPr>
        <w:rPr>
          <w:i/>
          <w:iCs/>
        </w:rPr>
      </w:pPr>
      <w:r>
        <w:t>Entry into force</w:t>
      </w:r>
    </w:p>
    <w:p w14:paraId="4AD9C165" w14:textId="180D5ED5" w:rsidR="00FA2AB3" w:rsidRDefault="00A263E2">
      <w:pPr>
        <w:pStyle w:val="P"/>
        <w:spacing w:after="0"/>
      </w:pPr>
      <w:r w:rsidRPr="001662AD">
        <w:t xml:space="preserve">The </w:t>
      </w:r>
      <w:r w:rsidR="00E45395">
        <w:t xml:space="preserve">annual report </w:t>
      </w:r>
      <w:r w:rsidRPr="001662AD">
        <w:t>form</w:t>
      </w:r>
      <w:r w:rsidR="00FA1696">
        <w:t>:</w:t>
      </w:r>
    </w:p>
    <w:p w14:paraId="265201DC" w14:textId="164C0773" w:rsidR="00FA2AB3" w:rsidRDefault="00FA2AB3">
      <w:pPr>
        <w:pStyle w:val="Listenabsatz"/>
        <w:numPr>
          <w:ilvl w:val="0"/>
          <w:numId w:val="17"/>
        </w:numPr>
        <w:spacing w:after="0"/>
      </w:pPr>
      <w:r>
        <w:t>is</w:t>
      </w:r>
      <w:r w:rsidR="00E45395">
        <w:t xml:space="preserve"> available </w:t>
      </w:r>
      <w:r w:rsidR="00FA40D4">
        <w:t>for use by all projects</w:t>
      </w:r>
      <w:r w:rsidR="00E45395">
        <w:t xml:space="preserve"> from </w:t>
      </w:r>
      <w:r w:rsidR="00AC788C">
        <w:t>its release date</w:t>
      </w:r>
      <w:r w:rsidR="00670260">
        <w:t>.</w:t>
      </w:r>
      <w:r w:rsidR="00AC788C">
        <w:t xml:space="preserve"> </w:t>
      </w:r>
    </w:p>
    <w:p w14:paraId="1512EC5F" w14:textId="1F21DF83" w:rsidR="0071576C" w:rsidRPr="001662AD" w:rsidRDefault="00FA40D4">
      <w:pPr>
        <w:pStyle w:val="Listenabsatz"/>
        <w:numPr>
          <w:ilvl w:val="0"/>
          <w:numId w:val="17"/>
        </w:numPr>
        <w:spacing w:after="0"/>
      </w:pPr>
      <w:r>
        <w:t>shall</w:t>
      </w:r>
      <w:r w:rsidR="00AC788C">
        <w:t xml:space="preserve"> be used for annual </w:t>
      </w:r>
      <w:r w:rsidR="00C739D6">
        <w:t>report</w:t>
      </w:r>
      <w:r>
        <w:t>s</w:t>
      </w:r>
      <w:r w:rsidR="00C739D6">
        <w:t xml:space="preserve"> submitted</w:t>
      </w:r>
      <w:r w:rsidR="00AC788C">
        <w:t xml:space="preserve"> </w:t>
      </w:r>
      <w:r w:rsidR="00670260">
        <w:t>after</w:t>
      </w:r>
      <w:r w:rsidR="00A263E2" w:rsidRPr="001662AD">
        <w:t xml:space="preserve"> </w:t>
      </w:r>
      <w:r w:rsidR="00B7382E">
        <w:t>15/11/2022</w:t>
      </w:r>
      <w:r w:rsidR="001662AD" w:rsidRPr="001662AD">
        <w:t>.</w:t>
      </w:r>
    </w:p>
    <w:p w14:paraId="7B6778A5" w14:textId="47A9238A" w:rsidR="0048364A" w:rsidRDefault="008D2BE1">
      <w:pPr>
        <w:pStyle w:val="H3"/>
        <w:numPr>
          <w:ilvl w:val="0"/>
          <w:numId w:val="16"/>
        </w:numPr>
      </w:pPr>
      <w:r>
        <w:t xml:space="preserve">Timing for </w:t>
      </w:r>
      <w:r w:rsidR="00CB0247">
        <w:t>annual report</w:t>
      </w:r>
      <w:r w:rsidR="001164AA">
        <w:t xml:space="preserve"> Submission </w:t>
      </w:r>
    </w:p>
    <w:p w14:paraId="2A68D0D6" w14:textId="356EE1B7" w:rsidR="0048364A" w:rsidRDefault="00CB0247">
      <w:pPr>
        <w:pStyle w:val="P"/>
        <w:spacing w:after="0"/>
      </w:pPr>
      <w:r>
        <w:t>As per section 5.1 of the Principles and Requirements, annual report</w:t>
      </w:r>
      <w:r w:rsidR="007334A4">
        <w:t>s</w:t>
      </w:r>
      <w:r>
        <w:t>:</w:t>
      </w:r>
    </w:p>
    <w:p w14:paraId="7C2BE4F5" w14:textId="7142CF3B" w:rsidR="00CB0247" w:rsidRDefault="00CB0247">
      <w:pPr>
        <w:pStyle w:val="Listenabsatz"/>
        <w:numPr>
          <w:ilvl w:val="0"/>
          <w:numId w:val="18"/>
        </w:numPr>
        <w:spacing w:after="0"/>
      </w:pPr>
      <w:r>
        <w:t xml:space="preserve">are due until end of next calendar year for which the verification is not completed. </w:t>
      </w:r>
    </w:p>
    <w:p w14:paraId="3AFB79C0" w14:textId="5EFE5B23" w:rsidR="00CB0247" w:rsidRDefault="00CB0247">
      <w:pPr>
        <w:pStyle w:val="Listenabsatz"/>
        <w:numPr>
          <w:ilvl w:val="0"/>
          <w:numId w:val="18"/>
        </w:numPr>
        <w:spacing w:after="0"/>
      </w:pPr>
      <w:r>
        <w:t>Are still required by the end of the calendar year if a verification is in progress but not complete.</w:t>
      </w:r>
    </w:p>
    <w:p w14:paraId="134A8D3A" w14:textId="77777777" w:rsidR="00A8713F" w:rsidRDefault="00A8713F" w:rsidP="00A8713F">
      <w:pPr>
        <w:pStyle w:val="P"/>
        <w:numPr>
          <w:ilvl w:val="0"/>
          <w:numId w:val="0"/>
        </w:numPr>
        <w:spacing w:after="0"/>
        <w:ind w:left="907" w:hanging="907"/>
      </w:pPr>
    </w:p>
    <w:p w14:paraId="5CB3BF95" w14:textId="43EA62EA" w:rsidR="009C145D" w:rsidRDefault="008554D9" w:rsidP="00A8713F">
      <w:pPr>
        <w:pStyle w:val="P"/>
        <w:numPr>
          <w:ilvl w:val="0"/>
          <w:numId w:val="0"/>
        </w:numPr>
        <w:spacing w:after="0"/>
        <w:ind w:left="907" w:hanging="907"/>
      </w:pPr>
      <w:r>
        <w:t>F</w:t>
      </w:r>
      <w:r w:rsidR="00AE1D43">
        <w:t>or example:</w:t>
      </w:r>
    </w:p>
    <w:tbl>
      <w:tblPr>
        <w:tblStyle w:val="GSBoldTable"/>
        <w:tblW w:w="0" w:type="auto"/>
        <w:tblLook w:val="04A0" w:firstRow="1" w:lastRow="0" w:firstColumn="1" w:lastColumn="0" w:noHBand="0" w:noVBand="1"/>
      </w:tblPr>
      <w:tblGrid>
        <w:gridCol w:w="4811"/>
        <w:gridCol w:w="4811"/>
      </w:tblGrid>
      <w:tr w:rsidR="00E21802" w14:paraId="6B457058" w14:textId="77777777" w:rsidTr="008D2BE1">
        <w:trPr>
          <w:cnfStyle w:val="100000000000" w:firstRow="1" w:lastRow="0" w:firstColumn="0" w:lastColumn="0" w:oddVBand="0" w:evenVBand="0" w:oddHBand="0" w:evenHBand="0" w:firstRowFirstColumn="0" w:firstRowLastColumn="0" w:lastRowFirstColumn="0" w:lastRowLastColumn="0"/>
        </w:trPr>
        <w:tc>
          <w:tcPr>
            <w:tcW w:w="4811" w:type="dxa"/>
          </w:tcPr>
          <w:p w14:paraId="39AE0ED8" w14:textId="4033F58C" w:rsidR="00E21802" w:rsidRPr="00D96D67" w:rsidRDefault="00915C3D" w:rsidP="008554D9">
            <w:pPr>
              <w:pStyle w:val="P"/>
              <w:numPr>
                <w:ilvl w:val="0"/>
                <w:numId w:val="0"/>
              </w:numPr>
              <w:rPr>
                <w:color w:val="FFFFFF" w:themeColor="background1"/>
              </w:rPr>
            </w:pPr>
            <w:r w:rsidRPr="00D96D67">
              <w:rPr>
                <w:color w:val="FFFFFF" w:themeColor="background1"/>
              </w:rPr>
              <w:t xml:space="preserve">Examples - </w:t>
            </w:r>
            <w:r w:rsidR="00E21802" w:rsidRPr="00D96D67">
              <w:rPr>
                <w:color w:val="FFFFFF" w:themeColor="background1"/>
              </w:rPr>
              <w:t>Project Status</w:t>
            </w:r>
          </w:p>
        </w:tc>
        <w:tc>
          <w:tcPr>
            <w:tcW w:w="4811" w:type="dxa"/>
          </w:tcPr>
          <w:p w14:paraId="657C43E4" w14:textId="462FCC61" w:rsidR="00E21802" w:rsidRPr="00D96D67" w:rsidRDefault="00E21802" w:rsidP="008554D9">
            <w:pPr>
              <w:pStyle w:val="P"/>
              <w:numPr>
                <w:ilvl w:val="0"/>
                <w:numId w:val="0"/>
              </w:numPr>
              <w:rPr>
                <w:color w:val="FFFFFF" w:themeColor="background1"/>
              </w:rPr>
            </w:pPr>
            <w:r w:rsidRPr="00D96D67">
              <w:rPr>
                <w:color w:val="FFFFFF" w:themeColor="background1"/>
              </w:rPr>
              <w:t xml:space="preserve">Annual report </w:t>
            </w:r>
            <w:r w:rsidR="00E1158F" w:rsidRPr="00D96D67">
              <w:rPr>
                <w:color w:val="FFFFFF" w:themeColor="background1"/>
              </w:rPr>
              <w:t>submission</w:t>
            </w:r>
          </w:p>
        </w:tc>
      </w:tr>
      <w:tr w:rsidR="00E21802" w14:paraId="3E62D5A5" w14:textId="77777777" w:rsidTr="008D2BE1">
        <w:tc>
          <w:tcPr>
            <w:tcW w:w="4811" w:type="dxa"/>
          </w:tcPr>
          <w:p w14:paraId="61F3DD19" w14:textId="22B19796" w:rsidR="00E21802" w:rsidRDefault="00E21802" w:rsidP="008554D9">
            <w:pPr>
              <w:pStyle w:val="P"/>
              <w:numPr>
                <w:ilvl w:val="0"/>
                <w:numId w:val="0"/>
              </w:numPr>
            </w:pPr>
            <w:r w:rsidRPr="00AE1D43">
              <w:t xml:space="preserve">No </w:t>
            </w:r>
            <w:r>
              <w:t xml:space="preserve">monitoring report submitted </w:t>
            </w:r>
            <w:proofErr w:type="gramStart"/>
            <w:r>
              <w:t>yet</w:t>
            </w:r>
            <w:r w:rsidRPr="00AE1D43">
              <w:t>,</w:t>
            </w:r>
            <w:proofErr w:type="gramEnd"/>
            <w:r w:rsidRPr="00AE1D43">
              <w:t xml:space="preserve"> </w:t>
            </w:r>
            <w:r>
              <w:t xml:space="preserve">project </w:t>
            </w:r>
            <w:r w:rsidRPr="00AE1D43">
              <w:t>start date in 2019</w:t>
            </w:r>
          </w:p>
        </w:tc>
        <w:tc>
          <w:tcPr>
            <w:tcW w:w="4811" w:type="dxa"/>
          </w:tcPr>
          <w:p w14:paraId="6375EF1B" w14:textId="27C57A9D" w:rsidR="00E21802" w:rsidRDefault="00915C3D" w:rsidP="008554D9">
            <w:pPr>
              <w:pStyle w:val="P"/>
              <w:numPr>
                <w:ilvl w:val="0"/>
                <w:numId w:val="0"/>
              </w:numPr>
            </w:pPr>
            <w:r w:rsidRPr="00AE1D43">
              <w:t>by end of 2020</w:t>
            </w:r>
          </w:p>
        </w:tc>
      </w:tr>
      <w:tr w:rsidR="00915C3D" w14:paraId="3AC696C8" w14:textId="77777777" w:rsidTr="008D2BE1">
        <w:tc>
          <w:tcPr>
            <w:tcW w:w="4811" w:type="dxa"/>
          </w:tcPr>
          <w:p w14:paraId="38266B8B" w14:textId="461491F5" w:rsidR="00915C3D" w:rsidRPr="00AE1D43" w:rsidRDefault="00915C3D" w:rsidP="008554D9">
            <w:pPr>
              <w:pStyle w:val="P"/>
              <w:numPr>
                <w:ilvl w:val="0"/>
                <w:numId w:val="0"/>
              </w:numPr>
            </w:pPr>
            <w:r w:rsidRPr="00AE1D43">
              <w:t>Last monitoring period end: 01 January 2019</w:t>
            </w:r>
          </w:p>
        </w:tc>
        <w:tc>
          <w:tcPr>
            <w:tcW w:w="4811" w:type="dxa"/>
          </w:tcPr>
          <w:p w14:paraId="34F875A9" w14:textId="5DFD9D38" w:rsidR="00915C3D" w:rsidRPr="00AE1D43" w:rsidRDefault="00915C3D" w:rsidP="008554D9">
            <w:pPr>
              <w:pStyle w:val="P"/>
              <w:numPr>
                <w:ilvl w:val="0"/>
                <w:numId w:val="0"/>
              </w:numPr>
            </w:pPr>
            <w:r w:rsidRPr="00AE1D43">
              <w:t>by end of 2020</w:t>
            </w:r>
          </w:p>
        </w:tc>
      </w:tr>
      <w:tr w:rsidR="00915C3D" w14:paraId="0417EA17" w14:textId="77777777" w:rsidTr="008D2BE1">
        <w:tc>
          <w:tcPr>
            <w:tcW w:w="4811" w:type="dxa"/>
          </w:tcPr>
          <w:p w14:paraId="007A2918" w14:textId="57B03073" w:rsidR="00915C3D" w:rsidRPr="00AE1D43" w:rsidRDefault="00915C3D" w:rsidP="008554D9">
            <w:pPr>
              <w:pStyle w:val="P"/>
              <w:numPr>
                <w:ilvl w:val="0"/>
                <w:numId w:val="0"/>
              </w:numPr>
            </w:pPr>
            <w:r w:rsidRPr="00AE1D43">
              <w:t xml:space="preserve">Last monitoring </w:t>
            </w:r>
            <w:r>
              <w:t>period</w:t>
            </w:r>
            <w:r w:rsidRPr="00AE1D43">
              <w:t xml:space="preserve"> end: 01 December 2019</w:t>
            </w:r>
          </w:p>
        </w:tc>
        <w:tc>
          <w:tcPr>
            <w:tcW w:w="4811" w:type="dxa"/>
          </w:tcPr>
          <w:p w14:paraId="69873C0F" w14:textId="6585526C" w:rsidR="00915C3D" w:rsidRPr="00AE1D43" w:rsidRDefault="008D2BE1" w:rsidP="008554D9">
            <w:pPr>
              <w:pStyle w:val="P"/>
              <w:numPr>
                <w:ilvl w:val="0"/>
                <w:numId w:val="0"/>
              </w:numPr>
            </w:pPr>
            <w:r w:rsidRPr="00AE1D43">
              <w:t>by end of 2020</w:t>
            </w:r>
          </w:p>
        </w:tc>
      </w:tr>
      <w:tr w:rsidR="008D2BE1" w14:paraId="6A458DDD" w14:textId="77777777" w:rsidTr="00247722">
        <w:tc>
          <w:tcPr>
            <w:tcW w:w="4811" w:type="dxa"/>
            <w:tcBorders>
              <w:bottom w:val="single" w:sz="4" w:space="0" w:color="BFBFBF" w:themeColor="background1" w:themeShade="BF"/>
            </w:tcBorders>
          </w:tcPr>
          <w:p w14:paraId="044B311D" w14:textId="3597BC4C" w:rsidR="008D2BE1" w:rsidRPr="00AE1D43" w:rsidRDefault="008D2BE1" w:rsidP="008554D9">
            <w:pPr>
              <w:pStyle w:val="P"/>
              <w:numPr>
                <w:ilvl w:val="0"/>
                <w:numId w:val="0"/>
              </w:numPr>
            </w:pPr>
            <w:r>
              <w:t>Verification report submitted for monitoring period 01 June 2018 to 31 May 2019</w:t>
            </w:r>
          </w:p>
        </w:tc>
        <w:tc>
          <w:tcPr>
            <w:tcW w:w="4811" w:type="dxa"/>
            <w:tcBorders>
              <w:bottom w:val="single" w:sz="4" w:space="0" w:color="BFBFBF" w:themeColor="background1" w:themeShade="BF"/>
            </w:tcBorders>
          </w:tcPr>
          <w:p w14:paraId="53A7DFE7" w14:textId="155A2F61" w:rsidR="008D2BE1" w:rsidRPr="00AE1D43" w:rsidRDefault="008D2BE1" w:rsidP="008554D9">
            <w:pPr>
              <w:pStyle w:val="P"/>
              <w:numPr>
                <w:ilvl w:val="0"/>
                <w:numId w:val="0"/>
              </w:numPr>
            </w:pPr>
            <w:r>
              <w:t xml:space="preserve">for 01 June 2019 to 31 December 2020 </w:t>
            </w:r>
            <w:r w:rsidR="006F4B0B">
              <w:t>by</w:t>
            </w:r>
            <w:r>
              <w:t xml:space="preserve"> end of 2020</w:t>
            </w:r>
          </w:p>
        </w:tc>
      </w:tr>
      <w:tr w:rsidR="008D2BE1" w14:paraId="636179F0" w14:textId="77777777" w:rsidTr="00247722">
        <w:tc>
          <w:tcPr>
            <w:tcW w:w="4811" w:type="dxa"/>
            <w:tcBorders>
              <w:top w:val="single" w:sz="4" w:space="0" w:color="BFBFBF" w:themeColor="background1" w:themeShade="BF"/>
              <w:bottom w:val="single" w:sz="4" w:space="0" w:color="auto"/>
            </w:tcBorders>
          </w:tcPr>
          <w:p w14:paraId="581B4259" w14:textId="700EE3EE" w:rsidR="008D2BE1" w:rsidRDefault="008D2BE1" w:rsidP="008554D9">
            <w:pPr>
              <w:pStyle w:val="P"/>
              <w:numPr>
                <w:ilvl w:val="0"/>
                <w:numId w:val="0"/>
              </w:numPr>
            </w:pPr>
            <w:r w:rsidRPr="00AE1D43">
              <w:t xml:space="preserve">Last monitoring </w:t>
            </w:r>
            <w:r>
              <w:t>period</w:t>
            </w:r>
            <w:r w:rsidRPr="00AE1D43">
              <w:t xml:space="preserve"> end: 01 December 2019</w:t>
            </w:r>
            <w:r>
              <w:t>, last annual report covering 01 December 2019 to 01 December 2020</w:t>
            </w:r>
          </w:p>
        </w:tc>
        <w:tc>
          <w:tcPr>
            <w:tcW w:w="4811" w:type="dxa"/>
            <w:tcBorders>
              <w:top w:val="single" w:sz="4" w:space="0" w:color="BFBFBF" w:themeColor="background1" w:themeShade="BF"/>
              <w:bottom w:val="single" w:sz="4" w:space="0" w:color="auto"/>
            </w:tcBorders>
          </w:tcPr>
          <w:p w14:paraId="28CD3470" w14:textId="3FD855EF" w:rsidR="008D2BE1" w:rsidRDefault="008D2BE1" w:rsidP="008554D9">
            <w:pPr>
              <w:pStyle w:val="P"/>
              <w:numPr>
                <w:ilvl w:val="0"/>
                <w:numId w:val="0"/>
              </w:numPr>
            </w:pPr>
            <w:r w:rsidRPr="00AE1D43">
              <w:t>by end of 202</w:t>
            </w:r>
            <w:r>
              <w:t>1</w:t>
            </w:r>
          </w:p>
        </w:tc>
      </w:tr>
    </w:tbl>
    <w:p w14:paraId="6C06BD66" w14:textId="77777777" w:rsidR="00247722" w:rsidRPr="00247722" w:rsidRDefault="00247722" w:rsidP="00247722">
      <w:pPr>
        <w:pStyle w:val="P"/>
        <w:numPr>
          <w:ilvl w:val="0"/>
          <w:numId w:val="0"/>
        </w:numPr>
        <w:ind w:left="907"/>
        <w:rPr>
          <w:caps/>
        </w:rPr>
      </w:pPr>
    </w:p>
    <w:p w14:paraId="7DB5EBFA" w14:textId="62D3FF0E" w:rsidR="00FA1696" w:rsidRPr="00733741" w:rsidRDefault="00592B32">
      <w:pPr>
        <w:pStyle w:val="P"/>
        <w:rPr>
          <w:caps/>
        </w:rPr>
      </w:pPr>
      <w:r>
        <w:t xml:space="preserve">The Project Developer shall upload </w:t>
      </w:r>
      <w:r w:rsidR="00247722">
        <w:t xml:space="preserve">the </w:t>
      </w:r>
      <w:r>
        <w:t>annual report</w:t>
      </w:r>
      <w:r w:rsidR="002A3A30">
        <w:t>(</w:t>
      </w:r>
      <w:r>
        <w:t>s</w:t>
      </w:r>
      <w:r w:rsidR="002A3A30">
        <w:t>)</w:t>
      </w:r>
      <w:r>
        <w:t xml:space="preserve"> on the </w:t>
      </w:r>
      <w:proofErr w:type="spellStart"/>
      <w:r>
        <w:t>SustainCERT</w:t>
      </w:r>
      <w:proofErr w:type="spellEnd"/>
      <w:r>
        <w:t xml:space="preserve"> App</w:t>
      </w:r>
      <w:r w:rsidR="002A3A30">
        <w:t xml:space="preserve"> to complete the submission</w:t>
      </w:r>
      <w:r w:rsidR="009C35F7">
        <w:t>.</w:t>
      </w:r>
      <w:r w:rsidRPr="00733741">
        <w:rPr>
          <w:caps/>
        </w:rPr>
        <w:t xml:space="preserve"> </w:t>
      </w:r>
      <w:r w:rsidR="009C35F7" w:rsidRPr="002A3A30">
        <w:rPr>
          <w:u w:val="single"/>
        </w:rPr>
        <w:t>Note that the</w:t>
      </w:r>
      <w:r w:rsidR="009C35F7" w:rsidRPr="002A3A30">
        <w:rPr>
          <w:caps/>
          <w:u w:val="single"/>
        </w:rPr>
        <w:t xml:space="preserve"> </w:t>
      </w:r>
      <w:r w:rsidR="009C35F7" w:rsidRPr="002A3A30">
        <w:rPr>
          <w:u w:val="single"/>
        </w:rPr>
        <w:t>annual report</w:t>
      </w:r>
      <w:r w:rsidR="009C35F7" w:rsidRPr="002A3A30">
        <w:rPr>
          <w:caps/>
          <w:u w:val="single"/>
        </w:rPr>
        <w:t xml:space="preserve"> </w:t>
      </w:r>
      <w:r w:rsidR="009C35F7" w:rsidRPr="002A3A30">
        <w:rPr>
          <w:u w:val="single"/>
        </w:rPr>
        <w:t>shall be made public upon submission.</w:t>
      </w:r>
      <w:r w:rsidR="00FA1696" w:rsidRPr="00733741">
        <w:rPr>
          <w:b/>
          <w:bCs/>
          <w:caps/>
        </w:rPr>
        <w:br w:type="page"/>
      </w:r>
    </w:p>
    <w:tbl>
      <w:tblPr>
        <w:tblStyle w:val="GSBoldTable"/>
        <w:tblW w:w="9630" w:type="dxa"/>
        <w:tblInd w:w="-5" w:type="dxa"/>
        <w:tblBorders>
          <w:top w:val="single" w:sz="4" w:space="0" w:color="auto"/>
          <w:left w:val="single" w:sz="4" w:space="0" w:color="auto"/>
          <w:bottom w:val="single" w:sz="4" w:space="0" w:color="auto"/>
          <w:right w:val="single" w:sz="4" w:space="0" w:color="auto"/>
          <w:insideH w:val="none" w:sz="0" w:space="0" w:color="auto"/>
        </w:tblBorders>
        <w:tblLayout w:type="fixed"/>
        <w:tblCellMar>
          <w:top w:w="57" w:type="dxa"/>
        </w:tblCellMar>
        <w:tblLook w:val="04E0" w:firstRow="1" w:lastRow="1" w:firstColumn="1" w:lastColumn="0" w:noHBand="0" w:noVBand="1"/>
      </w:tblPr>
      <w:tblGrid>
        <w:gridCol w:w="9630"/>
      </w:tblGrid>
      <w:tr w:rsidR="0071576C" w:rsidRPr="00125123" w14:paraId="1B37138C" w14:textId="77777777" w:rsidTr="00F32E16">
        <w:trPr>
          <w:cnfStyle w:val="100000000000" w:firstRow="1" w:lastRow="0" w:firstColumn="0" w:lastColumn="0" w:oddVBand="0" w:evenVBand="0" w:oddHBand="0" w:evenHBand="0" w:firstRowFirstColumn="0" w:firstRowLastColumn="0" w:lastRowFirstColumn="0" w:lastRowLastColumn="0"/>
          <w:trHeight w:val="1018"/>
        </w:trPr>
        <w:tc>
          <w:tcPr>
            <w:tcW w:w="9630" w:type="dxa"/>
            <w:shd w:val="clear" w:color="auto" w:fill="FFFFFF" w:themeFill="background1"/>
            <w:vAlign w:val="top"/>
          </w:tcPr>
          <w:p w14:paraId="60F30D4B" w14:textId="16FDDEEC" w:rsidR="0071576C" w:rsidRPr="005356D6" w:rsidRDefault="005356D6">
            <w:pPr>
              <w:pStyle w:val="berschrift1"/>
              <w:numPr>
                <w:ilvl w:val="0"/>
                <w:numId w:val="15"/>
              </w:numPr>
              <w:spacing w:before="0" w:after="0"/>
              <w:outlineLvl w:val="0"/>
            </w:pPr>
            <w:r w:rsidRPr="00FA1696">
              <w:lastRenderedPageBreak/>
              <w:t>PROJECT</w:t>
            </w:r>
            <w:r w:rsidR="00AE7BEE">
              <w:t>(</w:t>
            </w:r>
            <w:r w:rsidRPr="00FA1696">
              <w:t>S</w:t>
            </w:r>
            <w:r w:rsidR="00AE7BEE">
              <w:t>)</w:t>
            </w:r>
            <w:r w:rsidR="0071576C" w:rsidRPr="005356D6">
              <w:t xml:space="preserve"> information </w:t>
            </w:r>
          </w:p>
          <w:p w14:paraId="4C70B75C" w14:textId="62BB4997" w:rsidR="0071576C" w:rsidRPr="000F13B3" w:rsidRDefault="000F13B3" w:rsidP="00F32E16">
            <w:pPr>
              <w:spacing w:after="0"/>
              <w:rPr>
                <w:rFonts w:asciiTheme="minorHAnsi" w:hAnsiTheme="minorHAnsi"/>
                <w:i/>
              </w:rPr>
            </w:pPr>
            <w:r w:rsidRPr="000F13B3">
              <w:rPr>
                <w:rFonts w:asciiTheme="minorHAnsi" w:hAnsiTheme="minorHAnsi"/>
                <w:i/>
                <w:iCs/>
              </w:rPr>
              <w:t>Please identify the project</w:t>
            </w:r>
            <w:r w:rsidR="00EA5B71">
              <w:rPr>
                <w:rFonts w:asciiTheme="minorHAnsi" w:hAnsiTheme="minorHAnsi"/>
                <w:i/>
                <w:iCs/>
              </w:rPr>
              <w:t xml:space="preserve"> activity, </w:t>
            </w:r>
            <w:proofErr w:type="spellStart"/>
            <w:r w:rsidR="00EA5B71">
              <w:rPr>
                <w:rFonts w:asciiTheme="minorHAnsi" w:hAnsiTheme="minorHAnsi"/>
                <w:i/>
                <w:iCs/>
              </w:rPr>
              <w:t>Program</w:t>
            </w:r>
            <w:r w:rsidR="0080759E">
              <w:rPr>
                <w:rFonts w:asciiTheme="minorHAnsi" w:hAnsiTheme="minorHAnsi"/>
                <w:i/>
                <w:iCs/>
              </w:rPr>
              <w:t>me</w:t>
            </w:r>
            <w:proofErr w:type="spellEnd"/>
            <w:r w:rsidR="00EA5B71">
              <w:rPr>
                <w:rFonts w:asciiTheme="minorHAnsi" w:hAnsiTheme="minorHAnsi"/>
                <w:i/>
                <w:iCs/>
              </w:rPr>
              <w:t xml:space="preserve"> of Activity, and/or Voluntary Project Activity/</w:t>
            </w:r>
            <w:proofErr w:type="spellStart"/>
            <w:r w:rsidR="00EA5B71">
              <w:rPr>
                <w:rFonts w:asciiTheme="minorHAnsi" w:hAnsiTheme="minorHAnsi"/>
                <w:i/>
                <w:iCs/>
              </w:rPr>
              <w:t>ies</w:t>
            </w:r>
            <w:proofErr w:type="spellEnd"/>
            <w:r w:rsidR="00EA5B71">
              <w:rPr>
                <w:rFonts w:asciiTheme="minorHAnsi" w:hAnsiTheme="minorHAnsi"/>
                <w:i/>
                <w:iCs/>
              </w:rPr>
              <w:t xml:space="preserve"> (henceforth </w:t>
            </w:r>
            <w:r w:rsidR="00097B67">
              <w:rPr>
                <w:rFonts w:asciiTheme="minorHAnsi" w:hAnsiTheme="minorHAnsi"/>
                <w:i/>
                <w:iCs/>
              </w:rPr>
              <w:t>called ‘project’)</w:t>
            </w:r>
            <w:r w:rsidRPr="000F13B3">
              <w:rPr>
                <w:rFonts w:asciiTheme="minorHAnsi" w:hAnsiTheme="minorHAnsi"/>
                <w:i/>
                <w:iCs/>
              </w:rPr>
              <w:t xml:space="preserve"> and the </w:t>
            </w:r>
            <w:r>
              <w:rPr>
                <w:rFonts w:asciiTheme="minorHAnsi" w:hAnsiTheme="minorHAnsi"/>
                <w:i/>
                <w:iCs/>
              </w:rPr>
              <w:t xml:space="preserve">reporting </w:t>
            </w:r>
            <w:r w:rsidRPr="000F13B3">
              <w:rPr>
                <w:rFonts w:asciiTheme="minorHAnsi" w:hAnsiTheme="minorHAnsi"/>
                <w:i/>
                <w:iCs/>
              </w:rPr>
              <w:t xml:space="preserve">period to which this </w:t>
            </w:r>
            <w:r w:rsidR="00946961">
              <w:rPr>
                <w:rFonts w:asciiTheme="minorHAnsi" w:hAnsiTheme="minorHAnsi"/>
                <w:i/>
                <w:iCs/>
              </w:rPr>
              <w:t>a</w:t>
            </w:r>
            <w:r w:rsidRPr="000F13B3">
              <w:rPr>
                <w:rFonts w:asciiTheme="minorHAnsi" w:hAnsiTheme="minorHAnsi"/>
                <w:i/>
                <w:iCs/>
              </w:rPr>
              <w:t xml:space="preserve">nnual </w:t>
            </w:r>
            <w:r w:rsidR="00946961">
              <w:rPr>
                <w:rFonts w:asciiTheme="minorHAnsi" w:hAnsiTheme="minorHAnsi"/>
                <w:i/>
                <w:iCs/>
              </w:rPr>
              <w:t>r</w:t>
            </w:r>
            <w:r w:rsidRPr="000F13B3">
              <w:rPr>
                <w:rFonts w:asciiTheme="minorHAnsi" w:hAnsiTheme="minorHAnsi"/>
                <w:i/>
                <w:iCs/>
              </w:rPr>
              <w:t>eport applies</w:t>
            </w:r>
            <w:r w:rsidR="00097B67">
              <w:rPr>
                <w:rFonts w:asciiTheme="minorHAnsi" w:hAnsiTheme="minorHAnsi"/>
                <w:i/>
                <w:iCs/>
              </w:rPr>
              <w:t>.</w:t>
            </w:r>
          </w:p>
        </w:tc>
      </w:tr>
    </w:tbl>
    <w:tbl>
      <w:tblPr>
        <w:tblStyle w:val="Gitternetztabelle5dunkelAkzent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80" w:firstRow="0" w:lastRow="0" w:firstColumn="1" w:lastColumn="0" w:noHBand="1" w:noVBand="1"/>
      </w:tblPr>
      <w:tblGrid>
        <w:gridCol w:w="3338"/>
        <w:gridCol w:w="6287"/>
      </w:tblGrid>
      <w:tr w:rsidR="00642074" w:rsidRPr="00125123" w14:paraId="1979D106" w14:textId="77777777" w:rsidTr="00AA5A70">
        <w:trPr>
          <w:cantSplit/>
          <w:trHeight w:val="100"/>
        </w:trPr>
        <w:tc>
          <w:tcPr>
            <w:cnfStyle w:val="001000000000" w:firstRow="0" w:lastRow="0" w:firstColumn="1" w:lastColumn="0" w:oddVBand="0" w:evenVBand="0" w:oddHBand="0" w:evenHBand="0" w:firstRowFirstColumn="0" w:firstRowLastColumn="0" w:lastRowFirstColumn="0" w:lastRowLastColumn="0"/>
            <w:tcW w:w="3685" w:type="dxa"/>
          </w:tcPr>
          <w:p w14:paraId="50ADCE32" w14:textId="77777777" w:rsidR="00642074" w:rsidRPr="00097B67" w:rsidRDefault="00642074">
            <w:pPr>
              <w:pStyle w:val="H5"/>
              <w:keepNext w:val="0"/>
              <w:keepLines w:val="0"/>
              <w:widowControl w:val="0"/>
              <w:numPr>
                <w:ilvl w:val="1"/>
                <w:numId w:val="14"/>
              </w:numPr>
              <w:snapToGrid w:val="0"/>
              <w:spacing w:before="0"/>
              <w:textboxTightWrap w:val="firstLineOnly"/>
              <w:rPr>
                <w:rFonts w:asciiTheme="minorHAnsi" w:hAnsiTheme="minorHAnsi"/>
                <w:color w:val="FFFFFF" w:themeColor="background1"/>
                <w:sz w:val="20"/>
                <w:szCs w:val="20"/>
              </w:rPr>
            </w:pPr>
            <w:r w:rsidRPr="00661A1A">
              <w:rPr>
                <w:rFonts w:asciiTheme="minorHAnsi" w:hAnsiTheme="minorHAnsi"/>
                <w:b w:val="0"/>
                <w:color w:val="FFFFFF" w:themeColor="background1"/>
                <w:sz w:val="20"/>
                <w:szCs w:val="22"/>
                <w:lang w:eastAsia="en-US"/>
              </w:rPr>
              <w:lastRenderedPageBreak/>
              <w:t>Title of Project</w:t>
            </w:r>
            <w:r>
              <w:rPr>
                <w:rFonts w:asciiTheme="minorHAnsi" w:hAnsiTheme="minorHAnsi"/>
                <w:b w:val="0"/>
                <w:color w:val="FFFFFF" w:themeColor="background1"/>
                <w:sz w:val="20"/>
                <w:szCs w:val="22"/>
                <w:lang w:eastAsia="en-US"/>
              </w:rPr>
              <w:t>/ VPA(s)</w:t>
            </w:r>
          </w:p>
          <w:p w14:paraId="6ACD941F" w14:textId="019B1B76" w:rsidR="00642074" w:rsidRPr="00137C51" w:rsidRDefault="00642074" w:rsidP="00642074">
            <w:pPr>
              <w:pStyle w:val="Nachrichtenkopf"/>
              <w:rPr>
                <w:sz w:val="18"/>
                <w:szCs w:val="18"/>
                <w:lang w:val="en-GB" w:eastAsia="en-US"/>
              </w:rPr>
            </w:pPr>
            <w:r>
              <w:rPr>
                <w:sz w:val="18"/>
                <w:szCs w:val="18"/>
                <w:lang w:val="en-GB" w:eastAsia="en-US"/>
              </w:rPr>
              <w:t xml:space="preserve">If you are submitting an annual report for a project or number of VPAs, please include the name of </w:t>
            </w:r>
            <w:proofErr w:type="gramStart"/>
            <w:r>
              <w:rPr>
                <w:sz w:val="18"/>
                <w:szCs w:val="18"/>
                <w:lang w:val="en-GB" w:eastAsia="en-US"/>
              </w:rPr>
              <w:t>the all</w:t>
            </w:r>
            <w:proofErr w:type="gramEnd"/>
            <w:r>
              <w:rPr>
                <w:sz w:val="18"/>
                <w:szCs w:val="18"/>
                <w:lang w:val="en-GB" w:eastAsia="en-US"/>
              </w:rPr>
              <w:t xml:space="preserve"> VPAs as well.</w:t>
            </w:r>
          </w:p>
        </w:tc>
        <w:tc>
          <w:tcPr>
            <w:tcW w:w="5940" w:type="dxa"/>
            <w:shd w:val="clear" w:color="auto" w:fill="auto"/>
          </w:tcPr>
          <w:p w14:paraId="1A2A6E83" w14:textId="77777777" w:rsidR="00642074" w:rsidRPr="00955C53"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955C53">
              <w:rPr>
                <w:rFonts w:asciiTheme="minorHAnsi" w:hAnsiTheme="minorHAnsi"/>
                <w:bCs/>
                <w:color w:val="515151" w:themeColor="text1"/>
                <w:sz w:val="20"/>
              </w:rPr>
              <w:t xml:space="preserve">GS1340 Efficient cookstoves in Burkina Faso – VPA-01 - </w:t>
            </w:r>
            <w:proofErr w:type="spellStart"/>
            <w:r w:rsidRPr="00955C53">
              <w:rPr>
                <w:rFonts w:asciiTheme="minorHAnsi" w:hAnsiTheme="minorHAnsi"/>
                <w:bCs/>
                <w:color w:val="515151" w:themeColor="text1"/>
                <w:sz w:val="20"/>
              </w:rPr>
              <w:t>tiipaalga</w:t>
            </w:r>
            <w:proofErr w:type="spellEnd"/>
            <w:r w:rsidRPr="00955C53">
              <w:rPr>
                <w:rFonts w:asciiTheme="minorHAnsi" w:hAnsiTheme="minorHAnsi"/>
                <w:bCs/>
                <w:color w:val="515151" w:themeColor="text1"/>
                <w:sz w:val="20"/>
              </w:rPr>
              <w:t xml:space="preserve"> F3PA cookstoves in Bam and </w:t>
            </w:r>
            <w:proofErr w:type="spellStart"/>
            <w:r w:rsidRPr="00955C53">
              <w:rPr>
                <w:rFonts w:asciiTheme="minorHAnsi" w:hAnsiTheme="minorHAnsi"/>
                <w:bCs/>
                <w:color w:val="515151" w:themeColor="text1"/>
                <w:sz w:val="20"/>
              </w:rPr>
              <w:t>Loroum</w:t>
            </w:r>
            <w:proofErr w:type="spellEnd"/>
            <w:r w:rsidRPr="00955C53">
              <w:rPr>
                <w:rFonts w:asciiTheme="minorHAnsi" w:hAnsiTheme="minorHAnsi"/>
                <w:bCs/>
                <w:color w:val="515151" w:themeColor="text1"/>
                <w:sz w:val="20"/>
              </w:rPr>
              <w:t xml:space="preserve"> (GS2456) </w:t>
            </w:r>
          </w:p>
          <w:p w14:paraId="68DE4538" w14:textId="77777777" w:rsidR="00642074" w:rsidRPr="00955C53"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C226E7">
              <w:rPr>
                <w:rFonts w:asciiTheme="minorHAnsi" w:hAnsiTheme="minorHAnsi"/>
                <w:bCs/>
                <w:color w:val="515151" w:themeColor="text1"/>
                <w:sz w:val="20"/>
              </w:rPr>
              <w:t xml:space="preserve">GS1340 Efficient cookstoves in Burkina Faso – VPA-02 - </w:t>
            </w:r>
            <w:proofErr w:type="spellStart"/>
            <w:r w:rsidRPr="00C226E7">
              <w:rPr>
                <w:rFonts w:asciiTheme="minorHAnsi" w:hAnsiTheme="minorHAnsi"/>
                <w:bCs/>
                <w:color w:val="515151" w:themeColor="text1"/>
                <w:sz w:val="20"/>
              </w:rPr>
              <w:t>tiipaalga</w:t>
            </w:r>
            <w:proofErr w:type="spellEnd"/>
            <w:r w:rsidRPr="00C226E7">
              <w:rPr>
                <w:rFonts w:asciiTheme="minorHAnsi" w:hAnsiTheme="minorHAnsi"/>
                <w:bCs/>
                <w:color w:val="515151" w:themeColor="text1"/>
                <w:sz w:val="20"/>
              </w:rPr>
              <w:t xml:space="preserve"> F3PA cookstoves in Bam and </w:t>
            </w:r>
            <w:proofErr w:type="spellStart"/>
            <w:r w:rsidRPr="00C226E7">
              <w:rPr>
                <w:rFonts w:asciiTheme="minorHAnsi" w:hAnsiTheme="minorHAnsi"/>
                <w:bCs/>
                <w:color w:val="515151" w:themeColor="text1"/>
                <w:sz w:val="20"/>
              </w:rPr>
              <w:t>Loroum</w:t>
            </w:r>
            <w:proofErr w:type="spellEnd"/>
            <w:r w:rsidRPr="00C226E7">
              <w:rPr>
                <w:rFonts w:asciiTheme="minorHAnsi" w:hAnsiTheme="minorHAnsi"/>
                <w:bCs/>
                <w:color w:val="515151" w:themeColor="text1"/>
                <w:sz w:val="20"/>
              </w:rPr>
              <w:t xml:space="preserve"> (GS3516) </w:t>
            </w:r>
          </w:p>
          <w:p w14:paraId="321266F0" w14:textId="77777777" w:rsidR="00642074" w:rsidRPr="00087AE9"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C226E7">
              <w:rPr>
                <w:rFonts w:asciiTheme="minorHAnsi" w:hAnsiTheme="minorHAnsi"/>
                <w:bCs/>
                <w:color w:val="515151" w:themeColor="text1"/>
                <w:sz w:val="20"/>
              </w:rPr>
              <w:t xml:space="preserve">GS1340 Efficient cookstoves in Burkina Faso – VPA-03 - </w:t>
            </w:r>
            <w:proofErr w:type="spellStart"/>
            <w:r w:rsidRPr="00C226E7">
              <w:rPr>
                <w:rFonts w:asciiTheme="minorHAnsi" w:hAnsiTheme="minorHAnsi"/>
                <w:bCs/>
                <w:color w:val="515151" w:themeColor="text1"/>
                <w:sz w:val="20"/>
              </w:rPr>
              <w:t>tiipaalga</w:t>
            </w:r>
            <w:proofErr w:type="spellEnd"/>
            <w:r w:rsidRPr="00C226E7">
              <w:rPr>
                <w:rFonts w:asciiTheme="minorHAnsi" w:hAnsiTheme="minorHAnsi"/>
                <w:bCs/>
                <w:color w:val="515151" w:themeColor="text1"/>
                <w:sz w:val="20"/>
              </w:rPr>
              <w:t xml:space="preserve"> F3PA cookstoves in Bam and </w:t>
            </w:r>
            <w:proofErr w:type="spellStart"/>
            <w:r w:rsidRPr="00C226E7">
              <w:rPr>
                <w:rFonts w:asciiTheme="minorHAnsi" w:hAnsiTheme="minorHAnsi"/>
                <w:bCs/>
                <w:color w:val="515151" w:themeColor="text1"/>
                <w:sz w:val="20"/>
              </w:rPr>
              <w:t>Loroum</w:t>
            </w:r>
            <w:proofErr w:type="spellEnd"/>
            <w:r w:rsidRPr="00C226E7">
              <w:rPr>
                <w:rFonts w:asciiTheme="minorHAnsi" w:hAnsiTheme="minorHAnsi"/>
                <w:bCs/>
                <w:color w:val="515151" w:themeColor="text1"/>
                <w:sz w:val="20"/>
              </w:rPr>
              <w:t xml:space="preserve"> (GS3517)</w:t>
            </w:r>
          </w:p>
          <w:p w14:paraId="0703C6C1" w14:textId="77777777" w:rsidR="00642074" w:rsidRPr="00087AE9"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087AE9">
              <w:rPr>
                <w:rFonts w:asciiTheme="minorHAnsi" w:hAnsiTheme="minorHAnsi"/>
                <w:bCs/>
                <w:color w:val="515151" w:themeColor="text1"/>
                <w:sz w:val="20"/>
              </w:rPr>
              <w:t xml:space="preserve">GS1340 Efficient cookstoves in Burkina Faso – VPA-04 - </w:t>
            </w:r>
            <w:proofErr w:type="spellStart"/>
            <w:r w:rsidRPr="00087AE9">
              <w:rPr>
                <w:rFonts w:asciiTheme="minorHAnsi" w:hAnsiTheme="minorHAnsi"/>
                <w:bCs/>
                <w:color w:val="515151" w:themeColor="text1"/>
                <w:sz w:val="20"/>
              </w:rPr>
              <w:t>tiipaalga</w:t>
            </w:r>
            <w:proofErr w:type="spellEnd"/>
            <w:r w:rsidRPr="00087AE9">
              <w:rPr>
                <w:rFonts w:asciiTheme="minorHAnsi" w:hAnsiTheme="minorHAnsi"/>
                <w:bCs/>
                <w:color w:val="515151" w:themeColor="text1"/>
                <w:sz w:val="20"/>
              </w:rPr>
              <w:t xml:space="preserve"> F3PA cookstoves in Bam and </w:t>
            </w:r>
            <w:proofErr w:type="spellStart"/>
            <w:r w:rsidRPr="00087AE9">
              <w:rPr>
                <w:rFonts w:asciiTheme="minorHAnsi" w:hAnsiTheme="minorHAnsi"/>
                <w:bCs/>
                <w:color w:val="515151" w:themeColor="text1"/>
                <w:sz w:val="20"/>
              </w:rPr>
              <w:t>Loroum</w:t>
            </w:r>
            <w:proofErr w:type="spellEnd"/>
            <w:r w:rsidRPr="00087AE9">
              <w:rPr>
                <w:rFonts w:asciiTheme="minorHAnsi" w:hAnsiTheme="minorHAnsi"/>
                <w:bCs/>
                <w:color w:val="515151" w:themeColor="text1"/>
                <w:sz w:val="20"/>
              </w:rPr>
              <w:t xml:space="preserve"> (GS3518) </w:t>
            </w:r>
          </w:p>
          <w:p w14:paraId="36EC8B1E" w14:textId="77777777" w:rsidR="00642074" w:rsidRPr="00087AE9"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087AE9">
              <w:rPr>
                <w:rFonts w:asciiTheme="minorHAnsi" w:hAnsiTheme="minorHAnsi"/>
                <w:bCs/>
                <w:color w:val="515151" w:themeColor="text1"/>
                <w:sz w:val="20"/>
              </w:rPr>
              <w:t xml:space="preserve">GS1340 Efficient cookstoves in Burkina Faso – VPA-05 - </w:t>
            </w:r>
            <w:proofErr w:type="spellStart"/>
            <w:r w:rsidRPr="00087AE9">
              <w:rPr>
                <w:rFonts w:asciiTheme="minorHAnsi" w:hAnsiTheme="minorHAnsi"/>
                <w:bCs/>
                <w:color w:val="515151" w:themeColor="text1"/>
                <w:sz w:val="20"/>
              </w:rPr>
              <w:t>tiipaalga</w:t>
            </w:r>
            <w:proofErr w:type="spellEnd"/>
            <w:r w:rsidRPr="00087AE9">
              <w:rPr>
                <w:rFonts w:asciiTheme="minorHAnsi" w:hAnsiTheme="minorHAnsi"/>
                <w:bCs/>
                <w:color w:val="515151" w:themeColor="text1"/>
                <w:sz w:val="20"/>
              </w:rPr>
              <w:t xml:space="preserve"> F3PA cookstoves in Bam and </w:t>
            </w:r>
            <w:proofErr w:type="spellStart"/>
            <w:r w:rsidRPr="00087AE9">
              <w:rPr>
                <w:rFonts w:asciiTheme="minorHAnsi" w:hAnsiTheme="minorHAnsi"/>
                <w:bCs/>
                <w:color w:val="515151" w:themeColor="text1"/>
                <w:sz w:val="20"/>
              </w:rPr>
              <w:t>Loroum</w:t>
            </w:r>
            <w:proofErr w:type="spellEnd"/>
            <w:r w:rsidRPr="00087AE9">
              <w:rPr>
                <w:rFonts w:asciiTheme="minorHAnsi" w:hAnsiTheme="minorHAnsi"/>
                <w:bCs/>
                <w:color w:val="515151" w:themeColor="text1"/>
                <w:sz w:val="20"/>
              </w:rPr>
              <w:t xml:space="preserve"> (GS3519) </w:t>
            </w:r>
          </w:p>
          <w:p w14:paraId="2BA1CFCC" w14:textId="77777777" w:rsidR="00642074" w:rsidRPr="00101F95"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087AE9">
              <w:rPr>
                <w:rFonts w:asciiTheme="minorHAnsi" w:hAnsiTheme="minorHAnsi"/>
                <w:bCs/>
                <w:color w:val="515151" w:themeColor="text1"/>
                <w:sz w:val="20"/>
              </w:rPr>
              <w:t xml:space="preserve">GS1340 Efficient cookstoves in Burkina Faso – VPA-06 - </w:t>
            </w:r>
            <w:proofErr w:type="spellStart"/>
            <w:r w:rsidRPr="00087AE9">
              <w:rPr>
                <w:rFonts w:asciiTheme="minorHAnsi" w:hAnsiTheme="minorHAnsi"/>
                <w:bCs/>
                <w:color w:val="515151" w:themeColor="text1"/>
                <w:sz w:val="20"/>
              </w:rPr>
              <w:t>tiipaalga</w:t>
            </w:r>
            <w:proofErr w:type="spellEnd"/>
            <w:r w:rsidRPr="00087AE9">
              <w:rPr>
                <w:rFonts w:asciiTheme="minorHAnsi" w:hAnsiTheme="minorHAnsi"/>
                <w:bCs/>
                <w:color w:val="515151" w:themeColor="text1"/>
                <w:sz w:val="20"/>
              </w:rPr>
              <w:t xml:space="preserve"> F3PA cookstoves in Bam and </w:t>
            </w:r>
            <w:proofErr w:type="spellStart"/>
            <w:r w:rsidRPr="00087AE9">
              <w:rPr>
                <w:rFonts w:asciiTheme="minorHAnsi" w:hAnsiTheme="minorHAnsi"/>
                <w:bCs/>
                <w:color w:val="515151" w:themeColor="text1"/>
                <w:sz w:val="20"/>
              </w:rPr>
              <w:t>Loroum</w:t>
            </w:r>
            <w:proofErr w:type="spellEnd"/>
            <w:r w:rsidRPr="00087AE9">
              <w:rPr>
                <w:rFonts w:asciiTheme="minorHAnsi" w:hAnsiTheme="minorHAnsi"/>
                <w:bCs/>
                <w:color w:val="515151" w:themeColor="text1"/>
                <w:sz w:val="20"/>
              </w:rPr>
              <w:t xml:space="preserve"> (GS3520) </w:t>
            </w:r>
          </w:p>
          <w:p w14:paraId="79AD8D0A" w14:textId="77777777" w:rsidR="00642074" w:rsidRPr="00101F95"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101F95">
              <w:rPr>
                <w:rFonts w:asciiTheme="minorHAnsi" w:hAnsiTheme="minorHAnsi"/>
                <w:bCs/>
                <w:color w:val="515151" w:themeColor="text1"/>
                <w:sz w:val="20"/>
              </w:rPr>
              <w:t xml:space="preserve">GS1340 Efficient cookstoves in Burkina Faso – VPA-07 - </w:t>
            </w:r>
            <w:proofErr w:type="spellStart"/>
            <w:r w:rsidRPr="00101F95">
              <w:rPr>
                <w:rFonts w:asciiTheme="minorHAnsi" w:hAnsiTheme="minorHAnsi"/>
                <w:bCs/>
                <w:color w:val="515151" w:themeColor="text1"/>
                <w:sz w:val="20"/>
              </w:rPr>
              <w:t>tiipaalga</w:t>
            </w:r>
            <w:proofErr w:type="spellEnd"/>
            <w:r w:rsidRPr="00101F95">
              <w:rPr>
                <w:rFonts w:asciiTheme="minorHAnsi" w:hAnsiTheme="minorHAnsi"/>
                <w:bCs/>
                <w:color w:val="515151" w:themeColor="text1"/>
                <w:sz w:val="20"/>
              </w:rPr>
              <w:t xml:space="preserve"> F3PA cookstoves in Bam and </w:t>
            </w:r>
            <w:proofErr w:type="spellStart"/>
            <w:r w:rsidRPr="00101F95">
              <w:rPr>
                <w:rFonts w:asciiTheme="minorHAnsi" w:hAnsiTheme="minorHAnsi"/>
                <w:bCs/>
                <w:color w:val="515151" w:themeColor="text1"/>
                <w:sz w:val="20"/>
              </w:rPr>
              <w:t>Loroum</w:t>
            </w:r>
            <w:proofErr w:type="spellEnd"/>
            <w:r w:rsidRPr="00101F95">
              <w:rPr>
                <w:rFonts w:asciiTheme="minorHAnsi" w:hAnsiTheme="minorHAnsi"/>
                <w:bCs/>
                <w:color w:val="515151" w:themeColor="text1"/>
                <w:sz w:val="20"/>
              </w:rPr>
              <w:t xml:space="preserve"> (GS3521) </w:t>
            </w:r>
            <w:r w:rsidRPr="00955C53">
              <w:rPr>
                <w:rFonts w:asciiTheme="minorHAnsi" w:hAnsiTheme="minorHAnsi"/>
                <w:bCs/>
                <w:color w:val="515151" w:themeColor="text1"/>
                <w:sz w:val="20"/>
              </w:rPr>
              <w:t xml:space="preserve"> </w:t>
            </w:r>
          </w:p>
          <w:p w14:paraId="1208A0DC" w14:textId="77777777" w:rsidR="00642074" w:rsidRPr="00101F95"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101F95">
              <w:rPr>
                <w:rFonts w:asciiTheme="minorHAnsi" w:hAnsiTheme="minorHAnsi"/>
                <w:bCs/>
                <w:color w:val="515151" w:themeColor="text1"/>
                <w:sz w:val="20"/>
              </w:rPr>
              <w:t xml:space="preserve">GS1340 Efficient cookstoves in Burkina Faso – VPA-08 - </w:t>
            </w:r>
            <w:proofErr w:type="spellStart"/>
            <w:r w:rsidRPr="00101F95">
              <w:rPr>
                <w:rFonts w:asciiTheme="minorHAnsi" w:hAnsiTheme="minorHAnsi"/>
                <w:bCs/>
                <w:color w:val="515151" w:themeColor="text1"/>
                <w:sz w:val="20"/>
              </w:rPr>
              <w:t>tiipaalga</w:t>
            </w:r>
            <w:proofErr w:type="spellEnd"/>
            <w:r w:rsidRPr="00101F95">
              <w:rPr>
                <w:rFonts w:asciiTheme="minorHAnsi" w:hAnsiTheme="minorHAnsi"/>
                <w:bCs/>
                <w:color w:val="515151" w:themeColor="text1"/>
                <w:sz w:val="20"/>
              </w:rPr>
              <w:t xml:space="preserve"> F3PA cookstoves in Bam and </w:t>
            </w:r>
            <w:proofErr w:type="spellStart"/>
            <w:r w:rsidRPr="00101F95">
              <w:rPr>
                <w:rFonts w:asciiTheme="minorHAnsi" w:hAnsiTheme="minorHAnsi"/>
                <w:bCs/>
                <w:color w:val="515151" w:themeColor="text1"/>
                <w:sz w:val="20"/>
              </w:rPr>
              <w:t>Loroum</w:t>
            </w:r>
            <w:proofErr w:type="spellEnd"/>
            <w:r w:rsidRPr="00101F95">
              <w:rPr>
                <w:rFonts w:asciiTheme="minorHAnsi" w:hAnsiTheme="minorHAnsi"/>
                <w:bCs/>
                <w:color w:val="515151" w:themeColor="text1"/>
                <w:sz w:val="20"/>
              </w:rPr>
              <w:t xml:space="preserve"> (GS3522) </w:t>
            </w:r>
            <w:r w:rsidRPr="00955C53">
              <w:rPr>
                <w:rFonts w:asciiTheme="minorHAnsi" w:hAnsiTheme="minorHAnsi"/>
                <w:bCs/>
                <w:color w:val="515151" w:themeColor="text1"/>
                <w:sz w:val="20"/>
              </w:rPr>
              <w:t xml:space="preserve"> </w:t>
            </w:r>
          </w:p>
          <w:p w14:paraId="700FE4DF" w14:textId="77777777" w:rsidR="00642074" w:rsidRPr="00955C53"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101F95">
              <w:rPr>
                <w:rFonts w:asciiTheme="minorHAnsi" w:hAnsiTheme="minorHAnsi"/>
                <w:bCs/>
                <w:color w:val="515151" w:themeColor="text1"/>
                <w:sz w:val="20"/>
              </w:rPr>
              <w:t xml:space="preserve">GS1340 Efficient cookstoves in Burkina Faso – VPA-09 - </w:t>
            </w:r>
            <w:proofErr w:type="spellStart"/>
            <w:r w:rsidRPr="00101F95">
              <w:rPr>
                <w:rFonts w:asciiTheme="minorHAnsi" w:hAnsiTheme="minorHAnsi"/>
                <w:bCs/>
                <w:color w:val="515151" w:themeColor="text1"/>
                <w:sz w:val="20"/>
              </w:rPr>
              <w:t>tiipaalga</w:t>
            </w:r>
            <w:proofErr w:type="spellEnd"/>
            <w:r w:rsidRPr="00101F95">
              <w:rPr>
                <w:rFonts w:asciiTheme="minorHAnsi" w:hAnsiTheme="minorHAnsi"/>
                <w:bCs/>
                <w:color w:val="515151" w:themeColor="text1"/>
                <w:sz w:val="20"/>
              </w:rPr>
              <w:t xml:space="preserve"> F3PA cookstoves in Bam and </w:t>
            </w:r>
            <w:proofErr w:type="spellStart"/>
            <w:r w:rsidRPr="00101F95">
              <w:rPr>
                <w:rFonts w:asciiTheme="minorHAnsi" w:hAnsiTheme="minorHAnsi"/>
                <w:bCs/>
                <w:color w:val="515151" w:themeColor="text1"/>
                <w:sz w:val="20"/>
              </w:rPr>
              <w:t>Loroum</w:t>
            </w:r>
            <w:proofErr w:type="spellEnd"/>
            <w:r w:rsidRPr="00101F95">
              <w:rPr>
                <w:rFonts w:asciiTheme="minorHAnsi" w:hAnsiTheme="minorHAnsi"/>
                <w:bCs/>
                <w:color w:val="515151" w:themeColor="text1"/>
                <w:sz w:val="20"/>
              </w:rPr>
              <w:t xml:space="preserve"> (GS3523) </w:t>
            </w:r>
          </w:p>
          <w:p w14:paraId="2CCC2DC2" w14:textId="77777777" w:rsidR="00642074"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955C53">
              <w:rPr>
                <w:rFonts w:asciiTheme="minorHAnsi" w:hAnsiTheme="minorHAnsi"/>
                <w:bCs/>
                <w:color w:val="515151" w:themeColor="text1"/>
                <w:sz w:val="20"/>
              </w:rPr>
              <w:t xml:space="preserve">GS1340 Efficient cookstoves in Burkina Faso – VPA-10 - </w:t>
            </w:r>
            <w:proofErr w:type="spellStart"/>
            <w:r w:rsidRPr="00955C53">
              <w:rPr>
                <w:rFonts w:asciiTheme="minorHAnsi" w:hAnsiTheme="minorHAnsi"/>
                <w:bCs/>
                <w:color w:val="515151" w:themeColor="text1"/>
                <w:sz w:val="20"/>
              </w:rPr>
              <w:t>tiipaalga</w:t>
            </w:r>
            <w:proofErr w:type="spellEnd"/>
            <w:r w:rsidRPr="00955C53">
              <w:rPr>
                <w:rFonts w:asciiTheme="minorHAnsi" w:hAnsiTheme="minorHAnsi"/>
                <w:bCs/>
                <w:color w:val="515151" w:themeColor="text1"/>
                <w:sz w:val="20"/>
              </w:rPr>
              <w:t xml:space="preserve"> F3PA cookstoves in Bam and </w:t>
            </w:r>
            <w:proofErr w:type="spellStart"/>
            <w:r w:rsidRPr="00955C53">
              <w:rPr>
                <w:rFonts w:asciiTheme="minorHAnsi" w:hAnsiTheme="minorHAnsi"/>
                <w:bCs/>
                <w:color w:val="515151" w:themeColor="text1"/>
                <w:sz w:val="20"/>
              </w:rPr>
              <w:t>Loroum</w:t>
            </w:r>
            <w:proofErr w:type="spellEnd"/>
            <w:r w:rsidRPr="00955C53">
              <w:rPr>
                <w:rFonts w:asciiTheme="minorHAnsi" w:hAnsiTheme="minorHAnsi"/>
                <w:bCs/>
                <w:color w:val="515151" w:themeColor="text1"/>
                <w:sz w:val="20"/>
              </w:rPr>
              <w:t xml:space="preserve"> (GS3524) </w:t>
            </w:r>
          </w:p>
          <w:p w14:paraId="300430F0" w14:textId="77777777" w:rsidR="00642074"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212863">
              <w:rPr>
                <w:rFonts w:asciiTheme="minorHAnsi" w:hAnsiTheme="minorHAnsi"/>
                <w:bCs/>
                <w:color w:val="515151" w:themeColor="text1"/>
                <w:sz w:val="20"/>
              </w:rPr>
              <w:t xml:space="preserve">GS1340 Efficient cookstoves in Burkina Faso – VPA-11– </w:t>
            </w:r>
            <w:proofErr w:type="spellStart"/>
            <w:r w:rsidRPr="00212863">
              <w:rPr>
                <w:rFonts w:asciiTheme="minorHAnsi" w:hAnsiTheme="minorHAnsi"/>
                <w:bCs/>
                <w:color w:val="515151" w:themeColor="text1"/>
                <w:sz w:val="20"/>
              </w:rPr>
              <w:t>Tiipaalga</w:t>
            </w:r>
            <w:proofErr w:type="spellEnd"/>
            <w:r w:rsidRPr="00212863">
              <w:rPr>
                <w:rFonts w:asciiTheme="minorHAnsi" w:hAnsiTheme="minorHAnsi"/>
                <w:bCs/>
                <w:color w:val="515151" w:themeColor="text1"/>
                <w:sz w:val="20"/>
              </w:rPr>
              <w:t xml:space="preserve"> – F3PA cookstoves in </w:t>
            </w:r>
            <w:proofErr w:type="spellStart"/>
            <w:r w:rsidRPr="00212863">
              <w:rPr>
                <w:rFonts w:asciiTheme="minorHAnsi" w:hAnsiTheme="minorHAnsi"/>
                <w:bCs/>
                <w:color w:val="515151" w:themeColor="text1"/>
                <w:sz w:val="20"/>
              </w:rPr>
              <w:t>Kourwéogo</w:t>
            </w:r>
            <w:proofErr w:type="spellEnd"/>
            <w:r>
              <w:rPr>
                <w:rFonts w:asciiTheme="minorHAnsi" w:hAnsiTheme="minorHAnsi"/>
                <w:bCs/>
                <w:color w:val="515151" w:themeColor="text1"/>
                <w:sz w:val="20"/>
              </w:rPr>
              <w:t xml:space="preserve"> (GS6152)</w:t>
            </w:r>
          </w:p>
          <w:p w14:paraId="2BD62947" w14:textId="77777777" w:rsidR="00642074" w:rsidRPr="00D631F8"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751BE6">
              <w:rPr>
                <w:rFonts w:asciiTheme="minorHAnsi" w:hAnsiTheme="minorHAnsi"/>
                <w:bCs/>
                <w:color w:val="515151" w:themeColor="text1"/>
                <w:sz w:val="20"/>
              </w:rPr>
              <w:t xml:space="preserve">GS1340 Efficient cookstoves in Burkina Faso – VPA-12– </w:t>
            </w:r>
            <w:proofErr w:type="spellStart"/>
            <w:r w:rsidRPr="00751BE6">
              <w:rPr>
                <w:rFonts w:asciiTheme="minorHAnsi" w:hAnsiTheme="minorHAnsi"/>
                <w:bCs/>
                <w:color w:val="515151" w:themeColor="text1"/>
                <w:sz w:val="20"/>
              </w:rPr>
              <w:t>Tiipaalga</w:t>
            </w:r>
            <w:proofErr w:type="spellEnd"/>
            <w:r w:rsidRPr="00751BE6">
              <w:rPr>
                <w:rFonts w:asciiTheme="minorHAnsi" w:hAnsiTheme="minorHAnsi"/>
                <w:bCs/>
                <w:color w:val="515151" w:themeColor="text1"/>
                <w:sz w:val="20"/>
              </w:rPr>
              <w:t xml:space="preserve"> – F3PA cookstoves in </w:t>
            </w:r>
            <w:proofErr w:type="spellStart"/>
            <w:r w:rsidRPr="00751BE6">
              <w:rPr>
                <w:rFonts w:asciiTheme="minorHAnsi" w:hAnsiTheme="minorHAnsi"/>
                <w:bCs/>
                <w:color w:val="515151" w:themeColor="text1"/>
                <w:sz w:val="20"/>
              </w:rPr>
              <w:t>Kourwéogo</w:t>
            </w:r>
            <w:proofErr w:type="spellEnd"/>
            <w:r w:rsidRPr="00751BE6">
              <w:rPr>
                <w:rFonts w:asciiTheme="minorHAnsi" w:hAnsiTheme="minorHAnsi"/>
                <w:bCs/>
                <w:color w:val="515151" w:themeColor="text1"/>
                <w:sz w:val="20"/>
              </w:rPr>
              <w:t xml:space="preserve"> (GS6419)</w:t>
            </w:r>
          </w:p>
          <w:p w14:paraId="51FA4436" w14:textId="77777777" w:rsidR="00642074" w:rsidRPr="00955C53"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751BE6">
              <w:rPr>
                <w:rFonts w:asciiTheme="minorHAnsi" w:hAnsiTheme="minorHAnsi"/>
                <w:bCs/>
                <w:color w:val="515151" w:themeColor="text1"/>
                <w:sz w:val="20"/>
              </w:rPr>
              <w:t xml:space="preserve">GS1340 Efficient cookstoves in Burkina Faso – VPA-13– </w:t>
            </w:r>
            <w:proofErr w:type="spellStart"/>
            <w:r w:rsidRPr="00751BE6">
              <w:rPr>
                <w:rFonts w:asciiTheme="minorHAnsi" w:hAnsiTheme="minorHAnsi"/>
                <w:bCs/>
                <w:color w:val="515151" w:themeColor="text1"/>
                <w:sz w:val="20"/>
              </w:rPr>
              <w:t>Tiipaalga</w:t>
            </w:r>
            <w:proofErr w:type="spellEnd"/>
            <w:r w:rsidRPr="00751BE6">
              <w:rPr>
                <w:rFonts w:asciiTheme="minorHAnsi" w:hAnsiTheme="minorHAnsi"/>
                <w:bCs/>
                <w:color w:val="515151" w:themeColor="text1"/>
                <w:sz w:val="20"/>
              </w:rPr>
              <w:t xml:space="preserve"> – F3PA cookstoves in </w:t>
            </w:r>
            <w:proofErr w:type="spellStart"/>
            <w:r w:rsidRPr="00751BE6">
              <w:rPr>
                <w:rFonts w:asciiTheme="minorHAnsi" w:hAnsiTheme="minorHAnsi"/>
                <w:bCs/>
                <w:color w:val="515151" w:themeColor="text1"/>
                <w:sz w:val="20"/>
              </w:rPr>
              <w:t>Kourwéogo</w:t>
            </w:r>
            <w:proofErr w:type="spellEnd"/>
            <w:r w:rsidRPr="00751BE6">
              <w:rPr>
                <w:rFonts w:asciiTheme="minorHAnsi" w:hAnsiTheme="minorHAnsi"/>
                <w:bCs/>
                <w:color w:val="515151" w:themeColor="text1"/>
                <w:sz w:val="20"/>
              </w:rPr>
              <w:t xml:space="preserve"> (GS6420)</w:t>
            </w:r>
          </w:p>
          <w:p w14:paraId="0917A709" w14:textId="77777777" w:rsidR="00642074" w:rsidRPr="00955C53"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955C53">
              <w:rPr>
                <w:rFonts w:asciiTheme="minorHAnsi" w:hAnsiTheme="minorHAnsi"/>
                <w:bCs/>
                <w:color w:val="515151" w:themeColor="text1"/>
                <w:sz w:val="20"/>
              </w:rPr>
              <w:t>GS1340 Efficient cookstoves in Burkina Faso</w:t>
            </w:r>
            <w:r w:rsidRPr="00737234">
              <w:rPr>
                <w:rFonts w:asciiTheme="minorHAnsi" w:hAnsiTheme="minorHAnsi"/>
                <w:bCs/>
                <w:color w:val="515151" w:themeColor="text1"/>
                <w:sz w:val="20"/>
              </w:rPr>
              <w:t xml:space="preserve"> - VPA-14 – Improved cookstove F3PA project in </w:t>
            </w:r>
            <w:proofErr w:type="spellStart"/>
            <w:r w:rsidRPr="00737234">
              <w:rPr>
                <w:rFonts w:asciiTheme="minorHAnsi" w:hAnsiTheme="minorHAnsi"/>
                <w:bCs/>
                <w:color w:val="515151" w:themeColor="text1"/>
                <w:sz w:val="20"/>
              </w:rPr>
              <w:t>Nahouri</w:t>
            </w:r>
            <w:proofErr w:type="spellEnd"/>
            <w:r>
              <w:rPr>
                <w:rFonts w:asciiTheme="minorHAnsi" w:hAnsiTheme="minorHAnsi"/>
                <w:bCs/>
                <w:color w:val="515151" w:themeColor="text1"/>
                <w:sz w:val="20"/>
              </w:rPr>
              <w:t xml:space="preserve"> (</w:t>
            </w:r>
            <w:r w:rsidRPr="00737234">
              <w:rPr>
                <w:rFonts w:asciiTheme="minorHAnsi" w:hAnsiTheme="minorHAnsi"/>
                <w:bCs/>
                <w:color w:val="515151" w:themeColor="text1"/>
                <w:sz w:val="20"/>
              </w:rPr>
              <w:t>GS10778</w:t>
            </w:r>
            <w:r>
              <w:rPr>
                <w:rFonts w:asciiTheme="minorHAnsi" w:hAnsiTheme="minorHAnsi"/>
                <w:bCs/>
                <w:color w:val="515151" w:themeColor="text1"/>
                <w:sz w:val="20"/>
              </w:rPr>
              <w:t>)</w:t>
            </w:r>
          </w:p>
          <w:p w14:paraId="6B6FA875" w14:textId="77777777" w:rsidR="00642074" w:rsidRPr="00955C53"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955C53">
              <w:rPr>
                <w:rFonts w:asciiTheme="minorHAnsi" w:hAnsiTheme="minorHAnsi"/>
                <w:bCs/>
                <w:color w:val="515151" w:themeColor="text1"/>
                <w:sz w:val="20"/>
              </w:rPr>
              <w:t>GS1340 Efficient cookstoves in Burkina Faso</w:t>
            </w:r>
            <w:r w:rsidRPr="00737234">
              <w:rPr>
                <w:rFonts w:asciiTheme="minorHAnsi" w:hAnsiTheme="minorHAnsi"/>
                <w:bCs/>
                <w:color w:val="515151" w:themeColor="text1"/>
                <w:sz w:val="20"/>
              </w:rPr>
              <w:t xml:space="preserve"> - VPA-15 – Improved cookstove F3PA project in </w:t>
            </w:r>
            <w:proofErr w:type="spellStart"/>
            <w:r w:rsidRPr="00737234">
              <w:rPr>
                <w:rFonts w:asciiTheme="minorHAnsi" w:hAnsiTheme="minorHAnsi"/>
                <w:bCs/>
                <w:color w:val="515151" w:themeColor="text1"/>
                <w:sz w:val="20"/>
              </w:rPr>
              <w:t>Nahouri</w:t>
            </w:r>
            <w:proofErr w:type="spellEnd"/>
            <w:r>
              <w:rPr>
                <w:rFonts w:asciiTheme="minorHAnsi" w:hAnsiTheme="minorHAnsi"/>
                <w:bCs/>
                <w:color w:val="515151" w:themeColor="text1"/>
                <w:sz w:val="20"/>
              </w:rPr>
              <w:t xml:space="preserve"> (</w:t>
            </w:r>
            <w:r w:rsidRPr="00737234">
              <w:rPr>
                <w:rFonts w:asciiTheme="minorHAnsi" w:hAnsiTheme="minorHAnsi"/>
                <w:bCs/>
                <w:color w:val="515151" w:themeColor="text1"/>
                <w:sz w:val="20"/>
              </w:rPr>
              <w:t>GS10779</w:t>
            </w:r>
            <w:r>
              <w:rPr>
                <w:rFonts w:asciiTheme="minorHAnsi" w:hAnsiTheme="minorHAnsi"/>
                <w:bCs/>
                <w:color w:val="515151" w:themeColor="text1"/>
                <w:sz w:val="20"/>
              </w:rPr>
              <w:t>)</w:t>
            </w:r>
          </w:p>
          <w:p w14:paraId="359E8671" w14:textId="77777777" w:rsidR="00642074" w:rsidRPr="00955C53"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955C53">
              <w:rPr>
                <w:rFonts w:asciiTheme="minorHAnsi" w:hAnsiTheme="minorHAnsi"/>
                <w:bCs/>
                <w:color w:val="515151" w:themeColor="text1"/>
                <w:sz w:val="20"/>
              </w:rPr>
              <w:t>GS1340 Efficient cookstoves in Burkina Faso</w:t>
            </w:r>
            <w:r w:rsidRPr="00737234">
              <w:rPr>
                <w:rFonts w:asciiTheme="minorHAnsi" w:hAnsiTheme="minorHAnsi"/>
                <w:bCs/>
                <w:color w:val="515151" w:themeColor="text1"/>
                <w:sz w:val="20"/>
              </w:rPr>
              <w:t xml:space="preserve"> - VPA-16 – Improved cookstove F3PA project in </w:t>
            </w:r>
            <w:proofErr w:type="spellStart"/>
            <w:r w:rsidRPr="00737234">
              <w:rPr>
                <w:rFonts w:asciiTheme="minorHAnsi" w:hAnsiTheme="minorHAnsi"/>
                <w:bCs/>
                <w:color w:val="515151" w:themeColor="text1"/>
                <w:sz w:val="20"/>
              </w:rPr>
              <w:t>Nahouri</w:t>
            </w:r>
            <w:proofErr w:type="spellEnd"/>
            <w:r>
              <w:rPr>
                <w:rFonts w:asciiTheme="minorHAnsi" w:hAnsiTheme="minorHAnsi"/>
                <w:bCs/>
                <w:color w:val="515151" w:themeColor="text1"/>
                <w:sz w:val="20"/>
              </w:rPr>
              <w:t xml:space="preserve"> (</w:t>
            </w:r>
            <w:r w:rsidRPr="00737234">
              <w:rPr>
                <w:rFonts w:asciiTheme="minorHAnsi" w:hAnsiTheme="minorHAnsi"/>
                <w:bCs/>
                <w:color w:val="515151" w:themeColor="text1"/>
                <w:sz w:val="20"/>
              </w:rPr>
              <w:t>GS10780</w:t>
            </w:r>
            <w:r>
              <w:rPr>
                <w:rFonts w:asciiTheme="minorHAnsi" w:hAnsiTheme="minorHAnsi"/>
                <w:bCs/>
                <w:color w:val="515151" w:themeColor="text1"/>
                <w:sz w:val="20"/>
              </w:rPr>
              <w:t>)</w:t>
            </w:r>
          </w:p>
          <w:p w14:paraId="1D98734C" w14:textId="77777777" w:rsidR="00642074"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955C53">
              <w:rPr>
                <w:rFonts w:asciiTheme="minorHAnsi" w:hAnsiTheme="minorHAnsi"/>
                <w:bCs/>
                <w:color w:val="515151" w:themeColor="text1"/>
                <w:sz w:val="20"/>
              </w:rPr>
              <w:t>GS1340 Efficient cookstoves in Burkina Faso</w:t>
            </w:r>
            <w:r w:rsidRPr="00737234">
              <w:rPr>
                <w:rFonts w:asciiTheme="minorHAnsi" w:hAnsiTheme="minorHAnsi"/>
                <w:bCs/>
                <w:color w:val="515151" w:themeColor="text1"/>
                <w:sz w:val="20"/>
              </w:rPr>
              <w:t xml:space="preserve"> - VPA-17 – Improved cookstove F3PA project in </w:t>
            </w:r>
            <w:proofErr w:type="spellStart"/>
            <w:r w:rsidRPr="00737234">
              <w:rPr>
                <w:rFonts w:asciiTheme="minorHAnsi" w:hAnsiTheme="minorHAnsi"/>
                <w:bCs/>
                <w:color w:val="515151" w:themeColor="text1"/>
                <w:sz w:val="20"/>
              </w:rPr>
              <w:t>Nahouri</w:t>
            </w:r>
            <w:proofErr w:type="spellEnd"/>
            <w:r>
              <w:rPr>
                <w:rFonts w:asciiTheme="minorHAnsi" w:hAnsiTheme="minorHAnsi"/>
                <w:bCs/>
                <w:color w:val="515151" w:themeColor="text1"/>
                <w:sz w:val="20"/>
              </w:rPr>
              <w:t xml:space="preserve"> (</w:t>
            </w:r>
            <w:r w:rsidRPr="00737234">
              <w:rPr>
                <w:rFonts w:asciiTheme="minorHAnsi" w:hAnsiTheme="minorHAnsi"/>
                <w:bCs/>
                <w:color w:val="515151" w:themeColor="text1"/>
                <w:sz w:val="20"/>
              </w:rPr>
              <w:t>GS10781</w:t>
            </w:r>
            <w:r>
              <w:rPr>
                <w:rFonts w:asciiTheme="minorHAnsi" w:hAnsiTheme="minorHAnsi"/>
                <w:bCs/>
                <w:color w:val="515151" w:themeColor="text1"/>
                <w:sz w:val="20"/>
              </w:rPr>
              <w:t>)</w:t>
            </w:r>
          </w:p>
          <w:p w14:paraId="7C8BE0B4" w14:textId="77777777" w:rsidR="00642074"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955C53">
              <w:rPr>
                <w:rFonts w:asciiTheme="minorHAnsi" w:hAnsiTheme="minorHAnsi"/>
                <w:bCs/>
                <w:color w:val="515151" w:themeColor="text1"/>
                <w:sz w:val="20"/>
              </w:rPr>
              <w:t>GS1340 Efficient cookstoves in Burkina Faso</w:t>
            </w:r>
            <w:r w:rsidRPr="00737234">
              <w:rPr>
                <w:rFonts w:asciiTheme="minorHAnsi" w:hAnsiTheme="minorHAnsi"/>
                <w:bCs/>
                <w:color w:val="515151" w:themeColor="text1"/>
                <w:sz w:val="20"/>
              </w:rPr>
              <w:t xml:space="preserve"> – </w:t>
            </w:r>
            <w:proofErr w:type="spellStart"/>
            <w:r>
              <w:rPr>
                <w:rFonts w:asciiTheme="minorHAnsi" w:hAnsiTheme="minorHAnsi"/>
                <w:bCs/>
                <w:color w:val="515151" w:themeColor="text1"/>
                <w:sz w:val="20"/>
              </w:rPr>
              <w:t>tiipaalga</w:t>
            </w:r>
            <w:proofErr w:type="spellEnd"/>
            <w:r>
              <w:rPr>
                <w:rFonts w:asciiTheme="minorHAnsi" w:hAnsiTheme="minorHAnsi"/>
                <w:bCs/>
                <w:color w:val="515151" w:themeColor="text1"/>
                <w:sz w:val="20"/>
              </w:rPr>
              <w:t xml:space="preserve"> F3PA cookstoves in Center-South Protected Areas– VPA-18 (</w:t>
            </w:r>
            <w:r w:rsidRPr="00737234">
              <w:rPr>
                <w:rFonts w:asciiTheme="minorHAnsi" w:hAnsiTheme="minorHAnsi"/>
                <w:bCs/>
                <w:color w:val="515151" w:themeColor="text1"/>
                <w:sz w:val="20"/>
              </w:rPr>
              <w:t>GS10</w:t>
            </w:r>
            <w:r>
              <w:rPr>
                <w:rFonts w:asciiTheme="minorHAnsi" w:hAnsiTheme="minorHAnsi"/>
                <w:bCs/>
                <w:color w:val="515151" w:themeColor="text1"/>
                <w:sz w:val="20"/>
              </w:rPr>
              <w:t xml:space="preserve">922) </w:t>
            </w:r>
          </w:p>
          <w:p w14:paraId="1D385F24" w14:textId="77777777" w:rsidR="00642074"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955C53">
              <w:rPr>
                <w:rFonts w:asciiTheme="minorHAnsi" w:hAnsiTheme="minorHAnsi"/>
                <w:bCs/>
                <w:color w:val="515151" w:themeColor="text1"/>
                <w:sz w:val="20"/>
              </w:rPr>
              <w:t xml:space="preserve">GS1340 Efficient cookstoves in Burkina </w:t>
            </w:r>
            <w:proofErr w:type="gramStart"/>
            <w:r w:rsidRPr="00955C53">
              <w:rPr>
                <w:rFonts w:asciiTheme="minorHAnsi" w:hAnsiTheme="minorHAnsi"/>
                <w:bCs/>
                <w:color w:val="515151" w:themeColor="text1"/>
                <w:sz w:val="20"/>
              </w:rPr>
              <w:t>Faso</w:t>
            </w:r>
            <w:r w:rsidRPr="00737234">
              <w:rPr>
                <w:rFonts w:asciiTheme="minorHAnsi" w:hAnsiTheme="minorHAnsi"/>
                <w:bCs/>
                <w:color w:val="515151" w:themeColor="text1"/>
                <w:sz w:val="20"/>
              </w:rPr>
              <w:t xml:space="preserve">  –</w:t>
            </w:r>
            <w:proofErr w:type="gramEnd"/>
            <w:r w:rsidRPr="00737234">
              <w:rPr>
                <w:rFonts w:asciiTheme="minorHAnsi" w:hAnsiTheme="minorHAnsi"/>
                <w:bCs/>
                <w:color w:val="515151" w:themeColor="text1"/>
                <w:sz w:val="20"/>
              </w:rPr>
              <w:t xml:space="preserve"> </w:t>
            </w:r>
            <w:proofErr w:type="spellStart"/>
            <w:r>
              <w:rPr>
                <w:rFonts w:asciiTheme="minorHAnsi" w:hAnsiTheme="minorHAnsi"/>
                <w:bCs/>
                <w:color w:val="515151" w:themeColor="text1"/>
                <w:sz w:val="20"/>
              </w:rPr>
              <w:t>tiipaalga</w:t>
            </w:r>
            <w:proofErr w:type="spellEnd"/>
            <w:r>
              <w:rPr>
                <w:rFonts w:asciiTheme="minorHAnsi" w:hAnsiTheme="minorHAnsi"/>
                <w:bCs/>
                <w:color w:val="515151" w:themeColor="text1"/>
                <w:sz w:val="20"/>
              </w:rPr>
              <w:t xml:space="preserve"> F3PA cookstoves in Center-South Protected Areas </w:t>
            </w:r>
            <w:r w:rsidRPr="00737234">
              <w:rPr>
                <w:rFonts w:asciiTheme="minorHAnsi" w:hAnsiTheme="minorHAnsi"/>
                <w:bCs/>
                <w:color w:val="515151" w:themeColor="text1"/>
                <w:sz w:val="20"/>
              </w:rPr>
              <w:t>- VPA-1</w:t>
            </w:r>
            <w:r>
              <w:rPr>
                <w:rFonts w:asciiTheme="minorHAnsi" w:hAnsiTheme="minorHAnsi"/>
                <w:bCs/>
                <w:color w:val="515151" w:themeColor="text1"/>
                <w:sz w:val="20"/>
              </w:rPr>
              <w:t>9 (</w:t>
            </w:r>
            <w:r w:rsidRPr="00737234">
              <w:rPr>
                <w:rFonts w:asciiTheme="minorHAnsi" w:hAnsiTheme="minorHAnsi"/>
                <w:bCs/>
                <w:color w:val="515151" w:themeColor="text1"/>
                <w:sz w:val="20"/>
              </w:rPr>
              <w:t>GS10</w:t>
            </w:r>
            <w:r>
              <w:rPr>
                <w:rFonts w:asciiTheme="minorHAnsi" w:hAnsiTheme="minorHAnsi"/>
                <w:bCs/>
                <w:color w:val="515151" w:themeColor="text1"/>
                <w:sz w:val="20"/>
              </w:rPr>
              <w:t>923)</w:t>
            </w:r>
          </w:p>
          <w:p w14:paraId="16A6A466" w14:textId="77777777" w:rsidR="00642074"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955C53">
              <w:rPr>
                <w:rFonts w:asciiTheme="minorHAnsi" w:hAnsiTheme="minorHAnsi"/>
                <w:bCs/>
                <w:color w:val="515151" w:themeColor="text1"/>
                <w:sz w:val="20"/>
              </w:rPr>
              <w:lastRenderedPageBreak/>
              <w:t>GS1340 Efficient cookstoves in Burkina Faso</w:t>
            </w:r>
            <w:r w:rsidRPr="00737234">
              <w:rPr>
                <w:rFonts w:asciiTheme="minorHAnsi" w:hAnsiTheme="minorHAnsi"/>
                <w:bCs/>
                <w:color w:val="515151" w:themeColor="text1"/>
                <w:sz w:val="20"/>
              </w:rPr>
              <w:t xml:space="preserve">– </w:t>
            </w:r>
            <w:proofErr w:type="spellStart"/>
            <w:r>
              <w:rPr>
                <w:rFonts w:asciiTheme="minorHAnsi" w:hAnsiTheme="minorHAnsi"/>
                <w:bCs/>
                <w:color w:val="515151" w:themeColor="text1"/>
                <w:sz w:val="20"/>
              </w:rPr>
              <w:t>tiipaalga</w:t>
            </w:r>
            <w:proofErr w:type="spellEnd"/>
            <w:r>
              <w:rPr>
                <w:rFonts w:asciiTheme="minorHAnsi" w:hAnsiTheme="minorHAnsi"/>
                <w:bCs/>
                <w:color w:val="515151" w:themeColor="text1"/>
                <w:sz w:val="20"/>
              </w:rPr>
              <w:t xml:space="preserve"> F3PA cookstoves in Center-South Protected Areas</w:t>
            </w:r>
            <w:r w:rsidRPr="00737234">
              <w:rPr>
                <w:rFonts w:asciiTheme="minorHAnsi" w:hAnsiTheme="minorHAnsi"/>
                <w:bCs/>
                <w:color w:val="515151" w:themeColor="text1"/>
                <w:sz w:val="20"/>
              </w:rPr>
              <w:t xml:space="preserve"> - VPA-</w:t>
            </w:r>
            <w:proofErr w:type="gramStart"/>
            <w:r>
              <w:rPr>
                <w:rFonts w:asciiTheme="minorHAnsi" w:hAnsiTheme="minorHAnsi"/>
                <w:bCs/>
                <w:color w:val="515151" w:themeColor="text1"/>
                <w:sz w:val="20"/>
              </w:rPr>
              <w:t>20</w:t>
            </w:r>
            <w:r w:rsidRPr="00737234">
              <w:rPr>
                <w:rFonts w:asciiTheme="minorHAnsi" w:hAnsiTheme="minorHAnsi"/>
                <w:bCs/>
                <w:color w:val="515151" w:themeColor="text1"/>
                <w:sz w:val="20"/>
              </w:rPr>
              <w:t xml:space="preserve"> </w:t>
            </w:r>
            <w:r>
              <w:rPr>
                <w:rFonts w:asciiTheme="minorHAnsi" w:hAnsiTheme="minorHAnsi"/>
                <w:bCs/>
                <w:color w:val="515151" w:themeColor="text1"/>
                <w:sz w:val="20"/>
              </w:rPr>
              <w:t xml:space="preserve"> (</w:t>
            </w:r>
            <w:proofErr w:type="gramEnd"/>
            <w:r w:rsidRPr="00737234">
              <w:rPr>
                <w:rFonts w:asciiTheme="minorHAnsi" w:hAnsiTheme="minorHAnsi"/>
                <w:bCs/>
                <w:color w:val="515151" w:themeColor="text1"/>
                <w:sz w:val="20"/>
              </w:rPr>
              <w:t>GS10</w:t>
            </w:r>
            <w:r>
              <w:rPr>
                <w:rFonts w:asciiTheme="minorHAnsi" w:hAnsiTheme="minorHAnsi"/>
                <w:bCs/>
                <w:color w:val="515151" w:themeColor="text1"/>
                <w:sz w:val="20"/>
              </w:rPr>
              <w:t>924)</w:t>
            </w:r>
          </w:p>
          <w:p w14:paraId="11FD9900" w14:textId="77777777" w:rsidR="00642074"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955C53">
              <w:rPr>
                <w:rFonts w:asciiTheme="minorHAnsi" w:hAnsiTheme="minorHAnsi"/>
                <w:bCs/>
                <w:color w:val="515151" w:themeColor="text1"/>
                <w:sz w:val="20"/>
              </w:rPr>
              <w:t>GS1340 Efficient cookstoves in Burkina Faso</w:t>
            </w:r>
            <w:r w:rsidRPr="00737234">
              <w:rPr>
                <w:rFonts w:asciiTheme="minorHAnsi" w:hAnsiTheme="minorHAnsi"/>
                <w:bCs/>
                <w:color w:val="515151" w:themeColor="text1"/>
                <w:sz w:val="20"/>
              </w:rPr>
              <w:t xml:space="preserve">– </w:t>
            </w:r>
            <w:proofErr w:type="spellStart"/>
            <w:r>
              <w:rPr>
                <w:rFonts w:asciiTheme="minorHAnsi" w:hAnsiTheme="minorHAnsi"/>
                <w:bCs/>
                <w:color w:val="515151" w:themeColor="text1"/>
                <w:sz w:val="20"/>
              </w:rPr>
              <w:t>tiipaalga</w:t>
            </w:r>
            <w:proofErr w:type="spellEnd"/>
            <w:r>
              <w:rPr>
                <w:rFonts w:asciiTheme="minorHAnsi" w:hAnsiTheme="minorHAnsi"/>
                <w:bCs/>
                <w:color w:val="515151" w:themeColor="text1"/>
                <w:sz w:val="20"/>
              </w:rPr>
              <w:t xml:space="preserve"> F3PA cookstoves in Center-South Protected Areas </w:t>
            </w:r>
            <w:r w:rsidRPr="00737234">
              <w:rPr>
                <w:rFonts w:asciiTheme="minorHAnsi" w:hAnsiTheme="minorHAnsi"/>
                <w:bCs/>
                <w:color w:val="515151" w:themeColor="text1"/>
                <w:sz w:val="20"/>
              </w:rPr>
              <w:t>- VPA-</w:t>
            </w:r>
            <w:proofErr w:type="gramStart"/>
            <w:r>
              <w:rPr>
                <w:rFonts w:asciiTheme="minorHAnsi" w:hAnsiTheme="minorHAnsi"/>
                <w:bCs/>
                <w:color w:val="515151" w:themeColor="text1"/>
                <w:sz w:val="20"/>
              </w:rPr>
              <w:t>21</w:t>
            </w:r>
            <w:r w:rsidRPr="00737234">
              <w:rPr>
                <w:rFonts w:asciiTheme="minorHAnsi" w:hAnsiTheme="minorHAnsi"/>
                <w:bCs/>
                <w:color w:val="515151" w:themeColor="text1"/>
                <w:sz w:val="20"/>
              </w:rPr>
              <w:t xml:space="preserve"> </w:t>
            </w:r>
            <w:r>
              <w:rPr>
                <w:rFonts w:asciiTheme="minorHAnsi" w:hAnsiTheme="minorHAnsi"/>
                <w:bCs/>
                <w:color w:val="515151" w:themeColor="text1"/>
                <w:sz w:val="20"/>
              </w:rPr>
              <w:t xml:space="preserve"> (</w:t>
            </w:r>
            <w:proofErr w:type="gramEnd"/>
            <w:r w:rsidRPr="00737234">
              <w:rPr>
                <w:rFonts w:asciiTheme="minorHAnsi" w:hAnsiTheme="minorHAnsi"/>
                <w:bCs/>
                <w:color w:val="515151" w:themeColor="text1"/>
                <w:sz w:val="20"/>
              </w:rPr>
              <w:t>GS10</w:t>
            </w:r>
            <w:r>
              <w:rPr>
                <w:rFonts w:asciiTheme="minorHAnsi" w:hAnsiTheme="minorHAnsi"/>
                <w:bCs/>
                <w:color w:val="515151" w:themeColor="text1"/>
                <w:sz w:val="20"/>
              </w:rPr>
              <w:t>925)</w:t>
            </w:r>
          </w:p>
          <w:p w14:paraId="48E35477" w14:textId="77777777" w:rsidR="00642074"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955C53">
              <w:rPr>
                <w:rFonts w:asciiTheme="minorHAnsi" w:hAnsiTheme="minorHAnsi"/>
                <w:bCs/>
                <w:color w:val="515151" w:themeColor="text1"/>
                <w:sz w:val="20"/>
              </w:rPr>
              <w:t>GS1340 Efficient cookstoves in Burkina Faso</w:t>
            </w:r>
            <w:r w:rsidRPr="00737234">
              <w:rPr>
                <w:rFonts w:asciiTheme="minorHAnsi" w:hAnsiTheme="minorHAnsi"/>
                <w:bCs/>
                <w:color w:val="515151" w:themeColor="text1"/>
                <w:sz w:val="20"/>
              </w:rPr>
              <w:t xml:space="preserve">– </w:t>
            </w:r>
            <w:proofErr w:type="spellStart"/>
            <w:r>
              <w:rPr>
                <w:rFonts w:asciiTheme="minorHAnsi" w:hAnsiTheme="minorHAnsi"/>
                <w:bCs/>
                <w:color w:val="515151" w:themeColor="text1"/>
                <w:sz w:val="20"/>
              </w:rPr>
              <w:t>tiipaalga</w:t>
            </w:r>
            <w:proofErr w:type="spellEnd"/>
            <w:r>
              <w:rPr>
                <w:rFonts w:asciiTheme="minorHAnsi" w:hAnsiTheme="minorHAnsi"/>
                <w:bCs/>
                <w:color w:val="515151" w:themeColor="text1"/>
                <w:sz w:val="20"/>
              </w:rPr>
              <w:t xml:space="preserve"> F3PA cookstoves in Center-South Protected Areas </w:t>
            </w:r>
            <w:r w:rsidRPr="00737234">
              <w:rPr>
                <w:rFonts w:asciiTheme="minorHAnsi" w:hAnsiTheme="minorHAnsi"/>
                <w:bCs/>
                <w:color w:val="515151" w:themeColor="text1"/>
                <w:sz w:val="20"/>
              </w:rPr>
              <w:t>- VPA-</w:t>
            </w:r>
            <w:proofErr w:type="gramStart"/>
            <w:r>
              <w:rPr>
                <w:rFonts w:asciiTheme="minorHAnsi" w:hAnsiTheme="minorHAnsi"/>
                <w:bCs/>
                <w:color w:val="515151" w:themeColor="text1"/>
                <w:sz w:val="20"/>
              </w:rPr>
              <w:t>22</w:t>
            </w:r>
            <w:r w:rsidRPr="00737234">
              <w:rPr>
                <w:rFonts w:asciiTheme="minorHAnsi" w:hAnsiTheme="minorHAnsi"/>
                <w:bCs/>
                <w:color w:val="515151" w:themeColor="text1"/>
                <w:sz w:val="20"/>
              </w:rPr>
              <w:t xml:space="preserve"> </w:t>
            </w:r>
            <w:r>
              <w:rPr>
                <w:rFonts w:asciiTheme="minorHAnsi" w:hAnsiTheme="minorHAnsi"/>
                <w:bCs/>
                <w:color w:val="515151" w:themeColor="text1"/>
                <w:sz w:val="20"/>
              </w:rPr>
              <w:t xml:space="preserve"> (</w:t>
            </w:r>
            <w:proofErr w:type="gramEnd"/>
            <w:r w:rsidRPr="00737234">
              <w:rPr>
                <w:rFonts w:asciiTheme="minorHAnsi" w:hAnsiTheme="minorHAnsi"/>
                <w:bCs/>
                <w:color w:val="515151" w:themeColor="text1"/>
                <w:sz w:val="20"/>
              </w:rPr>
              <w:t>GS10</w:t>
            </w:r>
            <w:r>
              <w:rPr>
                <w:rFonts w:asciiTheme="minorHAnsi" w:hAnsiTheme="minorHAnsi"/>
                <w:bCs/>
                <w:color w:val="515151" w:themeColor="text1"/>
                <w:sz w:val="20"/>
              </w:rPr>
              <w:t>926)</w:t>
            </w:r>
          </w:p>
          <w:p w14:paraId="542C2D4D" w14:textId="77777777" w:rsidR="00642074"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955C53">
              <w:rPr>
                <w:rFonts w:asciiTheme="minorHAnsi" w:hAnsiTheme="minorHAnsi"/>
                <w:bCs/>
                <w:color w:val="515151" w:themeColor="text1"/>
                <w:sz w:val="20"/>
              </w:rPr>
              <w:t>GS1340 Efficient cookstoves in Burkina Faso</w:t>
            </w:r>
            <w:r w:rsidRPr="00737234">
              <w:rPr>
                <w:rFonts w:asciiTheme="minorHAnsi" w:hAnsiTheme="minorHAnsi"/>
                <w:bCs/>
                <w:color w:val="515151" w:themeColor="text1"/>
                <w:sz w:val="20"/>
              </w:rPr>
              <w:t xml:space="preserve">– </w:t>
            </w:r>
            <w:proofErr w:type="spellStart"/>
            <w:r>
              <w:rPr>
                <w:rFonts w:asciiTheme="minorHAnsi" w:hAnsiTheme="minorHAnsi"/>
                <w:bCs/>
                <w:color w:val="515151" w:themeColor="text1"/>
                <w:sz w:val="20"/>
              </w:rPr>
              <w:t>tiipaalga</w:t>
            </w:r>
            <w:proofErr w:type="spellEnd"/>
            <w:r>
              <w:rPr>
                <w:rFonts w:asciiTheme="minorHAnsi" w:hAnsiTheme="minorHAnsi"/>
                <w:bCs/>
                <w:color w:val="515151" w:themeColor="text1"/>
                <w:sz w:val="20"/>
              </w:rPr>
              <w:t xml:space="preserve"> F3PA cookstoves in Center-South Protected Areas </w:t>
            </w:r>
            <w:r w:rsidRPr="00737234">
              <w:rPr>
                <w:rFonts w:asciiTheme="minorHAnsi" w:hAnsiTheme="minorHAnsi"/>
                <w:bCs/>
                <w:color w:val="515151" w:themeColor="text1"/>
                <w:sz w:val="20"/>
              </w:rPr>
              <w:t>- VPA-</w:t>
            </w:r>
            <w:proofErr w:type="gramStart"/>
            <w:r>
              <w:rPr>
                <w:rFonts w:asciiTheme="minorHAnsi" w:hAnsiTheme="minorHAnsi"/>
                <w:bCs/>
                <w:color w:val="515151" w:themeColor="text1"/>
                <w:sz w:val="20"/>
              </w:rPr>
              <w:t>23</w:t>
            </w:r>
            <w:r w:rsidRPr="00737234">
              <w:rPr>
                <w:rFonts w:asciiTheme="minorHAnsi" w:hAnsiTheme="minorHAnsi"/>
                <w:bCs/>
                <w:color w:val="515151" w:themeColor="text1"/>
                <w:sz w:val="20"/>
              </w:rPr>
              <w:t xml:space="preserve"> </w:t>
            </w:r>
            <w:r>
              <w:rPr>
                <w:rFonts w:asciiTheme="minorHAnsi" w:hAnsiTheme="minorHAnsi"/>
                <w:bCs/>
                <w:color w:val="515151" w:themeColor="text1"/>
                <w:sz w:val="20"/>
              </w:rPr>
              <w:t xml:space="preserve"> (</w:t>
            </w:r>
            <w:proofErr w:type="gramEnd"/>
            <w:r w:rsidRPr="00737234">
              <w:rPr>
                <w:rFonts w:asciiTheme="minorHAnsi" w:hAnsiTheme="minorHAnsi"/>
                <w:bCs/>
                <w:color w:val="515151" w:themeColor="text1"/>
                <w:sz w:val="20"/>
              </w:rPr>
              <w:t>GS10</w:t>
            </w:r>
            <w:r>
              <w:rPr>
                <w:rFonts w:asciiTheme="minorHAnsi" w:hAnsiTheme="minorHAnsi"/>
                <w:bCs/>
                <w:color w:val="515151" w:themeColor="text1"/>
                <w:sz w:val="20"/>
              </w:rPr>
              <w:t>927)</w:t>
            </w:r>
          </w:p>
          <w:p w14:paraId="3DD2B52B" w14:textId="77777777" w:rsidR="00642074"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955C53">
              <w:rPr>
                <w:rFonts w:asciiTheme="minorHAnsi" w:hAnsiTheme="minorHAnsi"/>
                <w:bCs/>
                <w:color w:val="515151" w:themeColor="text1"/>
                <w:sz w:val="20"/>
              </w:rPr>
              <w:t>GS1340 Efficient cookstoves in Burkina Faso</w:t>
            </w:r>
            <w:r w:rsidRPr="00737234">
              <w:rPr>
                <w:rFonts w:asciiTheme="minorHAnsi" w:hAnsiTheme="minorHAnsi"/>
                <w:bCs/>
                <w:color w:val="515151" w:themeColor="text1"/>
                <w:sz w:val="20"/>
              </w:rPr>
              <w:t xml:space="preserve">– </w:t>
            </w:r>
            <w:proofErr w:type="spellStart"/>
            <w:r>
              <w:rPr>
                <w:rFonts w:asciiTheme="minorHAnsi" w:hAnsiTheme="minorHAnsi"/>
                <w:bCs/>
                <w:color w:val="515151" w:themeColor="text1"/>
                <w:sz w:val="20"/>
              </w:rPr>
              <w:t>tiipaalga</w:t>
            </w:r>
            <w:proofErr w:type="spellEnd"/>
            <w:r>
              <w:rPr>
                <w:rFonts w:asciiTheme="minorHAnsi" w:hAnsiTheme="minorHAnsi"/>
                <w:bCs/>
                <w:color w:val="515151" w:themeColor="text1"/>
                <w:sz w:val="20"/>
              </w:rPr>
              <w:t xml:space="preserve"> F3PA cookstoves in Center-South Protected Areas </w:t>
            </w:r>
            <w:r w:rsidRPr="00737234">
              <w:rPr>
                <w:rFonts w:asciiTheme="minorHAnsi" w:hAnsiTheme="minorHAnsi"/>
                <w:bCs/>
                <w:color w:val="515151" w:themeColor="text1"/>
                <w:sz w:val="20"/>
              </w:rPr>
              <w:t>- VPA-</w:t>
            </w:r>
            <w:proofErr w:type="gramStart"/>
            <w:r>
              <w:rPr>
                <w:rFonts w:asciiTheme="minorHAnsi" w:hAnsiTheme="minorHAnsi"/>
                <w:bCs/>
                <w:color w:val="515151" w:themeColor="text1"/>
                <w:sz w:val="20"/>
              </w:rPr>
              <w:t>24</w:t>
            </w:r>
            <w:r w:rsidRPr="00737234">
              <w:rPr>
                <w:rFonts w:asciiTheme="minorHAnsi" w:hAnsiTheme="minorHAnsi"/>
                <w:bCs/>
                <w:color w:val="515151" w:themeColor="text1"/>
                <w:sz w:val="20"/>
              </w:rPr>
              <w:t xml:space="preserve"> </w:t>
            </w:r>
            <w:r>
              <w:rPr>
                <w:rFonts w:asciiTheme="minorHAnsi" w:hAnsiTheme="minorHAnsi"/>
                <w:bCs/>
                <w:color w:val="515151" w:themeColor="text1"/>
                <w:sz w:val="20"/>
              </w:rPr>
              <w:t xml:space="preserve"> (</w:t>
            </w:r>
            <w:proofErr w:type="gramEnd"/>
            <w:r w:rsidRPr="00737234">
              <w:rPr>
                <w:rFonts w:asciiTheme="minorHAnsi" w:hAnsiTheme="minorHAnsi"/>
                <w:bCs/>
                <w:color w:val="515151" w:themeColor="text1"/>
                <w:sz w:val="20"/>
              </w:rPr>
              <w:t>GS10</w:t>
            </w:r>
            <w:r>
              <w:rPr>
                <w:rFonts w:asciiTheme="minorHAnsi" w:hAnsiTheme="minorHAnsi"/>
                <w:bCs/>
                <w:color w:val="515151" w:themeColor="text1"/>
                <w:sz w:val="20"/>
              </w:rPr>
              <w:t>928)</w:t>
            </w:r>
          </w:p>
          <w:p w14:paraId="6BB853F5" w14:textId="21362273" w:rsidR="00642074" w:rsidRPr="00642074" w:rsidRDefault="00642074">
            <w:pPr>
              <w:numPr>
                <w:ilvl w:val="0"/>
                <w:numId w:val="21"/>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642074">
              <w:rPr>
                <w:rFonts w:asciiTheme="minorHAnsi" w:hAnsiTheme="minorHAnsi"/>
                <w:bCs/>
                <w:color w:val="515151" w:themeColor="text1"/>
                <w:sz w:val="20"/>
              </w:rPr>
              <w:t xml:space="preserve">GS1340 Efficient cookstoves in Burkina Faso – VPA-29 – Improved cookstove F3PA project in </w:t>
            </w:r>
            <w:proofErr w:type="spellStart"/>
            <w:r w:rsidRPr="00642074">
              <w:rPr>
                <w:rFonts w:asciiTheme="minorHAnsi" w:hAnsiTheme="minorHAnsi"/>
                <w:bCs/>
                <w:color w:val="515151" w:themeColor="text1"/>
                <w:sz w:val="20"/>
              </w:rPr>
              <w:t>Nahouri</w:t>
            </w:r>
            <w:proofErr w:type="spellEnd"/>
            <w:r w:rsidRPr="00642074">
              <w:rPr>
                <w:rFonts w:asciiTheme="minorHAnsi" w:hAnsiTheme="minorHAnsi"/>
                <w:bCs/>
                <w:color w:val="515151" w:themeColor="text1"/>
                <w:sz w:val="20"/>
              </w:rPr>
              <w:t xml:space="preserve"> (GS11074)</w:t>
            </w:r>
          </w:p>
        </w:tc>
      </w:tr>
      <w:tr w:rsidR="00642074" w:rsidRPr="00125123" w14:paraId="757A9004" w14:textId="77777777" w:rsidTr="00AA5A70">
        <w:trPr>
          <w:cantSplit/>
          <w:trHeight w:val="100"/>
        </w:trPr>
        <w:tc>
          <w:tcPr>
            <w:cnfStyle w:val="001000000000" w:firstRow="0" w:lastRow="0" w:firstColumn="1" w:lastColumn="0" w:oddVBand="0" w:evenVBand="0" w:oddHBand="0" w:evenHBand="0" w:firstRowFirstColumn="0" w:firstRowLastColumn="0" w:lastRowFirstColumn="0" w:lastRowLastColumn="0"/>
            <w:tcW w:w="3685" w:type="dxa"/>
          </w:tcPr>
          <w:p w14:paraId="50AE5733" w14:textId="33A3A426" w:rsidR="00642074" w:rsidRPr="00661A1A" w:rsidRDefault="00642074">
            <w:pPr>
              <w:pStyle w:val="H5"/>
              <w:keepNext w:val="0"/>
              <w:keepLines w:val="0"/>
              <w:widowControl w:val="0"/>
              <w:numPr>
                <w:ilvl w:val="1"/>
                <w:numId w:val="14"/>
              </w:numPr>
              <w:snapToGrid w:val="0"/>
              <w:spacing w:before="0"/>
              <w:textboxTightWrap w:val="firstLineOnly"/>
              <w:rPr>
                <w:rFonts w:asciiTheme="minorHAnsi" w:hAnsiTheme="minorHAnsi"/>
                <w:b w:val="0"/>
                <w:color w:val="FFFFFF" w:themeColor="background1"/>
                <w:sz w:val="20"/>
                <w:szCs w:val="22"/>
                <w:lang w:eastAsia="en-US"/>
              </w:rPr>
            </w:pPr>
            <w:r w:rsidRPr="00661A1A">
              <w:rPr>
                <w:rFonts w:asciiTheme="minorHAnsi" w:hAnsiTheme="minorHAnsi"/>
                <w:b w:val="0"/>
                <w:color w:val="FFFFFF" w:themeColor="background1"/>
                <w:sz w:val="20"/>
                <w:szCs w:val="22"/>
                <w:lang w:eastAsia="en-US"/>
              </w:rPr>
              <w:lastRenderedPageBreak/>
              <w:t>GS ID</w:t>
            </w:r>
            <w:r>
              <w:rPr>
                <w:rFonts w:asciiTheme="minorHAnsi" w:hAnsiTheme="minorHAnsi"/>
                <w:b w:val="0"/>
                <w:color w:val="FFFFFF" w:themeColor="background1"/>
                <w:sz w:val="20"/>
                <w:szCs w:val="22"/>
                <w:lang w:eastAsia="en-US"/>
              </w:rPr>
              <w:t>(s)</w:t>
            </w:r>
          </w:p>
        </w:tc>
        <w:tc>
          <w:tcPr>
            <w:tcW w:w="5940" w:type="dxa"/>
            <w:shd w:val="clear" w:color="auto" w:fill="auto"/>
          </w:tcPr>
          <w:p w14:paraId="7B122FD2" w14:textId="22EEBB8C"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955C53">
              <w:rPr>
                <w:rFonts w:asciiTheme="minorHAnsi" w:hAnsiTheme="minorHAnsi"/>
                <w:bCs/>
                <w:color w:val="515151" w:themeColor="text1"/>
                <w:sz w:val="20"/>
              </w:rPr>
              <w:t>GS2456</w:t>
            </w:r>
            <w:r>
              <w:rPr>
                <w:rFonts w:asciiTheme="minorHAnsi" w:hAnsiTheme="minorHAnsi"/>
                <w:bCs/>
                <w:color w:val="515151" w:themeColor="text1"/>
                <w:sz w:val="20"/>
              </w:rPr>
              <w:t xml:space="preserve"> (VPA-1)</w:t>
            </w:r>
          </w:p>
          <w:p w14:paraId="051C9D9E" w14:textId="5FB43E46"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C226E7">
              <w:rPr>
                <w:rFonts w:asciiTheme="minorHAnsi" w:hAnsiTheme="minorHAnsi"/>
                <w:bCs/>
                <w:color w:val="515151" w:themeColor="text1"/>
                <w:sz w:val="20"/>
              </w:rPr>
              <w:t>GS3516</w:t>
            </w:r>
            <w:r>
              <w:rPr>
                <w:rFonts w:asciiTheme="minorHAnsi" w:hAnsiTheme="minorHAnsi"/>
                <w:bCs/>
                <w:color w:val="515151" w:themeColor="text1"/>
                <w:sz w:val="20"/>
              </w:rPr>
              <w:t xml:space="preserve"> (VPA-2)</w:t>
            </w:r>
          </w:p>
          <w:p w14:paraId="70F77B4B" w14:textId="2D45D120"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C226E7">
              <w:rPr>
                <w:rFonts w:asciiTheme="minorHAnsi" w:hAnsiTheme="minorHAnsi"/>
                <w:bCs/>
                <w:color w:val="515151" w:themeColor="text1"/>
                <w:sz w:val="20"/>
              </w:rPr>
              <w:t>GS351</w:t>
            </w:r>
            <w:r>
              <w:rPr>
                <w:rFonts w:asciiTheme="minorHAnsi" w:hAnsiTheme="minorHAnsi"/>
                <w:bCs/>
                <w:color w:val="515151" w:themeColor="text1"/>
                <w:sz w:val="20"/>
              </w:rPr>
              <w:t>7 (VPA-3)</w:t>
            </w:r>
          </w:p>
          <w:p w14:paraId="12FBC9BC" w14:textId="6478E836"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C226E7">
              <w:rPr>
                <w:rFonts w:asciiTheme="minorHAnsi" w:hAnsiTheme="minorHAnsi"/>
                <w:bCs/>
                <w:color w:val="515151" w:themeColor="text1"/>
                <w:sz w:val="20"/>
              </w:rPr>
              <w:t>GS351</w:t>
            </w:r>
            <w:r>
              <w:rPr>
                <w:rFonts w:asciiTheme="minorHAnsi" w:hAnsiTheme="minorHAnsi"/>
                <w:bCs/>
                <w:color w:val="515151" w:themeColor="text1"/>
                <w:sz w:val="20"/>
              </w:rPr>
              <w:t>8 (VPA-4)</w:t>
            </w:r>
          </w:p>
          <w:p w14:paraId="4BA4CFF4" w14:textId="2DDD33BF"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C226E7">
              <w:rPr>
                <w:rFonts w:asciiTheme="minorHAnsi" w:hAnsiTheme="minorHAnsi"/>
                <w:bCs/>
                <w:color w:val="515151" w:themeColor="text1"/>
                <w:sz w:val="20"/>
              </w:rPr>
              <w:t>GS351</w:t>
            </w:r>
            <w:r>
              <w:rPr>
                <w:rFonts w:asciiTheme="minorHAnsi" w:hAnsiTheme="minorHAnsi"/>
                <w:bCs/>
                <w:color w:val="515151" w:themeColor="text1"/>
                <w:sz w:val="20"/>
              </w:rPr>
              <w:t>9 (VPA-5)</w:t>
            </w:r>
          </w:p>
          <w:p w14:paraId="7D3A3C37" w14:textId="3AD50650"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C226E7">
              <w:rPr>
                <w:rFonts w:asciiTheme="minorHAnsi" w:hAnsiTheme="minorHAnsi"/>
                <w:bCs/>
                <w:color w:val="515151" w:themeColor="text1"/>
                <w:sz w:val="20"/>
              </w:rPr>
              <w:t>GS35</w:t>
            </w:r>
            <w:r>
              <w:rPr>
                <w:rFonts w:asciiTheme="minorHAnsi" w:hAnsiTheme="minorHAnsi"/>
                <w:bCs/>
                <w:color w:val="515151" w:themeColor="text1"/>
                <w:sz w:val="20"/>
              </w:rPr>
              <w:t>20 (VPA-6)</w:t>
            </w:r>
          </w:p>
          <w:p w14:paraId="13558758" w14:textId="02102676"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C226E7">
              <w:rPr>
                <w:rFonts w:asciiTheme="minorHAnsi" w:hAnsiTheme="minorHAnsi"/>
                <w:bCs/>
                <w:color w:val="515151" w:themeColor="text1"/>
                <w:sz w:val="20"/>
              </w:rPr>
              <w:t>GS35</w:t>
            </w:r>
            <w:r>
              <w:rPr>
                <w:rFonts w:asciiTheme="minorHAnsi" w:hAnsiTheme="minorHAnsi"/>
                <w:bCs/>
                <w:color w:val="515151" w:themeColor="text1"/>
                <w:sz w:val="20"/>
              </w:rPr>
              <w:t>21 (VPA-7)</w:t>
            </w:r>
          </w:p>
          <w:p w14:paraId="5A7D07E3" w14:textId="3E195A21"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C226E7">
              <w:rPr>
                <w:rFonts w:asciiTheme="minorHAnsi" w:hAnsiTheme="minorHAnsi"/>
                <w:bCs/>
                <w:color w:val="515151" w:themeColor="text1"/>
                <w:sz w:val="20"/>
              </w:rPr>
              <w:t>GS35</w:t>
            </w:r>
            <w:r>
              <w:rPr>
                <w:rFonts w:asciiTheme="minorHAnsi" w:hAnsiTheme="minorHAnsi"/>
                <w:bCs/>
                <w:color w:val="515151" w:themeColor="text1"/>
                <w:sz w:val="20"/>
              </w:rPr>
              <w:t>22 (VPA-8)</w:t>
            </w:r>
          </w:p>
          <w:p w14:paraId="32F12D45" w14:textId="1992014D"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C226E7">
              <w:rPr>
                <w:rFonts w:asciiTheme="minorHAnsi" w:hAnsiTheme="minorHAnsi"/>
                <w:bCs/>
                <w:color w:val="515151" w:themeColor="text1"/>
                <w:sz w:val="20"/>
              </w:rPr>
              <w:t>GS35</w:t>
            </w:r>
            <w:r>
              <w:rPr>
                <w:rFonts w:asciiTheme="minorHAnsi" w:hAnsiTheme="minorHAnsi"/>
                <w:bCs/>
                <w:color w:val="515151" w:themeColor="text1"/>
                <w:sz w:val="20"/>
              </w:rPr>
              <w:t>23 (VPA-9)</w:t>
            </w:r>
          </w:p>
          <w:p w14:paraId="1148A77D" w14:textId="11B09EEF"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C226E7">
              <w:rPr>
                <w:rFonts w:asciiTheme="minorHAnsi" w:hAnsiTheme="minorHAnsi"/>
                <w:bCs/>
                <w:color w:val="515151" w:themeColor="text1"/>
                <w:sz w:val="20"/>
              </w:rPr>
              <w:t>GS35</w:t>
            </w:r>
            <w:r>
              <w:rPr>
                <w:rFonts w:asciiTheme="minorHAnsi" w:hAnsiTheme="minorHAnsi"/>
                <w:bCs/>
                <w:color w:val="515151" w:themeColor="text1"/>
                <w:sz w:val="20"/>
              </w:rPr>
              <w:t>24 (VPA-10)</w:t>
            </w:r>
          </w:p>
          <w:p w14:paraId="1A16F178" w14:textId="4A29BF4A"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Pr>
                <w:rFonts w:asciiTheme="minorHAnsi" w:hAnsiTheme="minorHAnsi"/>
                <w:bCs/>
                <w:color w:val="515151" w:themeColor="text1"/>
                <w:sz w:val="20"/>
              </w:rPr>
              <w:t>GS6152 (VPA-11)</w:t>
            </w:r>
          </w:p>
          <w:p w14:paraId="0D713903" w14:textId="3EA21DB3"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751BE6">
              <w:rPr>
                <w:rFonts w:asciiTheme="minorHAnsi" w:hAnsiTheme="minorHAnsi"/>
                <w:bCs/>
                <w:color w:val="515151" w:themeColor="text1"/>
                <w:sz w:val="20"/>
              </w:rPr>
              <w:t>GS6419</w:t>
            </w:r>
            <w:r>
              <w:rPr>
                <w:rFonts w:asciiTheme="minorHAnsi" w:hAnsiTheme="minorHAnsi"/>
                <w:bCs/>
                <w:color w:val="515151" w:themeColor="text1"/>
                <w:sz w:val="20"/>
              </w:rPr>
              <w:t xml:space="preserve"> (VPA-12)</w:t>
            </w:r>
          </w:p>
          <w:p w14:paraId="38E52BA3" w14:textId="2D5D46E8"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751BE6">
              <w:rPr>
                <w:rFonts w:asciiTheme="minorHAnsi" w:hAnsiTheme="minorHAnsi"/>
                <w:bCs/>
                <w:color w:val="515151" w:themeColor="text1"/>
                <w:sz w:val="20"/>
              </w:rPr>
              <w:t>GS64</w:t>
            </w:r>
            <w:r>
              <w:rPr>
                <w:rFonts w:asciiTheme="minorHAnsi" w:hAnsiTheme="minorHAnsi"/>
                <w:bCs/>
                <w:color w:val="515151" w:themeColor="text1"/>
                <w:sz w:val="20"/>
              </w:rPr>
              <w:t>20 (VPA-13)</w:t>
            </w:r>
          </w:p>
          <w:p w14:paraId="6A748413" w14:textId="79E73F0F"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737234">
              <w:rPr>
                <w:rFonts w:asciiTheme="minorHAnsi" w:hAnsiTheme="minorHAnsi"/>
                <w:bCs/>
                <w:color w:val="515151" w:themeColor="text1"/>
                <w:sz w:val="20"/>
              </w:rPr>
              <w:t>GS10778</w:t>
            </w:r>
            <w:r>
              <w:rPr>
                <w:rFonts w:asciiTheme="minorHAnsi" w:hAnsiTheme="minorHAnsi"/>
                <w:bCs/>
                <w:color w:val="515151" w:themeColor="text1"/>
                <w:sz w:val="20"/>
              </w:rPr>
              <w:t xml:space="preserve"> (VPA-14)</w:t>
            </w:r>
          </w:p>
          <w:p w14:paraId="30DAEC13" w14:textId="47D5CC7D"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737234">
              <w:rPr>
                <w:rFonts w:asciiTheme="minorHAnsi" w:hAnsiTheme="minorHAnsi"/>
                <w:bCs/>
                <w:color w:val="515151" w:themeColor="text1"/>
                <w:sz w:val="20"/>
              </w:rPr>
              <w:t>GS10779</w:t>
            </w:r>
            <w:r>
              <w:rPr>
                <w:rFonts w:asciiTheme="minorHAnsi" w:hAnsiTheme="minorHAnsi"/>
                <w:bCs/>
                <w:color w:val="515151" w:themeColor="text1"/>
                <w:sz w:val="20"/>
              </w:rPr>
              <w:t xml:space="preserve"> (VPA-15)</w:t>
            </w:r>
          </w:p>
          <w:p w14:paraId="7012B1FF" w14:textId="7FFAD07B"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737234">
              <w:rPr>
                <w:rFonts w:asciiTheme="minorHAnsi" w:hAnsiTheme="minorHAnsi"/>
                <w:bCs/>
                <w:color w:val="515151" w:themeColor="text1"/>
                <w:sz w:val="20"/>
              </w:rPr>
              <w:t>GS10780</w:t>
            </w:r>
            <w:r>
              <w:rPr>
                <w:rFonts w:asciiTheme="minorHAnsi" w:hAnsiTheme="minorHAnsi"/>
                <w:bCs/>
                <w:color w:val="515151" w:themeColor="text1"/>
                <w:sz w:val="20"/>
              </w:rPr>
              <w:t xml:space="preserve"> (VPA-16)</w:t>
            </w:r>
          </w:p>
          <w:p w14:paraId="686B473C" w14:textId="4B665DAC" w:rsidR="00642074" w:rsidRP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737234">
              <w:rPr>
                <w:rFonts w:asciiTheme="minorHAnsi" w:hAnsiTheme="minorHAnsi"/>
                <w:bCs/>
                <w:color w:val="515151" w:themeColor="text1"/>
                <w:sz w:val="20"/>
              </w:rPr>
              <w:t>GS10781</w:t>
            </w:r>
            <w:r>
              <w:rPr>
                <w:rFonts w:asciiTheme="minorHAnsi" w:hAnsiTheme="minorHAnsi"/>
                <w:bCs/>
                <w:color w:val="515151" w:themeColor="text1"/>
                <w:sz w:val="20"/>
              </w:rPr>
              <w:t xml:space="preserve"> (VPA-17)</w:t>
            </w:r>
          </w:p>
          <w:p w14:paraId="1702D193" w14:textId="03C17CBC" w:rsidR="00642074" w:rsidRP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642074">
              <w:rPr>
                <w:rFonts w:asciiTheme="minorHAnsi" w:hAnsiTheme="minorHAnsi"/>
                <w:bCs/>
                <w:color w:val="515151" w:themeColor="text1"/>
                <w:sz w:val="20"/>
              </w:rPr>
              <w:t>GS10922 (VPA-18)</w:t>
            </w:r>
          </w:p>
          <w:p w14:paraId="65D0208A" w14:textId="77777777" w:rsidR="00642074" w:rsidRP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642074">
              <w:rPr>
                <w:rFonts w:asciiTheme="minorHAnsi" w:hAnsiTheme="minorHAnsi"/>
                <w:bCs/>
                <w:color w:val="515151" w:themeColor="text1"/>
                <w:sz w:val="20"/>
              </w:rPr>
              <w:t>GS10923 (VPA-19)</w:t>
            </w:r>
          </w:p>
          <w:p w14:paraId="5C1A7022" w14:textId="77777777"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642074">
              <w:rPr>
                <w:rFonts w:asciiTheme="minorHAnsi" w:hAnsiTheme="minorHAnsi"/>
                <w:bCs/>
                <w:color w:val="515151" w:themeColor="text1"/>
                <w:sz w:val="20"/>
              </w:rPr>
              <w:t>GS10924 (VPA-20)</w:t>
            </w:r>
          </w:p>
          <w:p w14:paraId="24121DE5" w14:textId="5F89682E"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642074">
              <w:rPr>
                <w:rFonts w:asciiTheme="minorHAnsi" w:hAnsiTheme="minorHAnsi"/>
                <w:bCs/>
                <w:color w:val="515151" w:themeColor="text1"/>
                <w:sz w:val="20"/>
              </w:rPr>
              <w:t>GS1092</w:t>
            </w:r>
            <w:r>
              <w:rPr>
                <w:rFonts w:asciiTheme="minorHAnsi" w:hAnsiTheme="minorHAnsi"/>
                <w:bCs/>
                <w:color w:val="515151" w:themeColor="text1"/>
                <w:sz w:val="20"/>
              </w:rPr>
              <w:t>5</w:t>
            </w:r>
            <w:r w:rsidRPr="00642074">
              <w:rPr>
                <w:rFonts w:asciiTheme="minorHAnsi" w:hAnsiTheme="minorHAnsi"/>
                <w:bCs/>
                <w:color w:val="515151" w:themeColor="text1"/>
                <w:sz w:val="20"/>
              </w:rPr>
              <w:t xml:space="preserve"> (VPA-2</w:t>
            </w:r>
            <w:r>
              <w:rPr>
                <w:rFonts w:asciiTheme="minorHAnsi" w:hAnsiTheme="minorHAnsi"/>
                <w:bCs/>
                <w:color w:val="515151" w:themeColor="text1"/>
                <w:sz w:val="20"/>
              </w:rPr>
              <w:t>1</w:t>
            </w:r>
            <w:r w:rsidRPr="00642074">
              <w:rPr>
                <w:rFonts w:asciiTheme="minorHAnsi" w:hAnsiTheme="minorHAnsi"/>
                <w:bCs/>
                <w:color w:val="515151" w:themeColor="text1"/>
                <w:sz w:val="20"/>
              </w:rPr>
              <w:t>)</w:t>
            </w:r>
          </w:p>
          <w:p w14:paraId="6C661E4E" w14:textId="16E113CE"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642074">
              <w:rPr>
                <w:rFonts w:asciiTheme="minorHAnsi" w:hAnsiTheme="minorHAnsi"/>
                <w:bCs/>
                <w:color w:val="515151" w:themeColor="text1"/>
                <w:sz w:val="20"/>
              </w:rPr>
              <w:t>GS1092</w:t>
            </w:r>
            <w:r>
              <w:rPr>
                <w:rFonts w:asciiTheme="minorHAnsi" w:hAnsiTheme="minorHAnsi"/>
                <w:bCs/>
                <w:color w:val="515151" w:themeColor="text1"/>
                <w:sz w:val="20"/>
              </w:rPr>
              <w:t>6</w:t>
            </w:r>
            <w:r w:rsidRPr="00642074">
              <w:rPr>
                <w:rFonts w:asciiTheme="minorHAnsi" w:hAnsiTheme="minorHAnsi"/>
                <w:bCs/>
                <w:color w:val="515151" w:themeColor="text1"/>
                <w:sz w:val="20"/>
              </w:rPr>
              <w:t xml:space="preserve"> (VPA-2</w:t>
            </w:r>
            <w:r>
              <w:rPr>
                <w:rFonts w:asciiTheme="minorHAnsi" w:hAnsiTheme="minorHAnsi"/>
                <w:bCs/>
                <w:color w:val="515151" w:themeColor="text1"/>
                <w:sz w:val="20"/>
              </w:rPr>
              <w:t>2</w:t>
            </w:r>
            <w:r w:rsidRPr="00642074">
              <w:rPr>
                <w:rFonts w:asciiTheme="minorHAnsi" w:hAnsiTheme="minorHAnsi"/>
                <w:bCs/>
                <w:color w:val="515151" w:themeColor="text1"/>
                <w:sz w:val="20"/>
              </w:rPr>
              <w:t>)</w:t>
            </w:r>
          </w:p>
          <w:p w14:paraId="44097930" w14:textId="4C5C0049"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642074">
              <w:rPr>
                <w:rFonts w:asciiTheme="minorHAnsi" w:hAnsiTheme="minorHAnsi"/>
                <w:bCs/>
                <w:color w:val="515151" w:themeColor="text1"/>
                <w:sz w:val="20"/>
              </w:rPr>
              <w:t>GS1092</w:t>
            </w:r>
            <w:r>
              <w:rPr>
                <w:rFonts w:asciiTheme="minorHAnsi" w:hAnsiTheme="minorHAnsi"/>
                <w:bCs/>
                <w:color w:val="515151" w:themeColor="text1"/>
                <w:sz w:val="20"/>
              </w:rPr>
              <w:t>7</w:t>
            </w:r>
            <w:r w:rsidRPr="00642074">
              <w:rPr>
                <w:rFonts w:asciiTheme="minorHAnsi" w:hAnsiTheme="minorHAnsi"/>
                <w:bCs/>
                <w:color w:val="515151" w:themeColor="text1"/>
                <w:sz w:val="20"/>
              </w:rPr>
              <w:t xml:space="preserve"> (VPA-2</w:t>
            </w:r>
            <w:r>
              <w:rPr>
                <w:rFonts w:asciiTheme="minorHAnsi" w:hAnsiTheme="minorHAnsi"/>
                <w:bCs/>
                <w:color w:val="515151" w:themeColor="text1"/>
                <w:sz w:val="20"/>
              </w:rPr>
              <w:t>3</w:t>
            </w:r>
            <w:r w:rsidRPr="00642074">
              <w:rPr>
                <w:rFonts w:asciiTheme="minorHAnsi" w:hAnsiTheme="minorHAnsi"/>
                <w:bCs/>
                <w:color w:val="515151" w:themeColor="text1"/>
                <w:sz w:val="20"/>
              </w:rPr>
              <w:t>)</w:t>
            </w:r>
          </w:p>
          <w:p w14:paraId="5C640CAB" w14:textId="59525691" w:rsid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642074">
              <w:rPr>
                <w:rFonts w:asciiTheme="minorHAnsi" w:hAnsiTheme="minorHAnsi"/>
                <w:bCs/>
                <w:color w:val="515151" w:themeColor="text1"/>
                <w:sz w:val="20"/>
              </w:rPr>
              <w:t>GS1092</w:t>
            </w:r>
            <w:r>
              <w:rPr>
                <w:rFonts w:asciiTheme="minorHAnsi" w:hAnsiTheme="minorHAnsi"/>
                <w:bCs/>
                <w:color w:val="515151" w:themeColor="text1"/>
                <w:sz w:val="20"/>
              </w:rPr>
              <w:t>8</w:t>
            </w:r>
            <w:r w:rsidRPr="00642074">
              <w:rPr>
                <w:rFonts w:asciiTheme="minorHAnsi" w:hAnsiTheme="minorHAnsi"/>
                <w:bCs/>
                <w:color w:val="515151" w:themeColor="text1"/>
                <w:sz w:val="20"/>
              </w:rPr>
              <w:t xml:space="preserve"> (VPA-2</w:t>
            </w:r>
            <w:r>
              <w:rPr>
                <w:rFonts w:asciiTheme="minorHAnsi" w:hAnsiTheme="minorHAnsi"/>
                <w:bCs/>
                <w:color w:val="515151" w:themeColor="text1"/>
                <w:sz w:val="20"/>
              </w:rPr>
              <w:t>4</w:t>
            </w:r>
            <w:r w:rsidRPr="00642074">
              <w:rPr>
                <w:rFonts w:asciiTheme="minorHAnsi" w:hAnsiTheme="minorHAnsi"/>
                <w:bCs/>
                <w:color w:val="515151" w:themeColor="text1"/>
                <w:sz w:val="20"/>
              </w:rPr>
              <w:t>)</w:t>
            </w:r>
          </w:p>
          <w:p w14:paraId="4B5420C9" w14:textId="25EECF1B" w:rsidR="00642074" w:rsidRPr="00642074" w:rsidRDefault="00642074">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15151" w:themeColor="text1"/>
                <w:sz w:val="20"/>
              </w:rPr>
            </w:pPr>
            <w:r w:rsidRPr="00642074">
              <w:rPr>
                <w:rFonts w:asciiTheme="minorHAnsi" w:hAnsiTheme="minorHAnsi"/>
                <w:bCs/>
                <w:color w:val="515151" w:themeColor="text1"/>
                <w:sz w:val="20"/>
              </w:rPr>
              <w:t>GS11074</w:t>
            </w:r>
            <w:r>
              <w:rPr>
                <w:rFonts w:asciiTheme="minorHAnsi" w:hAnsiTheme="minorHAnsi"/>
                <w:bCs/>
                <w:color w:val="515151" w:themeColor="text1"/>
                <w:sz w:val="20"/>
              </w:rPr>
              <w:t xml:space="preserve"> (VPA-29)</w:t>
            </w:r>
          </w:p>
        </w:tc>
      </w:tr>
      <w:tr w:rsidR="00642074" w:rsidRPr="00125123" w14:paraId="60552C7E" w14:textId="77777777" w:rsidTr="00BC04FA">
        <w:trPr>
          <w:cantSplit/>
          <w:trHeight w:val="100"/>
        </w:trPr>
        <w:tc>
          <w:tcPr>
            <w:cnfStyle w:val="001000000000" w:firstRow="0" w:lastRow="0" w:firstColumn="1" w:lastColumn="0" w:oddVBand="0" w:evenVBand="0" w:oddHBand="0" w:evenHBand="0" w:firstRowFirstColumn="0" w:firstRowLastColumn="0" w:lastRowFirstColumn="0" w:lastRowLastColumn="0"/>
            <w:tcW w:w="3685" w:type="dxa"/>
          </w:tcPr>
          <w:p w14:paraId="08351617" w14:textId="7103DDFC" w:rsidR="00642074" w:rsidRPr="00661A1A" w:rsidRDefault="00642074">
            <w:pPr>
              <w:pStyle w:val="H5"/>
              <w:keepNext w:val="0"/>
              <w:keepLines w:val="0"/>
              <w:widowControl w:val="0"/>
              <w:numPr>
                <w:ilvl w:val="1"/>
                <w:numId w:val="14"/>
              </w:numPr>
              <w:snapToGrid w:val="0"/>
              <w:spacing w:before="0"/>
              <w:textboxTightWrap w:val="firstLineOnly"/>
              <w:rPr>
                <w:rFonts w:asciiTheme="minorHAnsi" w:hAnsiTheme="minorHAnsi"/>
                <w:b w:val="0"/>
                <w:color w:val="FFFFFF" w:themeColor="background1"/>
                <w:sz w:val="20"/>
                <w:szCs w:val="22"/>
              </w:rPr>
            </w:pPr>
            <w:r>
              <w:rPr>
                <w:rFonts w:asciiTheme="minorHAnsi" w:hAnsiTheme="minorHAnsi"/>
                <w:b w:val="0"/>
                <w:color w:val="FFFFFF" w:themeColor="background1"/>
                <w:sz w:val="20"/>
                <w:szCs w:val="22"/>
              </w:rPr>
              <w:t>GS Registry project link(s)</w:t>
            </w:r>
          </w:p>
        </w:tc>
        <w:tc>
          <w:tcPr>
            <w:tcW w:w="5940" w:type="dxa"/>
            <w:shd w:val="clear" w:color="auto" w:fill="auto"/>
          </w:tcPr>
          <w:p w14:paraId="779D15AB" w14:textId="08B6EB36" w:rsidR="00642074" w:rsidRPr="0034646F" w:rsidRDefault="000D6F4A" w:rsidP="00642074">
            <w:pPr>
              <w:cnfStyle w:val="000000000000" w:firstRow="0" w:lastRow="0" w:firstColumn="0" w:lastColumn="0" w:oddVBand="0" w:evenVBand="0" w:oddHBand="0" w:evenHBand="0" w:firstRowFirstColumn="0" w:firstRowLastColumn="0" w:lastRowFirstColumn="0" w:lastRowLastColumn="0"/>
              <w:rPr>
                <w:rFonts w:asciiTheme="minorHAnsi" w:hAnsiTheme="minorHAnsi"/>
                <w:iCs/>
                <w:color w:val="515151" w:themeColor="text1"/>
                <w:sz w:val="20"/>
                <w:szCs w:val="20"/>
              </w:rPr>
            </w:pPr>
            <w:hyperlink r:id="rId15" w:history="1">
              <w:r w:rsidR="00F77E94" w:rsidRPr="00F63626">
                <w:rPr>
                  <w:rStyle w:val="Hyperlink"/>
                  <w:iCs/>
                  <w:sz w:val="20"/>
                  <w:szCs w:val="20"/>
                </w:rPr>
                <w:t>https://registry.goldstandard.org/projects?q=1340&amp;page=1</w:t>
              </w:r>
            </w:hyperlink>
            <w:r w:rsidR="00F77E94">
              <w:rPr>
                <w:rFonts w:asciiTheme="minorHAnsi" w:hAnsiTheme="minorHAnsi"/>
                <w:iCs/>
                <w:color w:val="515151" w:themeColor="text1"/>
                <w:sz w:val="20"/>
                <w:szCs w:val="20"/>
              </w:rPr>
              <w:t xml:space="preserve"> </w:t>
            </w:r>
          </w:p>
        </w:tc>
      </w:tr>
      <w:tr w:rsidR="00642074" w:rsidRPr="00125123" w14:paraId="17FD82F8" w14:textId="77777777" w:rsidTr="00AA5A70">
        <w:trPr>
          <w:cantSplit/>
          <w:trHeight w:val="100"/>
        </w:trPr>
        <w:tc>
          <w:tcPr>
            <w:cnfStyle w:val="001000000000" w:firstRow="0" w:lastRow="0" w:firstColumn="1" w:lastColumn="0" w:oddVBand="0" w:evenVBand="0" w:oddHBand="0" w:evenHBand="0" w:firstRowFirstColumn="0" w:firstRowLastColumn="0" w:lastRowFirstColumn="0" w:lastRowLastColumn="0"/>
            <w:tcW w:w="3685" w:type="dxa"/>
          </w:tcPr>
          <w:p w14:paraId="4C473600" w14:textId="63E211BA" w:rsidR="00642074" w:rsidRPr="00661A1A" w:rsidRDefault="00642074">
            <w:pPr>
              <w:pStyle w:val="H5"/>
              <w:keepNext w:val="0"/>
              <w:keepLines w:val="0"/>
              <w:widowControl w:val="0"/>
              <w:numPr>
                <w:ilvl w:val="1"/>
                <w:numId w:val="14"/>
              </w:numPr>
              <w:snapToGrid w:val="0"/>
              <w:spacing w:before="0"/>
              <w:textboxTightWrap w:val="firstLineOnly"/>
              <w:rPr>
                <w:rFonts w:asciiTheme="minorHAnsi" w:hAnsiTheme="minorHAnsi"/>
                <w:b w:val="0"/>
                <w:color w:val="FFFFFF" w:themeColor="background1"/>
                <w:sz w:val="20"/>
                <w:szCs w:val="22"/>
                <w:lang w:eastAsia="en-US"/>
              </w:rPr>
            </w:pPr>
            <w:r w:rsidRPr="00661A1A">
              <w:rPr>
                <w:rFonts w:asciiTheme="minorHAnsi" w:hAnsiTheme="minorHAnsi"/>
                <w:b w:val="0"/>
                <w:color w:val="FFFFFF" w:themeColor="background1"/>
                <w:sz w:val="20"/>
                <w:szCs w:val="22"/>
                <w:lang w:eastAsia="en-US"/>
              </w:rPr>
              <w:t xml:space="preserve">Date of completion of the report </w:t>
            </w:r>
          </w:p>
        </w:tc>
        <w:tc>
          <w:tcPr>
            <w:tcW w:w="5940" w:type="dxa"/>
            <w:shd w:val="clear" w:color="auto" w:fill="auto"/>
          </w:tcPr>
          <w:p w14:paraId="62EF78E3" w14:textId="79BACF81" w:rsidR="00642074" w:rsidRDefault="00F77E94" w:rsidP="0064207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02/12/2022</w:t>
            </w:r>
            <w:r w:rsidR="00642074" w:rsidRPr="008B6F18" w:rsidDel="002C0552">
              <w:rPr>
                <w:rFonts w:asciiTheme="minorHAnsi" w:hAnsiTheme="minorHAnsi"/>
                <w:i/>
                <w:color w:val="515151" w:themeColor="text1"/>
                <w:sz w:val="20"/>
                <w:szCs w:val="20"/>
              </w:rPr>
              <w:t xml:space="preserve"> </w:t>
            </w:r>
          </w:p>
        </w:tc>
      </w:tr>
      <w:tr w:rsidR="00642074" w:rsidRPr="00091A80" w14:paraId="456E5CC1" w14:textId="77777777" w:rsidTr="00C463EE">
        <w:trPr>
          <w:cantSplit/>
          <w:trHeight w:val="775"/>
        </w:trPr>
        <w:tc>
          <w:tcPr>
            <w:cnfStyle w:val="001000000000" w:firstRow="0" w:lastRow="0" w:firstColumn="1" w:lastColumn="0" w:oddVBand="0" w:evenVBand="0" w:oddHBand="0" w:evenHBand="0" w:firstRowFirstColumn="0" w:firstRowLastColumn="0" w:lastRowFirstColumn="0" w:lastRowLastColumn="0"/>
            <w:tcW w:w="3685" w:type="dxa"/>
          </w:tcPr>
          <w:p w14:paraId="424C3E0F" w14:textId="52B1FEE9" w:rsidR="00642074" w:rsidRPr="00661A1A" w:rsidRDefault="00642074">
            <w:pPr>
              <w:pStyle w:val="H5"/>
              <w:keepNext w:val="0"/>
              <w:keepLines w:val="0"/>
              <w:widowControl w:val="0"/>
              <w:numPr>
                <w:ilvl w:val="1"/>
                <w:numId w:val="14"/>
              </w:numPr>
              <w:snapToGrid w:val="0"/>
              <w:spacing w:before="0"/>
              <w:textboxTightWrap w:val="firstLineOnly"/>
              <w:rPr>
                <w:rFonts w:asciiTheme="minorHAnsi" w:hAnsiTheme="minorHAnsi"/>
                <w:b w:val="0"/>
                <w:color w:val="FFFFFF" w:themeColor="background1"/>
                <w:sz w:val="20"/>
                <w:szCs w:val="22"/>
                <w:lang w:eastAsia="en-US"/>
              </w:rPr>
            </w:pPr>
            <w:r w:rsidRPr="00661A1A">
              <w:rPr>
                <w:rFonts w:asciiTheme="minorHAnsi" w:hAnsiTheme="minorHAnsi"/>
                <w:b w:val="0"/>
                <w:color w:val="FFFFFF" w:themeColor="background1"/>
                <w:sz w:val="20"/>
                <w:szCs w:val="22"/>
                <w:lang w:eastAsia="en-US"/>
              </w:rPr>
              <w:t xml:space="preserve">Which monitoring </w:t>
            </w:r>
            <w:r>
              <w:rPr>
                <w:rFonts w:asciiTheme="minorHAnsi" w:hAnsiTheme="minorHAnsi"/>
                <w:b w:val="0"/>
                <w:color w:val="FFFFFF" w:themeColor="background1"/>
                <w:sz w:val="20"/>
                <w:szCs w:val="22"/>
                <w:lang w:eastAsia="en-US"/>
              </w:rPr>
              <w:t>period</w:t>
            </w:r>
            <w:r w:rsidRPr="00661A1A">
              <w:rPr>
                <w:rFonts w:asciiTheme="minorHAnsi" w:hAnsiTheme="minorHAnsi"/>
                <w:b w:val="0"/>
                <w:color w:val="FFFFFF" w:themeColor="background1"/>
                <w:sz w:val="20"/>
                <w:szCs w:val="22"/>
                <w:lang w:eastAsia="en-US"/>
              </w:rPr>
              <w:t xml:space="preserve"> is the annual report being submitted for?</w:t>
            </w:r>
          </w:p>
        </w:tc>
        <w:tc>
          <w:tcPr>
            <w:tcW w:w="5940" w:type="dxa"/>
            <w:shd w:val="clear" w:color="auto" w:fill="auto"/>
          </w:tcPr>
          <w:p w14:paraId="01F59554" w14:textId="61FE72D4" w:rsidR="00642074" w:rsidRPr="00091A80" w:rsidRDefault="00F77E94" w:rsidP="00642074">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0"/>
                <w:szCs w:val="20"/>
                <w:lang w:val="en-GB"/>
              </w:rPr>
            </w:pPr>
            <w:r>
              <w:rPr>
                <w:rFonts w:asciiTheme="minorHAnsi" w:hAnsiTheme="minorHAnsi"/>
                <w:sz w:val="20"/>
                <w:szCs w:val="20"/>
              </w:rPr>
              <w:t>01/01/2021-31/12/2021</w:t>
            </w:r>
          </w:p>
        </w:tc>
      </w:tr>
      <w:tr w:rsidR="00642074" w14:paraId="7BB79AE5" w14:textId="77777777" w:rsidTr="003013DF">
        <w:trPr>
          <w:cantSplit/>
          <w:trHeight w:val="775"/>
        </w:trPr>
        <w:tc>
          <w:tcPr>
            <w:cnfStyle w:val="001000000000" w:firstRow="0" w:lastRow="0" w:firstColumn="1" w:lastColumn="0" w:oddVBand="0" w:evenVBand="0" w:oddHBand="0" w:evenHBand="0" w:firstRowFirstColumn="0" w:firstRowLastColumn="0" w:lastRowFirstColumn="0" w:lastRowLastColumn="0"/>
            <w:tcW w:w="3685" w:type="dxa"/>
          </w:tcPr>
          <w:p w14:paraId="2C1F2167" w14:textId="7CF044DC" w:rsidR="00642074" w:rsidRPr="007C64DF" w:rsidRDefault="00642074">
            <w:pPr>
              <w:pStyle w:val="H5"/>
              <w:keepNext w:val="0"/>
              <w:keepLines w:val="0"/>
              <w:widowControl w:val="0"/>
              <w:numPr>
                <w:ilvl w:val="1"/>
                <w:numId w:val="14"/>
              </w:numPr>
              <w:snapToGrid w:val="0"/>
              <w:spacing w:before="0"/>
              <w:textboxTightWrap w:val="firstLineOnly"/>
              <w:rPr>
                <w:rFonts w:asciiTheme="minorHAnsi" w:hAnsiTheme="minorHAnsi"/>
                <w:b w:val="0"/>
                <w:color w:val="FFFFFF" w:themeColor="background1"/>
                <w:sz w:val="20"/>
                <w:szCs w:val="22"/>
                <w:lang w:eastAsia="en-US"/>
              </w:rPr>
            </w:pPr>
            <w:r w:rsidRPr="00661A1A">
              <w:rPr>
                <w:rFonts w:asciiTheme="minorHAnsi" w:hAnsiTheme="minorHAnsi"/>
                <w:b w:val="0"/>
                <w:color w:val="FFFFFF" w:themeColor="background1"/>
                <w:sz w:val="20"/>
                <w:szCs w:val="22"/>
                <w:lang w:eastAsia="en-US"/>
              </w:rPr>
              <w:t xml:space="preserve">Is a verification in progress for this monitoring </w:t>
            </w:r>
            <w:r>
              <w:rPr>
                <w:rFonts w:asciiTheme="minorHAnsi" w:hAnsiTheme="minorHAnsi"/>
                <w:b w:val="0"/>
                <w:color w:val="FFFFFF" w:themeColor="background1"/>
                <w:sz w:val="20"/>
                <w:szCs w:val="22"/>
                <w:lang w:eastAsia="en-US"/>
              </w:rPr>
              <w:t>period</w:t>
            </w:r>
            <w:r w:rsidRPr="00661A1A">
              <w:rPr>
                <w:rFonts w:asciiTheme="minorHAnsi" w:hAnsiTheme="minorHAnsi"/>
                <w:b w:val="0"/>
                <w:color w:val="FFFFFF" w:themeColor="background1"/>
                <w:sz w:val="20"/>
                <w:szCs w:val="22"/>
                <w:lang w:eastAsia="en-US"/>
              </w:rPr>
              <w:t>?</w:t>
            </w:r>
          </w:p>
          <w:p w14:paraId="376D57E2" w14:textId="4AAE9875" w:rsidR="00642074" w:rsidRPr="005802C3" w:rsidRDefault="00642074" w:rsidP="00642074">
            <w:pPr>
              <w:pStyle w:val="Nachrichtenkopf"/>
              <w:rPr>
                <w:sz w:val="18"/>
                <w:szCs w:val="18"/>
                <w:lang w:val="en-GB" w:eastAsia="en-US"/>
              </w:rPr>
            </w:pPr>
            <w:r w:rsidRPr="005802C3">
              <w:rPr>
                <w:sz w:val="18"/>
                <w:szCs w:val="18"/>
                <w:lang w:val="en-GB" w:eastAsia="en-US"/>
              </w:rPr>
              <w:t>Annual reports are still required by the end of the calendar year if a verification is in progress but not complete.</w:t>
            </w:r>
          </w:p>
          <w:p w14:paraId="743B0D61" w14:textId="35564C01" w:rsidR="00642074" w:rsidRPr="00661A1A" w:rsidRDefault="00642074" w:rsidP="00642074">
            <w:pPr>
              <w:pStyle w:val="Nachrichtenkopf"/>
              <w:rPr>
                <w:lang w:eastAsia="en-US"/>
              </w:rPr>
            </w:pPr>
            <w:r w:rsidRPr="005802C3">
              <w:rPr>
                <w:sz w:val="18"/>
                <w:szCs w:val="18"/>
                <w:lang w:val="en-GB" w:eastAsia="en-US"/>
              </w:rPr>
              <w:t>Refer</w:t>
            </w:r>
            <w:r>
              <w:rPr>
                <w:sz w:val="18"/>
                <w:szCs w:val="18"/>
                <w:lang w:val="en-GB" w:eastAsia="en-US"/>
              </w:rPr>
              <w:t xml:space="preserve"> to</w:t>
            </w:r>
            <w:r w:rsidRPr="005802C3">
              <w:rPr>
                <w:sz w:val="18"/>
                <w:szCs w:val="18"/>
                <w:lang w:val="en-GB" w:eastAsia="en-US"/>
              </w:rPr>
              <w:t xml:space="preserve"> </w:t>
            </w:r>
            <w:hyperlink r:id="rId16" w:history="1">
              <w:r w:rsidRPr="00303BE4">
                <w:rPr>
                  <w:rStyle w:val="SmartLink"/>
                  <w:sz w:val="18"/>
                  <w:szCs w:val="20"/>
                </w:rPr>
                <w:t>Principles and Requirements</w:t>
              </w:r>
            </w:hyperlink>
            <w:r w:rsidRPr="00303BE4">
              <w:rPr>
                <w:sz w:val="16"/>
                <w:szCs w:val="16"/>
                <w:lang w:eastAsia="en-US"/>
              </w:rPr>
              <w:t xml:space="preserve"> </w:t>
            </w:r>
            <w:r w:rsidRPr="005802C3">
              <w:rPr>
                <w:sz w:val="18"/>
                <w:szCs w:val="18"/>
                <w:lang w:val="en-GB" w:eastAsia="en-US"/>
              </w:rPr>
              <w:t>5.1.39 and 5.1.42</w:t>
            </w:r>
          </w:p>
        </w:tc>
        <w:tc>
          <w:tcPr>
            <w:tcW w:w="5940" w:type="dxa"/>
            <w:shd w:val="clear" w:color="auto" w:fill="auto"/>
          </w:tcPr>
          <w:p w14:paraId="69BFAD09" w14:textId="2181EBA3" w:rsidR="00642074" w:rsidRDefault="000D6F4A" w:rsidP="00642074">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sz w:val="20"/>
                  <w:szCs w:val="20"/>
                  <w:lang w:val="en-GB"/>
                </w:rPr>
                <w:id w:val="-1709333769"/>
                <w14:checkbox>
                  <w14:checked w14:val="1"/>
                  <w14:checkedState w14:val="2612" w14:font="MS Gothic"/>
                  <w14:uncheckedState w14:val="2610" w14:font="MS Gothic"/>
                </w14:checkbox>
              </w:sdtPr>
              <w:sdtEndPr/>
              <w:sdtContent>
                <w:r w:rsidR="00F77E94">
                  <w:rPr>
                    <w:rFonts w:ascii="MS Gothic" w:eastAsia="MS Gothic" w:hAnsi="MS Gothic" w:hint="eastAsia"/>
                    <w:sz w:val="20"/>
                    <w:szCs w:val="20"/>
                    <w:lang w:val="en-GB"/>
                  </w:rPr>
                  <w:t>☒</w:t>
                </w:r>
              </w:sdtContent>
            </w:sdt>
            <w:r w:rsidR="00642074" w:rsidRPr="38F3FE19">
              <w:rPr>
                <w:rFonts w:asciiTheme="minorHAnsi" w:hAnsiTheme="minorHAnsi"/>
                <w:sz w:val="20"/>
                <w:szCs w:val="20"/>
              </w:rPr>
              <w:t xml:space="preserve"> </w:t>
            </w:r>
            <w:r w:rsidR="00642074" w:rsidRPr="1B04F845">
              <w:rPr>
                <w:rFonts w:asciiTheme="minorHAnsi" w:hAnsiTheme="minorHAnsi"/>
                <w:sz w:val="20"/>
                <w:szCs w:val="20"/>
              </w:rPr>
              <w:t>Yes</w:t>
            </w:r>
            <w:r w:rsidR="00F77E94">
              <w:rPr>
                <w:rFonts w:asciiTheme="minorHAnsi" w:hAnsiTheme="minorHAnsi"/>
                <w:sz w:val="20"/>
                <w:szCs w:val="20"/>
              </w:rPr>
              <w:t xml:space="preserve"> (except for VPAs: 22-23-24 which were implemented in 2022).</w:t>
            </w:r>
          </w:p>
          <w:p w14:paraId="46F71FB6" w14:textId="68897D28" w:rsidR="00642074" w:rsidRPr="005468DD" w:rsidRDefault="000D6F4A" w:rsidP="00642074">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sz w:val="20"/>
                  <w:szCs w:val="20"/>
                  <w:lang w:val="en-GB"/>
                </w:rPr>
                <w:id w:val="-1704166193"/>
                <w14:checkbox>
                  <w14:checked w14:val="0"/>
                  <w14:checkedState w14:val="2612" w14:font="MS Gothic"/>
                  <w14:uncheckedState w14:val="2610" w14:font="MS Gothic"/>
                </w14:checkbox>
              </w:sdtPr>
              <w:sdtEndPr/>
              <w:sdtContent>
                <w:r w:rsidR="00642074">
                  <w:rPr>
                    <w:rFonts w:ascii="MS Gothic" w:eastAsia="MS Gothic" w:hAnsi="MS Gothic" w:hint="eastAsia"/>
                    <w:sz w:val="20"/>
                    <w:szCs w:val="20"/>
                    <w:lang w:val="en-GB"/>
                  </w:rPr>
                  <w:t>☐</w:t>
                </w:r>
              </w:sdtContent>
            </w:sdt>
            <w:r w:rsidR="00642074" w:rsidRPr="38F3FE19">
              <w:rPr>
                <w:rFonts w:asciiTheme="minorHAnsi" w:hAnsiTheme="minorHAnsi"/>
                <w:sz w:val="20"/>
                <w:szCs w:val="20"/>
              </w:rPr>
              <w:t xml:space="preserve"> </w:t>
            </w:r>
            <w:r w:rsidR="00642074" w:rsidRPr="1B04F845">
              <w:rPr>
                <w:rFonts w:asciiTheme="minorHAnsi" w:hAnsiTheme="minorHAnsi"/>
                <w:sz w:val="20"/>
                <w:szCs w:val="20"/>
              </w:rPr>
              <w:t>No</w:t>
            </w:r>
          </w:p>
        </w:tc>
      </w:tr>
    </w:tbl>
    <w:p w14:paraId="5C97C64D" w14:textId="77777777" w:rsidR="000A22F8" w:rsidRPr="00125123" w:rsidRDefault="000A22F8" w:rsidP="000A22F8">
      <w:pPr>
        <w:spacing w:after="0"/>
        <w:rPr>
          <w:rFonts w:asciiTheme="minorHAnsi" w:hAnsiTheme="minorHAnsi"/>
          <w:sz w:val="2"/>
          <w:szCs w:val="8"/>
        </w:rPr>
      </w:pPr>
    </w:p>
    <w:tbl>
      <w:tblPr>
        <w:tblStyle w:val="GSBoldTable"/>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E0" w:firstRow="1" w:lastRow="1" w:firstColumn="1" w:lastColumn="0" w:noHBand="0" w:noVBand="1"/>
      </w:tblPr>
      <w:tblGrid>
        <w:gridCol w:w="4050"/>
        <w:gridCol w:w="5580"/>
      </w:tblGrid>
      <w:tr w:rsidR="00192594" w:rsidRPr="00125123" w14:paraId="0EC16B54" w14:textId="77777777" w:rsidTr="00F756F9">
        <w:trPr>
          <w:cnfStyle w:val="100000000000" w:firstRow="1" w:lastRow="0" w:firstColumn="0" w:lastColumn="0" w:oddVBand="0" w:evenVBand="0" w:oddHBand="0" w:evenHBand="0" w:firstRowFirstColumn="0" w:firstRowLastColumn="0" w:lastRowFirstColumn="0" w:lastRowLastColumn="0"/>
          <w:cantSplit/>
          <w:trHeight w:val="426"/>
        </w:trPr>
        <w:tc>
          <w:tcPr>
            <w:tcW w:w="9630" w:type="dxa"/>
            <w:gridSpan w:val="2"/>
            <w:shd w:val="clear" w:color="auto" w:fill="FFFFFF" w:themeFill="background1"/>
            <w:vAlign w:val="top"/>
          </w:tcPr>
          <w:p w14:paraId="467651FA" w14:textId="3148CCF8" w:rsidR="000A22F8" w:rsidRPr="0071576C" w:rsidRDefault="00EC2469">
            <w:pPr>
              <w:pStyle w:val="berschrift1"/>
              <w:numPr>
                <w:ilvl w:val="0"/>
                <w:numId w:val="15"/>
              </w:numPr>
              <w:spacing w:before="0" w:after="0"/>
              <w:outlineLvl w:val="0"/>
            </w:pPr>
            <w:r w:rsidRPr="0071576C">
              <w:lastRenderedPageBreak/>
              <w:t>A</w:t>
            </w:r>
            <w:r w:rsidR="003802E4">
              <w:t>nn</w:t>
            </w:r>
            <w:r w:rsidRPr="0071576C">
              <w:t>ual Report</w:t>
            </w:r>
          </w:p>
          <w:p w14:paraId="459F63B8" w14:textId="66F6F4E7" w:rsidR="00AE4F83" w:rsidRPr="00125123" w:rsidRDefault="00AE4F83" w:rsidP="00780103">
            <w:pPr>
              <w:spacing w:after="0"/>
              <w:rPr>
                <w:rFonts w:asciiTheme="minorHAnsi" w:hAnsiTheme="minorHAnsi"/>
              </w:rPr>
            </w:pPr>
            <w:r w:rsidRPr="00326BE6">
              <w:rPr>
                <w:i/>
                <w:iCs/>
                <w:sz w:val="20"/>
                <w:szCs w:val="22"/>
              </w:rPr>
              <w:t xml:space="preserve">Please use this </w:t>
            </w:r>
            <w:r>
              <w:rPr>
                <w:i/>
                <w:iCs/>
                <w:sz w:val="20"/>
                <w:szCs w:val="22"/>
              </w:rPr>
              <w:t xml:space="preserve">section to provide </w:t>
            </w:r>
            <w:proofErr w:type="gramStart"/>
            <w:r>
              <w:rPr>
                <w:i/>
                <w:iCs/>
                <w:sz w:val="20"/>
                <w:szCs w:val="22"/>
              </w:rPr>
              <w:t>a brief summary</w:t>
            </w:r>
            <w:proofErr w:type="gramEnd"/>
            <w:r>
              <w:rPr>
                <w:i/>
                <w:iCs/>
                <w:sz w:val="20"/>
                <w:szCs w:val="22"/>
              </w:rPr>
              <w:t xml:space="preserve"> of the progress of the project</w:t>
            </w:r>
            <w:r w:rsidR="000F13B3">
              <w:rPr>
                <w:i/>
                <w:iCs/>
                <w:sz w:val="20"/>
                <w:szCs w:val="22"/>
              </w:rPr>
              <w:t>(s)</w:t>
            </w:r>
            <w:r>
              <w:rPr>
                <w:i/>
                <w:iCs/>
                <w:sz w:val="20"/>
                <w:szCs w:val="22"/>
              </w:rPr>
              <w:t xml:space="preserve"> during the reporting period and a summary of the monitoring information obtained.</w:t>
            </w:r>
          </w:p>
        </w:tc>
      </w:tr>
      <w:tr w:rsidR="00326BE6" w:rsidRPr="00125123" w14:paraId="5993E2F7" w14:textId="77777777" w:rsidTr="000D549D">
        <w:trPr>
          <w:cantSplit/>
        </w:trPr>
        <w:tc>
          <w:tcPr>
            <w:tcW w:w="4050" w:type="dxa"/>
            <w:shd w:val="clear" w:color="auto" w:fill="00B9BD" w:themeFill="accent1"/>
            <w:vAlign w:val="top"/>
          </w:tcPr>
          <w:p w14:paraId="57E8A9A1" w14:textId="0E8370FE" w:rsidR="00326BE6" w:rsidRPr="003E3718" w:rsidRDefault="00326BE6">
            <w:pPr>
              <w:pStyle w:val="H5"/>
              <w:keepNext w:val="0"/>
              <w:keepLines w:val="0"/>
              <w:widowControl w:val="0"/>
              <w:numPr>
                <w:ilvl w:val="1"/>
                <w:numId w:val="14"/>
              </w:numPr>
              <w:spacing w:before="0"/>
              <w:rPr>
                <w:rFonts w:asciiTheme="minorHAnsi" w:hAnsiTheme="minorHAnsi"/>
                <w:b w:val="0"/>
                <w:color w:val="FFFFFF" w:themeColor="background1"/>
                <w:sz w:val="20"/>
                <w:szCs w:val="22"/>
              </w:rPr>
            </w:pPr>
            <w:r>
              <w:rPr>
                <w:rFonts w:asciiTheme="minorHAnsi" w:hAnsiTheme="minorHAnsi"/>
                <w:b w:val="0"/>
                <w:color w:val="FFFFFF" w:themeColor="background1"/>
                <w:sz w:val="20"/>
                <w:szCs w:val="22"/>
              </w:rPr>
              <w:t xml:space="preserve">Has the project been actively implemented/operated during the </w:t>
            </w:r>
            <w:r w:rsidR="007A5E0E">
              <w:rPr>
                <w:rFonts w:asciiTheme="minorHAnsi" w:hAnsiTheme="minorHAnsi"/>
                <w:b w:val="0"/>
                <w:color w:val="FFFFFF" w:themeColor="background1"/>
                <w:sz w:val="20"/>
                <w:szCs w:val="22"/>
              </w:rPr>
              <w:t xml:space="preserve">monitoring </w:t>
            </w:r>
            <w:r>
              <w:rPr>
                <w:rFonts w:asciiTheme="minorHAnsi" w:hAnsiTheme="minorHAnsi"/>
                <w:b w:val="0"/>
                <w:color w:val="FFFFFF" w:themeColor="background1"/>
                <w:sz w:val="20"/>
                <w:szCs w:val="22"/>
              </w:rPr>
              <w:t>period</w:t>
            </w:r>
            <w:r w:rsidR="007A5E0E">
              <w:rPr>
                <w:rFonts w:asciiTheme="minorHAnsi" w:hAnsiTheme="minorHAnsi"/>
                <w:b w:val="0"/>
                <w:color w:val="FFFFFF" w:themeColor="background1"/>
                <w:sz w:val="20"/>
                <w:szCs w:val="22"/>
              </w:rPr>
              <w:t xml:space="preserve"> </w:t>
            </w:r>
            <w:r w:rsidR="00630BEF">
              <w:rPr>
                <w:rFonts w:asciiTheme="minorHAnsi" w:hAnsiTheme="minorHAnsi"/>
                <w:b w:val="0"/>
                <w:color w:val="FFFFFF" w:themeColor="background1"/>
                <w:sz w:val="20"/>
                <w:szCs w:val="22"/>
              </w:rPr>
              <w:t>(Q</w:t>
            </w:r>
            <w:r w:rsidR="003D5B02">
              <w:rPr>
                <w:rFonts w:asciiTheme="minorHAnsi" w:hAnsiTheme="minorHAnsi"/>
                <w:b w:val="0"/>
                <w:color w:val="FFFFFF" w:themeColor="background1"/>
                <w:sz w:val="20"/>
                <w:szCs w:val="22"/>
              </w:rPr>
              <w:t>1.</w:t>
            </w:r>
            <w:r w:rsidR="00630BEF">
              <w:rPr>
                <w:rFonts w:asciiTheme="minorHAnsi" w:hAnsiTheme="minorHAnsi"/>
                <w:b w:val="0"/>
                <w:color w:val="FFFFFF" w:themeColor="background1"/>
                <w:sz w:val="20"/>
                <w:szCs w:val="22"/>
              </w:rPr>
              <w:t>5) this report refers to</w:t>
            </w:r>
            <w:r>
              <w:rPr>
                <w:rFonts w:asciiTheme="minorHAnsi" w:hAnsiTheme="minorHAnsi"/>
                <w:b w:val="0"/>
                <w:color w:val="FFFFFF" w:themeColor="background1"/>
                <w:sz w:val="20"/>
                <w:szCs w:val="22"/>
              </w:rPr>
              <w:t>?</w:t>
            </w:r>
          </w:p>
        </w:tc>
        <w:tc>
          <w:tcPr>
            <w:tcW w:w="5580" w:type="dxa"/>
            <w:shd w:val="clear" w:color="auto" w:fill="FFFFFF" w:themeFill="background1"/>
            <w:vAlign w:val="top"/>
          </w:tcPr>
          <w:p w14:paraId="6B12B9E3" w14:textId="10B1EE08" w:rsidR="00326BE6" w:rsidRPr="00B37A95" w:rsidRDefault="000D6F4A" w:rsidP="00780103">
            <w:pPr>
              <w:widowControl w:val="0"/>
              <w:rPr>
                <w:rFonts w:asciiTheme="minorHAnsi" w:hAnsiTheme="minorHAnsi"/>
                <w:sz w:val="20"/>
                <w:szCs w:val="22"/>
              </w:rPr>
            </w:pPr>
            <w:sdt>
              <w:sdtPr>
                <w:rPr>
                  <w:rFonts w:asciiTheme="minorHAnsi" w:hAnsiTheme="minorHAnsi"/>
                  <w:sz w:val="20"/>
                  <w:szCs w:val="22"/>
                </w:rPr>
                <w:id w:val="-2024553063"/>
                <w14:checkbox>
                  <w14:checked w14:val="1"/>
                  <w14:checkedState w14:val="2612" w14:font="MS Gothic"/>
                  <w14:uncheckedState w14:val="2610" w14:font="MS Gothic"/>
                </w14:checkbox>
              </w:sdtPr>
              <w:sdtEndPr/>
              <w:sdtContent>
                <w:r w:rsidR="006505FD">
                  <w:rPr>
                    <w:rFonts w:ascii="MS Gothic" w:eastAsia="MS Gothic" w:hAnsi="MS Gothic" w:hint="eastAsia"/>
                    <w:sz w:val="20"/>
                    <w:szCs w:val="22"/>
                  </w:rPr>
                  <w:t>☒</w:t>
                </w:r>
              </w:sdtContent>
            </w:sdt>
            <w:r w:rsidR="00326BE6" w:rsidRPr="00B37A95">
              <w:rPr>
                <w:rFonts w:asciiTheme="minorHAnsi" w:hAnsiTheme="minorHAnsi"/>
                <w:sz w:val="20"/>
                <w:szCs w:val="22"/>
              </w:rPr>
              <w:t xml:space="preserve"> </w:t>
            </w:r>
            <w:r w:rsidR="00326BE6" w:rsidRPr="00326BE6">
              <w:rPr>
                <w:rFonts w:asciiTheme="minorHAnsi" w:hAnsiTheme="minorHAnsi"/>
                <w:b/>
                <w:bCs/>
                <w:color w:val="515151" w:themeColor="text1"/>
                <w:sz w:val="20"/>
                <w:szCs w:val="22"/>
              </w:rPr>
              <w:t>Yes</w:t>
            </w:r>
          </w:p>
          <w:p w14:paraId="48721ED8" w14:textId="77777777" w:rsidR="00326BE6" w:rsidRDefault="000D6F4A" w:rsidP="00780103">
            <w:pPr>
              <w:widowControl w:val="0"/>
              <w:rPr>
                <w:rFonts w:asciiTheme="minorHAnsi" w:hAnsiTheme="minorHAnsi"/>
                <w:b/>
                <w:bCs/>
                <w:sz w:val="20"/>
                <w:szCs w:val="22"/>
              </w:rPr>
            </w:pPr>
            <w:sdt>
              <w:sdtPr>
                <w:rPr>
                  <w:rFonts w:asciiTheme="minorHAnsi" w:hAnsiTheme="minorHAnsi"/>
                  <w:sz w:val="20"/>
                  <w:szCs w:val="22"/>
                </w:rPr>
                <w:id w:val="-275257597"/>
                <w14:checkbox>
                  <w14:checked w14:val="0"/>
                  <w14:checkedState w14:val="2612" w14:font="MS Gothic"/>
                  <w14:uncheckedState w14:val="2610" w14:font="MS Gothic"/>
                </w14:checkbox>
              </w:sdtPr>
              <w:sdtEndPr/>
              <w:sdtContent>
                <w:r w:rsidR="00326BE6">
                  <w:rPr>
                    <w:rFonts w:ascii="MS Gothic" w:eastAsia="MS Gothic" w:hAnsi="MS Gothic" w:hint="eastAsia"/>
                    <w:sz w:val="20"/>
                    <w:szCs w:val="22"/>
                  </w:rPr>
                  <w:t>☐</w:t>
                </w:r>
              </w:sdtContent>
            </w:sdt>
            <w:r w:rsidR="00326BE6" w:rsidRPr="00B37A95">
              <w:rPr>
                <w:rFonts w:asciiTheme="minorHAnsi" w:hAnsiTheme="minorHAnsi"/>
                <w:sz w:val="20"/>
                <w:szCs w:val="22"/>
              </w:rPr>
              <w:t xml:space="preserve"> </w:t>
            </w:r>
            <w:r w:rsidR="00326BE6" w:rsidRPr="00326BE6">
              <w:rPr>
                <w:rFonts w:asciiTheme="minorHAnsi" w:hAnsiTheme="minorHAnsi"/>
                <w:sz w:val="20"/>
                <w:szCs w:val="22"/>
              </w:rPr>
              <w:t>No</w:t>
            </w:r>
          </w:p>
          <w:p w14:paraId="13C076A2" w14:textId="10399A12" w:rsidR="00326BE6" w:rsidRPr="008A51C4" w:rsidRDefault="00326BE6" w:rsidP="00780103">
            <w:pPr>
              <w:widowControl w:val="0"/>
              <w:rPr>
                <w:rFonts w:asciiTheme="minorHAnsi" w:hAnsiTheme="minorHAnsi"/>
                <w:color w:val="FFFFFF" w:themeColor="background1"/>
                <w:sz w:val="20"/>
                <w:szCs w:val="20"/>
              </w:rPr>
            </w:pPr>
            <w:r>
              <w:rPr>
                <w:rFonts w:asciiTheme="minorHAnsi" w:hAnsiTheme="minorHAnsi"/>
                <w:i/>
                <w:iCs/>
                <w:sz w:val="20"/>
                <w:szCs w:val="22"/>
              </w:rPr>
              <w:t xml:space="preserve">If no, please </w:t>
            </w:r>
            <w:proofErr w:type="gramStart"/>
            <w:r>
              <w:rPr>
                <w:rFonts w:asciiTheme="minorHAnsi" w:hAnsiTheme="minorHAnsi"/>
                <w:i/>
                <w:iCs/>
                <w:sz w:val="20"/>
                <w:szCs w:val="22"/>
              </w:rPr>
              <w:t>elaborate:</w:t>
            </w:r>
            <w:proofErr w:type="gramEnd"/>
            <w:r w:rsidR="006505FD">
              <w:rPr>
                <w:rFonts w:asciiTheme="minorHAnsi" w:hAnsiTheme="minorHAnsi"/>
                <w:sz w:val="20"/>
                <w:szCs w:val="20"/>
              </w:rPr>
              <w:t xml:space="preserve"> except for VPAs: 22-23-24-which were implemented in 2022.</w:t>
            </w:r>
          </w:p>
        </w:tc>
      </w:tr>
      <w:tr w:rsidR="004F46DC" w:rsidRPr="00125123" w14:paraId="54C7E95B" w14:textId="124B5125" w:rsidTr="000D549D">
        <w:trPr>
          <w:cantSplit/>
        </w:trPr>
        <w:tc>
          <w:tcPr>
            <w:tcW w:w="4050" w:type="dxa"/>
            <w:shd w:val="clear" w:color="auto" w:fill="00B9BD" w:themeFill="accent1"/>
            <w:vAlign w:val="top"/>
          </w:tcPr>
          <w:p w14:paraId="6A6E324A" w14:textId="63928C2D" w:rsidR="000A22F8" w:rsidRDefault="00D726B9">
            <w:pPr>
              <w:pStyle w:val="H5"/>
              <w:keepNext w:val="0"/>
              <w:keepLines w:val="0"/>
              <w:widowControl w:val="0"/>
              <w:numPr>
                <w:ilvl w:val="1"/>
                <w:numId w:val="14"/>
              </w:numPr>
              <w:spacing w:before="0" w:line="276" w:lineRule="auto"/>
              <w:rPr>
                <w:rFonts w:asciiTheme="minorHAnsi" w:hAnsiTheme="minorHAnsi"/>
                <w:b w:val="0"/>
                <w:color w:val="FFFFFF" w:themeColor="background1"/>
                <w:sz w:val="20"/>
                <w:szCs w:val="22"/>
              </w:rPr>
            </w:pPr>
            <w:r>
              <w:rPr>
                <w:rFonts w:asciiTheme="minorHAnsi" w:hAnsiTheme="minorHAnsi"/>
                <w:b w:val="0"/>
                <w:color w:val="FFFFFF" w:themeColor="background1"/>
                <w:sz w:val="20"/>
                <w:szCs w:val="22"/>
              </w:rPr>
              <w:t>Please l</w:t>
            </w:r>
            <w:r w:rsidR="00EC2469" w:rsidRPr="003E3718">
              <w:rPr>
                <w:rFonts w:asciiTheme="minorHAnsi" w:hAnsiTheme="minorHAnsi"/>
                <w:b w:val="0"/>
                <w:color w:val="FFFFFF" w:themeColor="background1"/>
                <w:sz w:val="20"/>
                <w:szCs w:val="22"/>
              </w:rPr>
              <w:t xml:space="preserve">ist the recent activities, events and actions </w:t>
            </w:r>
            <w:r w:rsidR="00EC2469" w:rsidRPr="004610C3">
              <w:rPr>
                <w:rFonts w:asciiTheme="minorHAnsi" w:hAnsiTheme="minorHAnsi"/>
                <w:b w:val="0"/>
                <w:color w:val="FFFFFF" w:themeColor="background1"/>
                <w:sz w:val="20"/>
                <w:szCs w:val="22"/>
              </w:rPr>
              <w:t xml:space="preserve">related to </w:t>
            </w:r>
            <w:r w:rsidR="004610C3">
              <w:rPr>
                <w:rFonts w:asciiTheme="minorHAnsi" w:hAnsiTheme="minorHAnsi"/>
                <w:b w:val="0"/>
                <w:color w:val="FFFFFF" w:themeColor="background1"/>
                <w:sz w:val="20"/>
                <w:szCs w:val="22"/>
              </w:rPr>
              <w:t xml:space="preserve">the </w:t>
            </w:r>
            <w:r w:rsidR="00EC2469" w:rsidRPr="004610C3">
              <w:rPr>
                <w:rFonts w:asciiTheme="minorHAnsi" w:hAnsiTheme="minorHAnsi"/>
                <w:b w:val="0"/>
                <w:color w:val="FFFFFF" w:themeColor="background1"/>
                <w:sz w:val="20"/>
                <w:szCs w:val="22"/>
              </w:rPr>
              <w:t>project</w:t>
            </w:r>
            <w:r w:rsidR="003B3F95">
              <w:rPr>
                <w:rFonts w:asciiTheme="minorHAnsi" w:hAnsiTheme="minorHAnsi"/>
                <w:b w:val="0"/>
                <w:color w:val="FFFFFF" w:themeColor="background1"/>
                <w:sz w:val="20"/>
                <w:szCs w:val="22"/>
              </w:rPr>
              <w:t xml:space="preserve"> that summarize the project’s progress</w:t>
            </w:r>
            <w:r w:rsidR="005F7990">
              <w:rPr>
                <w:rFonts w:asciiTheme="minorHAnsi" w:hAnsiTheme="minorHAnsi"/>
                <w:b w:val="0"/>
                <w:color w:val="FFFFFF" w:themeColor="background1"/>
                <w:sz w:val="20"/>
                <w:szCs w:val="22"/>
              </w:rPr>
              <w:t xml:space="preserve"> during the </w:t>
            </w:r>
            <w:r w:rsidR="007A5E0E">
              <w:rPr>
                <w:rFonts w:asciiTheme="minorHAnsi" w:hAnsiTheme="minorHAnsi"/>
                <w:b w:val="0"/>
                <w:color w:val="FFFFFF" w:themeColor="background1"/>
                <w:sz w:val="20"/>
                <w:szCs w:val="22"/>
              </w:rPr>
              <w:t xml:space="preserve">monitoring </w:t>
            </w:r>
            <w:r w:rsidR="005F7990">
              <w:rPr>
                <w:rFonts w:asciiTheme="minorHAnsi" w:hAnsiTheme="minorHAnsi"/>
                <w:b w:val="0"/>
                <w:color w:val="FFFFFF" w:themeColor="background1"/>
                <w:sz w:val="20"/>
                <w:szCs w:val="22"/>
              </w:rPr>
              <w:t>period</w:t>
            </w:r>
            <w:r w:rsidR="00630BEF">
              <w:rPr>
                <w:rFonts w:asciiTheme="minorHAnsi" w:hAnsiTheme="minorHAnsi"/>
                <w:b w:val="0"/>
                <w:color w:val="FFFFFF" w:themeColor="background1"/>
                <w:sz w:val="20"/>
                <w:szCs w:val="22"/>
              </w:rPr>
              <w:t xml:space="preserve"> this report refers to</w:t>
            </w:r>
            <w:r w:rsidR="00326BE6">
              <w:rPr>
                <w:rFonts w:asciiTheme="minorHAnsi" w:hAnsiTheme="minorHAnsi"/>
                <w:b w:val="0"/>
                <w:color w:val="FFFFFF" w:themeColor="background1"/>
                <w:sz w:val="20"/>
                <w:szCs w:val="22"/>
              </w:rPr>
              <w:t>.</w:t>
            </w:r>
          </w:p>
          <w:p w14:paraId="4280DB0F" w14:textId="51D2D10B" w:rsidR="0028435C" w:rsidRPr="000D549D" w:rsidRDefault="00604216" w:rsidP="000D549D">
            <w:pPr>
              <w:pStyle w:val="Nachrichtenkopf"/>
              <w:rPr>
                <w:b/>
                <w:sz w:val="18"/>
                <w:szCs w:val="18"/>
              </w:rPr>
            </w:pPr>
            <w:r>
              <w:rPr>
                <w:sz w:val="18"/>
                <w:szCs w:val="18"/>
              </w:rPr>
              <w:t>T</w:t>
            </w:r>
            <w:r w:rsidR="0028435C" w:rsidRPr="000D549D">
              <w:rPr>
                <w:sz w:val="18"/>
                <w:szCs w:val="18"/>
              </w:rPr>
              <w:t xml:space="preserve">his may include </w:t>
            </w:r>
            <w:r w:rsidR="00AC3489" w:rsidRPr="000D549D">
              <w:rPr>
                <w:sz w:val="18"/>
                <w:szCs w:val="18"/>
              </w:rPr>
              <w:t>milestones in implementation, calibration</w:t>
            </w:r>
            <w:r w:rsidR="00B10E27" w:rsidRPr="000D549D">
              <w:rPr>
                <w:sz w:val="18"/>
                <w:szCs w:val="18"/>
              </w:rPr>
              <w:t xml:space="preserve"> of equipment, carrying out of surveys or monitoring activities</w:t>
            </w:r>
            <w:r w:rsidR="00E83589" w:rsidRPr="000D549D">
              <w:rPr>
                <w:sz w:val="18"/>
                <w:szCs w:val="18"/>
              </w:rPr>
              <w:t>, Host Country approvals, etc.</w:t>
            </w:r>
          </w:p>
          <w:p w14:paraId="2D3F350E" w14:textId="74EC6A67" w:rsidR="000A22F8" w:rsidRPr="003E3718" w:rsidRDefault="0028435C" w:rsidP="000D549D">
            <w:pPr>
              <w:pStyle w:val="Nachrichtenkopf"/>
              <w:rPr>
                <w:b/>
                <w:szCs w:val="22"/>
              </w:rPr>
            </w:pPr>
            <w:r w:rsidRPr="000D549D">
              <w:rPr>
                <w:sz w:val="18"/>
                <w:szCs w:val="18"/>
              </w:rPr>
              <w:t>Refer</w:t>
            </w:r>
            <w:r w:rsidR="00604216">
              <w:rPr>
                <w:sz w:val="18"/>
                <w:szCs w:val="18"/>
              </w:rPr>
              <w:t xml:space="preserve"> to</w:t>
            </w:r>
            <w:r w:rsidRPr="000D549D">
              <w:rPr>
                <w:sz w:val="18"/>
                <w:szCs w:val="18"/>
              </w:rPr>
              <w:t xml:space="preserve">: </w:t>
            </w:r>
            <w:hyperlink r:id="rId17" w:history="1">
              <w:r w:rsidRPr="00303BE4">
                <w:rPr>
                  <w:rStyle w:val="SmartLink"/>
                  <w:sz w:val="18"/>
                  <w:szCs w:val="20"/>
                </w:rPr>
                <w:t>Principles and Requirements</w:t>
              </w:r>
            </w:hyperlink>
            <w:r w:rsidRPr="00303BE4">
              <w:rPr>
                <w:sz w:val="16"/>
                <w:szCs w:val="16"/>
              </w:rPr>
              <w:t xml:space="preserve"> </w:t>
            </w:r>
            <w:r w:rsidRPr="000D549D">
              <w:rPr>
                <w:sz w:val="18"/>
                <w:szCs w:val="18"/>
              </w:rPr>
              <w:t>5.1.42.</w:t>
            </w:r>
            <w:r w:rsidR="009241DE" w:rsidRPr="000D549D">
              <w:rPr>
                <w:sz w:val="18"/>
                <w:szCs w:val="18"/>
              </w:rPr>
              <w:t>(a)</w:t>
            </w:r>
          </w:p>
        </w:tc>
        <w:tc>
          <w:tcPr>
            <w:tcW w:w="5580" w:type="dxa"/>
            <w:shd w:val="clear" w:color="auto" w:fill="FFFFFF" w:themeFill="background1"/>
            <w:vAlign w:val="top"/>
          </w:tcPr>
          <w:p w14:paraId="35BDD4D3" w14:textId="19BDF264" w:rsidR="006505FD" w:rsidRDefault="006505FD" w:rsidP="006505FD">
            <w:pPr>
              <w:widowControl w:val="0"/>
              <w:rPr>
                <w:rFonts w:asciiTheme="minorHAnsi" w:hAnsiTheme="minorHAnsi"/>
                <w:sz w:val="20"/>
                <w:szCs w:val="20"/>
              </w:rPr>
            </w:pPr>
            <w:r w:rsidRPr="006505FD">
              <w:rPr>
                <w:rFonts w:asciiTheme="minorHAnsi" w:hAnsiTheme="minorHAnsi"/>
                <w:sz w:val="20"/>
                <w:szCs w:val="20"/>
              </w:rPr>
              <w:t>The</w:t>
            </w:r>
            <w:r>
              <w:rPr>
                <w:rFonts w:asciiTheme="minorHAnsi" w:hAnsiTheme="minorHAnsi"/>
                <w:sz w:val="20"/>
                <w:szCs w:val="20"/>
              </w:rPr>
              <w:t xml:space="preserve"> </w:t>
            </w:r>
            <w:proofErr w:type="spellStart"/>
            <w:r>
              <w:rPr>
                <w:rFonts w:asciiTheme="minorHAnsi" w:hAnsiTheme="minorHAnsi"/>
                <w:sz w:val="20"/>
                <w:szCs w:val="20"/>
              </w:rPr>
              <w:t>PoA</w:t>
            </w:r>
            <w:proofErr w:type="spellEnd"/>
            <w:r w:rsidR="00C85B6A">
              <w:rPr>
                <w:rFonts w:asciiTheme="minorHAnsi" w:hAnsiTheme="minorHAnsi"/>
                <w:sz w:val="20"/>
                <w:szCs w:val="20"/>
              </w:rPr>
              <w:t xml:space="preserve"> “GS1340 Efficient cookstoves in Burkina Faso”</w:t>
            </w:r>
            <w:r>
              <w:rPr>
                <w:rFonts w:asciiTheme="minorHAnsi" w:hAnsiTheme="minorHAnsi"/>
                <w:sz w:val="20"/>
                <w:szCs w:val="20"/>
              </w:rPr>
              <w:t xml:space="preserve"> is a combination of </w:t>
            </w:r>
            <w:r w:rsidR="00294DF7">
              <w:rPr>
                <w:rFonts w:asciiTheme="minorHAnsi" w:hAnsiTheme="minorHAnsi"/>
                <w:sz w:val="20"/>
                <w:szCs w:val="20"/>
              </w:rPr>
              <w:t xml:space="preserve">5 </w:t>
            </w:r>
            <w:r>
              <w:rPr>
                <w:rFonts w:asciiTheme="minorHAnsi" w:hAnsiTheme="minorHAnsi"/>
                <w:sz w:val="20"/>
                <w:szCs w:val="20"/>
              </w:rPr>
              <w:t>bundles of</w:t>
            </w:r>
            <w:r w:rsidR="00294DF7">
              <w:rPr>
                <w:rFonts w:asciiTheme="minorHAnsi" w:hAnsiTheme="minorHAnsi"/>
                <w:sz w:val="20"/>
                <w:szCs w:val="20"/>
              </w:rPr>
              <w:t xml:space="preserve"> validated</w:t>
            </w:r>
            <w:r>
              <w:rPr>
                <w:rFonts w:asciiTheme="minorHAnsi" w:hAnsiTheme="minorHAnsi"/>
                <w:sz w:val="20"/>
                <w:szCs w:val="20"/>
              </w:rPr>
              <w:t xml:space="preserve"> VPAs</w:t>
            </w:r>
            <w:r w:rsidR="00C85B6A">
              <w:rPr>
                <w:rFonts w:asciiTheme="minorHAnsi" w:hAnsiTheme="minorHAnsi"/>
                <w:sz w:val="20"/>
                <w:szCs w:val="20"/>
              </w:rPr>
              <w:t xml:space="preserve"> in different provinces of Burkina Faso</w:t>
            </w:r>
            <w:r>
              <w:rPr>
                <w:rFonts w:asciiTheme="minorHAnsi" w:hAnsiTheme="minorHAnsi"/>
                <w:sz w:val="20"/>
                <w:szCs w:val="20"/>
              </w:rPr>
              <w:t>, namely:</w:t>
            </w:r>
          </w:p>
          <w:p w14:paraId="4B3D462E" w14:textId="53ABFE55" w:rsidR="006505FD" w:rsidRDefault="006505FD">
            <w:pPr>
              <w:pStyle w:val="Listenabsatz"/>
              <w:widowControl w:val="0"/>
              <w:numPr>
                <w:ilvl w:val="0"/>
                <w:numId w:val="23"/>
              </w:numPr>
              <w:rPr>
                <w:rFonts w:asciiTheme="minorHAnsi" w:hAnsiTheme="minorHAnsi"/>
                <w:sz w:val="20"/>
                <w:szCs w:val="20"/>
              </w:rPr>
            </w:pPr>
            <w:r>
              <w:rPr>
                <w:rFonts w:asciiTheme="minorHAnsi" w:hAnsiTheme="minorHAnsi"/>
                <w:sz w:val="20"/>
                <w:szCs w:val="20"/>
              </w:rPr>
              <w:t>VPAs 1-10</w:t>
            </w:r>
            <w:r w:rsidR="00C85B6A">
              <w:rPr>
                <w:rFonts w:asciiTheme="minorHAnsi" w:hAnsiTheme="minorHAnsi"/>
                <w:sz w:val="20"/>
                <w:szCs w:val="20"/>
              </w:rPr>
              <w:t xml:space="preserve">: Provinces of Bam and </w:t>
            </w:r>
            <w:proofErr w:type="spellStart"/>
            <w:r w:rsidR="00C85B6A">
              <w:rPr>
                <w:rFonts w:asciiTheme="minorHAnsi" w:hAnsiTheme="minorHAnsi"/>
                <w:sz w:val="20"/>
                <w:szCs w:val="20"/>
              </w:rPr>
              <w:t>Loroum</w:t>
            </w:r>
            <w:proofErr w:type="spellEnd"/>
          </w:p>
          <w:p w14:paraId="34A514E2" w14:textId="2B9829B1" w:rsidR="00294DF7" w:rsidRDefault="00294DF7">
            <w:pPr>
              <w:pStyle w:val="Listenabsatz"/>
              <w:widowControl w:val="0"/>
              <w:numPr>
                <w:ilvl w:val="0"/>
                <w:numId w:val="23"/>
              </w:numPr>
              <w:rPr>
                <w:rFonts w:asciiTheme="minorHAnsi" w:hAnsiTheme="minorHAnsi"/>
                <w:sz w:val="20"/>
                <w:szCs w:val="20"/>
              </w:rPr>
            </w:pPr>
            <w:r>
              <w:rPr>
                <w:rFonts w:asciiTheme="minorHAnsi" w:hAnsiTheme="minorHAnsi"/>
                <w:sz w:val="20"/>
                <w:szCs w:val="20"/>
              </w:rPr>
              <w:t>VPAs 11-13</w:t>
            </w:r>
            <w:r w:rsidR="00C85B6A">
              <w:rPr>
                <w:rFonts w:asciiTheme="minorHAnsi" w:hAnsiTheme="minorHAnsi"/>
                <w:sz w:val="20"/>
                <w:szCs w:val="20"/>
              </w:rPr>
              <w:t xml:space="preserve">: Province of </w:t>
            </w:r>
            <w:proofErr w:type="spellStart"/>
            <w:r w:rsidR="00C85B6A">
              <w:rPr>
                <w:rFonts w:asciiTheme="minorHAnsi" w:hAnsiTheme="minorHAnsi"/>
                <w:sz w:val="20"/>
                <w:szCs w:val="20"/>
              </w:rPr>
              <w:t>Kourwéogo</w:t>
            </w:r>
            <w:proofErr w:type="spellEnd"/>
          </w:p>
          <w:p w14:paraId="41E65A68" w14:textId="79A54010" w:rsidR="00294DF7" w:rsidRDefault="00294DF7">
            <w:pPr>
              <w:pStyle w:val="Listenabsatz"/>
              <w:widowControl w:val="0"/>
              <w:numPr>
                <w:ilvl w:val="0"/>
                <w:numId w:val="23"/>
              </w:numPr>
              <w:rPr>
                <w:rFonts w:asciiTheme="minorHAnsi" w:hAnsiTheme="minorHAnsi"/>
                <w:sz w:val="20"/>
                <w:szCs w:val="20"/>
              </w:rPr>
            </w:pPr>
            <w:r>
              <w:rPr>
                <w:rFonts w:asciiTheme="minorHAnsi" w:hAnsiTheme="minorHAnsi"/>
                <w:sz w:val="20"/>
                <w:szCs w:val="20"/>
              </w:rPr>
              <w:t>VPAs 14-17 &amp; 29</w:t>
            </w:r>
            <w:r w:rsidR="00C85B6A">
              <w:rPr>
                <w:rFonts w:asciiTheme="minorHAnsi" w:hAnsiTheme="minorHAnsi"/>
                <w:sz w:val="20"/>
                <w:szCs w:val="20"/>
              </w:rPr>
              <w:t xml:space="preserve">: Province of </w:t>
            </w:r>
            <w:proofErr w:type="spellStart"/>
            <w:r w:rsidR="00C85B6A">
              <w:rPr>
                <w:rFonts w:asciiTheme="minorHAnsi" w:hAnsiTheme="minorHAnsi"/>
                <w:sz w:val="20"/>
                <w:szCs w:val="20"/>
              </w:rPr>
              <w:t>Nahouri</w:t>
            </w:r>
            <w:proofErr w:type="spellEnd"/>
          </w:p>
          <w:p w14:paraId="1330FD0C" w14:textId="516ECC0A" w:rsidR="00294DF7" w:rsidRDefault="00294DF7">
            <w:pPr>
              <w:pStyle w:val="Listenabsatz"/>
              <w:widowControl w:val="0"/>
              <w:numPr>
                <w:ilvl w:val="0"/>
                <w:numId w:val="23"/>
              </w:numPr>
              <w:rPr>
                <w:rFonts w:asciiTheme="minorHAnsi" w:hAnsiTheme="minorHAnsi"/>
                <w:sz w:val="20"/>
                <w:szCs w:val="20"/>
              </w:rPr>
            </w:pPr>
            <w:r>
              <w:rPr>
                <w:rFonts w:asciiTheme="minorHAnsi" w:hAnsiTheme="minorHAnsi"/>
                <w:sz w:val="20"/>
                <w:szCs w:val="20"/>
              </w:rPr>
              <w:t>VPAs 18-24</w:t>
            </w:r>
            <w:r w:rsidR="00C85B6A">
              <w:rPr>
                <w:rFonts w:asciiTheme="minorHAnsi" w:hAnsiTheme="minorHAnsi"/>
                <w:sz w:val="20"/>
                <w:szCs w:val="20"/>
              </w:rPr>
              <w:t xml:space="preserve">: Province of </w:t>
            </w:r>
            <w:proofErr w:type="spellStart"/>
            <w:r w:rsidR="00C85B6A">
              <w:rPr>
                <w:rFonts w:asciiTheme="minorHAnsi" w:hAnsiTheme="minorHAnsi"/>
                <w:sz w:val="20"/>
                <w:szCs w:val="20"/>
              </w:rPr>
              <w:t>Zoundwéogo</w:t>
            </w:r>
            <w:proofErr w:type="spellEnd"/>
            <w:r w:rsidR="00C85B6A">
              <w:rPr>
                <w:rFonts w:asciiTheme="minorHAnsi" w:hAnsiTheme="minorHAnsi"/>
                <w:sz w:val="20"/>
                <w:szCs w:val="20"/>
              </w:rPr>
              <w:t xml:space="preserve"> and </w:t>
            </w:r>
            <w:proofErr w:type="spellStart"/>
            <w:r w:rsidR="00C85B6A">
              <w:rPr>
                <w:rFonts w:asciiTheme="minorHAnsi" w:hAnsiTheme="minorHAnsi"/>
                <w:sz w:val="20"/>
                <w:szCs w:val="20"/>
              </w:rPr>
              <w:t>Nahouri</w:t>
            </w:r>
            <w:proofErr w:type="spellEnd"/>
          </w:p>
          <w:p w14:paraId="6379DAB3" w14:textId="056DE718" w:rsidR="00294DF7" w:rsidRPr="00294DF7" w:rsidRDefault="00294DF7" w:rsidP="00294DF7">
            <w:pPr>
              <w:widowControl w:val="0"/>
              <w:rPr>
                <w:rFonts w:asciiTheme="minorHAnsi" w:hAnsiTheme="minorHAnsi"/>
                <w:sz w:val="20"/>
                <w:szCs w:val="20"/>
              </w:rPr>
            </w:pPr>
            <w:r>
              <w:rPr>
                <w:rFonts w:asciiTheme="minorHAnsi" w:hAnsiTheme="minorHAnsi"/>
                <w:sz w:val="20"/>
                <w:szCs w:val="20"/>
              </w:rPr>
              <w:t xml:space="preserve">All of them faced </w:t>
            </w:r>
            <w:r w:rsidR="00C85B6A">
              <w:rPr>
                <w:rFonts w:asciiTheme="minorHAnsi" w:hAnsiTheme="minorHAnsi"/>
                <w:sz w:val="20"/>
                <w:szCs w:val="20"/>
              </w:rPr>
              <w:t>verification</w:t>
            </w:r>
            <w:r>
              <w:rPr>
                <w:rFonts w:asciiTheme="minorHAnsi" w:hAnsiTheme="minorHAnsi"/>
                <w:sz w:val="20"/>
                <w:szCs w:val="20"/>
              </w:rPr>
              <w:t xml:space="preserve"> </w:t>
            </w:r>
            <w:r w:rsidR="00C85B6A">
              <w:rPr>
                <w:rFonts w:asciiTheme="minorHAnsi" w:hAnsiTheme="minorHAnsi"/>
                <w:sz w:val="20"/>
                <w:szCs w:val="20"/>
              </w:rPr>
              <w:t xml:space="preserve">in year 2021 which are currently under revision at </w:t>
            </w:r>
            <w:proofErr w:type="spellStart"/>
            <w:r w:rsidR="00C85B6A">
              <w:rPr>
                <w:rFonts w:asciiTheme="minorHAnsi" w:hAnsiTheme="minorHAnsi"/>
                <w:sz w:val="20"/>
                <w:szCs w:val="20"/>
              </w:rPr>
              <w:t>SustainCERT</w:t>
            </w:r>
            <w:proofErr w:type="spellEnd"/>
            <w:r w:rsidR="00C85B6A">
              <w:rPr>
                <w:rFonts w:asciiTheme="minorHAnsi" w:hAnsiTheme="minorHAnsi"/>
                <w:sz w:val="20"/>
                <w:szCs w:val="20"/>
              </w:rPr>
              <w:t xml:space="preserve">. Note that VPAs 22-23-24 are not under verification since they were implemented (installation of the first cookstoves) later in 2022. To complete those verification, monitoring activities, in alignment with the validated monitoring plan, were conducted. Among other, annual monitoring/usage survey, gathering of stakeholders comments via grievance mechanism, workshops with </w:t>
            </w:r>
            <w:proofErr w:type="gramStart"/>
            <w:r w:rsidR="00C85B6A">
              <w:rPr>
                <w:rFonts w:asciiTheme="minorHAnsi" w:hAnsiTheme="minorHAnsi"/>
                <w:sz w:val="20"/>
                <w:szCs w:val="20"/>
              </w:rPr>
              <w:t>beneficiaries,…</w:t>
            </w:r>
            <w:proofErr w:type="gramEnd"/>
            <w:r w:rsidR="00C85B6A">
              <w:rPr>
                <w:rFonts w:asciiTheme="minorHAnsi" w:hAnsiTheme="minorHAnsi"/>
                <w:sz w:val="20"/>
                <w:szCs w:val="20"/>
              </w:rPr>
              <w:t xml:space="preserve"> More details can be found in monitoring reports sent for revision for the monitoring period. </w:t>
            </w:r>
          </w:p>
        </w:tc>
      </w:tr>
      <w:tr w:rsidR="000A4C07" w14:paraId="71E55BAC" w14:textId="77777777" w:rsidTr="000D549D">
        <w:trPr>
          <w:cantSplit/>
        </w:trPr>
        <w:tc>
          <w:tcPr>
            <w:tcW w:w="4050" w:type="dxa"/>
            <w:shd w:val="clear" w:color="auto" w:fill="00B9BD" w:themeFill="accent1"/>
            <w:vAlign w:val="top"/>
          </w:tcPr>
          <w:p w14:paraId="48E2DED4" w14:textId="74FFA1E9" w:rsidR="000A4C07" w:rsidRPr="00C80427" w:rsidRDefault="000A4C07">
            <w:pPr>
              <w:pStyle w:val="H5"/>
              <w:keepNext w:val="0"/>
              <w:keepLines w:val="0"/>
              <w:widowControl w:val="0"/>
              <w:numPr>
                <w:ilvl w:val="1"/>
                <w:numId w:val="14"/>
              </w:numPr>
              <w:spacing w:before="0"/>
              <w:rPr>
                <w:rFonts w:asciiTheme="minorHAnsi" w:hAnsiTheme="minorHAnsi" w:cs="Times New Roman"/>
                <w:color w:val="auto"/>
                <w:sz w:val="20"/>
                <w:szCs w:val="20"/>
                <w14:cntxtAlts w14:val="0"/>
              </w:rPr>
            </w:pPr>
            <w:r w:rsidRPr="0082078B">
              <w:rPr>
                <w:rFonts w:asciiTheme="minorHAnsi" w:hAnsiTheme="minorHAnsi"/>
                <w:b w:val="0"/>
                <w:color w:val="FFFFFF" w:themeColor="background1"/>
                <w:sz w:val="20"/>
                <w:szCs w:val="20"/>
              </w:rPr>
              <w:t xml:space="preserve">Have there been any </w:t>
            </w:r>
            <w:r w:rsidRPr="0082078B">
              <w:rPr>
                <w:rFonts w:asciiTheme="minorHAnsi" w:hAnsiTheme="minorHAnsi"/>
                <w:bCs/>
                <w:color w:val="FFFFFF" w:themeColor="background1"/>
                <w:sz w:val="20"/>
                <w:szCs w:val="20"/>
              </w:rPr>
              <w:t>changes to the continuous input/grievance mechanism</w:t>
            </w:r>
            <w:r w:rsidRPr="0082078B">
              <w:rPr>
                <w:rFonts w:asciiTheme="minorHAnsi" w:hAnsiTheme="minorHAnsi"/>
                <w:b w:val="0"/>
                <w:color w:val="FFFFFF" w:themeColor="background1"/>
                <w:sz w:val="20"/>
                <w:szCs w:val="20"/>
              </w:rPr>
              <w:t xml:space="preserve"> during the </w:t>
            </w:r>
            <w:r w:rsidR="00CF6213" w:rsidRPr="0082078B">
              <w:rPr>
                <w:rFonts w:asciiTheme="minorHAnsi" w:hAnsiTheme="minorHAnsi"/>
                <w:b w:val="0"/>
                <w:color w:val="FFFFFF" w:themeColor="background1"/>
                <w:sz w:val="20"/>
                <w:szCs w:val="22"/>
              </w:rPr>
              <w:t>monitoring period this report refers to</w:t>
            </w:r>
            <w:r w:rsidRPr="0082078B">
              <w:rPr>
                <w:rFonts w:asciiTheme="minorHAnsi" w:hAnsiTheme="minorHAnsi"/>
                <w:b w:val="0"/>
                <w:color w:val="FFFFFF" w:themeColor="background1"/>
                <w:sz w:val="20"/>
                <w:szCs w:val="20"/>
              </w:rPr>
              <w:t>?</w:t>
            </w:r>
          </w:p>
        </w:tc>
        <w:tc>
          <w:tcPr>
            <w:tcW w:w="5580" w:type="dxa"/>
            <w:shd w:val="clear" w:color="auto" w:fill="FFFFFF" w:themeFill="background1"/>
            <w:vAlign w:val="top"/>
          </w:tcPr>
          <w:p w14:paraId="428B44C8" w14:textId="77777777" w:rsidR="000A4C07" w:rsidRPr="00B37A95" w:rsidRDefault="000D6F4A" w:rsidP="00AC79CF">
            <w:pPr>
              <w:widowControl w:val="0"/>
              <w:spacing w:line="276" w:lineRule="auto"/>
              <w:rPr>
                <w:rFonts w:asciiTheme="minorHAnsi" w:hAnsiTheme="minorHAnsi"/>
                <w:sz w:val="20"/>
                <w:szCs w:val="22"/>
              </w:rPr>
            </w:pPr>
            <w:sdt>
              <w:sdtPr>
                <w:rPr>
                  <w:rFonts w:asciiTheme="minorHAnsi" w:hAnsiTheme="minorHAnsi"/>
                  <w:sz w:val="20"/>
                  <w:szCs w:val="22"/>
                </w:rPr>
                <w:id w:val="-176805596"/>
                <w14:checkbox>
                  <w14:checked w14:val="0"/>
                  <w14:checkedState w14:val="2612" w14:font="MS Gothic"/>
                  <w14:uncheckedState w14:val="2610" w14:font="MS Gothic"/>
                </w14:checkbox>
              </w:sdtPr>
              <w:sdtEndPr/>
              <w:sdtContent>
                <w:r w:rsidR="000A4C07">
                  <w:rPr>
                    <w:rFonts w:ascii="MS Gothic" w:eastAsia="MS Gothic" w:hAnsi="MS Gothic" w:hint="eastAsia"/>
                    <w:sz w:val="20"/>
                    <w:szCs w:val="22"/>
                  </w:rPr>
                  <w:t>☐</w:t>
                </w:r>
              </w:sdtContent>
            </w:sdt>
            <w:r w:rsidR="000A4C07" w:rsidRPr="00B37A95">
              <w:rPr>
                <w:rFonts w:asciiTheme="minorHAnsi" w:hAnsiTheme="minorHAnsi"/>
                <w:sz w:val="20"/>
                <w:szCs w:val="22"/>
              </w:rPr>
              <w:t xml:space="preserve"> </w:t>
            </w:r>
            <w:r w:rsidR="000A4C07" w:rsidRPr="00B37A95">
              <w:rPr>
                <w:rFonts w:asciiTheme="minorHAnsi" w:hAnsiTheme="minorHAnsi"/>
                <w:color w:val="515151" w:themeColor="text1"/>
                <w:sz w:val="20"/>
                <w:szCs w:val="22"/>
              </w:rPr>
              <w:t>Yes</w:t>
            </w:r>
          </w:p>
          <w:p w14:paraId="73DA775B" w14:textId="2B0326DD" w:rsidR="000A4C07" w:rsidRDefault="000D6F4A" w:rsidP="00AC79CF">
            <w:pPr>
              <w:widowControl w:val="0"/>
            </w:pPr>
            <w:sdt>
              <w:sdtPr>
                <w:rPr>
                  <w:rFonts w:asciiTheme="minorHAnsi" w:hAnsiTheme="minorHAnsi"/>
                  <w:sz w:val="20"/>
                  <w:szCs w:val="22"/>
                </w:rPr>
                <w:id w:val="-1992323910"/>
                <w14:checkbox>
                  <w14:checked w14:val="1"/>
                  <w14:checkedState w14:val="2612" w14:font="MS Gothic"/>
                  <w14:uncheckedState w14:val="2610" w14:font="MS Gothic"/>
                </w14:checkbox>
              </w:sdtPr>
              <w:sdtEndPr/>
              <w:sdtContent>
                <w:r w:rsidR="00C85B6A">
                  <w:rPr>
                    <w:rFonts w:ascii="MS Gothic" w:eastAsia="MS Gothic" w:hAnsi="MS Gothic" w:hint="eastAsia"/>
                    <w:sz w:val="20"/>
                    <w:szCs w:val="22"/>
                  </w:rPr>
                  <w:t>☒</w:t>
                </w:r>
              </w:sdtContent>
            </w:sdt>
            <w:r w:rsidR="000A4C07" w:rsidRPr="00B37A95">
              <w:rPr>
                <w:rFonts w:asciiTheme="minorHAnsi" w:hAnsiTheme="minorHAnsi"/>
                <w:sz w:val="20"/>
                <w:szCs w:val="22"/>
              </w:rPr>
              <w:t xml:space="preserve"> </w:t>
            </w:r>
            <w:r w:rsidR="000A4C07" w:rsidRPr="00F851E6">
              <w:rPr>
                <w:rFonts w:asciiTheme="minorHAnsi" w:hAnsiTheme="minorHAnsi"/>
                <w:b/>
                <w:bCs/>
                <w:sz w:val="20"/>
                <w:szCs w:val="22"/>
              </w:rPr>
              <w:t>No</w:t>
            </w:r>
            <w:r w:rsidR="000A4C07">
              <w:t xml:space="preserve"> </w:t>
            </w:r>
          </w:p>
          <w:p w14:paraId="1F21E1EF" w14:textId="77777777" w:rsidR="000A4C07" w:rsidRPr="00C80427" w:rsidRDefault="000A4C07" w:rsidP="00AC79CF">
            <w:pPr>
              <w:widowControl w:val="0"/>
              <w:rPr>
                <w:rFonts w:asciiTheme="minorHAnsi" w:hAnsiTheme="minorHAnsi"/>
                <w:i/>
                <w:iCs/>
                <w:sz w:val="20"/>
                <w:szCs w:val="22"/>
              </w:rPr>
            </w:pPr>
            <w:r w:rsidRPr="00C80427">
              <w:rPr>
                <w:rFonts w:asciiTheme="minorHAnsi" w:hAnsiTheme="minorHAnsi"/>
                <w:i/>
                <w:iCs/>
                <w:sz w:val="20"/>
                <w:szCs w:val="22"/>
              </w:rPr>
              <w:t>If yes, please ensure that all stakeholders are informed of the new way to provide continuous inputs or file grievances.</w:t>
            </w:r>
          </w:p>
        </w:tc>
      </w:tr>
      <w:tr w:rsidR="000A4C07" w14:paraId="2D1894C4" w14:textId="77777777" w:rsidTr="000D549D">
        <w:trPr>
          <w:cantSplit/>
        </w:trPr>
        <w:tc>
          <w:tcPr>
            <w:tcW w:w="4050" w:type="dxa"/>
            <w:shd w:val="clear" w:color="auto" w:fill="00B9BD" w:themeFill="accent1"/>
            <w:vAlign w:val="top"/>
          </w:tcPr>
          <w:p w14:paraId="515F7269" w14:textId="0DF358DD" w:rsidR="000A4C07" w:rsidRDefault="000A4C07">
            <w:pPr>
              <w:pStyle w:val="H5"/>
              <w:keepNext w:val="0"/>
              <w:keepLines w:val="0"/>
              <w:widowControl w:val="0"/>
              <w:numPr>
                <w:ilvl w:val="1"/>
                <w:numId w:val="14"/>
              </w:numPr>
              <w:spacing w:before="0"/>
              <w:rPr>
                <w:rFonts w:asciiTheme="minorHAnsi" w:hAnsiTheme="minorHAnsi"/>
                <w:b w:val="0"/>
                <w:color w:val="FFFFFF" w:themeColor="background1"/>
                <w:sz w:val="20"/>
                <w:szCs w:val="20"/>
              </w:rPr>
            </w:pPr>
            <w:r>
              <w:rPr>
                <w:rFonts w:asciiTheme="minorHAnsi" w:hAnsiTheme="minorHAnsi"/>
                <w:b w:val="0"/>
                <w:color w:val="FFFFFF" w:themeColor="background1"/>
                <w:sz w:val="20"/>
                <w:szCs w:val="20"/>
              </w:rPr>
              <w:t xml:space="preserve">Has there been any </w:t>
            </w:r>
            <w:r w:rsidRPr="00B97BEC">
              <w:rPr>
                <w:rFonts w:asciiTheme="minorHAnsi" w:hAnsiTheme="minorHAnsi"/>
                <w:bCs/>
                <w:color w:val="FFFFFF" w:themeColor="background1"/>
                <w:sz w:val="20"/>
                <w:szCs w:val="20"/>
              </w:rPr>
              <w:t>input/feedback</w:t>
            </w:r>
            <w:r w:rsidR="00D27187">
              <w:rPr>
                <w:rFonts w:asciiTheme="minorHAnsi" w:hAnsiTheme="minorHAnsi"/>
                <w:bCs/>
                <w:color w:val="FFFFFF" w:themeColor="background1"/>
                <w:sz w:val="20"/>
                <w:szCs w:val="20"/>
              </w:rPr>
              <w:t xml:space="preserve"> or grievance</w:t>
            </w:r>
            <w:r>
              <w:rPr>
                <w:rFonts w:asciiTheme="minorHAnsi" w:hAnsiTheme="minorHAnsi"/>
                <w:b w:val="0"/>
                <w:color w:val="FFFFFF" w:themeColor="background1"/>
                <w:sz w:val="20"/>
                <w:szCs w:val="20"/>
              </w:rPr>
              <w:t xml:space="preserve"> provided by stakeholders after the validation stage and during the </w:t>
            </w:r>
            <w:r w:rsidR="00CF6213">
              <w:rPr>
                <w:rFonts w:asciiTheme="minorHAnsi" w:hAnsiTheme="minorHAnsi"/>
                <w:b w:val="0"/>
                <w:color w:val="FFFFFF" w:themeColor="background1"/>
                <w:sz w:val="20"/>
                <w:szCs w:val="22"/>
              </w:rPr>
              <w:t>monitoring period this report refers to</w:t>
            </w:r>
            <w:r>
              <w:rPr>
                <w:rFonts w:asciiTheme="minorHAnsi" w:hAnsiTheme="minorHAnsi"/>
                <w:b w:val="0"/>
                <w:color w:val="FFFFFF" w:themeColor="background1"/>
                <w:sz w:val="20"/>
                <w:szCs w:val="20"/>
              </w:rPr>
              <w:t>?</w:t>
            </w:r>
          </w:p>
          <w:p w14:paraId="06FACB20" w14:textId="3CD7A8D5" w:rsidR="006973F6" w:rsidRPr="00CF6213" w:rsidRDefault="00CF6213" w:rsidP="00CF6213">
            <w:pPr>
              <w:pStyle w:val="Nachrichtenkopf"/>
              <w:rPr>
                <w:b/>
                <w:color w:val="FFFFFF" w:themeColor="background1"/>
                <w:sz w:val="20"/>
                <w:szCs w:val="20"/>
              </w:rPr>
            </w:pPr>
            <w:r w:rsidRPr="00CF6213">
              <w:rPr>
                <w:sz w:val="18"/>
                <w:szCs w:val="18"/>
              </w:rPr>
              <w:t xml:space="preserve">Refer to </w:t>
            </w:r>
            <w:hyperlink r:id="rId18" w:history="1">
              <w:r w:rsidR="00604216" w:rsidRPr="00303BE4">
                <w:rPr>
                  <w:rStyle w:val="SmartLink"/>
                  <w:sz w:val="18"/>
                  <w:szCs w:val="20"/>
                </w:rPr>
                <w:t>Principles and Requirements</w:t>
              </w:r>
            </w:hyperlink>
            <w:r w:rsidR="00604216" w:rsidRPr="00303BE4">
              <w:rPr>
                <w:sz w:val="16"/>
                <w:szCs w:val="16"/>
              </w:rPr>
              <w:t xml:space="preserve"> </w:t>
            </w:r>
            <w:r w:rsidR="006973F6" w:rsidRPr="00CF6213">
              <w:rPr>
                <w:sz w:val="18"/>
                <w:szCs w:val="18"/>
              </w:rPr>
              <w:t>5.1.42.(</w:t>
            </w:r>
            <w:r w:rsidR="006631F4" w:rsidRPr="00CF6213">
              <w:rPr>
                <w:sz w:val="18"/>
                <w:szCs w:val="18"/>
              </w:rPr>
              <w:t>c</w:t>
            </w:r>
            <w:r w:rsidR="006973F6" w:rsidRPr="00CF6213">
              <w:rPr>
                <w:sz w:val="18"/>
                <w:szCs w:val="18"/>
              </w:rPr>
              <w:t>)</w:t>
            </w:r>
          </w:p>
        </w:tc>
        <w:tc>
          <w:tcPr>
            <w:tcW w:w="5580" w:type="dxa"/>
            <w:shd w:val="clear" w:color="auto" w:fill="FFFFFF" w:themeFill="background1"/>
            <w:vAlign w:val="top"/>
          </w:tcPr>
          <w:p w14:paraId="5E4F44FE" w14:textId="77777777" w:rsidR="000A4C07" w:rsidRPr="00B37A95" w:rsidRDefault="000D6F4A" w:rsidP="00AC79CF">
            <w:pPr>
              <w:widowControl w:val="0"/>
              <w:spacing w:line="276" w:lineRule="auto"/>
              <w:rPr>
                <w:rFonts w:asciiTheme="minorHAnsi" w:hAnsiTheme="minorHAnsi"/>
                <w:sz w:val="20"/>
                <w:szCs w:val="22"/>
              </w:rPr>
            </w:pPr>
            <w:sdt>
              <w:sdtPr>
                <w:rPr>
                  <w:rFonts w:asciiTheme="minorHAnsi" w:hAnsiTheme="minorHAnsi"/>
                  <w:sz w:val="20"/>
                  <w:szCs w:val="22"/>
                </w:rPr>
                <w:id w:val="221490520"/>
                <w14:checkbox>
                  <w14:checked w14:val="0"/>
                  <w14:checkedState w14:val="2612" w14:font="MS Gothic"/>
                  <w14:uncheckedState w14:val="2610" w14:font="MS Gothic"/>
                </w14:checkbox>
              </w:sdtPr>
              <w:sdtEndPr/>
              <w:sdtContent>
                <w:r w:rsidR="000A4C07">
                  <w:rPr>
                    <w:rFonts w:ascii="MS Gothic" w:eastAsia="MS Gothic" w:hAnsi="MS Gothic" w:hint="eastAsia"/>
                    <w:sz w:val="20"/>
                    <w:szCs w:val="22"/>
                  </w:rPr>
                  <w:t>☐</w:t>
                </w:r>
              </w:sdtContent>
            </w:sdt>
            <w:r w:rsidR="000A4C07" w:rsidRPr="00B37A95">
              <w:rPr>
                <w:rFonts w:asciiTheme="minorHAnsi" w:hAnsiTheme="minorHAnsi"/>
                <w:sz w:val="20"/>
                <w:szCs w:val="22"/>
              </w:rPr>
              <w:t xml:space="preserve"> </w:t>
            </w:r>
            <w:r w:rsidR="000A4C07" w:rsidRPr="00B37A95">
              <w:rPr>
                <w:rFonts w:asciiTheme="minorHAnsi" w:hAnsiTheme="minorHAnsi"/>
                <w:color w:val="515151" w:themeColor="text1"/>
                <w:sz w:val="20"/>
                <w:szCs w:val="22"/>
              </w:rPr>
              <w:t>Yes</w:t>
            </w:r>
          </w:p>
          <w:p w14:paraId="2216B139" w14:textId="0F3381F8" w:rsidR="000A4C07" w:rsidRDefault="000D6F4A" w:rsidP="00AC79CF">
            <w:pPr>
              <w:widowControl w:val="0"/>
              <w:rPr>
                <w:rFonts w:asciiTheme="minorHAnsi" w:hAnsiTheme="minorHAnsi"/>
                <w:sz w:val="20"/>
                <w:szCs w:val="22"/>
              </w:rPr>
            </w:pPr>
            <w:sdt>
              <w:sdtPr>
                <w:rPr>
                  <w:rFonts w:asciiTheme="minorHAnsi" w:hAnsiTheme="minorHAnsi"/>
                  <w:sz w:val="20"/>
                  <w:szCs w:val="22"/>
                </w:rPr>
                <w:id w:val="2010407924"/>
                <w14:checkbox>
                  <w14:checked w14:val="1"/>
                  <w14:checkedState w14:val="2612" w14:font="MS Gothic"/>
                  <w14:uncheckedState w14:val="2610" w14:font="MS Gothic"/>
                </w14:checkbox>
              </w:sdtPr>
              <w:sdtEndPr/>
              <w:sdtContent>
                <w:r w:rsidR="00892261">
                  <w:rPr>
                    <w:rFonts w:ascii="MS Gothic" w:eastAsia="MS Gothic" w:hAnsi="MS Gothic" w:hint="eastAsia"/>
                    <w:sz w:val="20"/>
                    <w:szCs w:val="22"/>
                  </w:rPr>
                  <w:t>☒</w:t>
                </w:r>
              </w:sdtContent>
            </w:sdt>
            <w:r w:rsidR="000A4C07" w:rsidRPr="00B37A95">
              <w:rPr>
                <w:rFonts w:asciiTheme="minorHAnsi" w:hAnsiTheme="minorHAnsi"/>
                <w:sz w:val="20"/>
                <w:szCs w:val="22"/>
              </w:rPr>
              <w:t xml:space="preserve"> </w:t>
            </w:r>
            <w:proofErr w:type="gramStart"/>
            <w:r w:rsidR="000A4C07" w:rsidRPr="00B97BEC">
              <w:rPr>
                <w:rFonts w:asciiTheme="minorHAnsi" w:hAnsiTheme="minorHAnsi"/>
                <w:sz w:val="20"/>
                <w:szCs w:val="22"/>
              </w:rPr>
              <w:t>No</w:t>
            </w:r>
            <w:r w:rsidR="00892261">
              <w:rPr>
                <w:rFonts w:asciiTheme="minorHAnsi" w:hAnsiTheme="minorHAnsi"/>
                <w:sz w:val="20"/>
                <w:szCs w:val="22"/>
              </w:rPr>
              <w:t xml:space="preserve"> :</w:t>
            </w:r>
            <w:proofErr w:type="gramEnd"/>
            <w:r w:rsidR="00892261">
              <w:rPr>
                <w:rFonts w:asciiTheme="minorHAnsi" w:hAnsiTheme="minorHAnsi"/>
                <w:sz w:val="20"/>
                <w:szCs w:val="22"/>
              </w:rPr>
              <w:t xml:space="preserve"> All the comments are gathered via the grievance book for each of the projects. Besides testimonials, no grievance was raised by beneficiaries during the year 2021. More details can be found in dedicated monitoring reports. </w:t>
            </w:r>
          </w:p>
          <w:p w14:paraId="5B998F3A" w14:textId="77777777" w:rsidR="000A4C07" w:rsidRPr="00602A18" w:rsidRDefault="000A4C07" w:rsidP="00AC79CF">
            <w:pPr>
              <w:widowControl w:val="0"/>
              <w:rPr>
                <w:rFonts w:asciiTheme="minorHAnsi" w:hAnsiTheme="minorHAnsi"/>
                <w:i/>
                <w:iCs/>
                <w:sz w:val="20"/>
                <w:szCs w:val="22"/>
              </w:rPr>
            </w:pPr>
            <w:r w:rsidRPr="00602A18">
              <w:rPr>
                <w:rFonts w:asciiTheme="minorHAnsi" w:hAnsiTheme="minorHAnsi"/>
                <w:i/>
                <w:iCs/>
                <w:sz w:val="20"/>
                <w:szCs w:val="22"/>
              </w:rPr>
              <w:t>If yes, please fill out the table below</w:t>
            </w:r>
            <w:r>
              <w:rPr>
                <w:rFonts w:asciiTheme="minorHAnsi" w:hAnsiTheme="minorHAnsi"/>
                <w:i/>
                <w:iCs/>
                <w:sz w:val="20"/>
                <w:szCs w:val="22"/>
              </w:rPr>
              <w:t>.</w:t>
            </w:r>
          </w:p>
        </w:tc>
      </w:tr>
      <w:tr w:rsidR="000A4C07" w:rsidRPr="007D58E6" w14:paraId="07E8B056" w14:textId="77777777" w:rsidTr="00A02FDD">
        <w:trPr>
          <w:cantSplit/>
        </w:trPr>
        <w:tc>
          <w:tcPr>
            <w:tcW w:w="9630" w:type="dxa"/>
            <w:gridSpan w:val="2"/>
            <w:shd w:val="clear" w:color="auto" w:fill="auto"/>
            <w:vAlign w:val="top"/>
          </w:tcPr>
          <w:tbl>
            <w:tblPr>
              <w:tblStyle w:val="Tabellenraster"/>
              <w:tblW w:w="0" w:type="auto"/>
              <w:tblLayout w:type="fixed"/>
              <w:tblLook w:val="04A0" w:firstRow="1" w:lastRow="0" w:firstColumn="1" w:lastColumn="0" w:noHBand="0" w:noVBand="1"/>
            </w:tblPr>
            <w:tblGrid>
              <w:gridCol w:w="1359"/>
              <w:gridCol w:w="1809"/>
              <w:gridCol w:w="1584"/>
              <w:gridCol w:w="1584"/>
              <w:gridCol w:w="1585"/>
              <w:gridCol w:w="1585"/>
            </w:tblGrid>
            <w:tr w:rsidR="000A4C07" w14:paraId="4EFA6E11" w14:textId="77777777" w:rsidTr="00AC79CF">
              <w:tc>
                <w:tcPr>
                  <w:tcW w:w="9506" w:type="dxa"/>
                  <w:gridSpan w:val="6"/>
                  <w:shd w:val="clear" w:color="auto" w:fill="00B9BD" w:themeFill="accent1"/>
                </w:tcPr>
                <w:p w14:paraId="334A931C" w14:textId="77777777" w:rsidR="000A4C07" w:rsidRDefault="000A4C07" w:rsidP="00AC79CF">
                  <w:pPr>
                    <w:pStyle w:val="H5"/>
                    <w:keepNext w:val="0"/>
                    <w:keepLines w:val="0"/>
                    <w:widowControl w:val="0"/>
                    <w:snapToGrid w:val="0"/>
                    <w:spacing w:before="0"/>
                    <w:ind w:left="0" w:firstLine="0"/>
                    <w:jc w:val="center"/>
                    <w:textboxTightWrap w:val="firstLineOnly"/>
                    <w:rPr>
                      <w:rFonts w:asciiTheme="minorHAnsi" w:hAnsiTheme="minorHAnsi"/>
                      <w:sz w:val="20"/>
                      <w:szCs w:val="20"/>
                    </w:rPr>
                  </w:pPr>
                  <w:r>
                    <w:rPr>
                      <w:rFonts w:asciiTheme="minorHAnsi" w:hAnsiTheme="minorHAnsi"/>
                      <w:bCs/>
                      <w:color w:val="FFFFFF" w:themeColor="background1"/>
                      <w:sz w:val="20"/>
                      <w:szCs w:val="20"/>
                    </w:rPr>
                    <w:lastRenderedPageBreak/>
                    <w:t>Stakeholder Engagement R</w:t>
                  </w:r>
                  <w:r w:rsidRPr="008E2004">
                    <w:rPr>
                      <w:rFonts w:asciiTheme="minorHAnsi" w:hAnsiTheme="minorHAnsi"/>
                      <w:bCs/>
                      <w:color w:val="FFFFFF" w:themeColor="background1"/>
                      <w:sz w:val="20"/>
                      <w:szCs w:val="20"/>
                    </w:rPr>
                    <w:t>eport</w:t>
                  </w:r>
                </w:p>
              </w:tc>
            </w:tr>
            <w:tr w:rsidR="000A4C07" w14:paraId="4415A590" w14:textId="77777777" w:rsidTr="00AC79CF">
              <w:tc>
                <w:tcPr>
                  <w:tcW w:w="1359" w:type="dxa"/>
                  <w:shd w:val="clear" w:color="auto" w:fill="DCDCDC" w:themeFill="text1" w:themeFillTint="33"/>
                </w:tcPr>
                <w:p w14:paraId="785D544B"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Pr>
                      <w:rFonts w:asciiTheme="minorHAnsi" w:hAnsiTheme="minorHAnsi"/>
                      <w:sz w:val="20"/>
                      <w:szCs w:val="20"/>
                    </w:rPr>
                    <w:t xml:space="preserve">Date </w:t>
                  </w:r>
                </w:p>
              </w:tc>
              <w:tc>
                <w:tcPr>
                  <w:tcW w:w="1809" w:type="dxa"/>
                  <w:shd w:val="clear" w:color="auto" w:fill="DCDCDC" w:themeFill="text1" w:themeFillTint="33"/>
                </w:tcPr>
                <w:p w14:paraId="2F77C472"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Pr>
                      <w:rFonts w:asciiTheme="minorHAnsi" w:hAnsiTheme="minorHAnsi"/>
                      <w:sz w:val="20"/>
                      <w:szCs w:val="20"/>
                    </w:rPr>
                    <w:t>Comment</w:t>
                  </w:r>
                </w:p>
              </w:tc>
              <w:tc>
                <w:tcPr>
                  <w:tcW w:w="1584" w:type="dxa"/>
                  <w:shd w:val="clear" w:color="auto" w:fill="DCDCDC" w:themeFill="text1" w:themeFillTint="33"/>
                </w:tcPr>
                <w:p w14:paraId="20B8255A"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Pr>
                      <w:rFonts w:asciiTheme="minorHAnsi" w:hAnsiTheme="minorHAnsi"/>
                      <w:sz w:val="20"/>
                      <w:szCs w:val="20"/>
                    </w:rPr>
                    <w:t>Action point from Project Owner</w:t>
                  </w:r>
                </w:p>
              </w:tc>
              <w:tc>
                <w:tcPr>
                  <w:tcW w:w="1584" w:type="dxa"/>
                  <w:shd w:val="clear" w:color="auto" w:fill="DCDCDC" w:themeFill="text1" w:themeFillTint="33"/>
                </w:tcPr>
                <w:p w14:paraId="537DC2AA"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Pr>
                      <w:rFonts w:asciiTheme="minorHAnsi" w:hAnsiTheme="minorHAnsi"/>
                      <w:sz w:val="20"/>
                      <w:szCs w:val="20"/>
                    </w:rPr>
                    <w:t>Response</w:t>
                  </w:r>
                </w:p>
                <w:p w14:paraId="1AA1CCDA"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Pr>
                      <w:rFonts w:asciiTheme="minorHAnsi" w:hAnsiTheme="minorHAnsi"/>
                      <w:sz w:val="20"/>
                      <w:szCs w:val="20"/>
                    </w:rPr>
                    <w:t>From Project Owner</w:t>
                  </w:r>
                </w:p>
              </w:tc>
              <w:tc>
                <w:tcPr>
                  <w:tcW w:w="1585" w:type="dxa"/>
                  <w:shd w:val="clear" w:color="auto" w:fill="DCDCDC" w:themeFill="text1" w:themeFillTint="33"/>
                </w:tcPr>
                <w:p w14:paraId="4C3C798C"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Pr>
                      <w:rFonts w:asciiTheme="minorHAnsi" w:hAnsiTheme="minorHAnsi"/>
                      <w:sz w:val="20"/>
                      <w:szCs w:val="20"/>
                    </w:rPr>
                    <w:t>Responsible person for the issue</w:t>
                  </w:r>
                </w:p>
              </w:tc>
              <w:tc>
                <w:tcPr>
                  <w:tcW w:w="1585" w:type="dxa"/>
                  <w:shd w:val="clear" w:color="auto" w:fill="DCDCDC" w:themeFill="text1" w:themeFillTint="33"/>
                </w:tcPr>
                <w:p w14:paraId="470FCC19"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Pr>
                      <w:rFonts w:asciiTheme="minorHAnsi" w:hAnsiTheme="minorHAnsi"/>
                      <w:sz w:val="20"/>
                      <w:szCs w:val="20"/>
                    </w:rPr>
                    <w:t>Issue resolved?</w:t>
                  </w:r>
                </w:p>
              </w:tc>
            </w:tr>
            <w:tr w:rsidR="000A4C07" w14:paraId="1C47EE53" w14:textId="77777777" w:rsidTr="00AC79CF">
              <w:tc>
                <w:tcPr>
                  <w:tcW w:w="1359" w:type="dxa"/>
                  <w:shd w:val="clear" w:color="auto" w:fill="FFFFFF" w:themeFill="background1"/>
                </w:tcPr>
                <w:p w14:paraId="0D7D4DEC"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sidRPr="00821363">
                    <w:rPr>
                      <w:rFonts w:asciiTheme="minorHAnsi" w:hAnsiTheme="minorHAnsi"/>
                      <w:b w:val="0"/>
                      <w:bCs/>
                      <w:i/>
                      <w:iCs/>
                      <w:sz w:val="16"/>
                      <w:szCs w:val="16"/>
                    </w:rPr>
                    <w:t>DD/MM/YYYY</w:t>
                  </w:r>
                </w:p>
              </w:tc>
              <w:tc>
                <w:tcPr>
                  <w:tcW w:w="1809" w:type="dxa"/>
                  <w:shd w:val="clear" w:color="auto" w:fill="FFFFFF" w:themeFill="background1"/>
                </w:tcPr>
                <w:p w14:paraId="1B230A96" w14:textId="77777777" w:rsidR="000A4C07" w:rsidRPr="00821363" w:rsidRDefault="000A4C07" w:rsidP="00AC79CF">
                  <w:pPr>
                    <w:pStyle w:val="H5"/>
                    <w:keepNext w:val="0"/>
                    <w:keepLines w:val="0"/>
                    <w:widowControl w:val="0"/>
                    <w:snapToGrid w:val="0"/>
                    <w:spacing w:before="0"/>
                    <w:ind w:left="0" w:firstLine="0"/>
                    <w:textboxTightWrap w:val="firstLineOnly"/>
                    <w:rPr>
                      <w:rFonts w:asciiTheme="minorHAnsi" w:hAnsiTheme="minorHAnsi"/>
                      <w:b w:val="0"/>
                      <w:bCs/>
                      <w:i/>
                      <w:iCs/>
                      <w:sz w:val="20"/>
                      <w:szCs w:val="20"/>
                    </w:rPr>
                  </w:pPr>
                  <w:r w:rsidRPr="00821363">
                    <w:rPr>
                      <w:rFonts w:asciiTheme="minorHAnsi" w:hAnsiTheme="minorHAnsi"/>
                      <w:b w:val="0"/>
                      <w:bCs/>
                      <w:i/>
                      <w:iCs/>
                      <w:sz w:val="16"/>
                      <w:szCs w:val="16"/>
                    </w:rPr>
                    <w:t>Describe the comment received</w:t>
                  </w:r>
                </w:p>
              </w:tc>
              <w:tc>
                <w:tcPr>
                  <w:tcW w:w="1584" w:type="dxa"/>
                  <w:shd w:val="clear" w:color="auto" w:fill="FFFFFF" w:themeFill="background1"/>
                </w:tcPr>
                <w:p w14:paraId="2A59EAA5" w14:textId="77777777" w:rsidR="000A4C07" w:rsidRPr="00821363" w:rsidRDefault="000A4C07" w:rsidP="00AC79CF">
                  <w:pPr>
                    <w:pStyle w:val="H5"/>
                    <w:keepNext w:val="0"/>
                    <w:keepLines w:val="0"/>
                    <w:widowControl w:val="0"/>
                    <w:snapToGrid w:val="0"/>
                    <w:spacing w:before="0"/>
                    <w:ind w:left="0" w:firstLine="0"/>
                    <w:textboxTightWrap w:val="firstLineOnly"/>
                    <w:rPr>
                      <w:rFonts w:asciiTheme="minorHAnsi" w:hAnsiTheme="minorHAnsi"/>
                      <w:b w:val="0"/>
                      <w:bCs/>
                      <w:i/>
                      <w:iCs/>
                      <w:sz w:val="20"/>
                      <w:szCs w:val="20"/>
                    </w:rPr>
                  </w:pPr>
                  <w:r w:rsidRPr="00821363">
                    <w:rPr>
                      <w:rFonts w:asciiTheme="minorHAnsi" w:hAnsiTheme="minorHAnsi"/>
                      <w:b w:val="0"/>
                      <w:bCs/>
                      <w:i/>
                      <w:iCs/>
                      <w:sz w:val="16"/>
                      <w:szCs w:val="16"/>
                    </w:rPr>
                    <w:t>Changes expected by the stakeholder</w:t>
                  </w:r>
                </w:p>
              </w:tc>
              <w:tc>
                <w:tcPr>
                  <w:tcW w:w="1584" w:type="dxa"/>
                  <w:shd w:val="clear" w:color="auto" w:fill="FFFFFF" w:themeFill="background1"/>
                </w:tcPr>
                <w:p w14:paraId="568B80B9"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sidRPr="00821363">
                    <w:rPr>
                      <w:rFonts w:asciiTheme="minorHAnsi" w:hAnsiTheme="minorHAnsi"/>
                      <w:b w:val="0"/>
                      <w:bCs/>
                      <w:i/>
                      <w:iCs/>
                      <w:sz w:val="16"/>
                      <w:szCs w:val="16"/>
                    </w:rPr>
                    <w:t xml:space="preserve">How </w:t>
                  </w:r>
                  <w:r>
                    <w:rPr>
                      <w:rFonts w:asciiTheme="minorHAnsi" w:hAnsiTheme="minorHAnsi"/>
                      <w:b w:val="0"/>
                      <w:bCs/>
                      <w:i/>
                      <w:iCs/>
                      <w:sz w:val="16"/>
                      <w:szCs w:val="16"/>
                    </w:rPr>
                    <w:t>you</w:t>
                  </w:r>
                  <w:r w:rsidRPr="00821363">
                    <w:rPr>
                      <w:rFonts w:asciiTheme="minorHAnsi" w:hAnsiTheme="minorHAnsi"/>
                      <w:b w:val="0"/>
                      <w:bCs/>
                      <w:i/>
                      <w:iCs/>
                      <w:sz w:val="16"/>
                      <w:szCs w:val="16"/>
                    </w:rPr>
                    <w:t xml:space="preserve"> will resolve the issue/ Whether </w:t>
                  </w:r>
                  <w:r>
                    <w:rPr>
                      <w:rFonts w:asciiTheme="minorHAnsi" w:hAnsiTheme="minorHAnsi"/>
                      <w:b w:val="0"/>
                      <w:bCs/>
                      <w:i/>
                      <w:iCs/>
                      <w:sz w:val="16"/>
                      <w:szCs w:val="16"/>
                    </w:rPr>
                    <w:t>you</w:t>
                  </w:r>
                  <w:r w:rsidRPr="00821363">
                    <w:rPr>
                      <w:rFonts w:asciiTheme="minorHAnsi" w:hAnsiTheme="minorHAnsi"/>
                      <w:b w:val="0"/>
                      <w:bCs/>
                      <w:i/>
                      <w:iCs/>
                      <w:sz w:val="16"/>
                      <w:szCs w:val="16"/>
                    </w:rPr>
                    <w:t xml:space="preserve"> find the issue relevant to be addressed</w:t>
                  </w:r>
                </w:p>
              </w:tc>
              <w:tc>
                <w:tcPr>
                  <w:tcW w:w="1585" w:type="dxa"/>
                  <w:shd w:val="clear" w:color="auto" w:fill="FFFFFF" w:themeFill="background1"/>
                </w:tcPr>
                <w:p w14:paraId="40D62FAB"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r w:rsidRPr="00821363">
                    <w:rPr>
                      <w:rFonts w:asciiTheme="minorHAnsi" w:hAnsiTheme="minorHAnsi"/>
                      <w:b w:val="0"/>
                      <w:bCs/>
                      <w:i/>
                      <w:iCs/>
                      <w:sz w:val="16"/>
                      <w:szCs w:val="16"/>
                    </w:rPr>
                    <w:t>Person who will take</w:t>
                  </w:r>
                  <w:r>
                    <w:rPr>
                      <w:rFonts w:asciiTheme="minorHAnsi" w:hAnsiTheme="minorHAnsi"/>
                      <w:b w:val="0"/>
                      <w:bCs/>
                      <w:i/>
                      <w:iCs/>
                      <w:sz w:val="16"/>
                      <w:szCs w:val="16"/>
                    </w:rPr>
                    <w:t>/took</w:t>
                  </w:r>
                  <w:r w:rsidRPr="00821363">
                    <w:rPr>
                      <w:rFonts w:asciiTheme="minorHAnsi" w:hAnsiTheme="minorHAnsi"/>
                      <w:b w:val="0"/>
                      <w:bCs/>
                      <w:i/>
                      <w:iCs/>
                      <w:sz w:val="16"/>
                      <w:szCs w:val="16"/>
                    </w:rPr>
                    <w:t xml:space="preserve"> the responsibility for resolving and monitoring of the issue</w:t>
                  </w:r>
                </w:p>
              </w:tc>
              <w:tc>
                <w:tcPr>
                  <w:tcW w:w="1585" w:type="dxa"/>
                  <w:shd w:val="clear" w:color="auto" w:fill="FFFFFF" w:themeFill="background1"/>
                </w:tcPr>
                <w:p w14:paraId="73EF93A0" w14:textId="77777777" w:rsidR="000A4C07" w:rsidRPr="00B37A95" w:rsidRDefault="000D6F4A" w:rsidP="00AC79CF">
                  <w:pPr>
                    <w:widowControl w:val="0"/>
                    <w:spacing w:line="276" w:lineRule="auto"/>
                    <w:rPr>
                      <w:rFonts w:asciiTheme="minorHAnsi" w:hAnsiTheme="minorHAnsi"/>
                      <w:sz w:val="20"/>
                      <w:szCs w:val="22"/>
                    </w:rPr>
                  </w:pPr>
                  <w:sdt>
                    <w:sdtPr>
                      <w:rPr>
                        <w:rFonts w:asciiTheme="minorHAnsi" w:hAnsiTheme="minorHAnsi"/>
                        <w:sz w:val="20"/>
                        <w:szCs w:val="22"/>
                      </w:rPr>
                      <w:id w:val="1333643700"/>
                      <w14:checkbox>
                        <w14:checked w14:val="0"/>
                        <w14:checkedState w14:val="2612" w14:font="MS Gothic"/>
                        <w14:uncheckedState w14:val="2610" w14:font="MS Gothic"/>
                      </w14:checkbox>
                    </w:sdtPr>
                    <w:sdtEndPr/>
                    <w:sdtContent>
                      <w:r w:rsidR="000A4C07" w:rsidRPr="00B37A95">
                        <w:rPr>
                          <w:rFonts w:ascii="Segoe UI Symbol" w:hAnsi="Segoe UI Symbol" w:cs="Segoe UI Symbol"/>
                          <w:sz w:val="20"/>
                          <w:szCs w:val="22"/>
                        </w:rPr>
                        <w:t>☐</w:t>
                      </w:r>
                    </w:sdtContent>
                  </w:sdt>
                  <w:r w:rsidR="000A4C07" w:rsidRPr="00B37A95">
                    <w:rPr>
                      <w:rFonts w:asciiTheme="minorHAnsi" w:hAnsiTheme="minorHAnsi"/>
                      <w:sz w:val="20"/>
                      <w:szCs w:val="22"/>
                    </w:rPr>
                    <w:t xml:space="preserve"> Yes</w:t>
                  </w:r>
                </w:p>
                <w:p w14:paraId="48FF5F87" w14:textId="77777777" w:rsidR="000A4C07" w:rsidRDefault="000D6F4A" w:rsidP="00AC79CF">
                  <w:pPr>
                    <w:widowControl w:val="0"/>
                    <w:spacing w:line="276" w:lineRule="auto"/>
                    <w:rPr>
                      <w:rFonts w:asciiTheme="minorHAnsi" w:hAnsiTheme="minorHAnsi"/>
                      <w:sz w:val="20"/>
                      <w:szCs w:val="22"/>
                    </w:rPr>
                  </w:pPr>
                  <w:sdt>
                    <w:sdtPr>
                      <w:rPr>
                        <w:rFonts w:asciiTheme="minorHAnsi" w:hAnsiTheme="minorHAnsi"/>
                        <w:sz w:val="20"/>
                        <w:szCs w:val="22"/>
                      </w:rPr>
                      <w:id w:val="1412510319"/>
                      <w14:checkbox>
                        <w14:checked w14:val="0"/>
                        <w14:checkedState w14:val="2612" w14:font="MS Gothic"/>
                        <w14:uncheckedState w14:val="2610" w14:font="MS Gothic"/>
                      </w14:checkbox>
                    </w:sdtPr>
                    <w:sdtEndPr/>
                    <w:sdtContent>
                      <w:r w:rsidR="000A4C07" w:rsidRPr="00B37A95">
                        <w:rPr>
                          <w:rFonts w:ascii="Segoe UI Symbol" w:hAnsi="Segoe UI Symbol" w:cs="Segoe UI Symbol"/>
                          <w:sz w:val="20"/>
                          <w:szCs w:val="22"/>
                        </w:rPr>
                        <w:t>☐</w:t>
                      </w:r>
                    </w:sdtContent>
                  </w:sdt>
                  <w:r w:rsidR="000A4C07" w:rsidRPr="00B37A95">
                    <w:rPr>
                      <w:rFonts w:asciiTheme="minorHAnsi" w:hAnsiTheme="minorHAnsi"/>
                      <w:sz w:val="20"/>
                      <w:szCs w:val="22"/>
                    </w:rPr>
                    <w:t xml:space="preserve"> No</w:t>
                  </w:r>
                </w:p>
                <w:p w14:paraId="0800A85F"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r>
            <w:tr w:rsidR="000A4C07" w14:paraId="215D99E3" w14:textId="77777777" w:rsidTr="00AC79CF">
              <w:tc>
                <w:tcPr>
                  <w:tcW w:w="1359" w:type="dxa"/>
                  <w:shd w:val="clear" w:color="auto" w:fill="FFFFFF" w:themeFill="background1"/>
                </w:tcPr>
                <w:p w14:paraId="0E8EA745"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809" w:type="dxa"/>
                  <w:shd w:val="clear" w:color="auto" w:fill="FFFFFF" w:themeFill="background1"/>
                </w:tcPr>
                <w:p w14:paraId="11B3AFA0"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584" w:type="dxa"/>
                  <w:shd w:val="clear" w:color="auto" w:fill="FFFFFF" w:themeFill="background1"/>
                </w:tcPr>
                <w:p w14:paraId="35655163"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584" w:type="dxa"/>
                  <w:shd w:val="clear" w:color="auto" w:fill="FFFFFF" w:themeFill="background1"/>
                </w:tcPr>
                <w:p w14:paraId="0AF008A7"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585" w:type="dxa"/>
                  <w:shd w:val="clear" w:color="auto" w:fill="FFFFFF" w:themeFill="background1"/>
                </w:tcPr>
                <w:p w14:paraId="35889F4C"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585" w:type="dxa"/>
                  <w:shd w:val="clear" w:color="auto" w:fill="FFFFFF" w:themeFill="background1"/>
                </w:tcPr>
                <w:p w14:paraId="5553FC07" w14:textId="77777777" w:rsidR="000A4C07" w:rsidRPr="00B37A95" w:rsidRDefault="000D6F4A" w:rsidP="00AC79CF">
                  <w:pPr>
                    <w:widowControl w:val="0"/>
                    <w:spacing w:line="276" w:lineRule="auto"/>
                    <w:rPr>
                      <w:rFonts w:asciiTheme="minorHAnsi" w:hAnsiTheme="minorHAnsi"/>
                      <w:sz w:val="20"/>
                      <w:szCs w:val="22"/>
                    </w:rPr>
                  </w:pPr>
                  <w:sdt>
                    <w:sdtPr>
                      <w:rPr>
                        <w:rFonts w:asciiTheme="minorHAnsi" w:hAnsiTheme="minorHAnsi"/>
                        <w:sz w:val="20"/>
                        <w:szCs w:val="22"/>
                      </w:rPr>
                      <w:id w:val="562066520"/>
                      <w14:checkbox>
                        <w14:checked w14:val="0"/>
                        <w14:checkedState w14:val="2612" w14:font="MS Gothic"/>
                        <w14:uncheckedState w14:val="2610" w14:font="MS Gothic"/>
                      </w14:checkbox>
                    </w:sdtPr>
                    <w:sdtEndPr/>
                    <w:sdtContent>
                      <w:r w:rsidR="000A4C07" w:rsidRPr="00B37A95">
                        <w:rPr>
                          <w:rFonts w:ascii="Segoe UI Symbol" w:hAnsi="Segoe UI Symbol" w:cs="Segoe UI Symbol"/>
                          <w:sz w:val="20"/>
                          <w:szCs w:val="22"/>
                        </w:rPr>
                        <w:t>☐</w:t>
                      </w:r>
                    </w:sdtContent>
                  </w:sdt>
                  <w:r w:rsidR="000A4C07" w:rsidRPr="00B37A95">
                    <w:rPr>
                      <w:rFonts w:asciiTheme="minorHAnsi" w:hAnsiTheme="minorHAnsi"/>
                      <w:sz w:val="20"/>
                      <w:szCs w:val="22"/>
                    </w:rPr>
                    <w:t xml:space="preserve"> Yes</w:t>
                  </w:r>
                </w:p>
                <w:p w14:paraId="11F87515" w14:textId="77777777" w:rsidR="000A4C07" w:rsidRDefault="000D6F4A" w:rsidP="00AC79CF">
                  <w:pPr>
                    <w:widowControl w:val="0"/>
                    <w:spacing w:line="276" w:lineRule="auto"/>
                    <w:rPr>
                      <w:rFonts w:asciiTheme="minorHAnsi" w:hAnsiTheme="minorHAnsi"/>
                      <w:sz w:val="20"/>
                      <w:szCs w:val="22"/>
                    </w:rPr>
                  </w:pPr>
                  <w:sdt>
                    <w:sdtPr>
                      <w:rPr>
                        <w:rFonts w:asciiTheme="minorHAnsi" w:hAnsiTheme="minorHAnsi"/>
                        <w:sz w:val="20"/>
                        <w:szCs w:val="22"/>
                      </w:rPr>
                      <w:id w:val="-1277250957"/>
                      <w14:checkbox>
                        <w14:checked w14:val="0"/>
                        <w14:checkedState w14:val="2612" w14:font="MS Gothic"/>
                        <w14:uncheckedState w14:val="2610" w14:font="MS Gothic"/>
                      </w14:checkbox>
                    </w:sdtPr>
                    <w:sdtEndPr/>
                    <w:sdtContent>
                      <w:r w:rsidR="000A4C07" w:rsidRPr="00B37A95">
                        <w:rPr>
                          <w:rFonts w:ascii="Segoe UI Symbol" w:hAnsi="Segoe UI Symbol" w:cs="Segoe UI Symbol"/>
                          <w:sz w:val="20"/>
                          <w:szCs w:val="22"/>
                        </w:rPr>
                        <w:t>☐</w:t>
                      </w:r>
                    </w:sdtContent>
                  </w:sdt>
                  <w:r w:rsidR="000A4C07" w:rsidRPr="00B37A95">
                    <w:rPr>
                      <w:rFonts w:asciiTheme="minorHAnsi" w:hAnsiTheme="minorHAnsi"/>
                      <w:sz w:val="20"/>
                      <w:szCs w:val="22"/>
                    </w:rPr>
                    <w:t xml:space="preserve"> No</w:t>
                  </w:r>
                </w:p>
                <w:p w14:paraId="03B0669F"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r>
            <w:tr w:rsidR="000A4C07" w14:paraId="0B889F34" w14:textId="77777777" w:rsidTr="00AC79CF">
              <w:tc>
                <w:tcPr>
                  <w:tcW w:w="1359" w:type="dxa"/>
                  <w:shd w:val="clear" w:color="auto" w:fill="FFFFFF" w:themeFill="background1"/>
                </w:tcPr>
                <w:p w14:paraId="1EE54ED1"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809" w:type="dxa"/>
                  <w:shd w:val="clear" w:color="auto" w:fill="FFFFFF" w:themeFill="background1"/>
                </w:tcPr>
                <w:p w14:paraId="5E0D67FD"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584" w:type="dxa"/>
                  <w:shd w:val="clear" w:color="auto" w:fill="FFFFFF" w:themeFill="background1"/>
                </w:tcPr>
                <w:p w14:paraId="435B3A5D"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584" w:type="dxa"/>
                  <w:shd w:val="clear" w:color="auto" w:fill="FFFFFF" w:themeFill="background1"/>
                </w:tcPr>
                <w:p w14:paraId="1DDAD961"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585" w:type="dxa"/>
                  <w:shd w:val="clear" w:color="auto" w:fill="FFFFFF" w:themeFill="background1"/>
                </w:tcPr>
                <w:p w14:paraId="6FD21EAD" w14:textId="77777777" w:rsidR="000A4C07" w:rsidRDefault="000A4C07" w:rsidP="00AC79CF">
                  <w:pPr>
                    <w:pStyle w:val="H5"/>
                    <w:keepNext w:val="0"/>
                    <w:keepLines w:val="0"/>
                    <w:widowControl w:val="0"/>
                    <w:snapToGrid w:val="0"/>
                    <w:spacing w:before="0"/>
                    <w:ind w:left="0" w:firstLine="0"/>
                    <w:textboxTightWrap w:val="firstLineOnly"/>
                    <w:rPr>
                      <w:rFonts w:asciiTheme="minorHAnsi" w:hAnsiTheme="minorHAnsi"/>
                      <w:sz w:val="20"/>
                      <w:szCs w:val="20"/>
                    </w:rPr>
                  </w:pPr>
                </w:p>
              </w:tc>
              <w:tc>
                <w:tcPr>
                  <w:tcW w:w="1585" w:type="dxa"/>
                  <w:shd w:val="clear" w:color="auto" w:fill="FFFFFF" w:themeFill="background1"/>
                </w:tcPr>
                <w:p w14:paraId="6AEFB4C7" w14:textId="77777777" w:rsidR="000A4C07" w:rsidRPr="00B37A95" w:rsidRDefault="000D6F4A" w:rsidP="00AC79CF">
                  <w:pPr>
                    <w:widowControl w:val="0"/>
                    <w:spacing w:line="276" w:lineRule="auto"/>
                    <w:rPr>
                      <w:rFonts w:asciiTheme="minorHAnsi" w:hAnsiTheme="minorHAnsi"/>
                      <w:sz w:val="20"/>
                      <w:szCs w:val="22"/>
                    </w:rPr>
                  </w:pPr>
                  <w:sdt>
                    <w:sdtPr>
                      <w:rPr>
                        <w:rFonts w:asciiTheme="minorHAnsi" w:hAnsiTheme="minorHAnsi"/>
                        <w:sz w:val="20"/>
                        <w:szCs w:val="22"/>
                      </w:rPr>
                      <w:id w:val="1358926807"/>
                      <w14:checkbox>
                        <w14:checked w14:val="0"/>
                        <w14:checkedState w14:val="2612" w14:font="MS Gothic"/>
                        <w14:uncheckedState w14:val="2610" w14:font="MS Gothic"/>
                      </w14:checkbox>
                    </w:sdtPr>
                    <w:sdtEndPr/>
                    <w:sdtContent>
                      <w:r w:rsidR="000A4C07" w:rsidRPr="00B37A95">
                        <w:rPr>
                          <w:rFonts w:ascii="Segoe UI Symbol" w:hAnsi="Segoe UI Symbol" w:cs="Segoe UI Symbol"/>
                          <w:sz w:val="20"/>
                          <w:szCs w:val="22"/>
                        </w:rPr>
                        <w:t>☐</w:t>
                      </w:r>
                    </w:sdtContent>
                  </w:sdt>
                  <w:r w:rsidR="000A4C07" w:rsidRPr="00B37A95">
                    <w:rPr>
                      <w:rFonts w:asciiTheme="minorHAnsi" w:hAnsiTheme="minorHAnsi"/>
                      <w:sz w:val="20"/>
                      <w:szCs w:val="22"/>
                    </w:rPr>
                    <w:t xml:space="preserve"> Yes</w:t>
                  </w:r>
                </w:p>
                <w:p w14:paraId="08F71FB9" w14:textId="77777777" w:rsidR="000A4C07" w:rsidRPr="007D58E6" w:rsidRDefault="000D6F4A" w:rsidP="00AC79CF">
                  <w:pPr>
                    <w:widowControl w:val="0"/>
                    <w:rPr>
                      <w:rFonts w:asciiTheme="minorHAnsi" w:hAnsiTheme="minorHAnsi"/>
                      <w:sz w:val="20"/>
                      <w:szCs w:val="22"/>
                    </w:rPr>
                  </w:pPr>
                  <w:sdt>
                    <w:sdtPr>
                      <w:rPr>
                        <w:rFonts w:asciiTheme="minorHAnsi" w:hAnsiTheme="minorHAnsi"/>
                        <w:sz w:val="20"/>
                        <w:szCs w:val="22"/>
                      </w:rPr>
                      <w:id w:val="-8763079"/>
                      <w14:checkbox>
                        <w14:checked w14:val="0"/>
                        <w14:checkedState w14:val="2612" w14:font="MS Gothic"/>
                        <w14:uncheckedState w14:val="2610" w14:font="MS Gothic"/>
                      </w14:checkbox>
                    </w:sdtPr>
                    <w:sdtEndPr/>
                    <w:sdtContent>
                      <w:r w:rsidR="000A4C07" w:rsidRPr="00B37A95">
                        <w:rPr>
                          <w:rFonts w:ascii="Segoe UI Symbol" w:hAnsi="Segoe UI Symbol" w:cs="Segoe UI Symbol"/>
                          <w:sz w:val="20"/>
                          <w:szCs w:val="22"/>
                        </w:rPr>
                        <w:t>☐</w:t>
                      </w:r>
                    </w:sdtContent>
                  </w:sdt>
                  <w:r w:rsidR="000A4C07" w:rsidRPr="00B37A95">
                    <w:rPr>
                      <w:rFonts w:asciiTheme="minorHAnsi" w:hAnsiTheme="minorHAnsi"/>
                      <w:sz w:val="20"/>
                      <w:szCs w:val="22"/>
                    </w:rPr>
                    <w:t xml:space="preserve"> No</w:t>
                  </w:r>
                </w:p>
              </w:tc>
            </w:tr>
          </w:tbl>
          <w:p w14:paraId="13503AB3" w14:textId="77777777" w:rsidR="000A4C07" w:rsidRPr="007D58E6" w:rsidRDefault="000A4C07" w:rsidP="00AC79CF">
            <w:pPr>
              <w:pStyle w:val="H5"/>
              <w:keepNext w:val="0"/>
              <w:keepLines w:val="0"/>
              <w:widowControl w:val="0"/>
              <w:spacing w:before="0" w:line="276" w:lineRule="auto"/>
              <w:ind w:left="0" w:firstLine="0"/>
              <w:rPr>
                <w:rFonts w:asciiTheme="minorHAnsi" w:hAnsiTheme="minorHAnsi"/>
                <w:sz w:val="20"/>
                <w:szCs w:val="20"/>
              </w:rPr>
            </w:pPr>
          </w:p>
        </w:tc>
      </w:tr>
      <w:tr w:rsidR="008D07D4" w:rsidRPr="00125123" w14:paraId="520C9A7E" w14:textId="77777777" w:rsidTr="000D549D">
        <w:trPr>
          <w:cantSplit/>
          <w:trHeight w:val="1440"/>
        </w:trPr>
        <w:tc>
          <w:tcPr>
            <w:tcW w:w="4050" w:type="dxa"/>
            <w:shd w:val="clear" w:color="auto" w:fill="00B9BD" w:themeFill="accent1"/>
            <w:vAlign w:val="top"/>
          </w:tcPr>
          <w:p w14:paraId="22AF8944" w14:textId="77777777" w:rsidR="008D07D4" w:rsidRPr="001A2FA7" w:rsidRDefault="008D07D4">
            <w:pPr>
              <w:pStyle w:val="H5"/>
              <w:widowControl w:val="0"/>
              <w:numPr>
                <w:ilvl w:val="1"/>
                <w:numId w:val="14"/>
              </w:numPr>
              <w:spacing w:before="60" w:line="276" w:lineRule="auto"/>
              <w:rPr>
                <w:rFonts w:asciiTheme="minorHAnsi" w:hAnsiTheme="minorHAnsi"/>
                <w:b w:val="0"/>
                <w:color w:val="FFFFFF" w:themeColor="background1"/>
                <w:sz w:val="20"/>
                <w:szCs w:val="22"/>
              </w:rPr>
            </w:pPr>
            <w:r w:rsidRPr="001A2FA7">
              <w:rPr>
                <w:rFonts w:asciiTheme="minorHAnsi" w:hAnsiTheme="minorHAnsi"/>
                <w:b w:val="0"/>
                <w:color w:val="FFFFFF" w:themeColor="background1"/>
                <w:sz w:val="20"/>
                <w:szCs w:val="22"/>
              </w:rPr>
              <w:t>Have there been any incidents or events that may impact the Outcomes/Impacts delivered to date (in terms of loss) or the ongoing Performance of the Project.</w:t>
            </w:r>
          </w:p>
          <w:p w14:paraId="4331B432" w14:textId="34702CCC" w:rsidR="008D07D4" w:rsidRPr="001A2FA7" w:rsidRDefault="00CF6213" w:rsidP="00CF6213">
            <w:pPr>
              <w:pStyle w:val="Nachrichtenkopf"/>
              <w:rPr>
                <w:b/>
                <w:i/>
                <w:color w:val="FFFFFF" w:themeColor="background1"/>
                <w:sz w:val="20"/>
                <w:szCs w:val="20"/>
              </w:rPr>
            </w:pPr>
            <w:r w:rsidRPr="00CF6213">
              <w:rPr>
                <w:sz w:val="18"/>
                <w:szCs w:val="18"/>
              </w:rPr>
              <w:t xml:space="preserve">Refer to </w:t>
            </w:r>
            <w:hyperlink r:id="rId19" w:history="1">
              <w:r w:rsidR="008D07D4" w:rsidRPr="00303BE4">
                <w:rPr>
                  <w:rStyle w:val="SmartLink"/>
                  <w:sz w:val="18"/>
                  <w:szCs w:val="20"/>
                </w:rPr>
                <w:t>Principles and Requirements</w:t>
              </w:r>
            </w:hyperlink>
            <w:r w:rsidR="008D07D4" w:rsidRPr="00CF6213">
              <w:rPr>
                <w:sz w:val="18"/>
                <w:szCs w:val="18"/>
              </w:rPr>
              <w:t xml:space="preserve"> 5.1.4.2.(d)</w:t>
            </w:r>
          </w:p>
        </w:tc>
        <w:tc>
          <w:tcPr>
            <w:tcW w:w="5580" w:type="dxa"/>
            <w:shd w:val="clear" w:color="auto" w:fill="FFFFFF" w:themeFill="background1"/>
            <w:vAlign w:val="top"/>
          </w:tcPr>
          <w:p w14:paraId="64DAA85F" w14:textId="77777777" w:rsidR="008D07D4" w:rsidRPr="00B37A95" w:rsidRDefault="000D6F4A" w:rsidP="00C463EE">
            <w:pPr>
              <w:widowControl w:val="0"/>
              <w:spacing w:line="276" w:lineRule="auto"/>
              <w:rPr>
                <w:rFonts w:asciiTheme="minorHAnsi" w:hAnsiTheme="minorHAnsi"/>
                <w:sz w:val="20"/>
                <w:szCs w:val="22"/>
              </w:rPr>
            </w:pPr>
            <w:sdt>
              <w:sdtPr>
                <w:rPr>
                  <w:rFonts w:asciiTheme="minorHAnsi" w:hAnsiTheme="minorHAnsi"/>
                  <w:sz w:val="20"/>
                  <w:szCs w:val="22"/>
                </w:rPr>
                <w:id w:val="-2069642744"/>
                <w14:checkbox>
                  <w14:checked w14:val="0"/>
                  <w14:checkedState w14:val="2612" w14:font="MS Gothic"/>
                  <w14:uncheckedState w14:val="2610" w14:font="MS Gothic"/>
                </w14:checkbox>
              </w:sdtPr>
              <w:sdtEndPr/>
              <w:sdtContent>
                <w:r w:rsidR="008D07D4">
                  <w:rPr>
                    <w:rFonts w:ascii="MS Gothic" w:eastAsia="MS Gothic" w:hAnsi="MS Gothic" w:hint="eastAsia"/>
                    <w:sz w:val="20"/>
                    <w:szCs w:val="22"/>
                  </w:rPr>
                  <w:t>☐</w:t>
                </w:r>
              </w:sdtContent>
            </w:sdt>
            <w:r w:rsidR="008D07D4" w:rsidRPr="00B37A95">
              <w:rPr>
                <w:rFonts w:asciiTheme="minorHAnsi" w:hAnsiTheme="minorHAnsi"/>
                <w:sz w:val="20"/>
                <w:szCs w:val="22"/>
              </w:rPr>
              <w:t xml:space="preserve"> </w:t>
            </w:r>
            <w:r w:rsidR="008D07D4" w:rsidRPr="00B37A95">
              <w:rPr>
                <w:rFonts w:asciiTheme="minorHAnsi" w:hAnsiTheme="minorHAnsi"/>
                <w:color w:val="515151" w:themeColor="text1"/>
                <w:sz w:val="20"/>
                <w:szCs w:val="22"/>
              </w:rPr>
              <w:t>Yes</w:t>
            </w:r>
          </w:p>
          <w:p w14:paraId="337A25EB" w14:textId="1B223D87" w:rsidR="008D07D4" w:rsidRDefault="000D6F4A" w:rsidP="00C463EE">
            <w:pPr>
              <w:widowControl w:val="0"/>
              <w:spacing w:line="276" w:lineRule="auto"/>
              <w:rPr>
                <w:rFonts w:asciiTheme="minorHAnsi" w:hAnsiTheme="minorHAnsi"/>
                <w:b/>
                <w:bCs/>
                <w:sz w:val="20"/>
                <w:szCs w:val="22"/>
              </w:rPr>
            </w:pPr>
            <w:sdt>
              <w:sdtPr>
                <w:rPr>
                  <w:rFonts w:asciiTheme="minorHAnsi" w:hAnsiTheme="minorHAnsi"/>
                  <w:sz w:val="20"/>
                  <w:szCs w:val="22"/>
                </w:rPr>
                <w:id w:val="634534569"/>
                <w14:checkbox>
                  <w14:checked w14:val="1"/>
                  <w14:checkedState w14:val="2612" w14:font="MS Gothic"/>
                  <w14:uncheckedState w14:val="2610" w14:font="MS Gothic"/>
                </w14:checkbox>
              </w:sdtPr>
              <w:sdtEndPr/>
              <w:sdtContent>
                <w:r w:rsidR="00892261">
                  <w:rPr>
                    <w:rFonts w:ascii="MS Gothic" w:eastAsia="MS Gothic" w:hAnsi="MS Gothic" w:hint="eastAsia"/>
                    <w:sz w:val="20"/>
                    <w:szCs w:val="22"/>
                  </w:rPr>
                  <w:t>☒</w:t>
                </w:r>
              </w:sdtContent>
            </w:sdt>
            <w:r w:rsidR="008D07D4" w:rsidRPr="00B37A95">
              <w:rPr>
                <w:rFonts w:asciiTheme="minorHAnsi" w:hAnsiTheme="minorHAnsi"/>
                <w:sz w:val="20"/>
                <w:szCs w:val="22"/>
              </w:rPr>
              <w:t xml:space="preserve"> </w:t>
            </w:r>
            <w:r w:rsidR="008D07D4" w:rsidRPr="00161762">
              <w:rPr>
                <w:rFonts w:asciiTheme="minorHAnsi" w:hAnsiTheme="minorHAnsi"/>
                <w:b/>
                <w:bCs/>
                <w:sz w:val="20"/>
                <w:szCs w:val="22"/>
              </w:rPr>
              <w:t>No</w:t>
            </w:r>
          </w:p>
          <w:p w14:paraId="700D874D" w14:textId="187B2ADC" w:rsidR="008D07D4" w:rsidRPr="00821363" w:rsidRDefault="008D07D4" w:rsidP="00C463EE">
            <w:pPr>
              <w:widowControl w:val="0"/>
              <w:spacing w:line="276" w:lineRule="auto"/>
              <w:rPr>
                <w:rFonts w:asciiTheme="minorHAnsi" w:hAnsiTheme="minorHAnsi"/>
                <w:i/>
                <w:iCs/>
                <w:sz w:val="20"/>
                <w:szCs w:val="22"/>
              </w:rPr>
            </w:pPr>
            <w:r>
              <w:rPr>
                <w:i/>
                <w:iCs/>
                <w:sz w:val="20"/>
                <w:szCs w:val="22"/>
              </w:rPr>
              <w:t>If yes, please elaborate</w:t>
            </w:r>
            <w:r w:rsidR="006631F4">
              <w:rPr>
                <w:i/>
                <w:iCs/>
                <w:sz w:val="20"/>
                <w:szCs w:val="22"/>
              </w:rPr>
              <w:t>:</w:t>
            </w:r>
          </w:p>
        </w:tc>
      </w:tr>
      <w:tr w:rsidR="00126F14" w:rsidRPr="00125123" w14:paraId="173AE97D" w14:textId="77777777" w:rsidTr="000D549D">
        <w:trPr>
          <w:cantSplit/>
        </w:trPr>
        <w:tc>
          <w:tcPr>
            <w:tcW w:w="4050" w:type="dxa"/>
            <w:shd w:val="clear" w:color="auto" w:fill="00B9BD" w:themeFill="accent1"/>
            <w:vAlign w:val="top"/>
          </w:tcPr>
          <w:p w14:paraId="0958541F" w14:textId="77777777" w:rsidR="00126F14" w:rsidRPr="00EF7014" w:rsidRDefault="00126F14">
            <w:pPr>
              <w:pStyle w:val="H5"/>
              <w:keepNext w:val="0"/>
              <w:keepLines w:val="0"/>
              <w:widowControl w:val="0"/>
              <w:numPr>
                <w:ilvl w:val="1"/>
                <w:numId w:val="14"/>
              </w:numPr>
              <w:spacing w:before="0" w:line="276" w:lineRule="auto"/>
              <w:rPr>
                <w:rFonts w:asciiTheme="minorHAnsi" w:hAnsiTheme="minorHAnsi"/>
                <w:b w:val="0"/>
                <w:color w:val="FFFFFF" w:themeColor="background1"/>
                <w:sz w:val="20"/>
                <w:szCs w:val="22"/>
              </w:rPr>
            </w:pPr>
            <w:r w:rsidRPr="008424CE">
              <w:rPr>
                <w:rFonts w:asciiTheme="minorHAnsi" w:hAnsiTheme="minorHAnsi"/>
                <w:b w:val="0"/>
                <w:color w:val="FFFFFF" w:themeColor="background1"/>
                <w:sz w:val="20"/>
                <w:szCs w:val="22"/>
              </w:rPr>
              <w:t>Have any legal contests/disputes arisen related to the project?</w:t>
            </w:r>
          </w:p>
          <w:p w14:paraId="1C9FDE77" w14:textId="5C5A9424" w:rsidR="00126F14" w:rsidRPr="00400D66" w:rsidRDefault="00CF6213" w:rsidP="00CF6213">
            <w:pPr>
              <w:pStyle w:val="Nachrichtenkopf"/>
              <w:rPr>
                <w:b/>
                <w:color w:val="auto"/>
                <w:sz w:val="20"/>
                <w:szCs w:val="22"/>
              </w:rPr>
            </w:pPr>
            <w:r w:rsidRPr="00CF6213">
              <w:rPr>
                <w:sz w:val="18"/>
                <w:szCs w:val="18"/>
              </w:rPr>
              <w:t>Refer to</w:t>
            </w:r>
            <w:r w:rsidR="00126F14" w:rsidRPr="00CF6213">
              <w:rPr>
                <w:sz w:val="18"/>
                <w:szCs w:val="18"/>
              </w:rPr>
              <w:t xml:space="preserve"> </w:t>
            </w:r>
            <w:hyperlink r:id="rId20" w:history="1">
              <w:r w:rsidR="00733741" w:rsidRPr="00303BE4">
                <w:rPr>
                  <w:rStyle w:val="SmartLink"/>
                  <w:sz w:val="18"/>
                  <w:szCs w:val="20"/>
                </w:rPr>
                <w:t>Principles and Requirements</w:t>
              </w:r>
            </w:hyperlink>
            <w:r w:rsidR="00733741" w:rsidRPr="00CF6213">
              <w:rPr>
                <w:sz w:val="18"/>
                <w:szCs w:val="18"/>
              </w:rPr>
              <w:t xml:space="preserve"> </w:t>
            </w:r>
            <w:r w:rsidR="00126F14" w:rsidRPr="00CF6213">
              <w:rPr>
                <w:sz w:val="18"/>
                <w:szCs w:val="18"/>
              </w:rPr>
              <w:t>5.1.4.2.(e)</w:t>
            </w:r>
          </w:p>
        </w:tc>
        <w:tc>
          <w:tcPr>
            <w:tcW w:w="5580" w:type="dxa"/>
            <w:shd w:val="clear" w:color="auto" w:fill="FFFFFF" w:themeFill="background1"/>
            <w:vAlign w:val="top"/>
          </w:tcPr>
          <w:p w14:paraId="3C262D5C" w14:textId="77777777" w:rsidR="00126F14" w:rsidRPr="00B37A95" w:rsidRDefault="000D6F4A" w:rsidP="00AC79CF">
            <w:pPr>
              <w:widowControl w:val="0"/>
              <w:spacing w:line="276" w:lineRule="auto"/>
              <w:rPr>
                <w:rFonts w:asciiTheme="minorHAnsi" w:hAnsiTheme="minorHAnsi"/>
                <w:sz w:val="20"/>
                <w:szCs w:val="22"/>
              </w:rPr>
            </w:pPr>
            <w:sdt>
              <w:sdtPr>
                <w:rPr>
                  <w:rFonts w:asciiTheme="minorHAnsi" w:hAnsiTheme="minorHAnsi"/>
                  <w:sz w:val="20"/>
                  <w:szCs w:val="22"/>
                </w:rPr>
                <w:id w:val="1775907804"/>
                <w14:checkbox>
                  <w14:checked w14:val="0"/>
                  <w14:checkedState w14:val="2612" w14:font="MS Gothic"/>
                  <w14:uncheckedState w14:val="2610" w14:font="MS Gothic"/>
                </w14:checkbox>
              </w:sdtPr>
              <w:sdtEndPr/>
              <w:sdtContent>
                <w:r w:rsidR="00126F14">
                  <w:rPr>
                    <w:rFonts w:ascii="MS Gothic" w:eastAsia="MS Gothic" w:hAnsi="MS Gothic" w:hint="eastAsia"/>
                    <w:sz w:val="20"/>
                    <w:szCs w:val="22"/>
                  </w:rPr>
                  <w:t>☐</w:t>
                </w:r>
              </w:sdtContent>
            </w:sdt>
            <w:r w:rsidR="00126F14" w:rsidRPr="00B37A95">
              <w:rPr>
                <w:rFonts w:asciiTheme="minorHAnsi" w:hAnsiTheme="minorHAnsi"/>
                <w:sz w:val="20"/>
                <w:szCs w:val="22"/>
              </w:rPr>
              <w:t xml:space="preserve"> </w:t>
            </w:r>
            <w:r w:rsidR="00126F14" w:rsidRPr="00B37A95">
              <w:rPr>
                <w:rFonts w:asciiTheme="minorHAnsi" w:hAnsiTheme="minorHAnsi"/>
                <w:color w:val="515151" w:themeColor="text1"/>
                <w:sz w:val="20"/>
                <w:szCs w:val="22"/>
              </w:rPr>
              <w:t>Yes</w:t>
            </w:r>
          </w:p>
          <w:p w14:paraId="1FA6E9C2" w14:textId="73DCDDE3" w:rsidR="00126F14" w:rsidRDefault="000D6F4A" w:rsidP="00AC79CF">
            <w:pPr>
              <w:widowControl w:val="0"/>
              <w:spacing w:line="276" w:lineRule="auto"/>
              <w:rPr>
                <w:rFonts w:asciiTheme="minorHAnsi" w:hAnsiTheme="minorHAnsi"/>
                <w:b/>
                <w:bCs/>
                <w:sz w:val="20"/>
                <w:szCs w:val="22"/>
              </w:rPr>
            </w:pPr>
            <w:sdt>
              <w:sdtPr>
                <w:rPr>
                  <w:rFonts w:asciiTheme="minorHAnsi" w:hAnsiTheme="minorHAnsi"/>
                  <w:sz w:val="20"/>
                  <w:szCs w:val="22"/>
                </w:rPr>
                <w:id w:val="-989551730"/>
                <w14:checkbox>
                  <w14:checked w14:val="1"/>
                  <w14:checkedState w14:val="2612" w14:font="MS Gothic"/>
                  <w14:uncheckedState w14:val="2610" w14:font="MS Gothic"/>
                </w14:checkbox>
              </w:sdtPr>
              <w:sdtEndPr/>
              <w:sdtContent>
                <w:r w:rsidR="00892261">
                  <w:rPr>
                    <w:rFonts w:ascii="MS Gothic" w:eastAsia="MS Gothic" w:hAnsi="MS Gothic" w:hint="eastAsia"/>
                    <w:sz w:val="20"/>
                    <w:szCs w:val="22"/>
                  </w:rPr>
                  <w:t>☒</w:t>
                </w:r>
              </w:sdtContent>
            </w:sdt>
            <w:r w:rsidR="00126F14" w:rsidRPr="00B37A95">
              <w:rPr>
                <w:rFonts w:asciiTheme="minorHAnsi" w:hAnsiTheme="minorHAnsi"/>
                <w:sz w:val="20"/>
                <w:szCs w:val="22"/>
              </w:rPr>
              <w:t xml:space="preserve"> </w:t>
            </w:r>
            <w:r w:rsidR="00126F14" w:rsidRPr="00161762">
              <w:rPr>
                <w:rFonts w:asciiTheme="minorHAnsi" w:hAnsiTheme="minorHAnsi"/>
                <w:b/>
                <w:bCs/>
                <w:sz w:val="20"/>
                <w:szCs w:val="22"/>
              </w:rPr>
              <w:t>No</w:t>
            </w:r>
          </w:p>
          <w:p w14:paraId="616267F4" w14:textId="56767F3A" w:rsidR="00126F14" w:rsidRDefault="00126F14" w:rsidP="00AC79CF">
            <w:pPr>
              <w:widowControl w:val="0"/>
              <w:rPr>
                <w:rFonts w:asciiTheme="minorHAnsi" w:hAnsiTheme="minorHAnsi"/>
                <w:sz w:val="20"/>
                <w:szCs w:val="22"/>
              </w:rPr>
            </w:pPr>
            <w:r>
              <w:rPr>
                <w:i/>
                <w:iCs/>
                <w:sz w:val="20"/>
                <w:szCs w:val="22"/>
              </w:rPr>
              <w:t>If yes, please elaborate</w:t>
            </w:r>
            <w:r w:rsidR="000B0628">
              <w:rPr>
                <w:i/>
                <w:iCs/>
                <w:sz w:val="20"/>
                <w:szCs w:val="22"/>
              </w:rPr>
              <w:t>:</w:t>
            </w:r>
          </w:p>
        </w:tc>
      </w:tr>
      <w:tr w:rsidR="00824834" w:rsidRPr="00125123" w14:paraId="0B35F932" w14:textId="77777777" w:rsidTr="00CF6213">
        <w:trPr>
          <w:cantSplit/>
        </w:trPr>
        <w:tc>
          <w:tcPr>
            <w:tcW w:w="4050" w:type="dxa"/>
            <w:shd w:val="clear" w:color="auto" w:fill="00B9BD" w:themeFill="accent1"/>
            <w:vAlign w:val="top"/>
          </w:tcPr>
          <w:p w14:paraId="253A23C6" w14:textId="0F8A361B" w:rsidR="00824834" w:rsidRPr="009A79B7" w:rsidRDefault="004F3B2E">
            <w:pPr>
              <w:pStyle w:val="H5"/>
              <w:widowControl w:val="0"/>
              <w:numPr>
                <w:ilvl w:val="1"/>
                <w:numId w:val="14"/>
              </w:numPr>
              <w:rPr>
                <w:rFonts w:asciiTheme="minorHAnsi" w:hAnsiTheme="minorHAnsi"/>
                <w:b w:val="0"/>
                <w:color w:val="FFFFFF" w:themeColor="background1"/>
                <w:sz w:val="20"/>
                <w:szCs w:val="22"/>
              </w:rPr>
            </w:pPr>
            <w:r>
              <w:rPr>
                <w:rFonts w:asciiTheme="minorHAnsi" w:hAnsiTheme="minorHAnsi"/>
                <w:b w:val="0"/>
                <w:color w:val="FFFFFF" w:themeColor="background1"/>
                <w:sz w:val="20"/>
                <w:szCs w:val="22"/>
              </w:rPr>
              <w:t>H</w:t>
            </w:r>
            <w:r w:rsidR="00824834" w:rsidRPr="008424CE">
              <w:rPr>
                <w:rFonts w:asciiTheme="minorHAnsi" w:hAnsiTheme="minorHAnsi"/>
                <w:b w:val="0"/>
                <w:color w:val="FFFFFF" w:themeColor="background1"/>
                <w:sz w:val="20"/>
                <w:szCs w:val="22"/>
              </w:rPr>
              <w:t xml:space="preserve">ave </w:t>
            </w:r>
            <w:r w:rsidR="009A79B7">
              <w:rPr>
                <w:rFonts w:asciiTheme="minorHAnsi" w:hAnsiTheme="minorHAnsi"/>
                <w:b w:val="0"/>
                <w:color w:val="FFFFFF" w:themeColor="background1"/>
                <w:sz w:val="20"/>
                <w:szCs w:val="22"/>
              </w:rPr>
              <w:t>there been a</w:t>
            </w:r>
            <w:r w:rsidR="009A79B7" w:rsidRPr="009A79B7">
              <w:rPr>
                <w:rFonts w:asciiTheme="minorHAnsi" w:hAnsiTheme="minorHAnsi"/>
                <w:b w:val="0"/>
                <w:color w:val="FFFFFF" w:themeColor="background1"/>
                <w:sz w:val="20"/>
                <w:szCs w:val="22"/>
              </w:rPr>
              <w:t>ny updates to the Key Project Information, Project Design</w:t>
            </w:r>
            <w:r w:rsidR="009A79B7">
              <w:rPr>
                <w:rFonts w:asciiTheme="minorHAnsi" w:hAnsiTheme="minorHAnsi"/>
                <w:b w:val="0"/>
                <w:color w:val="FFFFFF" w:themeColor="background1"/>
                <w:sz w:val="20"/>
                <w:szCs w:val="22"/>
              </w:rPr>
              <w:t xml:space="preserve"> </w:t>
            </w:r>
            <w:r w:rsidR="009A79B7" w:rsidRPr="009A79B7">
              <w:rPr>
                <w:rFonts w:asciiTheme="minorHAnsi" w:hAnsiTheme="minorHAnsi"/>
                <w:b w:val="0"/>
                <w:color w:val="FFFFFF" w:themeColor="background1"/>
                <w:sz w:val="20"/>
                <w:szCs w:val="22"/>
              </w:rPr>
              <w:t>Document, Monitoring &amp; Reporting Plan</w:t>
            </w:r>
            <w:r w:rsidR="009A79B7">
              <w:rPr>
                <w:rFonts w:asciiTheme="minorHAnsi" w:hAnsiTheme="minorHAnsi"/>
                <w:b w:val="0"/>
                <w:color w:val="FFFFFF" w:themeColor="background1"/>
                <w:sz w:val="20"/>
                <w:szCs w:val="22"/>
              </w:rPr>
              <w:t>?</w:t>
            </w:r>
          </w:p>
          <w:p w14:paraId="427B32F4" w14:textId="7273DC00" w:rsidR="00824834" w:rsidRPr="00CF6213" w:rsidRDefault="00824834" w:rsidP="00CF6213">
            <w:pPr>
              <w:pStyle w:val="Nachrichtenkopf"/>
              <w:rPr>
                <w:bCs/>
                <w:color w:val="auto"/>
                <w:sz w:val="18"/>
                <w:szCs w:val="18"/>
              </w:rPr>
            </w:pPr>
            <w:r w:rsidRPr="00CF6213">
              <w:rPr>
                <w:bCs/>
                <w:color w:val="auto"/>
                <w:sz w:val="18"/>
                <w:szCs w:val="18"/>
              </w:rPr>
              <w:t>Refer</w:t>
            </w:r>
            <w:r w:rsidR="00CF6213">
              <w:rPr>
                <w:bCs/>
                <w:color w:val="auto"/>
                <w:sz w:val="18"/>
                <w:szCs w:val="18"/>
              </w:rPr>
              <w:t xml:space="preserve"> to</w:t>
            </w:r>
            <w:r w:rsidRPr="00CF6213">
              <w:rPr>
                <w:bCs/>
                <w:color w:val="auto"/>
                <w:sz w:val="18"/>
                <w:szCs w:val="18"/>
              </w:rPr>
              <w:t xml:space="preserve"> </w:t>
            </w:r>
            <w:hyperlink r:id="rId21" w:history="1">
              <w:r w:rsidR="004F3B2E" w:rsidRPr="00303BE4">
                <w:rPr>
                  <w:rStyle w:val="SmartLink"/>
                  <w:sz w:val="18"/>
                  <w:szCs w:val="20"/>
                </w:rPr>
                <w:t>Principles and Requirements</w:t>
              </w:r>
            </w:hyperlink>
            <w:r w:rsidR="004F3B2E" w:rsidRPr="00303BE4">
              <w:rPr>
                <w:sz w:val="16"/>
                <w:szCs w:val="16"/>
              </w:rPr>
              <w:t xml:space="preserve"> </w:t>
            </w:r>
            <w:r w:rsidRPr="00CF6213">
              <w:rPr>
                <w:bCs/>
                <w:color w:val="auto"/>
                <w:sz w:val="18"/>
                <w:szCs w:val="18"/>
              </w:rPr>
              <w:t>5.1.4.2.(f)</w:t>
            </w:r>
          </w:p>
        </w:tc>
        <w:tc>
          <w:tcPr>
            <w:tcW w:w="5580" w:type="dxa"/>
            <w:shd w:val="clear" w:color="auto" w:fill="FFFFFF" w:themeFill="background1"/>
            <w:vAlign w:val="top"/>
          </w:tcPr>
          <w:p w14:paraId="0B5E942F" w14:textId="77777777" w:rsidR="00824834" w:rsidRPr="00B37A95" w:rsidRDefault="000D6F4A" w:rsidP="00AC79CF">
            <w:pPr>
              <w:widowControl w:val="0"/>
              <w:spacing w:line="276" w:lineRule="auto"/>
              <w:rPr>
                <w:rFonts w:asciiTheme="minorHAnsi" w:hAnsiTheme="minorHAnsi"/>
                <w:sz w:val="20"/>
                <w:szCs w:val="22"/>
              </w:rPr>
            </w:pPr>
            <w:sdt>
              <w:sdtPr>
                <w:rPr>
                  <w:rFonts w:asciiTheme="minorHAnsi" w:hAnsiTheme="minorHAnsi"/>
                  <w:sz w:val="20"/>
                  <w:szCs w:val="22"/>
                </w:rPr>
                <w:id w:val="22207779"/>
                <w14:checkbox>
                  <w14:checked w14:val="0"/>
                  <w14:checkedState w14:val="2612" w14:font="MS Gothic"/>
                  <w14:uncheckedState w14:val="2610" w14:font="MS Gothic"/>
                </w14:checkbox>
              </w:sdtPr>
              <w:sdtEndPr/>
              <w:sdtContent>
                <w:r w:rsidR="00824834">
                  <w:rPr>
                    <w:rFonts w:ascii="MS Gothic" w:eastAsia="MS Gothic" w:hAnsi="MS Gothic" w:hint="eastAsia"/>
                    <w:sz w:val="20"/>
                    <w:szCs w:val="22"/>
                  </w:rPr>
                  <w:t>☐</w:t>
                </w:r>
              </w:sdtContent>
            </w:sdt>
            <w:r w:rsidR="00824834" w:rsidRPr="00B37A95">
              <w:rPr>
                <w:rFonts w:asciiTheme="minorHAnsi" w:hAnsiTheme="minorHAnsi"/>
                <w:sz w:val="20"/>
                <w:szCs w:val="22"/>
              </w:rPr>
              <w:t xml:space="preserve"> </w:t>
            </w:r>
            <w:r w:rsidR="00824834" w:rsidRPr="00B37A95">
              <w:rPr>
                <w:rFonts w:asciiTheme="minorHAnsi" w:hAnsiTheme="minorHAnsi"/>
                <w:color w:val="515151" w:themeColor="text1"/>
                <w:sz w:val="20"/>
                <w:szCs w:val="22"/>
              </w:rPr>
              <w:t>Yes</w:t>
            </w:r>
          </w:p>
          <w:p w14:paraId="466784DF" w14:textId="5F5A16F8" w:rsidR="00824834" w:rsidRDefault="000D6F4A" w:rsidP="00AC79CF">
            <w:pPr>
              <w:widowControl w:val="0"/>
              <w:spacing w:line="276" w:lineRule="auto"/>
              <w:rPr>
                <w:rFonts w:asciiTheme="minorHAnsi" w:hAnsiTheme="minorHAnsi"/>
                <w:b/>
                <w:bCs/>
                <w:sz w:val="20"/>
                <w:szCs w:val="22"/>
              </w:rPr>
            </w:pPr>
            <w:sdt>
              <w:sdtPr>
                <w:rPr>
                  <w:rFonts w:asciiTheme="minorHAnsi" w:hAnsiTheme="minorHAnsi"/>
                  <w:sz w:val="20"/>
                  <w:szCs w:val="22"/>
                </w:rPr>
                <w:id w:val="44337436"/>
                <w14:checkbox>
                  <w14:checked w14:val="1"/>
                  <w14:checkedState w14:val="2612" w14:font="MS Gothic"/>
                  <w14:uncheckedState w14:val="2610" w14:font="MS Gothic"/>
                </w14:checkbox>
              </w:sdtPr>
              <w:sdtEndPr/>
              <w:sdtContent>
                <w:r w:rsidR="00892261">
                  <w:rPr>
                    <w:rFonts w:ascii="MS Gothic" w:eastAsia="MS Gothic" w:hAnsi="MS Gothic" w:hint="eastAsia"/>
                    <w:sz w:val="20"/>
                    <w:szCs w:val="22"/>
                  </w:rPr>
                  <w:t>☒</w:t>
                </w:r>
              </w:sdtContent>
            </w:sdt>
            <w:r w:rsidR="00824834" w:rsidRPr="00B37A95">
              <w:rPr>
                <w:rFonts w:asciiTheme="minorHAnsi" w:hAnsiTheme="minorHAnsi"/>
                <w:sz w:val="20"/>
                <w:szCs w:val="22"/>
              </w:rPr>
              <w:t xml:space="preserve"> </w:t>
            </w:r>
            <w:r w:rsidR="00824834" w:rsidRPr="00161762">
              <w:rPr>
                <w:rFonts w:asciiTheme="minorHAnsi" w:hAnsiTheme="minorHAnsi"/>
                <w:b/>
                <w:bCs/>
                <w:sz w:val="20"/>
                <w:szCs w:val="22"/>
              </w:rPr>
              <w:t>No</w:t>
            </w:r>
          </w:p>
          <w:p w14:paraId="0C6148E4" w14:textId="109BA9DF" w:rsidR="00824834" w:rsidRDefault="00824834" w:rsidP="00AC79CF">
            <w:pPr>
              <w:widowControl w:val="0"/>
              <w:rPr>
                <w:rFonts w:asciiTheme="minorHAnsi" w:hAnsiTheme="minorHAnsi"/>
                <w:sz w:val="20"/>
                <w:szCs w:val="22"/>
              </w:rPr>
            </w:pPr>
            <w:r>
              <w:rPr>
                <w:i/>
                <w:iCs/>
                <w:sz w:val="20"/>
                <w:szCs w:val="22"/>
              </w:rPr>
              <w:t xml:space="preserve">If yes, please </w:t>
            </w:r>
            <w:r w:rsidR="009A79B7">
              <w:rPr>
                <w:i/>
                <w:iCs/>
                <w:sz w:val="20"/>
                <w:szCs w:val="22"/>
              </w:rPr>
              <w:t xml:space="preserve">refer to the section </w:t>
            </w:r>
            <w:r w:rsidR="009A79B7" w:rsidRPr="00902BC6">
              <w:rPr>
                <w:rStyle w:val="SmartLink"/>
              </w:rPr>
              <w:fldChar w:fldCharType="begin"/>
            </w:r>
            <w:r w:rsidR="009A79B7" w:rsidRPr="00902BC6">
              <w:rPr>
                <w:rStyle w:val="SmartLink"/>
              </w:rPr>
              <w:instrText xml:space="preserve"> REF _Ref109640188 \h </w:instrText>
            </w:r>
            <w:r w:rsidR="00902BC6" w:rsidRPr="00902BC6">
              <w:rPr>
                <w:rStyle w:val="SmartLink"/>
              </w:rPr>
              <w:instrText xml:space="preserve"> \* MERGEFORMAT </w:instrText>
            </w:r>
            <w:r w:rsidR="009A79B7" w:rsidRPr="00902BC6">
              <w:rPr>
                <w:rStyle w:val="SmartLink"/>
              </w:rPr>
            </w:r>
            <w:r w:rsidR="009A79B7" w:rsidRPr="00902BC6">
              <w:rPr>
                <w:rStyle w:val="SmartLink"/>
              </w:rPr>
              <w:fldChar w:fldCharType="separate"/>
            </w:r>
            <w:r w:rsidR="009A79B7" w:rsidRPr="00902BC6">
              <w:rPr>
                <w:rStyle w:val="SmartLink"/>
              </w:rPr>
              <w:t>Further communication with Gold Standard</w:t>
            </w:r>
            <w:r w:rsidR="009A79B7" w:rsidRPr="00902BC6">
              <w:rPr>
                <w:rStyle w:val="SmartLink"/>
              </w:rPr>
              <w:fldChar w:fldCharType="end"/>
            </w:r>
            <w:r w:rsidR="009A79B7">
              <w:rPr>
                <w:i/>
                <w:iCs/>
                <w:sz w:val="20"/>
                <w:szCs w:val="22"/>
              </w:rPr>
              <w:t xml:space="preserve"> </w:t>
            </w:r>
            <w:r w:rsidR="00902BC6">
              <w:rPr>
                <w:i/>
                <w:iCs/>
                <w:sz w:val="20"/>
                <w:szCs w:val="22"/>
              </w:rPr>
              <w:t>be</w:t>
            </w:r>
            <w:r w:rsidR="009A79B7">
              <w:rPr>
                <w:i/>
                <w:iCs/>
                <w:sz w:val="20"/>
                <w:szCs w:val="22"/>
              </w:rPr>
              <w:t>low</w:t>
            </w:r>
          </w:p>
        </w:tc>
      </w:tr>
      <w:tr w:rsidR="001A2FA7" w:rsidRPr="00125123" w14:paraId="11F5DA11" w14:textId="77777777" w:rsidTr="000D549D">
        <w:trPr>
          <w:cantSplit/>
        </w:trPr>
        <w:tc>
          <w:tcPr>
            <w:tcW w:w="4050" w:type="dxa"/>
            <w:shd w:val="clear" w:color="auto" w:fill="00B9BD" w:themeFill="accent1"/>
            <w:vAlign w:val="top"/>
          </w:tcPr>
          <w:p w14:paraId="57515500" w14:textId="6DE9D762" w:rsidR="001A2FA7" w:rsidRPr="00F47326" w:rsidRDefault="00B42703">
            <w:pPr>
              <w:pStyle w:val="H5"/>
              <w:keepNext w:val="0"/>
              <w:keepLines w:val="0"/>
              <w:widowControl w:val="0"/>
              <w:numPr>
                <w:ilvl w:val="1"/>
                <w:numId w:val="14"/>
              </w:numPr>
              <w:shd w:val="clear" w:color="auto" w:fill="00B9BD" w:themeFill="accent1"/>
              <w:spacing w:before="0"/>
              <w:rPr>
                <w:rFonts w:asciiTheme="minorHAnsi" w:hAnsiTheme="minorHAnsi"/>
                <w:b w:val="0"/>
                <w:color w:val="FFFFFF" w:themeColor="background1"/>
                <w:sz w:val="20"/>
                <w:szCs w:val="20"/>
              </w:rPr>
            </w:pPr>
            <w:r>
              <w:rPr>
                <w:rFonts w:asciiTheme="minorHAnsi" w:hAnsiTheme="minorHAnsi"/>
                <w:b w:val="0"/>
                <w:color w:val="FFFFFF" w:themeColor="background1"/>
                <w:sz w:val="20"/>
                <w:szCs w:val="20"/>
              </w:rPr>
              <w:t>P</w:t>
            </w:r>
            <w:r w:rsidR="001A2FA7" w:rsidRPr="00F47326">
              <w:rPr>
                <w:rFonts w:asciiTheme="minorHAnsi" w:hAnsiTheme="minorHAnsi"/>
                <w:b w:val="0"/>
                <w:color w:val="FFFFFF" w:themeColor="background1"/>
                <w:sz w:val="20"/>
                <w:szCs w:val="20"/>
              </w:rPr>
              <w:t>lease provide a summary of the monitoring information collected during the year.</w:t>
            </w:r>
            <w:r w:rsidR="00041CCE">
              <w:rPr>
                <w:rFonts w:asciiTheme="minorHAnsi" w:hAnsiTheme="minorHAnsi"/>
                <w:b w:val="0"/>
                <w:color w:val="FFFFFF" w:themeColor="background1"/>
                <w:sz w:val="20"/>
                <w:szCs w:val="20"/>
              </w:rPr>
              <w:t xml:space="preserve"> </w:t>
            </w:r>
          </w:p>
          <w:p w14:paraId="13E4E069" w14:textId="392010EF" w:rsidR="00AB3C87" w:rsidRPr="00CF6213" w:rsidRDefault="004F2293" w:rsidP="00CF6213">
            <w:pPr>
              <w:pStyle w:val="Nachrichtenkopf"/>
              <w:rPr>
                <w:bCs/>
                <w:color w:val="auto"/>
                <w:sz w:val="18"/>
                <w:szCs w:val="18"/>
              </w:rPr>
            </w:pPr>
            <w:r w:rsidRPr="00CF6213">
              <w:rPr>
                <w:bCs/>
                <w:color w:val="auto"/>
                <w:sz w:val="18"/>
                <w:szCs w:val="18"/>
              </w:rPr>
              <w:t xml:space="preserve">Please only provide </w:t>
            </w:r>
            <w:r w:rsidR="00446B22" w:rsidRPr="00CF6213">
              <w:rPr>
                <w:bCs/>
                <w:color w:val="auto"/>
                <w:sz w:val="18"/>
                <w:szCs w:val="18"/>
              </w:rPr>
              <w:t xml:space="preserve">information on those indicators monitored during the reporting period. Indicators monitored once per monitoring period are not necessary to be included here. </w:t>
            </w:r>
          </w:p>
          <w:p w14:paraId="6636C63A" w14:textId="1D5C6ED0" w:rsidR="001A2FA7" w:rsidRDefault="001A2FA7" w:rsidP="00CF6213">
            <w:pPr>
              <w:pStyle w:val="Nachrichtenkopf"/>
              <w:rPr>
                <w:b/>
                <w:color w:val="auto"/>
                <w:sz w:val="20"/>
                <w:szCs w:val="22"/>
              </w:rPr>
            </w:pPr>
            <w:r w:rsidRPr="00CF6213">
              <w:rPr>
                <w:bCs/>
                <w:color w:val="auto"/>
                <w:sz w:val="18"/>
                <w:szCs w:val="18"/>
              </w:rPr>
              <w:t>Refer</w:t>
            </w:r>
            <w:r w:rsidR="005B4ADD">
              <w:rPr>
                <w:bCs/>
                <w:color w:val="auto"/>
                <w:sz w:val="18"/>
                <w:szCs w:val="18"/>
              </w:rPr>
              <w:t xml:space="preserve"> to</w:t>
            </w:r>
            <w:r w:rsidRPr="00CF6213">
              <w:rPr>
                <w:bCs/>
                <w:color w:val="auto"/>
                <w:sz w:val="18"/>
                <w:szCs w:val="18"/>
              </w:rPr>
              <w:t xml:space="preserve"> </w:t>
            </w:r>
            <w:hyperlink r:id="rId22" w:history="1">
              <w:r w:rsidR="00733741" w:rsidRPr="00303BE4">
                <w:rPr>
                  <w:rStyle w:val="SmartLink"/>
                  <w:sz w:val="18"/>
                  <w:szCs w:val="20"/>
                </w:rPr>
                <w:t>Principles and Requirements</w:t>
              </w:r>
            </w:hyperlink>
            <w:r w:rsidR="00733741" w:rsidRPr="00CF6213">
              <w:rPr>
                <w:sz w:val="18"/>
                <w:szCs w:val="18"/>
              </w:rPr>
              <w:t xml:space="preserve"> </w:t>
            </w:r>
            <w:r w:rsidRPr="00CF6213">
              <w:rPr>
                <w:bCs/>
                <w:color w:val="auto"/>
                <w:sz w:val="18"/>
                <w:szCs w:val="18"/>
              </w:rPr>
              <w:t>5.1.42.(g)</w:t>
            </w:r>
          </w:p>
        </w:tc>
        <w:tc>
          <w:tcPr>
            <w:tcW w:w="5580" w:type="dxa"/>
            <w:shd w:val="clear" w:color="auto" w:fill="FFFFFF" w:themeFill="background1"/>
            <w:vAlign w:val="top"/>
          </w:tcPr>
          <w:p w14:paraId="5E5F881E" w14:textId="42411CC3" w:rsidR="001A2FA7" w:rsidRDefault="00892261" w:rsidP="00963ED6">
            <w:pPr>
              <w:widowControl w:val="0"/>
              <w:rPr>
                <w:rFonts w:asciiTheme="minorHAnsi" w:hAnsiTheme="minorHAnsi"/>
                <w:sz w:val="20"/>
                <w:szCs w:val="22"/>
              </w:rPr>
            </w:pPr>
            <w:r>
              <w:rPr>
                <w:rFonts w:asciiTheme="minorHAnsi" w:hAnsiTheme="minorHAnsi"/>
                <w:sz w:val="20"/>
                <w:szCs w:val="20"/>
              </w:rPr>
              <w:t xml:space="preserve">Monitoring activities, in alignment with the validated monitoring plan, were conducted. Among other, annual monitoring/usage survey, gathering of stakeholders comments via grievance mechanism, workshops with </w:t>
            </w:r>
            <w:proofErr w:type="gramStart"/>
            <w:r>
              <w:rPr>
                <w:rFonts w:asciiTheme="minorHAnsi" w:hAnsiTheme="minorHAnsi"/>
                <w:sz w:val="20"/>
                <w:szCs w:val="20"/>
              </w:rPr>
              <w:t>beneficiaries,…</w:t>
            </w:r>
            <w:proofErr w:type="gramEnd"/>
            <w:r>
              <w:rPr>
                <w:rFonts w:asciiTheme="minorHAnsi" w:hAnsiTheme="minorHAnsi"/>
                <w:sz w:val="20"/>
                <w:szCs w:val="20"/>
              </w:rPr>
              <w:t xml:space="preserve"> More details can be found in monitoring reports sent for revision for the monitoring period.</w:t>
            </w:r>
          </w:p>
        </w:tc>
      </w:tr>
      <w:tr w:rsidR="00DA65A0" w:rsidRPr="00125123" w14:paraId="2FC811CD" w14:textId="77777777" w:rsidTr="000D549D">
        <w:trPr>
          <w:cantSplit/>
        </w:trPr>
        <w:tc>
          <w:tcPr>
            <w:tcW w:w="4050" w:type="dxa"/>
            <w:shd w:val="clear" w:color="auto" w:fill="00B9BD" w:themeFill="accent1"/>
            <w:vAlign w:val="top"/>
          </w:tcPr>
          <w:p w14:paraId="780F402D" w14:textId="5449415C" w:rsidR="00DA65A0" w:rsidRDefault="00DA65A0">
            <w:pPr>
              <w:pStyle w:val="H5"/>
              <w:widowControl w:val="0"/>
              <w:numPr>
                <w:ilvl w:val="1"/>
                <w:numId w:val="14"/>
              </w:numPr>
              <w:rPr>
                <w:rFonts w:asciiTheme="minorHAnsi" w:hAnsiTheme="minorHAnsi"/>
                <w:b w:val="0"/>
                <w:color w:val="FFFFFF" w:themeColor="background1"/>
                <w:sz w:val="20"/>
                <w:szCs w:val="22"/>
              </w:rPr>
            </w:pPr>
            <w:r>
              <w:rPr>
                <w:rFonts w:asciiTheme="minorHAnsi" w:hAnsiTheme="minorHAnsi"/>
                <w:b w:val="0"/>
                <w:color w:val="FFFFFF" w:themeColor="background1"/>
                <w:sz w:val="20"/>
                <w:szCs w:val="22"/>
              </w:rPr>
              <w:lastRenderedPageBreak/>
              <w:t xml:space="preserve">(For LUF projects) </w:t>
            </w:r>
            <w:r w:rsidRPr="008424CE">
              <w:rPr>
                <w:rFonts w:asciiTheme="minorHAnsi" w:hAnsiTheme="minorHAnsi"/>
                <w:b w:val="0"/>
                <w:color w:val="FFFFFF" w:themeColor="background1"/>
                <w:sz w:val="20"/>
                <w:szCs w:val="22"/>
              </w:rPr>
              <w:t xml:space="preserve">Have </w:t>
            </w:r>
            <w:r>
              <w:rPr>
                <w:rFonts w:asciiTheme="minorHAnsi" w:hAnsiTheme="minorHAnsi"/>
                <w:b w:val="0"/>
                <w:color w:val="FFFFFF" w:themeColor="background1"/>
                <w:sz w:val="20"/>
                <w:szCs w:val="22"/>
              </w:rPr>
              <w:t>there been a</w:t>
            </w:r>
            <w:r w:rsidRPr="009A79B7">
              <w:rPr>
                <w:rFonts w:asciiTheme="minorHAnsi" w:hAnsiTheme="minorHAnsi"/>
                <w:b w:val="0"/>
                <w:color w:val="FFFFFF" w:themeColor="background1"/>
                <w:sz w:val="20"/>
                <w:szCs w:val="22"/>
              </w:rPr>
              <w:t xml:space="preserve">ny </w:t>
            </w:r>
            <w:r w:rsidR="005D1F55">
              <w:rPr>
                <w:rFonts w:asciiTheme="minorHAnsi" w:hAnsiTheme="minorHAnsi"/>
                <w:b w:val="0"/>
                <w:color w:val="FFFFFF" w:themeColor="background1"/>
                <w:sz w:val="20"/>
                <w:szCs w:val="22"/>
              </w:rPr>
              <w:t>updates to the ‘Project Participants and Secured Titles?’</w:t>
            </w:r>
          </w:p>
          <w:p w14:paraId="2934FEFD" w14:textId="2D2B23AC" w:rsidR="005D1F55" w:rsidRPr="005B4ADD" w:rsidRDefault="005D1F55" w:rsidP="005B4ADD">
            <w:pPr>
              <w:pStyle w:val="Nachrichtenkopf"/>
              <w:rPr>
                <w:bCs/>
                <w:color w:val="auto"/>
                <w:sz w:val="18"/>
                <w:szCs w:val="18"/>
              </w:rPr>
            </w:pPr>
            <w:r w:rsidRPr="005B4ADD">
              <w:rPr>
                <w:bCs/>
                <w:color w:val="auto"/>
                <w:sz w:val="18"/>
                <w:szCs w:val="18"/>
              </w:rPr>
              <w:t xml:space="preserve">Please ensure that at all times </w:t>
            </w:r>
            <w:r w:rsidR="00C3370E" w:rsidRPr="005B4ADD">
              <w:rPr>
                <w:bCs/>
                <w:color w:val="auto"/>
                <w:sz w:val="18"/>
                <w:szCs w:val="18"/>
              </w:rPr>
              <w:t xml:space="preserve">the project is in compliance with section 2 (b) of the </w:t>
            </w:r>
            <w:hyperlink r:id="rId23" w:history="1">
              <w:r w:rsidR="00C3370E" w:rsidRPr="005B4ADD">
                <w:rPr>
                  <w:bCs/>
                  <w:color w:val="auto"/>
                  <w:sz w:val="18"/>
                  <w:szCs w:val="18"/>
                </w:rPr>
                <w:t>Land Use and Forests Activity Requirements</w:t>
              </w:r>
            </w:hyperlink>
            <w:r w:rsidR="00C3370E" w:rsidRPr="005B4ADD">
              <w:rPr>
                <w:bCs/>
                <w:color w:val="auto"/>
                <w:sz w:val="18"/>
                <w:szCs w:val="18"/>
              </w:rPr>
              <w:t>.</w:t>
            </w:r>
          </w:p>
          <w:p w14:paraId="7C1DEA04" w14:textId="2FA690F1" w:rsidR="00DA65A0" w:rsidRPr="00400D66" w:rsidRDefault="00DA65A0" w:rsidP="005B4ADD">
            <w:pPr>
              <w:pStyle w:val="Nachrichtenkopf"/>
              <w:rPr>
                <w:b/>
                <w:color w:val="auto"/>
                <w:sz w:val="20"/>
                <w:szCs w:val="22"/>
              </w:rPr>
            </w:pPr>
            <w:r w:rsidRPr="005B4ADD">
              <w:rPr>
                <w:bCs/>
                <w:color w:val="auto"/>
                <w:sz w:val="18"/>
                <w:szCs w:val="18"/>
              </w:rPr>
              <w:t>Refer</w:t>
            </w:r>
            <w:r w:rsidR="005B4ADD">
              <w:rPr>
                <w:bCs/>
                <w:color w:val="auto"/>
                <w:sz w:val="18"/>
                <w:szCs w:val="18"/>
              </w:rPr>
              <w:t xml:space="preserve"> to </w:t>
            </w:r>
            <w:hyperlink r:id="rId24" w:history="1">
              <w:r w:rsidR="00733741" w:rsidRPr="00303BE4">
                <w:rPr>
                  <w:rStyle w:val="SmartLink"/>
                  <w:sz w:val="18"/>
                  <w:szCs w:val="20"/>
                </w:rPr>
                <w:t>Principles and Requirements</w:t>
              </w:r>
            </w:hyperlink>
            <w:r w:rsidR="00733741" w:rsidRPr="00CF6213">
              <w:rPr>
                <w:sz w:val="18"/>
                <w:szCs w:val="18"/>
              </w:rPr>
              <w:t xml:space="preserve"> </w:t>
            </w:r>
            <w:r w:rsidRPr="005B4ADD">
              <w:rPr>
                <w:color w:val="auto"/>
                <w:sz w:val="18"/>
                <w:szCs w:val="18"/>
              </w:rPr>
              <w:t>5.1.4.2.(</w:t>
            </w:r>
            <w:r w:rsidR="00FA1696" w:rsidRPr="005B4ADD">
              <w:rPr>
                <w:color w:val="auto"/>
                <w:sz w:val="18"/>
                <w:szCs w:val="18"/>
              </w:rPr>
              <w:t>h</w:t>
            </w:r>
            <w:r w:rsidRPr="005B4ADD">
              <w:rPr>
                <w:color w:val="auto"/>
                <w:sz w:val="18"/>
                <w:szCs w:val="18"/>
              </w:rPr>
              <w:t>)</w:t>
            </w:r>
          </w:p>
        </w:tc>
        <w:tc>
          <w:tcPr>
            <w:tcW w:w="5580" w:type="dxa"/>
            <w:shd w:val="clear" w:color="auto" w:fill="FFFFFF" w:themeFill="background1"/>
            <w:vAlign w:val="top"/>
          </w:tcPr>
          <w:p w14:paraId="22A79C68" w14:textId="77777777" w:rsidR="00DA65A0" w:rsidRPr="00B37A95" w:rsidRDefault="000D6F4A" w:rsidP="00AC79CF">
            <w:pPr>
              <w:widowControl w:val="0"/>
              <w:spacing w:line="276" w:lineRule="auto"/>
              <w:rPr>
                <w:rFonts w:asciiTheme="minorHAnsi" w:hAnsiTheme="minorHAnsi"/>
                <w:sz w:val="20"/>
                <w:szCs w:val="22"/>
              </w:rPr>
            </w:pPr>
            <w:sdt>
              <w:sdtPr>
                <w:rPr>
                  <w:rFonts w:asciiTheme="minorHAnsi" w:hAnsiTheme="minorHAnsi"/>
                  <w:sz w:val="20"/>
                  <w:szCs w:val="22"/>
                </w:rPr>
                <w:id w:val="-1369840257"/>
                <w14:checkbox>
                  <w14:checked w14:val="0"/>
                  <w14:checkedState w14:val="2612" w14:font="MS Gothic"/>
                  <w14:uncheckedState w14:val="2610" w14:font="MS Gothic"/>
                </w14:checkbox>
              </w:sdtPr>
              <w:sdtEndPr/>
              <w:sdtContent>
                <w:r w:rsidR="00DA65A0">
                  <w:rPr>
                    <w:rFonts w:ascii="MS Gothic" w:eastAsia="MS Gothic" w:hAnsi="MS Gothic" w:hint="eastAsia"/>
                    <w:sz w:val="20"/>
                    <w:szCs w:val="22"/>
                  </w:rPr>
                  <w:t>☐</w:t>
                </w:r>
              </w:sdtContent>
            </w:sdt>
            <w:r w:rsidR="00DA65A0" w:rsidRPr="00B37A95">
              <w:rPr>
                <w:rFonts w:asciiTheme="minorHAnsi" w:hAnsiTheme="minorHAnsi"/>
                <w:sz w:val="20"/>
                <w:szCs w:val="22"/>
              </w:rPr>
              <w:t xml:space="preserve"> </w:t>
            </w:r>
            <w:r w:rsidR="00DA65A0" w:rsidRPr="00B37A95">
              <w:rPr>
                <w:rFonts w:asciiTheme="minorHAnsi" w:hAnsiTheme="minorHAnsi"/>
                <w:color w:val="515151" w:themeColor="text1"/>
                <w:sz w:val="20"/>
                <w:szCs w:val="22"/>
              </w:rPr>
              <w:t>Yes</w:t>
            </w:r>
          </w:p>
          <w:p w14:paraId="13280C7D" w14:textId="77777777" w:rsidR="00DA65A0" w:rsidRDefault="000D6F4A" w:rsidP="00AC79CF">
            <w:pPr>
              <w:widowControl w:val="0"/>
              <w:spacing w:line="276" w:lineRule="auto"/>
              <w:rPr>
                <w:rFonts w:asciiTheme="minorHAnsi" w:hAnsiTheme="minorHAnsi"/>
                <w:b/>
                <w:bCs/>
                <w:sz w:val="20"/>
                <w:szCs w:val="22"/>
              </w:rPr>
            </w:pPr>
            <w:sdt>
              <w:sdtPr>
                <w:rPr>
                  <w:rFonts w:asciiTheme="minorHAnsi" w:hAnsiTheme="minorHAnsi"/>
                  <w:sz w:val="20"/>
                  <w:szCs w:val="22"/>
                </w:rPr>
                <w:id w:val="-1721817561"/>
                <w14:checkbox>
                  <w14:checked w14:val="0"/>
                  <w14:checkedState w14:val="2612" w14:font="MS Gothic"/>
                  <w14:uncheckedState w14:val="2610" w14:font="MS Gothic"/>
                </w14:checkbox>
              </w:sdtPr>
              <w:sdtEndPr/>
              <w:sdtContent>
                <w:r w:rsidR="00DA65A0">
                  <w:rPr>
                    <w:rFonts w:ascii="MS Gothic" w:eastAsia="MS Gothic" w:hAnsi="MS Gothic" w:hint="eastAsia"/>
                    <w:sz w:val="20"/>
                    <w:szCs w:val="22"/>
                  </w:rPr>
                  <w:t>☐</w:t>
                </w:r>
              </w:sdtContent>
            </w:sdt>
            <w:r w:rsidR="00DA65A0" w:rsidRPr="00B37A95">
              <w:rPr>
                <w:rFonts w:asciiTheme="minorHAnsi" w:hAnsiTheme="minorHAnsi"/>
                <w:sz w:val="20"/>
                <w:szCs w:val="22"/>
              </w:rPr>
              <w:t xml:space="preserve"> </w:t>
            </w:r>
            <w:r w:rsidR="00DA65A0" w:rsidRPr="00161762">
              <w:rPr>
                <w:rFonts w:asciiTheme="minorHAnsi" w:hAnsiTheme="minorHAnsi"/>
                <w:b/>
                <w:bCs/>
                <w:sz w:val="20"/>
                <w:szCs w:val="22"/>
              </w:rPr>
              <w:t>No</w:t>
            </w:r>
          </w:p>
          <w:p w14:paraId="0273CE90" w14:textId="6C06635E" w:rsidR="00DA65A0" w:rsidRDefault="00892261" w:rsidP="00AC79CF">
            <w:pPr>
              <w:widowControl w:val="0"/>
              <w:rPr>
                <w:rFonts w:asciiTheme="minorHAnsi" w:hAnsiTheme="minorHAnsi"/>
                <w:sz w:val="20"/>
                <w:szCs w:val="22"/>
              </w:rPr>
            </w:pPr>
            <w:r>
              <w:rPr>
                <w:rFonts w:asciiTheme="minorHAnsi" w:hAnsiTheme="minorHAnsi"/>
                <w:sz w:val="20"/>
                <w:szCs w:val="22"/>
              </w:rPr>
              <w:t>N/A</w:t>
            </w:r>
          </w:p>
        </w:tc>
      </w:tr>
      <w:tr w:rsidR="000F1569" w:rsidRPr="005431DD" w14:paraId="61BB6786" w14:textId="77777777" w:rsidTr="00F756F9">
        <w:trPr>
          <w:cantSplit/>
        </w:trPr>
        <w:tc>
          <w:tcPr>
            <w:tcW w:w="9630" w:type="dxa"/>
            <w:gridSpan w:val="2"/>
            <w:shd w:val="clear" w:color="auto" w:fill="auto"/>
            <w:vAlign w:val="top"/>
          </w:tcPr>
          <w:p w14:paraId="2B406DA7" w14:textId="1E2B3930" w:rsidR="000F1569" w:rsidRPr="005431DD" w:rsidRDefault="000F1569">
            <w:pPr>
              <w:pStyle w:val="berschrift1"/>
              <w:numPr>
                <w:ilvl w:val="0"/>
                <w:numId w:val="15"/>
              </w:numPr>
              <w:outlineLvl w:val="0"/>
            </w:pPr>
            <w:bookmarkStart w:id="0" w:name="_Ref108206385"/>
            <w:r w:rsidRPr="005431DD">
              <w:t>Supporting documentation/evidence</w:t>
            </w:r>
            <w:bookmarkEnd w:id="0"/>
          </w:p>
        </w:tc>
      </w:tr>
      <w:tr w:rsidR="000F1569" w:rsidRPr="005431DD" w14:paraId="0E3B669D" w14:textId="77777777" w:rsidTr="000D549D">
        <w:trPr>
          <w:cantSplit/>
        </w:trPr>
        <w:tc>
          <w:tcPr>
            <w:tcW w:w="4050" w:type="dxa"/>
            <w:shd w:val="clear" w:color="auto" w:fill="00B9BD" w:themeFill="accent1"/>
            <w:vAlign w:val="top"/>
          </w:tcPr>
          <w:p w14:paraId="1657841F" w14:textId="77777777" w:rsidR="00D141C2" w:rsidRDefault="005431DD">
            <w:pPr>
              <w:pStyle w:val="H5"/>
              <w:keepNext w:val="0"/>
              <w:keepLines w:val="0"/>
              <w:widowControl w:val="0"/>
              <w:numPr>
                <w:ilvl w:val="1"/>
                <w:numId w:val="14"/>
              </w:numPr>
              <w:spacing w:before="0"/>
              <w:rPr>
                <w:rFonts w:asciiTheme="minorHAnsi" w:hAnsiTheme="minorHAnsi"/>
                <w:b w:val="0"/>
                <w:color w:val="FFFFFF" w:themeColor="background1"/>
                <w:sz w:val="20"/>
                <w:szCs w:val="20"/>
              </w:rPr>
            </w:pPr>
            <w:r w:rsidRPr="005431DD">
              <w:rPr>
                <w:rFonts w:asciiTheme="minorHAnsi" w:hAnsiTheme="minorHAnsi"/>
                <w:b w:val="0"/>
                <w:color w:val="FFFFFF" w:themeColor="background1"/>
                <w:sz w:val="20"/>
                <w:szCs w:val="20"/>
              </w:rPr>
              <w:t>Please list any supporting documentation or evidence provided along with this annual report</w:t>
            </w:r>
          </w:p>
          <w:p w14:paraId="220AAC66" w14:textId="4B824A50" w:rsidR="000F1569" w:rsidRPr="005431DD" w:rsidRDefault="00D033AE" w:rsidP="00D033AE">
            <w:pPr>
              <w:pStyle w:val="Nachrichtenkopf"/>
              <w:rPr>
                <w:b/>
                <w:color w:val="FFFFFF" w:themeColor="background1"/>
                <w:sz w:val="20"/>
                <w:szCs w:val="20"/>
              </w:rPr>
            </w:pPr>
            <w:r w:rsidRPr="00D033AE">
              <w:rPr>
                <w:bCs/>
                <w:color w:val="auto"/>
                <w:sz w:val="18"/>
                <w:szCs w:val="18"/>
              </w:rPr>
              <w:t>Refer</w:t>
            </w:r>
            <w:r>
              <w:rPr>
                <w:bCs/>
                <w:color w:val="auto"/>
                <w:sz w:val="18"/>
                <w:szCs w:val="18"/>
              </w:rPr>
              <w:t xml:space="preserve"> to</w:t>
            </w:r>
            <w:r w:rsidR="00906C6C" w:rsidRPr="00D033AE">
              <w:rPr>
                <w:bCs/>
                <w:color w:val="auto"/>
                <w:sz w:val="18"/>
                <w:szCs w:val="18"/>
              </w:rPr>
              <w:t xml:space="preserve"> </w:t>
            </w:r>
            <w:hyperlink r:id="rId25" w:history="1">
              <w:r w:rsidR="00733741" w:rsidRPr="00303BE4">
                <w:rPr>
                  <w:rStyle w:val="SmartLink"/>
                  <w:sz w:val="18"/>
                  <w:szCs w:val="20"/>
                </w:rPr>
                <w:t>Principles and Requirements</w:t>
              </w:r>
            </w:hyperlink>
            <w:r w:rsidR="004F3B2E" w:rsidRPr="000D549D">
              <w:rPr>
                <w:sz w:val="18"/>
                <w:szCs w:val="18"/>
              </w:rPr>
              <w:t xml:space="preserve"> </w:t>
            </w:r>
            <w:r w:rsidR="00906C6C" w:rsidRPr="00D033AE">
              <w:rPr>
                <w:color w:val="auto"/>
                <w:sz w:val="18"/>
                <w:szCs w:val="18"/>
              </w:rPr>
              <w:t>5.1.4.2.(f)</w:t>
            </w:r>
          </w:p>
        </w:tc>
        <w:tc>
          <w:tcPr>
            <w:tcW w:w="5580" w:type="dxa"/>
            <w:shd w:val="clear" w:color="auto" w:fill="FFFFFF" w:themeFill="background1"/>
            <w:vAlign w:val="top"/>
          </w:tcPr>
          <w:p w14:paraId="0E848DAA" w14:textId="53B52909" w:rsidR="000F1569" w:rsidRPr="005431DD" w:rsidRDefault="00892261" w:rsidP="00EB7AFC">
            <w:pPr>
              <w:widowControl w:val="0"/>
              <w:rPr>
                <w:rFonts w:asciiTheme="minorHAnsi" w:hAnsiTheme="minorHAnsi"/>
                <w:sz w:val="20"/>
                <w:szCs w:val="22"/>
              </w:rPr>
            </w:pPr>
            <w:r>
              <w:rPr>
                <w:rFonts w:asciiTheme="minorHAnsi" w:hAnsiTheme="minorHAnsi"/>
                <w:sz w:val="20"/>
                <w:szCs w:val="22"/>
              </w:rPr>
              <w:t xml:space="preserve">N/A, please refer to monitoring reports </w:t>
            </w:r>
          </w:p>
        </w:tc>
      </w:tr>
      <w:tr w:rsidR="00EB7AFC" w:rsidRPr="00333421" w14:paraId="33673FD2" w14:textId="77777777" w:rsidTr="00F756F9">
        <w:trPr>
          <w:cantSplit/>
        </w:trPr>
        <w:tc>
          <w:tcPr>
            <w:tcW w:w="9630" w:type="dxa"/>
            <w:gridSpan w:val="2"/>
            <w:shd w:val="clear" w:color="auto" w:fill="FFFFFF" w:themeFill="background1"/>
            <w:vAlign w:val="top"/>
          </w:tcPr>
          <w:p w14:paraId="42210D4F" w14:textId="77777777" w:rsidR="00EB7AFC" w:rsidRPr="000E666C" w:rsidRDefault="00EB7AFC">
            <w:pPr>
              <w:pStyle w:val="berschrift1"/>
              <w:numPr>
                <w:ilvl w:val="0"/>
                <w:numId w:val="15"/>
              </w:numPr>
              <w:outlineLvl w:val="0"/>
            </w:pPr>
            <w:r>
              <w:t>Declaration of correct project information</w:t>
            </w:r>
          </w:p>
          <w:p w14:paraId="239A5B3D" w14:textId="2752A679" w:rsidR="00EB7AFC" w:rsidRPr="00D033AE" w:rsidRDefault="000D6F4A" w:rsidP="00D033AE">
            <w:pPr>
              <w:framePr w:vSpace="284" w:wrap="around" w:vAnchor="text" w:hAnchor="text" w:y="1"/>
              <w:widowControl w:val="0"/>
              <w:rPr>
                <w:rFonts w:asciiTheme="minorHAnsi" w:hAnsiTheme="minorHAnsi"/>
                <w:color w:val="515151" w:themeColor="text1"/>
                <w:sz w:val="20"/>
                <w:szCs w:val="22"/>
              </w:rPr>
            </w:pPr>
            <w:sdt>
              <w:sdtPr>
                <w:rPr>
                  <w:rFonts w:asciiTheme="minorHAnsi" w:hAnsiTheme="minorHAnsi"/>
                  <w:color w:val="515151" w:themeColor="text1"/>
                  <w:sz w:val="20"/>
                  <w:szCs w:val="22"/>
                </w:rPr>
                <w:id w:val="-2074965206"/>
                <w14:checkbox>
                  <w14:checked w14:val="1"/>
                  <w14:checkedState w14:val="2612" w14:font="MS Gothic"/>
                  <w14:uncheckedState w14:val="2610" w14:font="MS Gothic"/>
                </w14:checkbox>
              </w:sdtPr>
              <w:sdtEndPr/>
              <w:sdtContent>
                <w:r w:rsidR="00215803">
                  <w:rPr>
                    <w:rFonts w:ascii="MS Gothic" w:eastAsia="MS Gothic" w:hAnsi="MS Gothic" w:hint="eastAsia"/>
                    <w:color w:val="515151" w:themeColor="text1"/>
                    <w:sz w:val="20"/>
                    <w:szCs w:val="22"/>
                  </w:rPr>
                  <w:t>☒</w:t>
                </w:r>
              </w:sdtContent>
            </w:sdt>
            <w:r w:rsidR="00EB7AFC" w:rsidRPr="00D033AE">
              <w:rPr>
                <w:rFonts w:asciiTheme="minorHAnsi" w:hAnsiTheme="minorHAnsi"/>
                <w:color w:val="515151" w:themeColor="text1"/>
                <w:sz w:val="20"/>
                <w:szCs w:val="22"/>
              </w:rPr>
              <w:t xml:space="preserve"> I, the undersigned, attest to the accuracy of the information provided in this Annual Report</w:t>
            </w:r>
          </w:p>
          <w:p w14:paraId="73AAE822" w14:textId="3B2AD4ED" w:rsidR="00EB7AFC" w:rsidRPr="00D033AE" w:rsidRDefault="000D6F4A" w:rsidP="00D033AE">
            <w:pPr>
              <w:framePr w:vSpace="284" w:wrap="around" w:vAnchor="text" w:hAnchor="text" w:y="1"/>
              <w:widowControl w:val="0"/>
              <w:rPr>
                <w:rFonts w:asciiTheme="minorHAnsi" w:hAnsiTheme="minorHAnsi"/>
                <w:color w:val="515151" w:themeColor="text1"/>
                <w:sz w:val="20"/>
                <w:szCs w:val="22"/>
              </w:rPr>
            </w:pPr>
            <w:sdt>
              <w:sdtPr>
                <w:rPr>
                  <w:rFonts w:asciiTheme="minorHAnsi" w:hAnsiTheme="minorHAnsi"/>
                  <w:color w:val="515151" w:themeColor="text1"/>
                  <w:sz w:val="20"/>
                  <w:szCs w:val="22"/>
                </w:rPr>
                <w:id w:val="1280603186"/>
                <w14:checkbox>
                  <w14:checked w14:val="1"/>
                  <w14:checkedState w14:val="2612" w14:font="MS Gothic"/>
                  <w14:uncheckedState w14:val="2610" w14:font="MS Gothic"/>
                </w14:checkbox>
              </w:sdtPr>
              <w:sdtEndPr/>
              <w:sdtContent>
                <w:r w:rsidR="00215803">
                  <w:rPr>
                    <w:rFonts w:ascii="MS Gothic" w:eastAsia="MS Gothic" w:hAnsi="MS Gothic" w:hint="eastAsia"/>
                    <w:color w:val="515151" w:themeColor="text1"/>
                    <w:sz w:val="20"/>
                    <w:szCs w:val="22"/>
                  </w:rPr>
                  <w:t>☒</w:t>
                </w:r>
              </w:sdtContent>
            </w:sdt>
            <w:r w:rsidR="00EB7AFC" w:rsidRPr="00D033AE">
              <w:rPr>
                <w:rFonts w:asciiTheme="minorHAnsi" w:hAnsiTheme="minorHAnsi"/>
                <w:color w:val="515151" w:themeColor="text1"/>
                <w:sz w:val="20"/>
                <w:szCs w:val="22"/>
              </w:rPr>
              <w:t xml:space="preserve"> I, the undersigned, understand that annual reporting does not represent certification nor any decision-making or agreement to any design change by gold standard. Annual reporting is intended as an opportunity to share progress and track key updates and confirms to Gold Standard that the project remains active. With formal review of conformity to requirements; any changes in approach shall be undertaken at performance certification only.</w:t>
            </w:r>
          </w:p>
          <w:p w14:paraId="7E984A4C" w14:textId="77777777" w:rsidR="00EB7AFC" w:rsidRPr="00333421" w:rsidRDefault="00EB7AFC" w:rsidP="00EB7AFC"/>
        </w:tc>
      </w:tr>
      <w:tr w:rsidR="00EB7AFC" w14:paraId="36997255" w14:textId="77777777" w:rsidTr="000D549D">
        <w:trPr>
          <w:cantSplit/>
          <w:trHeight w:val="477"/>
        </w:trPr>
        <w:tc>
          <w:tcPr>
            <w:tcW w:w="4050" w:type="dxa"/>
            <w:shd w:val="clear" w:color="auto" w:fill="00B9BD" w:themeFill="accent1"/>
            <w:vAlign w:val="top"/>
          </w:tcPr>
          <w:p w14:paraId="1B0818A8" w14:textId="63736744" w:rsidR="00EB7AFC" w:rsidRPr="00C5278E" w:rsidRDefault="00EB7AFC" w:rsidP="00EB7AFC">
            <w:pPr>
              <w:widowControl w:val="0"/>
              <w:rPr>
                <w:rFonts w:asciiTheme="minorHAnsi" w:hAnsiTheme="minorHAnsi"/>
                <w:color w:val="FFFFFF" w:themeColor="background1"/>
                <w:sz w:val="20"/>
                <w:szCs w:val="20"/>
              </w:rPr>
            </w:pPr>
            <w:r w:rsidRPr="00C5278E">
              <w:rPr>
                <w:rFonts w:asciiTheme="minorHAnsi" w:hAnsiTheme="minorHAnsi"/>
                <w:b/>
                <w:bCs/>
                <w:color w:val="FFFFFF" w:themeColor="background1"/>
                <w:sz w:val="20"/>
                <w:szCs w:val="20"/>
              </w:rPr>
              <w:t xml:space="preserve">Project </w:t>
            </w:r>
            <w:r w:rsidR="00816B39">
              <w:rPr>
                <w:rFonts w:asciiTheme="minorHAnsi" w:hAnsiTheme="minorHAnsi"/>
                <w:b/>
                <w:bCs/>
                <w:color w:val="FFFFFF" w:themeColor="background1"/>
                <w:sz w:val="20"/>
                <w:szCs w:val="20"/>
              </w:rPr>
              <w:t>Developer/</w:t>
            </w:r>
            <w:r w:rsidR="00E47140">
              <w:rPr>
                <w:rFonts w:asciiTheme="minorHAnsi" w:hAnsiTheme="minorHAnsi"/>
                <w:b/>
                <w:bCs/>
                <w:color w:val="FFFFFF" w:themeColor="background1"/>
                <w:sz w:val="20"/>
                <w:szCs w:val="20"/>
              </w:rPr>
              <w:t>Representative</w:t>
            </w:r>
            <w:r w:rsidR="00E47140" w:rsidRPr="00C5278E">
              <w:rPr>
                <w:rFonts w:asciiTheme="minorHAnsi" w:hAnsiTheme="minorHAnsi"/>
                <w:b/>
                <w:bCs/>
                <w:color w:val="FFFFFF" w:themeColor="background1"/>
                <w:sz w:val="20"/>
                <w:szCs w:val="20"/>
              </w:rPr>
              <w:t xml:space="preserve"> </w:t>
            </w:r>
            <w:r w:rsidR="00F152E0">
              <w:rPr>
                <w:rFonts w:asciiTheme="minorHAnsi" w:hAnsiTheme="minorHAnsi"/>
                <w:b/>
                <w:bCs/>
                <w:color w:val="FFFFFF" w:themeColor="background1"/>
                <w:sz w:val="20"/>
                <w:szCs w:val="20"/>
              </w:rPr>
              <w:t>Entity</w:t>
            </w:r>
          </w:p>
        </w:tc>
        <w:tc>
          <w:tcPr>
            <w:tcW w:w="5580" w:type="dxa"/>
            <w:shd w:val="clear" w:color="auto" w:fill="FFFFFF" w:themeFill="background1"/>
          </w:tcPr>
          <w:p w14:paraId="20A6B5CE" w14:textId="713377D2" w:rsidR="00215803" w:rsidRDefault="00215803" w:rsidP="00EB7AFC">
            <w:r>
              <w:t xml:space="preserve">Association </w:t>
            </w:r>
            <w:proofErr w:type="spellStart"/>
            <w:r>
              <w:t>tiipaalga</w:t>
            </w:r>
            <w:proofErr w:type="spellEnd"/>
          </w:p>
        </w:tc>
      </w:tr>
      <w:tr w:rsidR="00EB7AFC" w:rsidRPr="00A1639F" w14:paraId="2E22CDED" w14:textId="77777777" w:rsidTr="000D549D">
        <w:trPr>
          <w:cantSplit/>
          <w:trHeight w:val="721"/>
        </w:trPr>
        <w:tc>
          <w:tcPr>
            <w:tcW w:w="4050" w:type="dxa"/>
            <w:shd w:val="clear" w:color="auto" w:fill="00B9BD" w:themeFill="accent1"/>
            <w:vAlign w:val="top"/>
          </w:tcPr>
          <w:p w14:paraId="37C40032" w14:textId="3F2CDCD3" w:rsidR="00EB7AFC" w:rsidRPr="00C5278E" w:rsidRDefault="00EB7AFC" w:rsidP="00EB7AFC">
            <w:pPr>
              <w:widowControl w:val="0"/>
              <w:rPr>
                <w:rFonts w:asciiTheme="minorHAnsi" w:hAnsiTheme="minorHAnsi"/>
                <w:color w:val="FFFFFF" w:themeColor="background1"/>
                <w:sz w:val="20"/>
                <w:szCs w:val="20"/>
              </w:rPr>
            </w:pPr>
            <w:r w:rsidRPr="00C5278E">
              <w:rPr>
                <w:rFonts w:asciiTheme="minorHAnsi" w:hAnsiTheme="minorHAnsi"/>
                <w:b/>
                <w:bCs/>
                <w:color w:val="FFFFFF" w:themeColor="background1"/>
                <w:sz w:val="20"/>
                <w:szCs w:val="20"/>
              </w:rPr>
              <w:t>Signatory</w:t>
            </w:r>
            <w:r w:rsidR="00F152E0">
              <w:rPr>
                <w:rFonts w:asciiTheme="minorHAnsi" w:hAnsiTheme="minorHAnsi"/>
                <w:b/>
                <w:bCs/>
                <w:color w:val="FFFFFF" w:themeColor="background1"/>
                <w:sz w:val="20"/>
                <w:szCs w:val="20"/>
              </w:rPr>
              <w:t xml:space="preserve"> names</w:t>
            </w:r>
          </w:p>
          <w:p w14:paraId="5D66726B" w14:textId="77777777" w:rsidR="004F3B2E" w:rsidRDefault="004F3B2E" w:rsidP="00D033AE">
            <w:pPr>
              <w:pStyle w:val="Nachrichtenkopf"/>
              <w:rPr>
                <w:color w:val="auto"/>
                <w:sz w:val="18"/>
                <w:szCs w:val="18"/>
              </w:rPr>
            </w:pPr>
            <w:r>
              <w:rPr>
                <w:color w:val="auto"/>
                <w:sz w:val="18"/>
                <w:szCs w:val="18"/>
              </w:rPr>
              <w:t>T</w:t>
            </w:r>
            <w:r w:rsidR="00EB7AFC" w:rsidRPr="00D033AE">
              <w:rPr>
                <w:color w:val="auto"/>
                <w:sz w:val="18"/>
                <w:szCs w:val="18"/>
              </w:rPr>
              <w:t xml:space="preserve">he signatory shall be an individual with legal signing authority within the Project Developer’s organization </w:t>
            </w:r>
          </w:p>
          <w:p w14:paraId="7548456B" w14:textId="6821A9B9" w:rsidR="00EB7AFC" w:rsidRPr="00C5278E" w:rsidRDefault="004F3B2E" w:rsidP="00D033AE">
            <w:pPr>
              <w:pStyle w:val="Nachrichtenkopf"/>
              <w:rPr>
                <w:i/>
                <w:iCs/>
                <w:color w:val="FFFFFF" w:themeColor="background1"/>
                <w:sz w:val="20"/>
                <w:szCs w:val="20"/>
              </w:rPr>
            </w:pPr>
            <w:r>
              <w:rPr>
                <w:color w:val="auto"/>
                <w:sz w:val="18"/>
                <w:szCs w:val="18"/>
              </w:rPr>
              <w:t xml:space="preserve">Refer to </w:t>
            </w:r>
            <w:hyperlink r:id="rId26" w:history="1">
              <w:r w:rsidRPr="00604216">
                <w:rPr>
                  <w:rStyle w:val="Hyperlink"/>
                  <w:i/>
                  <w:iCs/>
                  <w:sz w:val="18"/>
                  <w:szCs w:val="18"/>
                </w:rPr>
                <w:t>Principles and Requirements</w:t>
              </w:r>
            </w:hyperlink>
            <w:r w:rsidRPr="000D549D">
              <w:rPr>
                <w:sz w:val="18"/>
                <w:szCs w:val="18"/>
              </w:rPr>
              <w:t xml:space="preserve"> </w:t>
            </w:r>
            <w:r w:rsidR="00EB7AFC" w:rsidRPr="00D033AE">
              <w:rPr>
                <w:color w:val="auto"/>
                <w:sz w:val="18"/>
                <w:szCs w:val="18"/>
              </w:rPr>
              <w:t>5.1.43</w:t>
            </w:r>
          </w:p>
        </w:tc>
        <w:tc>
          <w:tcPr>
            <w:tcW w:w="5580" w:type="dxa"/>
            <w:shd w:val="clear" w:color="auto" w:fill="FFFFFF" w:themeFill="background1"/>
          </w:tcPr>
          <w:p w14:paraId="7A1F1912" w14:textId="77777777" w:rsidR="00EB7AFC" w:rsidRDefault="00215803" w:rsidP="00EB7AFC">
            <w:pPr>
              <w:rPr>
                <w:rFonts w:asciiTheme="minorHAnsi" w:hAnsiTheme="minorHAnsi"/>
                <w:sz w:val="20"/>
                <w:szCs w:val="20"/>
              </w:rPr>
            </w:pPr>
            <w:r>
              <w:rPr>
                <w:rFonts w:asciiTheme="minorHAnsi" w:hAnsiTheme="minorHAnsi"/>
                <w:sz w:val="20"/>
                <w:szCs w:val="20"/>
              </w:rPr>
              <w:t xml:space="preserve">For Association </w:t>
            </w:r>
            <w:proofErr w:type="spellStart"/>
            <w:r>
              <w:rPr>
                <w:rFonts w:asciiTheme="minorHAnsi" w:hAnsiTheme="minorHAnsi"/>
                <w:sz w:val="20"/>
                <w:szCs w:val="20"/>
              </w:rPr>
              <w:t>tiipaalga</w:t>
            </w:r>
            <w:proofErr w:type="spellEnd"/>
            <w:r>
              <w:rPr>
                <w:rFonts w:asciiTheme="minorHAnsi" w:hAnsiTheme="minorHAnsi"/>
                <w:sz w:val="20"/>
                <w:szCs w:val="20"/>
              </w:rPr>
              <w:t xml:space="preserve">: </w:t>
            </w:r>
          </w:p>
          <w:p w14:paraId="2E024CEA" w14:textId="710D4DFE" w:rsidR="007324FF" w:rsidRDefault="007324FF" w:rsidP="00EB7AFC">
            <w:pPr>
              <w:rPr>
                <w:rFonts w:asciiTheme="minorHAnsi" w:hAnsiTheme="minorHAnsi"/>
                <w:sz w:val="20"/>
                <w:szCs w:val="20"/>
              </w:rPr>
            </w:pPr>
            <w:r w:rsidRPr="007324FF">
              <w:rPr>
                <w:rFonts w:asciiTheme="minorHAnsi" w:hAnsiTheme="minorHAnsi"/>
                <w:sz w:val="20"/>
                <w:szCs w:val="20"/>
              </w:rPr>
              <w:t xml:space="preserve">Franziska </w:t>
            </w:r>
            <w:proofErr w:type="spellStart"/>
            <w:r w:rsidRPr="007324FF">
              <w:rPr>
                <w:rFonts w:asciiTheme="minorHAnsi" w:hAnsiTheme="minorHAnsi"/>
                <w:sz w:val="20"/>
                <w:szCs w:val="20"/>
              </w:rPr>
              <w:t>Kaguembèga</w:t>
            </w:r>
            <w:proofErr w:type="spellEnd"/>
            <w:r w:rsidRPr="007324FF">
              <w:rPr>
                <w:rFonts w:asciiTheme="minorHAnsi" w:hAnsiTheme="minorHAnsi"/>
                <w:sz w:val="20"/>
                <w:szCs w:val="20"/>
              </w:rPr>
              <w:t>-Müller</w:t>
            </w:r>
            <w:r>
              <w:rPr>
                <w:rFonts w:asciiTheme="minorHAnsi" w:hAnsiTheme="minorHAnsi"/>
                <w:sz w:val="20"/>
                <w:szCs w:val="20"/>
              </w:rPr>
              <w:t xml:space="preserve"> </w:t>
            </w:r>
            <w:r w:rsidR="00FD2B96">
              <w:rPr>
                <w:rFonts w:asciiTheme="minorHAnsi" w:hAnsiTheme="minorHAnsi"/>
                <w:sz w:val="20"/>
                <w:szCs w:val="20"/>
              </w:rPr>
              <w:t>–</w:t>
            </w:r>
            <w:r>
              <w:rPr>
                <w:rFonts w:asciiTheme="minorHAnsi" w:hAnsiTheme="minorHAnsi"/>
                <w:sz w:val="20"/>
                <w:szCs w:val="20"/>
              </w:rPr>
              <w:t xml:space="preserve"> Founder</w:t>
            </w:r>
            <w:r w:rsidR="00FD2B96">
              <w:rPr>
                <w:rFonts w:asciiTheme="minorHAnsi" w:hAnsiTheme="minorHAnsi"/>
                <w:sz w:val="20"/>
                <w:szCs w:val="20"/>
              </w:rPr>
              <w:t xml:space="preserve"> &amp; President</w:t>
            </w:r>
            <w:r w:rsidRPr="007324FF">
              <w:rPr>
                <w:rFonts w:asciiTheme="minorHAnsi" w:hAnsiTheme="minorHAnsi"/>
                <w:sz w:val="20"/>
                <w:szCs w:val="20"/>
              </w:rPr>
              <w:t xml:space="preserve"> </w:t>
            </w:r>
          </w:p>
          <w:p w14:paraId="7E6BE06E" w14:textId="5FB49699" w:rsidR="00215803" w:rsidRDefault="00215803" w:rsidP="00EB7AFC">
            <w:pPr>
              <w:rPr>
                <w:rFonts w:asciiTheme="minorHAnsi" w:hAnsiTheme="minorHAnsi"/>
                <w:sz w:val="20"/>
                <w:szCs w:val="20"/>
              </w:rPr>
            </w:pPr>
            <w:r>
              <w:rPr>
                <w:rFonts w:asciiTheme="minorHAnsi" w:hAnsiTheme="minorHAnsi"/>
                <w:sz w:val="20"/>
                <w:szCs w:val="20"/>
              </w:rPr>
              <w:t>Ouagadougou/Burkina Faso</w:t>
            </w:r>
          </w:p>
          <w:p w14:paraId="709C101B" w14:textId="0408EA5B" w:rsidR="00215803" w:rsidRPr="00CA4D59" w:rsidRDefault="00215803" w:rsidP="00EB7AFC">
            <w:pPr>
              <w:rPr>
                <w:rFonts w:asciiTheme="minorHAnsi" w:hAnsiTheme="minorHAnsi"/>
                <w:sz w:val="20"/>
                <w:szCs w:val="20"/>
              </w:rPr>
            </w:pPr>
          </w:p>
        </w:tc>
      </w:tr>
      <w:tr w:rsidR="00EB7AFC" w14:paraId="405D48FB" w14:textId="77777777" w:rsidTr="000D549D">
        <w:trPr>
          <w:cantSplit/>
          <w:trHeight w:val="721"/>
        </w:trPr>
        <w:tc>
          <w:tcPr>
            <w:tcW w:w="4050" w:type="dxa"/>
            <w:shd w:val="clear" w:color="auto" w:fill="00B9BD" w:themeFill="accent1"/>
            <w:vAlign w:val="top"/>
          </w:tcPr>
          <w:p w14:paraId="0842C927" w14:textId="77777777" w:rsidR="00EB7AFC" w:rsidRPr="00C5278E" w:rsidRDefault="00EB7AFC" w:rsidP="00EB7AFC">
            <w:pPr>
              <w:widowControl w:val="0"/>
              <w:rPr>
                <w:rFonts w:asciiTheme="minorHAnsi" w:hAnsiTheme="minorHAnsi"/>
                <w:b/>
                <w:bCs/>
                <w:color w:val="FFFFFF" w:themeColor="background1"/>
                <w:sz w:val="20"/>
                <w:szCs w:val="20"/>
              </w:rPr>
            </w:pPr>
            <w:r w:rsidRPr="00C5278E">
              <w:rPr>
                <w:rFonts w:asciiTheme="minorHAnsi" w:hAnsiTheme="minorHAnsi"/>
                <w:b/>
                <w:bCs/>
                <w:color w:val="FFFFFF" w:themeColor="background1"/>
                <w:sz w:val="20"/>
                <w:szCs w:val="20"/>
              </w:rPr>
              <w:t>Signature</w:t>
            </w:r>
          </w:p>
          <w:p w14:paraId="22C02346" w14:textId="77777777" w:rsidR="004F3B2E" w:rsidRDefault="00EB7AFC" w:rsidP="00D033AE">
            <w:pPr>
              <w:pStyle w:val="Nachrichtenkopf"/>
              <w:rPr>
                <w:color w:val="auto"/>
                <w:sz w:val="18"/>
                <w:szCs w:val="18"/>
              </w:rPr>
            </w:pPr>
            <w:r w:rsidRPr="00D033AE">
              <w:rPr>
                <w:color w:val="auto"/>
                <w:sz w:val="18"/>
                <w:szCs w:val="18"/>
              </w:rPr>
              <w:t xml:space="preserve">The Project Developer shall attest to the accuracy of the information provided by its signature on the Annual Report </w:t>
            </w:r>
          </w:p>
          <w:p w14:paraId="052B9EA9" w14:textId="04767F9D" w:rsidR="00EB7AFC" w:rsidRPr="00C5278E" w:rsidRDefault="004F3B2E" w:rsidP="00D033AE">
            <w:pPr>
              <w:pStyle w:val="Nachrichtenkopf"/>
              <w:rPr>
                <w:i/>
                <w:iCs/>
                <w:color w:val="FFFFFF" w:themeColor="background1"/>
              </w:rPr>
            </w:pPr>
            <w:r>
              <w:rPr>
                <w:color w:val="auto"/>
                <w:sz w:val="18"/>
                <w:szCs w:val="18"/>
              </w:rPr>
              <w:t xml:space="preserve">Refer to </w:t>
            </w:r>
            <w:hyperlink r:id="rId27" w:history="1">
              <w:r w:rsidRPr="00604216">
                <w:rPr>
                  <w:rStyle w:val="Hyperlink"/>
                  <w:i/>
                  <w:iCs/>
                  <w:sz w:val="18"/>
                  <w:szCs w:val="18"/>
                </w:rPr>
                <w:t>Principles and Requirements</w:t>
              </w:r>
            </w:hyperlink>
            <w:r w:rsidRPr="000D549D">
              <w:rPr>
                <w:sz w:val="18"/>
                <w:szCs w:val="18"/>
              </w:rPr>
              <w:t xml:space="preserve"> </w:t>
            </w:r>
            <w:r w:rsidR="00EB7AFC" w:rsidRPr="00D033AE">
              <w:rPr>
                <w:color w:val="auto"/>
                <w:sz w:val="18"/>
                <w:szCs w:val="18"/>
              </w:rPr>
              <w:t>5.1.43</w:t>
            </w:r>
          </w:p>
        </w:tc>
        <w:tc>
          <w:tcPr>
            <w:tcW w:w="5580" w:type="dxa"/>
            <w:shd w:val="clear" w:color="auto" w:fill="FFFFFF" w:themeFill="background1"/>
          </w:tcPr>
          <w:p w14:paraId="7572636D" w14:textId="4B00F80D" w:rsidR="00EB7AFC" w:rsidRDefault="000D6F4A" w:rsidP="00EB7AFC">
            <w:r w:rsidRPr="000D6F4A">
              <w:drawing>
                <wp:inline distT="0" distB="0" distL="0" distR="0" wp14:anchorId="7F38E409" wp14:editId="734DC1B2">
                  <wp:extent cx="1627465" cy="1216579"/>
                  <wp:effectExtent l="0" t="0" r="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97442" cy="1268889"/>
                          </a:xfrm>
                          <a:prstGeom prst="rect">
                            <a:avLst/>
                          </a:prstGeom>
                        </pic:spPr>
                      </pic:pic>
                    </a:graphicData>
                  </a:graphic>
                </wp:inline>
              </w:drawing>
            </w:r>
          </w:p>
        </w:tc>
      </w:tr>
    </w:tbl>
    <w:p w14:paraId="4407A289" w14:textId="77777777" w:rsidR="0002272D" w:rsidRPr="00F476BB" w:rsidRDefault="0002272D" w:rsidP="0002272D"/>
    <w:p w14:paraId="2D8F39AB" w14:textId="77777777" w:rsidR="00765E86" w:rsidRDefault="00765E86" w:rsidP="00765E86"/>
    <w:p w14:paraId="630BF1FE" w14:textId="090CB664" w:rsidR="00387A24" w:rsidRDefault="00387A24" w:rsidP="00D033AE">
      <w:pPr>
        <w:pStyle w:val="Datum"/>
      </w:pPr>
    </w:p>
    <w:p w14:paraId="47BDBD05" w14:textId="77777777" w:rsidR="000D6F4A" w:rsidRPr="000D6F4A" w:rsidRDefault="000D6F4A" w:rsidP="000D6F4A"/>
    <w:p w14:paraId="2D7F4828" w14:textId="2736A952" w:rsidR="005810B9" w:rsidRPr="005810B9" w:rsidRDefault="005810B9" w:rsidP="00A656F2">
      <w:pPr>
        <w:pStyle w:val="berschrift1"/>
      </w:pPr>
      <w:r w:rsidRPr="005810B9">
        <w:lastRenderedPageBreak/>
        <w:t>Document History</w:t>
      </w:r>
    </w:p>
    <w:tbl>
      <w:tblPr>
        <w:tblStyle w:val="GSBoldTable"/>
        <w:tblW w:w="0" w:type="auto"/>
        <w:tblLook w:val="04A0" w:firstRow="1" w:lastRow="0" w:firstColumn="1" w:lastColumn="0" w:noHBand="0" w:noVBand="1"/>
      </w:tblPr>
      <w:tblGrid>
        <w:gridCol w:w="1530"/>
        <w:gridCol w:w="1800"/>
        <w:gridCol w:w="6292"/>
      </w:tblGrid>
      <w:tr w:rsidR="005810B9" w:rsidRPr="005810B9" w14:paraId="74010190" w14:textId="77777777" w:rsidTr="007B743C">
        <w:trPr>
          <w:cnfStyle w:val="100000000000" w:firstRow="1" w:lastRow="0" w:firstColumn="0" w:lastColumn="0" w:oddVBand="0" w:evenVBand="0" w:oddHBand="0" w:evenHBand="0" w:firstRowFirstColumn="0" w:firstRowLastColumn="0" w:lastRowFirstColumn="0" w:lastRowLastColumn="0"/>
        </w:trPr>
        <w:tc>
          <w:tcPr>
            <w:tcW w:w="1530" w:type="dxa"/>
          </w:tcPr>
          <w:p w14:paraId="06FFF31D" w14:textId="77777777" w:rsidR="005810B9" w:rsidRPr="00D96D67" w:rsidRDefault="005810B9" w:rsidP="005810B9">
            <w:pPr>
              <w:snapToGrid/>
              <w:spacing w:line="276" w:lineRule="auto"/>
              <w:textboxTightWrap w:val="none"/>
              <w:rPr>
                <w:color w:val="FFFFFF" w:themeColor="background1"/>
              </w:rPr>
            </w:pPr>
            <w:r w:rsidRPr="00D96D67">
              <w:rPr>
                <w:color w:val="FFFFFF" w:themeColor="background1"/>
              </w:rPr>
              <w:t xml:space="preserve">Version </w:t>
            </w:r>
          </w:p>
        </w:tc>
        <w:tc>
          <w:tcPr>
            <w:tcW w:w="1800" w:type="dxa"/>
          </w:tcPr>
          <w:p w14:paraId="241E4514" w14:textId="77777777" w:rsidR="005810B9" w:rsidRPr="00D96D67" w:rsidRDefault="005810B9" w:rsidP="005810B9">
            <w:pPr>
              <w:snapToGrid/>
              <w:spacing w:line="276" w:lineRule="auto"/>
              <w:textboxTightWrap w:val="none"/>
              <w:rPr>
                <w:color w:val="FFFFFF" w:themeColor="background1"/>
              </w:rPr>
            </w:pPr>
            <w:r w:rsidRPr="00D96D67">
              <w:rPr>
                <w:color w:val="FFFFFF" w:themeColor="background1"/>
              </w:rPr>
              <w:t>Date</w:t>
            </w:r>
          </w:p>
        </w:tc>
        <w:tc>
          <w:tcPr>
            <w:tcW w:w="6292" w:type="dxa"/>
          </w:tcPr>
          <w:p w14:paraId="384CC3D1" w14:textId="77777777" w:rsidR="005810B9" w:rsidRPr="00D96D67" w:rsidRDefault="005810B9" w:rsidP="005810B9">
            <w:pPr>
              <w:snapToGrid/>
              <w:spacing w:line="276" w:lineRule="auto"/>
              <w:textboxTightWrap w:val="none"/>
              <w:rPr>
                <w:color w:val="FFFFFF" w:themeColor="background1"/>
              </w:rPr>
            </w:pPr>
            <w:r w:rsidRPr="00D96D67">
              <w:rPr>
                <w:color w:val="FFFFFF" w:themeColor="background1"/>
              </w:rPr>
              <w:t>Description</w:t>
            </w:r>
          </w:p>
        </w:tc>
      </w:tr>
      <w:tr w:rsidR="005810B9" w:rsidRPr="005810B9" w14:paraId="4A43CA97" w14:textId="77777777" w:rsidTr="007B743C">
        <w:tc>
          <w:tcPr>
            <w:tcW w:w="1530" w:type="dxa"/>
          </w:tcPr>
          <w:p w14:paraId="65A5ECF1" w14:textId="77777777" w:rsidR="005810B9" w:rsidRPr="005810B9" w:rsidRDefault="005810B9" w:rsidP="005810B9">
            <w:pPr>
              <w:snapToGrid/>
              <w:spacing w:line="276" w:lineRule="auto"/>
              <w:textboxTightWrap w:val="none"/>
            </w:pPr>
            <w:r w:rsidRPr="005810B9">
              <w:t>1.0</w:t>
            </w:r>
          </w:p>
        </w:tc>
        <w:tc>
          <w:tcPr>
            <w:tcW w:w="1800" w:type="dxa"/>
          </w:tcPr>
          <w:p w14:paraId="297FCEAA" w14:textId="77F66C01" w:rsidR="005810B9" w:rsidRPr="005810B9" w:rsidRDefault="00FD1D1A" w:rsidP="005810B9">
            <w:pPr>
              <w:snapToGrid/>
              <w:spacing w:line="276" w:lineRule="auto"/>
              <w:textboxTightWrap w:val="none"/>
            </w:pPr>
            <w:r>
              <w:t>01</w:t>
            </w:r>
            <w:r w:rsidR="00B7382E">
              <w:t>/</w:t>
            </w:r>
            <w:r>
              <w:t>07</w:t>
            </w:r>
            <w:r w:rsidR="00B7382E">
              <w:t>/</w:t>
            </w:r>
            <w:r>
              <w:t>2017</w:t>
            </w:r>
          </w:p>
        </w:tc>
        <w:tc>
          <w:tcPr>
            <w:tcW w:w="6292" w:type="dxa"/>
          </w:tcPr>
          <w:p w14:paraId="272825ED" w14:textId="453C6DFC" w:rsidR="005810B9" w:rsidRPr="005810B9" w:rsidRDefault="00FD1D1A" w:rsidP="005810B9">
            <w:pPr>
              <w:snapToGrid/>
              <w:spacing w:line="276" w:lineRule="auto"/>
              <w:textboxTightWrap w:val="none"/>
            </w:pPr>
            <w:r>
              <w:t>Initial Adoption</w:t>
            </w:r>
          </w:p>
        </w:tc>
      </w:tr>
      <w:tr w:rsidR="00FD1D1A" w:rsidRPr="005810B9" w14:paraId="7DAF1865" w14:textId="77777777" w:rsidTr="007B743C">
        <w:tc>
          <w:tcPr>
            <w:tcW w:w="1530" w:type="dxa"/>
          </w:tcPr>
          <w:p w14:paraId="3F3ED832" w14:textId="785AB7B0" w:rsidR="00FD1D1A" w:rsidRPr="005810B9" w:rsidRDefault="00FD1D1A" w:rsidP="005810B9">
            <w:r>
              <w:t>1.1</w:t>
            </w:r>
          </w:p>
        </w:tc>
        <w:tc>
          <w:tcPr>
            <w:tcW w:w="1800" w:type="dxa"/>
          </w:tcPr>
          <w:p w14:paraId="68F8BB9F" w14:textId="0088FF86" w:rsidR="00FD1D1A" w:rsidRDefault="00FD1D1A" w:rsidP="005810B9">
            <w:r>
              <w:t>01</w:t>
            </w:r>
            <w:r w:rsidR="00B7382E">
              <w:t>/</w:t>
            </w:r>
            <w:r>
              <w:t>03</w:t>
            </w:r>
            <w:r w:rsidR="00B7382E">
              <w:t>/</w:t>
            </w:r>
            <w:r>
              <w:t>2018</w:t>
            </w:r>
          </w:p>
        </w:tc>
        <w:tc>
          <w:tcPr>
            <w:tcW w:w="6292" w:type="dxa"/>
          </w:tcPr>
          <w:p w14:paraId="2942AB37" w14:textId="73EEBAA2" w:rsidR="00FD1D1A" w:rsidRDefault="00FD1D1A" w:rsidP="005810B9">
            <w:r>
              <w:t>Editorial changes</w:t>
            </w:r>
          </w:p>
        </w:tc>
      </w:tr>
      <w:tr w:rsidR="00FD1D1A" w:rsidRPr="005810B9" w14:paraId="303D4626" w14:textId="77777777" w:rsidTr="007B743C">
        <w:tc>
          <w:tcPr>
            <w:tcW w:w="1530" w:type="dxa"/>
          </w:tcPr>
          <w:p w14:paraId="2B98FE7B" w14:textId="4A15A74A" w:rsidR="00FD1D1A" w:rsidRPr="005810B9" w:rsidRDefault="00FD1D1A" w:rsidP="005810B9">
            <w:r>
              <w:t>2.0</w:t>
            </w:r>
          </w:p>
        </w:tc>
        <w:tc>
          <w:tcPr>
            <w:tcW w:w="1800" w:type="dxa"/>
          </w:tcPr>
          <w:p w14:paraId="27679139" w14:textId="00911AE8" w:rsidR="00FD1D1A" w:rsidRDefault="005B4182" w:rsidP="005810B9">
            <w:r>
              <w:t>16</w:t>
            </w:r>
            <w:r w:rsidR="00B7382E">
              <w:t>/</w:t>
            </w:r>
            <w:r>
              <w:t>08</w:t>
            </w:r>
            <w:r w:rsidR="00B7382E">
              <w:t>/</w:t>
            </w:r>
            <w:r>
              <w:t>2022</w:t>
            </w:r>
          </w:p>
        </w:tc>
        <w:tc>
          <w:tcPr>
            <w:tcW w:w="6292" w:type="dxa"/>
          </w:tcPr>
          <w:p w14:paraId="1623CCE3" w14:textId="611CAE9C" w:rsidR="00387033" w:rsidRDefault="000D6AE0">
            <w:pPr>
              <w:pStyle w:val="Listenabsatz"/>
              <w:numPr>
                <w:ilvl w:val="0"/>
                <w:numId w:val="20"/>
              </w:numPr>
            </w:pPr>
            <w:r>
              <w:t>Introduc</w:t>
            </w:r>
            <w:r w:rsidR="001901B6">
              <w:t>ed</w:t>
            </w:r>
            <w:r>
              <w:t xml:space="preserve"> a checklist format</w:t>
            </w:r>
            <w:r w:rsidR="0091608F">
              <w:t xml:space="preserve"> with guidance and references.</w:t>
            </w:r>
          </w:p>
          <w:p w14:paraId="4454D0AA" w14:textId="0833121A" w:rsidR="00387033" w:rsidRDefault="0031447A">
            <w:pPr>
              <w:pStyle w:val="Listenabsatz"/>
              <w:numPr>
                <w:ilvl w:val="0"/>
                <w:numId w:val="20"/>
              </w:numPr>
            </w:pPr>
            <w:r>
              <w:t xml:space="preserve">Added </w:t>
            </w:r>
            <w:r w:rsidR="006B2FB4">
              <w:t>clarification on timelines and conditions for submission of annual reports and other communication to Gold Standard</w:t>
            </w:r>
            <w:r w:rsidR="00387033">
              <w:t>.</w:t>
            </w:r>
          </w:p>
          <w:p w14:paraId="4B3AF7B2" w14:textId="70749A6A" w:rsidR="0051034D" w:rsidRDefault="0051034D">
            <w:pPr>
              <w:pStyle w:val="Listenabsatz"/>
              <w:numPr>
                <w:ilvl w:val="0"/>
                <w:numId w:val="20"/>
              </w:numPr>
            </w:pPr>
            <w:r>
              <w:t xml:space="preserve">Changed title to differentiate from other </w:t>
            </w:r>
            <w:r w:rsidR="00387033">
              <w:t>a</w:t>
            </w:r>
            <w:r>
              <w:t xml:space="preserve">nnual </w:t>
            </w:r>
            <w:r w:rsidR="00387033">
              <w:t>r</w:t>
            </w:r>
            <w:r>
              <w:t>eport templates.</w:t>
            </w:r>
          </w:p>
        </w:tc>
      </w:tr>
      <w:tr w:rsidR="005810B9" w:rsidRPr="005810B9" w14:paraId="5F82053B" w14:textId="77777777" w:rsidTr="007B743C">
        <w:tc>
          <w:tcPr>
            <w:tcW w:w="1530" w:type="dxa"/>
          </w:tcPr>
          <w:p w14:paraId="25BFE65D" w14:textId="77777777" w:rsidR="005810B9" w:rsidRPr="005810B9" w:rsidRDefault="005810B9" w:rsidP="005810B9">
            <w:pPr>
              <w:snapToGrid/>
              <w:spacing w:line="276" w:lineRule="auto"/>
              <w:textboxTightWrap w:val="none"/>
            </w:pPr>
          </w:p>
        </w:tc>
        <w:tc>
          <w:tcPr>
            <w:tcW w:w="1800" w:type="dxa"/>
          </w:tcPr>
          <w:p w14:paraId="4DF539A7" w14:textId="77777777" w:rsidR="005810B9" w:rsidRPr="005810B9" w:rsidRDefault="005810B9" w:rsidP="005810B9">
            <w:pPr>
              <w:snapToGrid/>
              <w:spacing w:line="276" w:lineRule="auto"/>
              <w:textboxTightWrap w:val="none"/>
            </w:pPr>
          </w:p>
        </w:tc>
        <w:tc>
          <w:tcPr>
            <w:tcW w:w="6292" w:type="dxa"/>
          </w:tcPr>
          <w:p w14:paraId="53B19A87" w14:textId="77777777" w:rsidR="005810B9" w:rsidRPr="005810B9" w:rsidRDefault="005810B9" w:rsidP="005810B9">
            <w:pPr>
              <w:snapToGrid/>
              <w:spacing w:line="276" w:lineRule="auto"/>
              <w:textboxTightWrap w:val="none"/>
            </w:pPr>
          </w:p>
        </w:tc>
      </w:tr>
    </w:tbl>
    <w:p w14:paraId="1A0FA09F" w14:textId="485A6CA0" w:rsidR="005810B9" w:rsidRPr="005810B9" w:rsidRDefault="005810B9" w:rsidP="005810B9"/>
    <w:sectPr w:rsidR="005810B9" w:rsidRPr="005810B9" w:rsidSect="00F92931">
      <w:headerReference w:type="even" r:id="rId29"/>
      <w:headerReference w:type="default" r:id="rId30"/>
      <w:footerReference w:type="even" r:id="rId31"/>
      <w:footerReference w:type="default" r:id="rId32"/>
      <w:headerReference w:type="first" r:id="rId33"/>
      <w:footerReference w:type="first" r:id="rId34"/>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4C4BC" w14:textId="77777777" w:rsidR="001A535F" w:rsidRDefault="001A535F" w:rsidP="008C7A19">
      <w:r>
        <w:separator/>
      </w:r>
    </w:p>
    <w:p w14:paraId="68BC1558" w14:textId="77777777" w:rsidR="001A535F" w:rsidRDefault="001A535F"/>
  </w:endnote>
  <w:endnote w:type="continuationSeparator" w:id="0">
    <w:p w14:paraId="1699F10B" w14:textId="77777777" w:rsidR="001A535F" w:rsidRDefault="001A535F" w:rsidP="008C7A19">
      <w:r>
        <w:continuationSeparator/>
      </w:r>
    </w:p>
    <w:p w14:paraId="2AC0E2BA" w14:textId="77777777" w:rsidR="001A535F" w:rsidRDefault="001A535F"/>
  </w:endnote>
  <w:endnote w:type="continuationNotice" w:id="1">
    <w:p w14:paraId="18F72859" w14:textId="77777777" w:rsidR="001A535F" w:rsidRDefault="001A5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PT Mono">
    <w:panose1 w:val="02060509020205020204"/>
    <w:charset w:val="4D"/>
    <w:family w:val="modern"/>
    <w:pitch w:val="fixed"/>
    <w:sig w:usb0="A00002EF" w:usb1="500078E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F1DF" w14:textId="77777777" w:rsidR="006E4980" w:rsidRDefault="006E4980" w:rsidP="00926E1B">
    <w:pPr>
      <w:framePr w:wrap="none" w:vAnchor="text" w:hAnchor="margin" w:xAlign="right" w:y="1"/>
    </w:pPr>
    <w:r>
      <w:fldChar w:fldCharType="begin"/>
    </w:r>
    <w:r>
      <w:instrText xml:space="preserve">PAGE  </w:instrText>
    </w:r>
    <w:r>
      <w:fldChar w:fldCharType="end"/>
    </w:r>
  </w:p>
  <w:p w14:paraId="0A15F06D" w14:textId="77777777" w:rsidR="006E4980" w:rsidRDefault="006E4980" w:rsidP="006E4980">
    <w:pPr>
      <w:ind w:right="360"/>
    </w:pPr>
  </w:p>
  <w:p w14:paraId="06B5352E"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E179" w14:textId="77777777" w:rsidR="006E4980" w:rsidRPr="00872BFA" w:rsidRDefault="00EC5900" w:rsidP="006E3FE5">
    <w:pPr>
      <w:ind w:right="360"/>
      <w:rPr>
        <w:szCs w:val="20"/>
      </w:rPr>
    </w:pPr>
    <w:r>
      <w:rPr>
        <w:noProof/>
        <w:szCs w:val="20"/>
      </w:rPr>
      <mc:AlternateContent>
        <mc:Choice Requires="wps">
          <w:drawing>
            <wp:anchor distT="0" distB="0" distL="114300" distR="114300" simplePos="0" relativeHeight="251658240" behindDoc="0" locked="0" layoutInCell="1" allowOverlap="1" wp14:anchorId="57944958" wp14:editId="6ECE878A">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0B16A04D"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7E105461" w14:textId="77777777" w:rsidR="0047688F" w:rsidRDefault="0047688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57944958"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" fillcolor="white [3201]" stroked="f" strokeweight=".5pt">
              <v:textbox>
                <w:txbxContent>
                  <w:p w14:paraId="0B16A04D"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7E105461" w14:textId="77777777" w:rsidR="0047688F" w:rsidRDefault="0047688F" w:rsidP="00D061EC"/>
                </w:txbxContent>
              </v:textbox>
            </v:shape>
          </w:pict>
        </mc:Fallback>
      </mc:AlternateContent>
    </w:r>
    <w:r w:rsidR="008179CB">
      <w:rPr>
        <w:noProof/>
      </w:rPr>
      <w:drawing>
        <wp:anchor distT="0" distB="0" distL="114300" distR="114300" simplePos="0" relativeHeight="251658241" behindDoc="0" locked="1" layoutInCell="1" allowOverlap="0" wp14:anchorId="0432996B" wp14:editId="24346115">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4F76E680" w14:textId="77777777" w:rsidR="00A43B8D" w:rsidRPr="00B01B0E" w:rsidRDefault="00A43B8D"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1F75ACF8"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29A1" w14:textId="77777777" w:rsidR="001912A7" w:rsidRDefault="00EC5900">
    <w:r w:rsidRPr="007B2737">
      <w:rPr>
        <w:noProof/>
      </w:rPr>
      <mc:AlternateContent>
        <mc:Choice Requires="wps">
          <w:drawing>
            <wp:anchor distT="0" distB="0" distL="114300" distR="114300" simplePos="0" relativeHeight="251658245" behindDoc="0" locked="0" layoutInCell="1" allowOverlap="1" wp14:anchorId="77B12A8E" wp14:editId="62BA86F0">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1D6A7CD4" w14:textId="77777777" w:rsidR="007B2737" w:rsidRPr="001F6981" w:rsidRDefault="007B2737" w:rsidP="007B2737">
                          <w:pPr>
                            <w:ind w:right="360"/>
                            <w:rPr>
                              <w:i/>
                              <w:iCs/>
                              <w:szCs w:val="20"/>
                            </w:rPr>
                          </w:pPr>
                          <w:r w:rsidRPr="001F6981">
                            <w:rPr>
                              <w:i/>
                              <w:iCs/>
                              <w:szCs w:val="20"/>
                            </w:rPr>
                            <w:t>Climate Security and Sustainable Development</w:t>
                          </w:r>
                        </w:p>
                        <w:p w14:paraId="19439D12" w14:textId="77777777" w:rsidR="007B2737"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77B12A8E"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" fillcolor="white [3201]" stroked="f" strokeweight=".5pt">
              <v:textbox>
                <w:txbxContent>
                  <w:p w14:paraId="1D6A7CD4" w14:textId="77777777" w:rsidR="007B2737" w:rsidRPr="001F6981" w:rsidRDefault="007B2737" w:rsidP="007B2737">
                    <w:pPr>
                      <w:ind w:right="360"/>
                      <w:rPr>
                        <w:i/>
                        <w:iCs/>
                        <w:szCs w:val="20"/>
                      </w:rPr>
                    </w:pPr>
                    <w:r w:rsidRPr="001F6981">
                      <w:rPr>
                        <w:i/>
                        <w:iCs/>
                        <w:szCs w:val="20"/>
                      </w:rPr>
                      <w:t>Climate Security and Sustainable Development</w:t>
                    </w:r>
                  </w:p>
                  <w:p w14:paraId="19439D12" w14:textId="77777777" w:rsidR="007B2737" w:rsidRDefault="007B2737" w:rsidP="007B2737"/>
                </w:txbxContent>
              </v:textbox>
            </v:shape>
          </w:pict>
        </mc:Fallback>
      </mc:AlternateContent>
    </w:r>
    <w:r>
      <w:rPr>
        <w:noProof/>
        <w14:cntxtAlts w14:val="0"/>
      </w:rPr>
      <w:drawing>
        <wp:anchor distT="0" distB="0" distL="114300" distR="114300" simplePos="0" relativeHeight="251658247" behindDoc="0" locked="0" layoutInCell="1" allowOverlap="1" wp14:anchorId="28D7A10C" wp14:editId="734A0680">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58243" behindDoc="0" locked="0" layoutInCell="1" allowOverlap="1" wp14:anchorId="79E83EBA" wp14:editId="5DBB6ADE">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58242" behindDoc="0" locked="0" layoutInCell="1" allowOverlap="1" wp14:anchorId="79FFA5E1" wp14:editId="5F8BA3C5">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D6A67" w14:textId="77777777" w:rsidR="001A535F" w:rsidRDefault="001A535F" w:rsidP="008C7A19">
      <w:r>
        <w:separator/>
      </w:r>
    </w:p>
    <w:p w14:paraId="09D7A845" w14:textId="77777777" w:rsidR="001A535F" w:rsidRDefault="001A535F"/>
  </w:footnote>
  <w:footnote w:type="continuationSeparator" w:id="0">
    <w:p w14:paraId="271DB2C2" w14:textId="77777777" w:rsidR="001A535F" w:rsidRDefault="001A535F" w:rsidP="008C7A19">
      <w:r>
        <w:continuationSeparator/>
      </w:r>
    </w:p>
    <w:p w14:paraId="395F7533" w14:textId="77777777" w:rsidR="001A535F" w:rsidRDefault="001A535F"/>
  </w:footnote>
  <w:footnote w:type="continuationNotice" w:id="1">
    <w:p w14:paraId="49B78BCC" w14:textId="77777777" w:rsidR="001A535F" w:rsidRDefault="001A53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62B6" w14:textId="77777777" w:rsidR="00DB4ED0" w:rsidRDefault="00DB4ED0" w:rsidP="00926E1B">
    <w:pPr>
      <w:framePr w:wrap="none" w:vAnchor="text" w:hAnchor="margin" w:xAlign="right" w:y="1"/>
    </w:pPr>
    <w:r>
      <w:fldChar w:fldCharType="begin"/>
    </w:r>
    <w:r>
      <w:instrText xml:space="preserve">PAGE  </w:instrText>
    </w:r>
    <w:r>
      <w:fldChar w:fldCharType="end"/>
    </w:r>
  </w:p>
  <w:p w14:paraId="65C6ABDE" w14:textId="77777777" w:rsidR="00DB4ED0" w:rsidRDefault="00DB4ED0" w:rsidP="00DB4ED0">
    <w:pPr>
      <w:ind w:right="360"/>
    </w:pPr>
  </w:p>
  <w:p w14:paraId="11BC55FE"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5F43" w14:textId="4261048B" w:rsidR="00D86D16" w:rsidRPr="006C572D" w:rsidRDefault="00B92E40"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FC5415">
          <w:rPr>
            <w:b/>
            <w:bCs/>
            <w:color w:val="00B9BD" w:themeColor="accent1"/>
            <w:sz w:val="16"/>
            <w:szCs w:val="16"/>
          </w:rPr>
          <w:t>Project Annual Report Form</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BD2A" w14:textId="77777777" w:rsidR="008F3380" w:rsidRPr="008F3380" w:rsidRDefault="00EC5900" w:rsidP="00B01B0E">
    <w:pPr>
      <w:ind w:left="-1134"/>
    </w:pPr>
    <w:r>
      <w:rPr>
        <w:noProof/>
        <w14:cntxtAlts w14:val="0"/>
      </w:rPr>
      <mc:AlternateContent>
        <mc:Choice Requires="wps">
          <w:drawing>
            <wp:anchor distT="0" distB="0" distL="114300" distR="114300" simplePos="0" relativeHeight="251658246" behindDoc="0" locked="0" layoutInCell="1" allowOverlap="1" wp14:anchorId="087D39D9" wp14:editId="4720FDCB">
              <wp:simplePos x="0" y="0"/>
              <wp:positionH relativeFrom="column">
                <wp:posOffset>-43433</wp:posOffset>
              </wp:positionH>
              <wp:positionV relativeFrom="paragraph">
                <wp:posOffset>1475359</wp:posOffset>
              </wp:positionV>
              <wp:extent cx="1005840"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05840" cy="248467"/>
                      </a:xfrm>
                      <a:prstGeom prst="rect">
                        <a:avLst/>
                      </a:prstGeom>
                      <a:solidFill>
                        <a:schemeClr val="accent1"/>
                      </a:solidFill>
                    </wps:spPr>
                    <wps:txbx>
                      <w:txbxContent>
                        <w:p w14:paraId="3E30C679" w14:textId="77777777" w:rsidR="00EC5900" w:rsidRPr="00EC5900" w:rsidRDefault="00765E86">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
          <w:pict>
            <v:shapetype w14:anchorId="087D39D9" id="_x0000_t202" coordsize="21600,21600" o:spt="202" path="m,l,21600r21600,l21600,xe">
              <v:stroke joinstyle="miter"/>
              <v:path gradientshapeok="t" o:connecttype="rect"/>
            </v:shapetype>
            <v:shape id="Text Box 3" o:spid="_x0000_s1027" type="#_x0000_t202" style="position:absolute;left:0;text-align:left;margin-left:-3.4pt;margin-top:116.15pt;width:79.2pt;height:19.5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" fillcolor="#00b9bd [3204]" stroked="f">
              <v:textbox>
                <w:txbxContent>
                  <w:p w14:paraId="3E30C679" w14:textId="77777777" w:rsidR="00EC5900" w:rsidRPr="00EC5900" w:rsidRDefault="00765E86">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8244" behindDoc="0" locked="0" layoutInCell="1" allowOverlap="1" wp14:anchorId="57B524EB" wp14:editId="5B5632D9">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14E982C1" wp14:editId="5D49EA5F">
          <wp:extent cx="7593965" cy="1580606"/>
          <wp:effectExtent l="0" t="0" r="635" b="0"/>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7E3A2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1B4637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8588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A80C1B8"/>
    <w:lvl w:ilvl="0">
      <w:start w:val="1"/>
      <w:numFmt w:val="decimal"/>
      <w:pStyle w:val="Listennummer2"/>
      <w:lvlText w:val="%1."/>
      <w:lvlJc w:val="left"/>
      <w:pPr>
        <w:tabs>
          <w:tab w:val="num" w:pos="643"/>
        </w:tabs>
        <w:ind w:left="643" w:hanging="360"/>
      </w:pPr>
      <w:rPr>
        <w:rFonts w:hint="default"/>
      </w:rPr>
    </w:lvl>
  </w:abstractNum>
  <w:abstractNum w:abstractNumId="4" w15:restartNumberingAfterBreak="0">
    <w:nsid w:val="FFFFFF80"/>
    <w:multiLevelType w:val="singleLevel"/>
    <w:tmpl w:val="6ECC1C7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38A9E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249B1A"/>
    <w:lvl w:ilvl="0">
      <w:start w:val="1"/>
      <w:numFmt w:val="bullet"/>
      <w:pStyle w:val="Aufzhlungszeichen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925E8B4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DA06B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68C6FAC"/>
    <w:lvl w:ilvl="0">
      <w:start w:val="1"/>
      <w:numFmt w:val="bullet"/>
      <w:pStyle w:val="Aufzhlungszeichen"/>
      <w:lvlText w:val=""/>
      <w:lvlJc w:val="left"/>
      <w:pPr>
        <w:tabs>
          <w:tab w:val="num" w:pos="360"/>
        </w:tabs>
        <w:ind w:left="360" w:hanging="360"/>
      </w:pPr>
      <w:rPr>
        <w:rFonts w:ascii="Symbol" w:hAnsi="Symbol" w:hint="default"/>
        <w:color w:val="auto"/>
      </w:rPr>
    </w:lvl>
  </w:abstractNum>
  <w:abstractNum w:abstractNumId="10"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1"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2" w15:restartNumberingAfterBreak="0">
    <w:nsid w:val="236F02EB"/>
    <w:multiLevelType w:val="hybridMultilevel"/>
    <w:tmpl w:val="CE6A593E"/>
    <w:lvl w:ilvl="0" w:tplc="147061CC">
      <w:numFmt w:val="bullet"/>
      <w:lvlText w:val="-"/>
      <w:lvlJc w:val="left"/>
      <w:pPr>
        <w:ind w:left="720" w:hanging="360"/>
      </w:pPr>
      <w:rPr>
        <w:rFonts w:ascii="Avenir Book" w:eastAsia="SimSun" w:hAnsi="Avenir Book" w:cs="Time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032DB7"/>
    <w:multiLevelType w:val="multilevel"/>
    <w:tmpl w:val="FA6E0946"/>
    <w:numStyleLink w:val="GS-Parapgraphsnumbered"/>
  </w:abstractNum>
  <w:abstractNum w:abstractNumId="14" w15:restartNumberingAfterBreak="0">
    <w:nsid w:val="31565EE1"/>
    <w:multiLevelType w:val="multilevel"/>
    <w:tmpl w:val="FA6E0946"/>
    <w:styleLink w:val="GS-Parapgraphsnumbered"/>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5"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16" w15:restartNumberingAfterBreak="0">
    <w:nsid w:val="46B004BA"/>
    <w:multiLevelType w:val="hybridMultilevel"/>
    <w:tmpl w:val="59C2D220"/>
    <w:lvl w:ilvl="0" w:tplc="04090019">
      <w:start w:val="1"/>
      <w:numFmt w:val="lowerLetter"/>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15:restartNumberingAfterBreak="0">
    <w:nsid w:val="50C27B6E"/>
    <w:multiLevelType w:val="hybridMultilevel"/>
    <w:tmpl w:val="A91AFD44"/>
    <w:lvl w:ilvl="0" w:tplc="631CA294">
      <w:numFmt w:val="bullet"/>
      <w:lvlText w:val="-"/>
      <w:lvlJc w:val="left"/>
      <w:pPr>
        <w:ind w:left="720" w:hanging="360"/>
      </w:pPr>
      <w:rPr>
        <w:rFonts w:ascii="Verdana" w:eastAsiaTheme="minorHAnsi" w:hAnsi="Verdana" w:cs="Times New Roman (Body C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5A9E1BDA"/>
    <w:multiLevelType w:val="multilevel"/>
    <w:tmpl w:val="C5A6E71A"/>
    <w:lvl w:ilvl="0">
      <w:start w:val="1"/>
      <w:numFmt w:val="decimal"/>
      <w:lvlText w:val="%1|"/>
      <w:lvlJc w:val="left"/>
      <w:pPr>
        <w:ind w:left="624" w:hanging="624"/>
      </w:pPr>
      <w:rPr>
        <w:rFonts w:ascii="Verdana" w:hAnsi="Verdana" w:hint="default"/>
        <w:b/>
        <w:bCs w:val="0"/>
        <w:i w:val="0"/>
        <w:color w:val="2AB9BD"/>
        <w:sz w:val="24"/>
        <w:szCs w:val="24"/>
      </w:rPr>
    </w:lvl>
    <w:lvl w:ilvl="1">
      <w:start w:val="1"/>
      <w:numFmt w:val="decimal"/>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9" w15:restartNumberingAfterBreak="0">
    <w:nsid w:val="5E163349"/>
    <w:multiLevelType w:val="hybridMultilevel"/>
    <w:tmpl w:val="59C2D220"/>
    <w:lvl w:ilvl="0" w:tplc="04090019">
      <w:start w:val="1"/>
      <w:numFmt w:val="lowerLetter"/>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0" w15:restartNumberingAfterBreak="0">
    <w:nsid w:val="646D66A2"/>
    <w:multiLevelType w:val="hybridMultilevel"/>
    <w:tmpl w:val="98D83A10"/>
    <w:lvl w:ilvl="0" w:tplc="F4C0FA5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82507D"/>
    <w:multiLevelType w:val="hybridMultilevel"/>
    <w:tmpl w:val="09D6C1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31222251">
    <w:abstractNumId w:val="9"/>
  </w:num>
  <w:num w:numId="2" w16cid:durableId="1029797690">
    <w:abstractNumId w:val="7"/>
  </w:num>
  <w:num w:numId="3" w16cid:durableId="1556309327">
    <w:abstractNumId w:val="6"/>
  </w:num>
  <w:num w:numId="4" w16cid:durableId="1354378382">
    <w:abstractNumId w:val="5"/>
  </w:num>
  <w:num w:numId="5" w16cid:durableId="1022047440">
    <w:abstractNumId w:val="4"/>
  </w:num>
  <w:num w:numId="6" w16cid:durableId="72053134">
    <w:abstractNumId w:val="8"/>
  </w:num>
  <w:num w:numId="7" w16cid:durableId="1382444212">
    <w:abstractNumId w:val="3"/>
  </w:num>
  <w:num w:numId="8" w16cid:durableId="424032329">
    <w:abstractNumId w:val="2"/>
  </w:num>
  <w:num w:numId="9" w16cid:durableId="807670975">
    <w:abstractNumId w:val="1"/>
  </w:num>
  <w:num w:numId="10" w16cid:durableId="1751803533">
    <w:abstractNumId w:val="0"/>
  </w:num>
  <w:num w:numId="11" w16cid:durableId="1887837096">
    <w:abstractNumId w:val="15"/>
  </w:num>
  <w:num w:numId="12" w16cid:durableId="1690719318">
    <w:abstractNumId w:val="10"/>
  </w:num>
  <w:num w:numId="13" w16cid:durableId="1861160793">
    <w:abstractNumId w:val="11"/>
  </w:num>
  <w:num w:numId="14" w16cid:durableId="1082869451">
    <w:abstractNumId w:val="14"/>
    <w:lvlOverride w:ilvl="0">
      <w:lvl w:ilvl="0">
        <w:numFmt w:val="decimal"/>
        <w:lvlText w:val=""/>
        <w:lvlJc w:val="left"/>
      </w:lvl>
    </w:lvlOverride>
    <w:lvlOverride w:ilvl="1">
      <w:lvl w:ilvl="1">
        <w:start w:val="1"/>
        <w:numFmt w:val="decimal"/>
        <w:lvlText w:val="%1.%2 |"/>
        <w:lvlJc w:val="left"/>
        <w:pPr>
          <w:ind w:left="680" w:hanging="680"/>
        </w:pPr>
        <w:rPr>
          <w:rFonts w:ascii="Verdana" w:hAnsi="Verdana" w:hint="default"/>
          <w:b/>
          <w:i w:val="0"/>
          <w:color w:val="FFFFFF" w:themeColor="background1"/>
          <w:sz w:val="22"/>
        </w:rPr>
      </w:lvl>
    </w:lvlOverride>
  </w:num>
  <w:num w:numId="15" w16cid:durableId="904684407">
    <w:abstractNumId w:val="13"/>
    <w:lvlOverride w:ilvl="0">
      <w:lvl w:ilvl="0">
        <w:start w:val="1"/>
        <w:numFmt w:val="decimal"/>
        <w:lvlText w:val="%1|"/>
        <w:lvlJc w:val="left"/>
        <w:pPr>
          <w:ind w:left="624" w:hanging="624"/>
        </w:pPr>
        <w:rPr>
          <w:rFonts w:ascii="Verdana" w:hAnsi="Verdana" w:hint="default"/>
          <w:b/>
          <w:bCs w:val="0"/>
          <w:i w:val="0"/>
          <w:color w:val="2AB9BD"/>
          <w:sz w:val="24"/>
          <w:szCs w:val="24"/>
        </w:rPr>
      </w:lvl>
    </w:lvlOverride>
  </w:num>
  <w:num w:numId="16" w16cid:durableId="272323940">
    <w:abstractNumId w:val="18"/>
  </w:num>
  <w:num w:numId="17" w16cid:durableId="773525141">
    <w:abstractNumId w:val="19"/>
  </w:num>
  <w:num w:numId="18" w16cid:durableId="569266915">
    <w:abstractNumId w:val="16"/>
  </w:num>
  <w:num w:numId="19" w16cid:durableId="736173663">
    <w:abstractNumId w:val="14"/>
  </w:num>
  <w:num w:numId="20" w16cid:durableId="1473868764">
    <w:abstractNumId w:val="17"/>
  </w:num>
  <w:num w:numId="21" w16cid:durableId="845904687">
    <w:abstractNumId w:val="20"/>
  </w:num>
  <w:num w:numId="22" w16cid:durableId="382368718">
    <w:abstractNumId w:val="12"/>
  </w:num>
  <w:num w:numId="23" w16cid:durableId="31098335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2sTAyNjY0NzAzNjBR0lEKTi0uzszPAykwqQUAIPscjCwAAAA="/>
  </w:docVars>
  <w:rsids>
    <w:rsidRoot w:val="003C5931"/>
    <w:rsid w:val="00001098"/>
    <w:rsid w:val="000026C5"/>
    <w:rsid w:val="00002E1B"/>
    <w:rsid w:val="00003A39"/>
    <w:rsid w:val="00003D6F"/>
    <w:rsid w:val="000063FC"/>
    <w:rsid w:val="00006426"/>
    <w:rsid w:val="000068AB"/>
    <w:rsid w:val="00006D7D"/>
    <w:rsid w:val="00007243"/>
    <w:rsid w:val="000075AF"/>
    <w:rsid w:val="00012682"/>
    <w:rsid w:val="00016175"/>
    <w:rsid w:val="0001717D"/>
    <w:rsid w:val="000213BC"/>
    <w:rsid w:val="0002272D"/>
    <w:rsid w:val="00023280"/>
    <w:rsid w:val="0002378C"/>
    <w:rsid w:val="00024265"/>
    <w:rsid w:val="000247F2"/>
    <w:rsid w:val="000256F2"/>
    <w:rsid w:val="00026608"/>
    <w:rsid w:val="000274C3"/>
    <w:rsid w:val="00027B81"/>
    <w:rsid w:val="00030446"/>
    <w:rsid w:val="000304EC"/>
    <w:rsid w:val="00030A48"/>
    <w:rsid w:val="00031E9E"/>
    <w:rsid w:val="00032B05"/>
    <w:rsid w:val="0003304E"/>
    <w:rsid w:val="0003531B"/>
    <w:rsid w:val="0003533D"/>
    <w:rsid w:val="000359F4"/>
    <w:rsid w:val="00037519"/>
    <w:rsid w:val="0004020A"/>
    <w:rsid w:val="00041796"/>
    <w:rsid w:val="00041CCE"/>
    <w:rsid w:val="00041DD8"/>
    <w:rsid w:val="00042E28"/>
    <w:rsid w:val="00043A33"/>
    <w:rsid w:val="00044765"/>
    <w:rsid w:val="00045145"/>
    <w:rsid w:val="00046518"/>
    <w:rsid w:val="00046D75"/>
    <w:rsid w:val="00047DBC"/>
    <w:rsid w:val="00050063"/>
    <w:rsid w:val="00050321"/>
    <w:rsid w:val="00050FA2"/>
    <w:rsid w:val="000522F0"/>
    <w:rsid w:val="00052C4B"/>
    <w:rsid w:val="00054F05"/>
    <w:rsid w:val="00060D67"/>
    <w:rsid w:val="00063035"/>
    <w:rsid w:val="00063EB5"/>
    <w:rsid w:val="00064A68"/>
    <w:rsid w:val="0006582F"/>
    <w:rsid w:val="000675C4"/>
    <w:rsid w:val="000704DA"/>
    <w:rsid w:val="0007085A"/>
    <w:rsid w:val="00072900"/>
    <w:rsid w:val="000731D2"/>
    <w:rsid w:val="00073A34"/>
    <w:rsid w:val="00075889"/>
    <w:rsid w:val="00075F24"/>
    <w:rsid w:val="00076E66"/>
    <w:rsid w:val="00076EFE"/>
    <w:rsid w:val="000777E7"/>
    <w:rsid w:val="000804F1"/>
    <w:rsid w:val="00080EBD"/>
    <w:rsid w:val="000810C1"/>
    <w:rsid w:val="000814FF"/>
    <w:rsid w:val="00081B2E"/>
    <w:rsid w:val="00081C55"/>
    <w:rsid w:val="00081FD0"/>
    <w:rsid w:val="00090DC2"/>
    <w:rsid w:val="00091A80"/>
    <w:rsid w:val="00092234"/>
    <w:rsid w:val="00092E9A"/>
    <w:rsid w:val="0009362C"/>
    <w:rsid w:val="00093C64"/>
    <w:rsid w:val="000948BE"/>
    <w:rsid w:val="000967F1"/>
    <w:rsid w:val="00097B67"/>
    <w:rsid w:val="00097E47"/>
    <w:rsid w:val="000A0DC9"/>
    <w:rsid w:val="000A22F8"/>
    <w:rsid w:val="000A35C3"/>
    <w:rsid w:val="000A4875"/>
    <w:rsid w:val="000A4C07"/>
    <w:rsid w:val="000A5FFF"/>
    <w:rsid w:val="000B0628"/>
    <w:rsid w:val="000B0FCA"/>
    <w:rsid w:val="000B1F26"/>
    <w:rsid w:val="000B2CC8"/>
    <w:rsid w:val="000B2DD3"/>
    <w:rsid w:val="000B30F7"/>
    <w:rsid w:val="000B6474"/>
    <w:rsid w:val="000B7DA5"/>
    <w:rsid w:val="000C0008"/>
    <w:rsid w:val="000C2252"/>
    <w:rsid w:val="000C24EC"/>
    <w:rsid w:val="000C2F89"/>
    <w:rsid w:val="000C3158"/>
    <w:rsid w:val="000C34D4"/>
    <w:rsid w:val="000C351F"/>
    <w:rsid w:val="000C5281"/>
    <w:rsid w:val="000C54A9"/>
    <w:rsid w:val="000C5F17"/>
    <w:rsid w:val="000C6675"/>
    <w:rsid w:val="000C6BD3"/>
    <w:rsid w:val="000D0017"/>
    <w:rsid w:val="000D3648"/>
    <w:rsid w:val="000D40FC"/>
    <w:rsid w:val="000D48E8"/>
    <w:rsid w:val="000D53E9"/>
    <w:rsid w:val="000D549D"/>
    <w:rsid w:val="000D6AE0"/>
    <w:rsid w:val="000D6E99"/>
    <w:rsid w:val="000D6F4A"/>
    <w:rsid w:val="000D7884"/>
    <w:rsid w:val="000E0206"/>
    <w:rsid w:val="000E28A4"/>
    <w:rsid w:val="000E53A3"/>
    <w:rsid w:val="000E666C"/>
    <w:rsid w:val="000F13B3"/>
    <w:rsid w:val="000F1569"/>
    <w:rsid w:val="000F21C5"/>
    <w:rsid w:val="000F30F1"/>
    <w:rsid w:val="000F3A12"/>
    <w:rsid w:val="000F47C0"/>
    <w:rsid w:val="000F53AA"/>
    <w:rsid w:val="000F5A5F"/>
    <w:rsid w:val="000F63A3"/>
    <w:rsid w:val="000F6CED"/>
    <w:rsid w:val="00101162"/>
    <w:rsid w:val="0010179A"/>
    <w:rsid w:val="001031ED"/>
    <w:rsid w:val="00103885"/>
    <w:rsid w:val="00103BFF"/>
    <w:rsid w:val="0010707C"/>
    <w:rsid w:val="00110538"/>
    <w:rsid w:val="00110C42"/>
    <w:rsid w:val="001127EE"/>
    <w:rsid w:val="00112BD5"/>
    <w:rsid w:val="00112D76"/>
    <w:rsid w:val="001139F8"/>
    <w:rsid w:val="001147F6"/>
    <w:rsid w:val="00116173"/>
    <w:rsid w:val="001164AA"/>
    <w:rsid w:val="001202C2"/>
    <w:rsid w:val="00120760"/>
    <w:rsid w:val="00122D05"/>
    <w:rsid w:val="00124F50"/>
    <w:rsid w:val="00124FCC"/>
    <w:rsid w:val="00126F14"/>
    <w:rsid w:val="0012778A"/>
    <w:rsid w:val="00127E94"/>
    <w:rsid w:val="00133096"/>
    <w:rsid w:val="00136D7A"/>
    <w:rsid w:val="00137C51"/>
    <w:rsid w:val="001418E4"/>
    <w:rsid w:val="00141E59"/>
    <w:rsid w:val="001454FA"/>
    <w:rsid w:val="00147AC8"/>
    <w:rsid w:val="00147BAD"/>
    <w:rsid w:val="00151DEC"/>
    <w:rsid w:val="00152435"/>
    <w:rsid w:val="00154089"/>
    <w:rsid w:val="00154DE6"/>
    <w:rsid w:val="00155760"/>
    <w:rsid w:val="00156301"/>
    <w:rsid w:val="00156737"/>
    <w:rsid w:val="00160425"/>
    <w:rsid w:val="0016149F"/>
    <w:rsid w:val="00161762"/>
    <w:rsid w:val="00162234"/>
    <w:rsid w:val="00165527"/>
    <w:rsid w:val="00165B74"/>
    <w:rsid w:val="001660DA"/>
    <w:rsid w:val="001662AD"/>
    <w:rsid w:val="001663D9"/>
    <w:rsid w:val="00167B85"/>
    <w:rsid w:val="00170597"/>
    <w:rsid w:val="0017068D"/>
    <w:rsid w:val="0017076B"/>
    <w:rsid w:val="00174417"/>
    <w:rsid w:val="00174A02"/>
    <w:rsid w:val="00174EDD"/>
    <w:rsid w:val="0017623D"/>
    <w:rsid w:val="00180A7A"/>
    <w:rsid w:val="00180D81"/>
    <w:rsid w:val="00181CCE"/>
    <w:rsid w:val="00187D08"/>
    <w:rsid w:val="001901B6"/>
    <w:rsid w:val="001912A7"/>
    <w:rsid w:val="00191D09"/>
    <w:rsid w:val="00192088"/>
    <w:rsid w:val="00192116"/>
    <w:rsid w:val="00192594"/>
    <w:rsid w:val="001937EB"/>
    <w:rsid w:val="00194311"/>
    <w:rsid w:val="00194849"/>
    <w:rsid w:val="00194BC2"/>
    <w:rsid w:val="00194BE2"/>
    <w:rsid w:val="001953E9"/>
    <w:rsid w:val="0019585E"/>
    <w:rsid w:val="00195ABB"/>
    <w:rsid w:val="0019700D"/>
    <w:rsid w:val="0019706A"/>
    <w:rsid w:val="00197E38"/>
    <w:rsid w:val="001A0556"/>
    <w:rsid w:val="001A2CE8"/>
    <w:rsid w:val="001A2FA7"/>
    <w:rsid w:val="001A3184"/>
    <w:rsid w:val="001A4056"/>
    <w:rsid w:val="001A4473"/>
    <w:rsid w:val="001A4C3F"/>
    <w:rsid w:val="001A535F"/>
    <w:rsid w:val="001A64F3"/>
    <w:rsid w:val="001A66A3"/>
    <w:rsid w:val="001A66D6"/>
    <w:rsid w:val="001A689F"/>
    <w:rsid w:val="001B12CA"/>
    <w:rsid w:val="001B12E2"/>
    <w:rsid w:val="001B2929"/>
    <w:rsid w:val="001B2CC4"/>
    <w:rsid w:val="001B309B"/>
    <w:rsid w:val="001B3C51"/>
    <w:rsid w:val="001B467E"/>
    <w:rsid w:val="001B5100"/>
    <w:rsid w:val="001C01F0"/>
    <w:rsid w:val="001C0750"/>
    <w:rsid w:val="001C1270"/>
    <w:rsid w:val="001C1CD4"/>
    <w:rsid w:val="001C27B0"/>
    <w:rsid w:val="001C5A42"/>
    <w:rsid w:val="001C7F06"/>
    <w:rsid w:val="001D05E0"/>
    <w:rsid w:val="001D1A2A"/>
    <w:rsid w:val="001D1B7C"/>
    <w:rsid w:val="001D225B"/>
    <w:rsid w:val="001D2328"/>
    <w:rsid w:val="001D251F"/>
    <w:rsid w:val="001D2C2F"/>
    <w:rsid w:val="001D2EDD"/>
    <w:rsid w:val="001D62A0"/>
    <w:rsid w:val="001D651F"/>
    <w:rsid w:val="001E1587"/>
    <w:rsid w:val="001E1811"/>
    <w:rsid w:val="001E590F"/>
    <w:rsid w:val="001E6A43"/>
    <w:rsid w:val="001F0E62"/>
    <w:rsid w:val="001F289B"/>
    <w:rsid w:val="001F2A51"/>
    <w:rsid w:val="001F2BA1"/>
    <w:rsid w:val="001F2FF4"/>
    <w:rsid w:val="001F3180"/>
    <w:rsid w:val="001F3AE1"/>
    <w:rsid w:val="001F435B"/>
    <w:rsid w:val="001F6430"/>
    <w:rsid w:val="001F68CF"/>
    <w:rsid w:val="001F6981"/>
    <w:rsid w:val="001F6F9F"/>
    <w:rsid w:val="00200BC5"/>
    <w:rsid w:val="002035F7"/>
    <w:rsid w:val="002039AB"/>
    <w:rsid w:val="002048A4"/>
    <w:rsid w:val="0020512F"/>
    <w:rsid w:val="002065D4"/>
    <w:rsid w:val="002066D8"/>
    <w:rsid w:val="0020794C"/>
    <w:rsid w:val="00207B22"/>
    <w:rsid w:val="00207CC8"/>
    <w:rsid w:val="0021039A"/>
    <w:rsid w:val="002112D7"/>
    <w:rsid w:val="0021147F"/>
    <w:rsid w:val="00214B3B"/>
    <w:rsid w:val="00215803"/>
    <w:rsid w:val="00215AC7"/>
    <w:rsid w:val="00215DA3"/>
    <w:rsid w:val="00216454"/>
    <w:rsid w:val="00216A75"/>
    <w:rsid w:val="00217305"/>
    <w:rsid w:val="00220159"/>
    <w:rsid w:val="00223CFF"/>
    <w:rsid w:val="00232015"/>
    <w:rsid w:val="00232024"/>
    <w:rsid w:val="0023573E"/>
    <w:rsid w:val="00235CE4"/>
    <w:rsid w:val="0023634A"/>
    <w:rsid w:val="00236510"/>
    <w:rsid w:val="00236A4D"/>
    <w:rsid w:val="00242B17"/>
    <w:rsid w:val="00243A14"/>
    <w:rsid w:val="00247722"/>
    <w:rsid w:val="0025031F"/>
    <w:rsid w:val="00252D0B"/>
    <w:rsid w:val="00252EB9"/>
    <w:rsid w:val="00253030"/>
    <w:rsid w:val="0025417B"/>
    <w:rsid w:val="0025433D"/>
    <w:rsid w:val="002548F2"/>
    <w:rsid w:val="00254AEF"/>
    <w:rsid w:val="00254C62"/>
    <w:rsid w:val="0025589E"/>
    <w:rsid w:val="00255D8C"/>
    <w:rsid w:val="00255E44"/>
    <w:rsid w:val="002562D0"/>
    <w:rsid w:val="002573CC"/>
    <w:rsid w:val="00257473"/>
    <w:rsid w:val="002601CB"/>
    <w:rsid w:val="00261323"/>
    <w:rsid w:val="00261425"/>
    <w:rsid w:val="00263237"/>
    <w:rsid w:val="0026496B"/>
    <w:rsid w:val="00267658"/>
    <w:rsid w:val="00271FED"/>
    <w:rsid w:val="0027344A"/>
    <w:rsid w:val="0027352D"/>
    <w:rsid w:val="00274428"/>
    <w:rsid w:val="00277899"/>
    <w:rsid w:val="0028435C"/>
    <w:rsid w:val="00285911"/>
    <w:rsid w:val="00285AA8"/>
    <w:rsid w:val="00286723"/>
    <w:rsid w:val="00286814"/>
    <w:rsid w:val="00290FD8"/>
    <w:rsid w:val="00293212"/>
    <w:rsid w:val="00294DF7"/>
    <w:rsid w:val="00294E9A"/>
    <w:rsid w:val="0029674D"/>
    <w:rsid w:val="00296DC5"/>
    <w:rsid w:val="0029703E"/>
    <w:rsid w:val="00297B97"/>
    <w:rsid w:val="002A0F33"/>
    <w:rsid w:val="002A246C"/>
    <w:rsid w:val="002A34E1"/>
    <w:rsid w:val="002A3A30"/>
    <w:rsid w:val="002A3EAB"/>
    <w:rsid w:val="002A57CF"/>
    <w:rsid w:val="002A5BC3"/>
    <w:rsid w:val="002B1FD8"/>
    <w:rsid w:val="002B2F87"/>
    <w:rsid w:val="002B35E9"/>
    <w:rsid w:val="002B4300"/>
    <w:rsid w:val="002B50AD"/>
    <w:rsid w:val="002B5CD1"/>
    <w:rsid w:val="002B63D1"/>
    <w:rsid w:val="002C0552"/>
    <w:rsid w:val="002C1A8D"/>
    <w:rsid w:val="002C2D7E"/>
    <w:rsid w:val="002C3707"/>
    <w:rsid w:val="002C39B0"/>
    <w:rsid w:val="002C3DA0"/>
    <w:rsid w:val="002C7CDD"/>
    <w:rsid w:val="002D1E82"/>
    <w:rsid w:val="002D3696"/>
    <w:rsid w:val="002D49B8"/>
    <w:rsid w:val="002D4C81"/>
    <w:rsid w:val="002D5117"/>
    <w:rsid w:val="002D6690"/>
    <w:rsid w:val="002D7F97"/>
    <w:rsid w:val="002E14BB"/>
    <w:rsid w:val="002E44D9"/>
    <w:rsid w:val="002E465B"/>
    <w:rsid w:val="002E5A40"/>
    <w:rsid w:val="002E5DB5"/>
    <w:rsid w:val="002E6038"/>
    <w:rsid w:val="002E6553"/>
    <w:rsid w:val="002E7BDA"/>
    <w:rsid w:val="002F00B0"/>
    <w:rsid w:val="002F1D2E"/>
    <w:rsid w:val="002F3E65"/>
    <w:rsid w:val="002F3F74"/>
    <w:rsid w:val="002F4151"/>
    <w:rsid w:val="002F4558"/>
    <w:rsid w:val="002F57F4"/>
    <w:rsid w:val="002F7E65"/>
    <w:rsid w:val="00300A93"/>
    <w:rsid w:val="003013DF"/>
    <w:rsid w:val="003033AA"/>
    <w:rsid w:val="00303593"/>
    <w:rsid w:val="00303BE4"/>
    <w:rsid w:val="00303D6E"/>
    <w:rsid w:val="00305210"/>
    <w:rsid w:val="00305A97"/>
    <w:rsid w:val="00305E91"/>
    <w:rsid w:val="00306F75"/>
    <w:rsid w:val="003072E4"/>
    <w:rsid w:val="00310272"/>
    <w:rsid w:val="00310305"/>
    <w:rsid w:val="0031050C"/>
    <w:rsid w:val="0031051A"/>
    <w:rsid w:val="00310973"/>
    <w:rsid w:val="003115C2"/>
    <w:rsid w:val="003117AD"/>
    <w:rsid w:val="003125BA"/>
    <w:rsid w:val="003130E8"/>
    <w:rsid w:val="00313A42"/>
    <w:rsid w:val="00313AA9"/>
    <w:rsid w:val="0031447A"/>
    <w:rsid w:val="00315108"/>
    <w:rsid w:val="00315FF4"/>
    <w:rsid w:val="00320348"/>
    <w:rsid w:val="0032185E"/>
    <w:rsid w:val="00321A16"/>
    <w:rsid w:val="00324126"/>
    <w:rsid w:val="003250CD"/>
    <w:rsid w:val="00326548"/>
    <w:rsid w:val="00326BE6"/>
    <w:rsid w:val="00326EE1"/>
    <w:rsid w:val="0033076F"/>
    <w:rsid w:val="00330A54"/>
    <w:rsid w:val="00331A66"/>
    <w:rsid w:val="00333421"/>
    <w:rsid w:val="00335438"/>
    <w:rsid w:val="00335D8F"/>
    <w:rsid w:val="00337D66"/>
    <w:rsid w:val="003404ED"/>
    <w:rsid w:val="0034270A"/>
    <w:rsid w:val="00344999"/>
    <w:rsid w:val="003457C2"/>
    <w:rsid w:val="0034581C"/>
    <w:rsid w:val="00345B30"/>
    <w:rsid w:val="0034646F"/>
    <w:rsid w:val="00350CF2"/>
    <w:rsid w:val="00350D03"/>
    <w:rsid w:val="00350E66"/>
    <w:rsid w:val="00353418"/>
    <w:rsid w:val="00354BD9"/>
    <w:rsid w:val="003557E9"/>
    <w:rsid w:val="00357138"/>
    <w:rsid w:val="00360121"/>
    <w:rsid w:val="0036194D"/>
    <w:rsid w:val="003628B0"/>
    <w:rsid w:val="00364FE8"/>
    <w:rsid w:val="0036506D"/>
    <w:rsid w:val="00367B23"/>
    <w:rsid w:val="00367DCF"/>
    <w:rsid w:val="00371AAD"/>
    <w:rsid w:val="00372C12"/>
    <w:rsid w:val="00374147"/>
    <w:rsid w:val="0037588B"/>
    <w:rsid w:val="003762B2"/>
    <w:rsid w:val="003802E4"/>
    <w:rsid w:val="00381203"/>
    <w:rsid w:val="00381555"/>
    <w:rsid w:val="00381BA8"/>
    <w:rsid w:val="003820BB"/>
    <w:rsid w:val="003842BC"/>
    <w:rsid w:val="00384ACD"/>
    <w:rsid w:val="00387033"/>
    <w:rsid w:val="00387A24"/>
    <w:rsid w:val="003902F6"/>
    <w:rsid w:val="003905E0"/>
    <w:rsid w:val="00390A80"/>
    <w:rsid w:val="00390D09"/>
    <w:rsid w:val="00392DAD"/>
    <w:rsid w:val="0039547F"/>
    <w:rsid w:val="00395992"/>
    <w:rsid w:val="00396893"/>
    <w:rsid w:val="003968BE"/>
    <w:rsid w:val="003A2009"/>
    <w:rsid w:val="003A37B7"/>
    <w:rsid w:val="003A4CE6"/>
    <w:rsid w:val="003A4DE6"/>
    <w:rsid w:val="003A4EAE"/>
    <w:rsid w:val="003A529C"/>
    <w:rsid w:val="003A5F3B"/>
    <w:rsid w:val="003B02ED"/>
    <w:rsid w:val="003B10BE"/>
    <w:rsid w:val="003B3F95"/>
    <w:rsid w:val="003B758C"/>
    <w:rsid w:val="003C176A"/>
    <w:rsid w:val="003C3064"/>
    <w:rsid w:val="003C5387"/>
    <w:rsid w:val="003C5931"/>
    <w:rsid w:val="003C5C33"/>
    <w:rsid w:val="003C74B1"/>
    <w:rsid w:val="003D369A"/>
    <w:rsid w:val="003D5B02"/>
    <w:rsid w:val="003D78AB"/>
    <w:rsid w:val="003E1832"/>
    <w:rsid w:val="003E19AD"/>
    <w:rsid w:val="003E1EF0"/>
    <w:rsid w:val="003E2308"/>
    <w:rsid w:val="003E3718"/>
    <w:rsid w:val="003E4D37"/>
    <w:rsid w:val="003E505C"/>
    <w:rsid w:val="003E6F11"/>
    <w:rsid w:val="003F0115"/>
    <w:rsid w:val="003F2A62"/>
    <w:rsid w:val="003F2ECB"/>
    <w:rsid w:val="003F2F7B"/>
    <w:rsid w:val="003F4502"/>
    <w:rsid w:val="003F542D"/>
    <w:rsid w:val="003F5F0F"/>
    <w:rsid w:val="003F672B"/>
    <w:rsid w:val="00400D66"/>
    <w:rsid w:val="004021A1"/>
    <w:rsid w:val="00406A81"/>
    <w:rsid w:val="00407130"/>
    <w:rsid w:val="004110D4"/>
    <w:rsid w:val="00412978"/>
    <w:rsid w:val="00414BFE"/>
    <w:rsid w:val="00414D3B"/>
    <w:rsid w:val="004154C5"/>
    <w:rsid w:val="004168F4"/>
    <w:rsid w:val="004178CD"/>
    <w:rsid w:val="00417AD9"/>
    <w:rsid w:val="00420088"/>
    <w:rsid w:val="00420D7B"/>
    <w:rsid w:val="004238FC"/>
    <w:rsid w:val="00424301"/>
    <w:rsid w:val="00425C06"/>
    <w:rsid w:val="00431F1E"/>
    <w:rsid w:val="00432A9A"/>
    <w:rsid w:val="00433150"/>
    <w:rsid w:val="00436AEB"/>
    <w:rsid w:val="00440169"/>
    <w:rsid w:val="0044203C"/>
    <w:rsid w:val="00442DEF"/>
    <w:rsid w:val="004430E7"/>
    <w:rsid w:val="00446AD6"/>
    <w:rsid w:val="00446B22"/>
    <w:rsid w:val="004506FD"/>
    <w:rsid w:val="004520C3"/>
    <w:rsid w:val="004523B0"/>
    <w:rsid w:val="00452510"/>
    <w:rsid w:val="00454160"/>
    <w:rsid w:val="00454CED"/>
    <w:rsid w:val="0045722A"/>
    <w:rsid w:val="0045752C"/>
    <w:rsid w:val="0046069B"/>
    <w:rsid w:val="00460A48"/>
    <w:rsid w:val="00461020"/>
    <w:rsid w:val="004610C3"/>
    <w:rsid w:val="0046251C"/>
    <w:rsid w:val="004652C2"/>
    <w:rsid w:val="00465635"/>
    <w:rsid w:val="00465BB4"/>
    <w:rsid w:val="00466A4B"/>
    <w:rsid w:val="00472B8D"/>
    <w:rsid w:val="004733D4"/>
    <w:rsid w:val="004735EA"/>
    <w:rsid w:val="00473656"/>
    <w:rsid w:val="00473751"/>
    <w:rsid w:val="00474F46"/>
    <w:rsid w:val="0047688F"/>
    <w:rsid w:val="00476BBF"/>
    <w:rsid w:val="004826D2"/>
    <w:rsid w:val="004826FF"/>
    <w:rsid w:val="0048364A"/>
    <w:rsid w:val="00483F7D"/>
    <w:rsid w:val="00484B72"/>
    <w:rsid w:val="0048745C"/>
    <w:rsid w:val="0049144F"/>
    <w:rsid w:val="00496923"/>
    <w:rsid w:val="004A030D"/>
    <w:rsid w:val="004A0C97"/>
    <w:rsid w:val="004A15EA"/>
    <w:rsid w:val="004A4010"/>
    <w:rsid w:val="004A46D0"/>
    <w:rsid w:val="004A6AE9"/>
    <w:rsid w:val="004A7942"/>
    <w:rsid w:val="004B0593"/>
    <w:rsid w:val="004B4249"/>
    <w:rsid w:val="004B4A7B"/>
    <w:rsid w:val="004B5C98"/>
    <w:rsid w:val="004B6156"/>
    <w:rsid w:val="004C1A18"/>
    <w:rsid w:val="004C32AF"/>
    <w:rsid w:val="004C47E4"/>
    <w:rsid w:val="004C7F61"/>
    <w:rsid w:val="004D2F4B"/>
    <w:rsid w:val="004D3B79"/>
    <w:rsid w:val="004D44CD"/>
    <w:rsid w:val="004D53FC"/>
    <w:rsid w:val="004E1C76"/>
    <w:rsid w:val="004E2497"/>
    <w:rsid w:val="004E38E8"/>
    <w:rsid w:val="004E5743"/>
    <w:rsid w:val="004E5941"/>
    <w:rsid w:val="004E61D6"/>
    <w:rsid w:val="004E6B59"/>
    <w:rsid w:val="004F01F3"/>
    <w:rsid w:val="004F1961"/>
    <w:rsid w:val="004F1FBA"/>
    <w:rsid w:val="004F2293"/>
    <w:rsid w:val="004F2E51"/>
    <w:rsid w:val="004F3267"/>
    <w:rsid w:val="004F3B2E"/>
    <w:rsid w:val="004F46DC"/>
    <w:rsid w:val="004F69A9"/>
    <w:rsid w:val="00500344"/>
    <w:rsid w:val="00501CD7"/>
    <w:rsid w:val="00502D9C"/>
    <w:rsid w:val="00503CE0"/>
    <w:rsid w:val="00504925"/>
    <w:rsid w:val="005076F0"/>
    <w:rsid w:val="00507858"/>
    <w:rsid w:val="005078FF"/>
    <w:rsid w:val="0051034D"/>
    <w:rsid w:val="00510D23"/>
    <w:rsid w:val="0051207E"/>
    <w:rsid w:val="0051283F"/>
    <w:rsid w:val="00522A32"/>
    <w:rsid w:val="00523A5E"/>
    <w:rsid w:val="00523BBE"/>
    <w:rsid w:val="00527119"/>
    <w:rsid w:val="00531652"/>
    <w:rsid w:val="0053201C"/>
    <w:rsid w:val="005356D6"/>
    <w:rsid w:val="00537E6B"/>
    <w:rsid w:val="005419EB"/>
    <w:rsid w:val="0054240A"/>
    <w:rsid w:val="005431DD"/>
    <w:rsid w:val="00544D39"/>
    <w:rsid w:val="00545787"/>
    <w:rsid w:val="00545892"/>
    <w:rsid w:val="005468DD"/>
    <w:rsid w:val="00551567"/>
    <w:rsid w:val="00553694"/>
    <w:rsid w:val="005567EB"/>
    <w:rsid w:val="0055729E"/>
    <w:rsid w:val="005572AE"/>
    <w:rsid w:val="005576A9"/>
    <w:rsid w:val="005603AE"/>
    <w:rsid w:val="0056196B"/>
    <w:rsid w:val="00561A6D"/>
    <w:rsid w:val="005624EC"/>
    <w:rsid w:val="00573B5C"/>
    <w:rsid w:val="00574567"/>
    <w:rsid w:val="00574643"/>
    <w:rsid w:val="00575220"/>
    <w:rsid w:val="005802C3"/>
    <w:rsid w:val="005810B9"/>
    <w:rsid w:val="005906EB"/>
    <w:rsid w:val="005918A9"/>
    <w:rsid w:val="00591A25"/>
    <w:rsid w:val="00592B32"/>
    <w:rsid w:val="00595AC6"/>
    <w:rsid w:val="00595C3E"/>
    <w:rsid w:val="005A181C"/>
    <w:rsid w:val="005A434A"/>
    <w:rsid w:val="005A4911"/>
    <w:rsid w:val="005B0305"/>
    <w:rsid w:val="005B089A"/>
    <w:rsid w:val="005B14AD"/>
    <w:rsid w:val="005B168C"/>
    <w:rsid w:val="005B270D"/>
    <w:rsid w:val="005B3D1B"/>
    <w:rsid w:val="005B4182"/>
    <w:rsid w:val="005B4ADD"/>
    <w:rsid w:val="005B5D81"/>
    <w:rsid w:val="005B61EA"/>
    <w:rsid w:val="005B71EF"/>
    <w:rsid w:val="005C0043"/>
    <w:rsid w:val="005C1A3C"/>
    <w:rsid w:val="005C2D74"/>
    <w:rsid w:val="005C62FF"/>
    <w:rsid w:val="005C6332"/>
    <w:rsid w:val="005C633A"/>
    <w:rsid w:val="005D1F54"/>
    <w:rsid w:val="005D1F55"/>
    <w:rsid w:val="005D2CAC"/>
    <w:rsid w:val="005D2F1C"/>
    <w:rsid w:val="005D3504"/>
    <w:rsid w:val="005D3DDB"/>
    <w:rsid w:val="005D55A3"/>
    <w:rsid w:val="005D5C96"/>
    <w:rsid w:val="005D708C"/>
    <w:rsid w:val="005E39D8"/>
    <w:rsid w:val="005E3BAB"/>
    <w:rsid w:val="005E4C82"/>
    <w:rsid w:val="005E56D6"/>
    <w:rsid w:val="005E6ADA"/>
    <w:rsid w:val="005F3A8F"/>
    <w:rsid w:val="005F6BE3"/>
    <w:rsid w:val="005F7467"/>
    <w:rsid w:val="005F7990"/>
    <w:rsid w:val="005F7D2E"/>
    <w:rsid w:val="00601060"/>
    <w:rsid w:val="00602A18"/>
    <w:rsid w:val="00602CED"/>
    <w:rsid w:val="00604216"/>
    <w:rsid w:val="006049CD"/>
    <w:rsid w:val="00604D2A"/>
    <w:rsid w:val="0060748A"/>
    <w:rsid w:val="006127E9"/>
    <w:rsid w:val="00612D9F"/>
    <w:rsid w:val="00617B6E"/>
    <w:rsid w:val="00620E19"/>
    <w:rsid w:val="00621919"/>
    <w:rsid w:val="0062287C"/>
    <w:rsid w:val="00623751"/>
    <w:rsid w:val="00624E7D"/>
    <w:rsid w:val="006279F4"/>
    <w:rsid w:val="00627C77"/>
    <w:rsid w:val="00630842"/>
    <w:rsid w:val="00630BEF"/>
    <w:rsid w:val="00630FA2"/>
    <w:rsid w:val="00631326"/>
    <w:rsid w:val="006315D3"/>
    <w:rsid w:val="0063193F"/>
    <w:rsid w:val="00633B61"/>
    <w:rsid w:val="00633BD2"/>
    <w:rsid w:val="00633F10"/>
    <w:rsid w:val="0063633E"/>
    <w:rsid w:val="00640ECA"/>
    <w:rsid w:val="00642074"/>
    <w:rsid w:val="006423A5"/>
    <w:rsid w:val="006428D2"/>
    <w:rsid w:val="00643CF9"/>
    <w:rsid w:val="00645B2A"/>
    <w:rsid w:val="0064613C"/>
    <w:rsid w:val="00647862"/>
    <w:rsid w:val="00647DB7"/>
    <w:rsid w:val="00650499"/>
    <w:rsid w:val="006505FD"/>
    <w:rsid w:val="00651118"/>
    <w:rsid w:val="00653EBA"/>
    <w:rsid w:val="00654716"/>
    <w:rsid w:val="00655964"/>
    <w:rsid w:val="006561B2"/>
    <w:rsid w:val="00660452"/>
    <w:rsid w:val="00661339"/>
    <w:rsid w:val="00661A1A"/>
    <w:rsid w:val="00662542"/>
    <w:rsid w:val="006631F4"/>
    <w:rsid w:val="006634EA"/>
    <w:rsid w:val="00663CD4"/>
    <w:rsid w:val="00665AA9"/>
    <w:rsid w:val="00667855"/>
    <w:rsid w:val="00667DBB"/>
    <w:rsid w:val="00670260"/>
    <w:rsid w:val="00670F0F"/>
    <w:rsid w:val="00673824"/>
    <w:rsid w:val="00674989"/>
    <w:rsid w:val="0067768E"/>
    <w:rsid w:val="006802E7"/>
    <w:rsid w:val="0068201F"/>
    <w:rsid w:val="006822F6"/>
    <w:rsid w:val="006824D1"/>
    <w:rsid w:val="00683183"/>
    <w:rsid w:val="0068459A"/>
    <w:rsid w:val="006851DE"/>
    <w:rsid w:val="00687272"/>
    <w:rsid w:val="006907D8"/>
    <w:rsid w:val="0069099B"/>
    <w:rsid w:val="006935F9"/>
    <w:rsid w:val="0069498D"/>
    <w:rsid w:val="00694FDB"/>
    <w:rsid w:val="00695929"/>
    <w:rsid w:val="00697145"/>
    <w:rsid w:val="006971F4"/>
    <w:rsid w:val="006973F6"/>
    <w:rsid w:val="006A0B89"/>
    <w:rsid w:val="006A1634"/>
    <w:rsid w:val="006A2FAC"/>
    <w:rsid w:val="006A5F9A"/>
    <w:rsid w:val="006A61CB"/>
    <w:rsid w:val="006A6668"/>
    <w:rsid w:val="006B1862"/>
    <w:rsid w:val="006B1CE7"/>
    <w:rsid w:val="006B2FB4"/>
    <w:rsid w:val="006B2FD8"/>
    <w:rsid w:val="006B37F3"/>
    <w:rsid w:val="006B3BE9"/>
    <w:rsid w:val="006B56C9"/>
    <w:rsid w:val="006C0F10"/>
    <w:rsid w:val="006C2362"/>
    <w:rsid w:val="006C4BDE"/>
    <w:rsid w:val="006C572D"/>
    <w:rsid w:val="006C59AC"/>
    <w:rsid w:val="006C5AA9"/>
    <w:rsid w:val="006C5C4E"/>
    <w:rsid w:val="006C6BC0"/>
    <w:rsid w:val="006D0BF5"/>
    <w:rsid w:val="006D1704"/>
    <w:rsid w:val="006D1E83"/>
    <w:rsid w:val="006D20D9"/>
    <w:rsid w:val="006D2F2C"/>
    <w:rsid w:val="006D303B"/>
    <w:rsid w:val="006D3312"/>
    <w:rsid w:val="006D5DD0"/>
    <w:rsid w:val="006D7B03"/>
    <w:rsid w:val="006D7F0E"/>
    <w:rsid w:val="006E1453"/>
    <w:rsid w:val="006E1A6F"/>
    <w:rsid w:val="006E2FEC"/>
    <w:rsid w:val="006E304C"/>
    <w:rsid w:val="006E3FE5"/>
    <w:rsid w:val="006E4258"/>
    <w:rsid w:val="006E426F"/>
    <w:rsid w:val="006E4980"/>
    <w:rsid w:val="006E5629"/>
    <w:rsid w:val="006E6595"/>
    <w:rsid w:val="006F1E95"/>
    <w:rsid w:val="006F2E58"/>
    <w:rsid w:val="006F3E5E"/>
    <w:rsid w:val="006F4119"/>
    <w:rsid w:val="006F4B0B"/>
    <w:rsid w:val="00700C60"/>
    <w:rsid w:val="00712942"/>
    <w:rsid w:val="00713985"/>
    <w:rsid w:val="00714D2E"/>
    <w:rsid w:val="0071576C"/>
    <w:rsid w:val="00720F1D"/>
    <w:rsid w:val="007216C7"/>
    <w:rsid w:val="00725687"/>
    <w:rsid w:val="007276B4"/>
    <w:rsid w:val="00727DAF"/>
    <w:rsid w:val="007311AA"/>
    <w:rsid w:val="00731412"/>
    <w:rsid w:val="0073184F"/>
    <w:rsid w:val="007324FF"/>
    <w:rsid w:val="007334A4"/>
    <w:rsid w:val="00733741"/>
    <w:rsid w:val="00735651"/>
    <w:rsid w:val="00743E9C"/>
    <w:rsid w:val="00744F34"/>
    <w:rsid w:val="007502EB"/>
    <w:rsid w:val="00750F10"/>
    <w:rsid w:val="00752226"/>
    <w:rsid w:val="007530C0"/>
    <w:rsid w:val="007556B8"/>
    <w:rsid w:val="00756DA7"/>
    <w:rsid w:val="00762BE0"/>
    <w:rsid w:val="00763B98"/>
    <w:rsid w:val="00763F5B"/>
    <w:rsid w:val="0076407F"/>
    <w:rsid w:val="00764235"/>
    <w:rsid w:val="00765E86"/>
    <w:rsid w:val="00765FAB"/>
    <w:rsid w:val="0077009B"/>
    <w:rsid w:val="00770273"/>
    <w:rsid w:val="00770EAC"/>
    <w:rsid w:val="00772572"/>
    <w:rsid w:val="00773784"/>
    <w:rsid w:val="00774677"/>
    <w:rsid w:val="00775D5C"/>
    <w:rsid w:val="007767B4"/>
    <w:rsid w:val="007779C9"/>
    <w:rsid w:val="00780103"/>
    <w:rsid w:val="00781082"/>
    <w:rsid w:val="007840C5"/>
    <w:rsid w:val="00784AA7"/>
    <w:rsid w:val="00786781"/>
    <w:rsid w:val="00786EDB"/>
    <w:rsid w:val="0079106C"/>
    <w:rsid w:val="00791122"/>
    <w:rsid w:val="00791981"/>
    <w:rsid w:val="00793CCD"/>
    <w:rsid w:val="00795912"/>
    <w:rsid w:val="007974E4"/>
    <w:rsid w:val="0079794A"/>
    <w:rsid w:val="007A1F77"/>
    <w:rsid w:val="007A43A9"/>
    <w:rsid w:val="007A536C"/>
    <w:rsid w:val="007A542B"/>
    <w:rsid w:val="007A5E0E"/>
    <w:rsid w:val="007A5EB7"/>
    <w:rsid w:val="007A7285"/>
    <w:rsid w:val="007A755F"/>
    <w:rsid w:val="007B131B"/>
    <w:rsid w:val="007B2737"/>
    <w:rsid w:val="007B281F"/>
    <w:rsid w:val="007B2B1A"/>
    <w:rsid w:val="007B5E9A"/>
    <w:rsid w:val="007B60DE"/>
    <w:rsid w:val="007B61E5"/>
    <w:rsid w:val="007B743C"/>
    <w:rsid w:val="007C01AB"/>
    <w:rsid w:val="007C27A8"/>
    <w:rsid w:val="007C42E2"/>
    <w:rsid w:val="007C49E3"/>
    <w:rsid w:val="007C6396"/>
    <w:rsid w:val="007C64C2"/>
    <w:rsid w:val="007C64DF"/>
    <w:rsid w:val="007C7260"/>
    <w:rsid w:val="007D13C7"/>
    <w:rsid w:val="007D142E"/>
    <w:rsid w:val="007D27A9"/>
    <w:rsid w:val="007D2CA0"/>
    <w:rsid w:val="007D2F0B"/>
    <w:rsid w:val="007D302D"/>
    <w:rsid w:val="007D3CAD"/>
    <w:rsid w:val="007D58E6"/>
    <w:rsid w:val="007D5DDB"/>
    <w:rsid w:val="007D6F02"/>
    <w:rsid w:val="007E093D"/>
    <w:rsid w:val="007E109E"/>
    <w:rsid w:val="007E2415"/>
    <w:rsid w:val="007E380B"/>
    <w:rsid w:val="007E38F9"/>
    <w:rsid w:val="007E6E61"/>
    <w:rsid w:val="007F341E"/>
    <w:rsid w:val="007F369E"/>
    <w:rsid w:val="007F7518"/>
    <w:rsid w:val="00801AC8"/>
    <w:rsid w:val="00804170"/>
    <w:rsid w:val="00805821"/>
    <w:rsid w:val="00806B4A"/>
    <w:rsid w:val="0080759E"/>
    <w:rsid w:val="0081097C"/>
    <w:rsid w:val="00810999"/>
    <w:rsid w:val="00810AA2"/>
    <w:rsid w:val="00811F7B"/>
    <w:rsid w:val="00812E75"/>
    <w:rsid w:val="00814184"/>
    <w:rsid w:val="00815636"/>
    <w:rsid w:val="00815A87"/>
    <w:rsid w:val="0081653C"/>
    <w:rsid w:val="00816B39"/>
    <w:rsid w:val="008179CB"/>
    <w:rsid w:val="00817B30"/>
    <w:rsid w:val="0082078B"/>
    <w:rsid w:val="008211E9"/>
    <w:rsid w:val="00821363"/>
    <w:rsid w:val="00822622"/>
    <w:rsid w:val="00824834"/>
    <w:rsid w:val="00824D8D"/>
    <w:rsid w:val="00824E9A"/>
    <w:rsid w:val="00827AC9"/>
    <w:rsid w:val="00830094"/>
    <w:rsid w:val="00832AAA"/>
    <w:rsid w:val="0083517A"/>
    <w:rsid w:val="00836895"/>
    <w:rsid w:val="008411DD"/>
    <w:rsid w:val="008413CE"/>
    <w:rsid w:val="0084232E"/>
    <w:rsid w:val="008424CE"/>
    <w:rsid w:val="008447C8"/>
    <w:rsid w:val="0084509B"/>
    <w:rsid w:val="0084671E"/>
    <w:rsid w:val="00846816"/>
    <w:rsid w:val="00846CCE"/>
    <w:rsid w:val="008517D2"/>
    <w:rsid w:val="00854830"/>
    <w:rsid w:val="008554D9"/>
    <w:rsid w:val="00855CE3"/>
    <w:rsid w:val="00855EB8"/>
    <w:rsid w:val="0085646A"/>
    <w:rsid w:val="0085735A"/>
    <w:rsid w:val="008621EB"/>
    <w:rsid w:val="0086356F"/>
    <w:rsid w:val="00865050"/>
    <w:rsid w:val="00865600"/>
    <w:rsid w:val="00866D57"/>
    <w:rsid w:val="00870CD2"/>
    <w:rsid w:val="00870EB1"/>
    <w:rsid w:val="00871BFC"/>
    <w:rsid w:val="00871ECB"/>
    <w:rsid w:val="008721B4"/>
    <w:rsid w:val="00872BFA"/>
    <w:rsid w:val="008734DA"/>
    <w:rsid w:val="008734E0"/>
    <w:rsid w:val="00874B48"/>
    <w:rsid w:val="00876776"/>
    <w:rsid w:val="008772B1"/>
    <w:rsid w:val="00880C63"/>
    <w:rsid w:val="00881617"/>
    <w:rsid w:val="0088396B"/>
    <w:rsid w:val="008843D4"/>
    <w:rsid w:val="00886124"/>
    <w:rsid w:val="00886640"/>
    <w:rsid w:val="00887036"/>
    <w:rsid w:val="0088760A"/>
    <w:rsid w:val="00892261"/>
    <w:rsid w:val="00896067"/>
    <w:rsid w:val="008A1273"/>
    <w:rsid w:val="008A1A85"/>
    <w:rsid w:val="008A200B"/>
    <w:rsid w:val="008A2069"/>
    <w:rsid w:val="008A21FD"/>
    <w:rsid w:val="008A51C4"/>
    <w:rsid w:val="008B042B"/>
    <w:rsid w:val="008B0FFF"/>
    <w:rsid w:val="008B10BC"/>
    <w:rsid w:val="008B10EC"/>
    <w:rsid w:val="008B266D"/>
    <w:rsid w:val="008B52EF"/>
    <w:rsid w:val="008B74FE"/>
    <w:rsid w:val="008B7A87"/>
    <w:rsid w:val="008C0370"/>
    <w:rsid w:val="008C12B0"/>
    <w:rsid w:val="008C7A19"/>
    <w:rsid w:val="008D07D4"/>
    <w:rsid w:val="008D08D5"/>
    <w:rsid w:val="008D2BE1"/>
    <w:rsid w:val="008D3102"/>
    <w:rsid w:val="008D3623"/>
    <w:rsid w:val="008D6B95"/>
    <w:rsid w:val="008D6DAE"/>
    <w:rsid w:val="008E1A93"/>
    <w:rsid w:val="008E1F4D"/>
    <w:rsid w:val="008E2004"/>
    <w:rsid w:val="008E2341"/>
    <w:rsid w:val="008E24AE"/>
    <w:rsid w:val="008E32AC"/>
    <w:rsid w:val="008F0CBF"/>
    <w:rsid w:val="008F3380"/>
    <w:rsid w:val="008F376E"/>
    <w:rsid w:val="008F3BFC"/>
    <w:rsid w:val="008F6392"/>
    <w:rsid w:val="008F69D6"/>
    <w:rsid w:val="009003FF"/>
    <w:rsid w:val="00900D2B"/>
    <w:rsid w:val="00902BC6"/>
    <w:rsid w:val="00902FE5"/>
    <w:rsid w:val="00903D58"/>
    <w:rsid w:val="00904D44"/>
    <w:rsid w:val="00904DCA"/>
    <w:rsid w:val="009067FE"/>
    <w:rsid w:val="00906C6C"/>
    <w:rsid w:val="0090700D"/>
    <w:rsid w:val="00912500"/>
    <w:rsid w:val="00912756"/>
    <w:rsid w:val="00912AEB"/>
    <w:rsid w:val="00912C2F"/>
    <w:rsid w:val="00915C3D"/>
    <w:rsid w:val="0091608F"/>
    <w:rsid w:val="00916AA3"/>
    <w:rsid w:val="00920C47"/>
    <w:rsid w:val="0092116A"/>
    <w:rsid w:val="00922296"/>
    <w:rsid w:val="009241DE"/>
    <w:rsid w:val="00924273"/>
    <w:rsid w:val="00926E1B"/>
    <w:rsid w:val="00927E1F"/>
    <w:rsid w:val="0093232F"/>
    <w:rsid w:val="00933265"/>
    <w:rsid w:val="00933D1E"/>
    <w:rsid w:val="009347B6"/>
    <w:rsid w:val="00937D68"/>
    <w:rsid w:val="0094044A"/>
    <w:rsid w:val="009450D7"/>
    <w:rsid w:val="00945374"/>
    <w:rsid w:val="00945F17"/>
    <w:rsid w:val="00946961"/>
    <w:rsid w:val="009474C7"/>
    <w:rsid w:val="00947B25"/>
    <w:rsid w:val="00951200"/>
    <w:rsid w:val="0095182E"/>
    <w:rsid w:val="00952D72"/>
    <w:rsid w:val="00953148"/>
    <w:rsid w:val="00953DB7"/>
    <w:rsid w:val="00955BDF"/>
    <w:rsid w:val="00956232"/>
    <w:rsid w:val="00956A63"/>
    <w:rsid w:val="00957418"/>
    <w:rsid w:val="009601FA"/>
    <w:rsid w:val="00960C02"/>
    <w:rsid w:val="0096101A"/>
    <w:rsid w:val="009618B2"/>
    <w:rsid w:val="00963ED6"/>
    <w:rsid w:val="00966590"/>
    <w:rsid w:val="0096677F"/>
    <w:rsid w:val="009673AB"/>
    <w:rsid w:val="00971778"/>
    <w:rsid w:val="00974469"/>
    <w:rsid w:val="0097612C"/>
    <w:rsid w:val="00976157"/>
    <w:rsid w:val="009777A4"/>
    <w:rsid w:val="00980B70"/>
    <w:rsid w:val="00980D83"/>
    <w:rsid w:val="00980F5B"/>
    <w:rsid w:val="009818BB"/>
    <w:rsid w:val="00982B72"/>
    <w:rsid w:val="009858A4"/>
    <w:rsid w:val="009858DD"/>
    <w:rsid w:val="009900F2"/>
    <w:rsid w:val="0099229A"/>
    <w:rsid w:val="00993C46"/>
    <w:rsid w:val="009955CB"/>
    <w:rsid w:val="009A0596"/>
    <w:rsid w:val="009A0A95"/>
    <w:rsid w:val="009A1A58"/>
    <w:rsid w:val="009A1B4D"/>
    <w:rsid w:val="009A3D87"/>
    <w:rsid w:val="009A413A"/>
    <w:rsid w:val="009A682A"/>
    <w:rsid w:val="009A6C51"/>
    <w:rsid w:val="009A79B7"/>
    <w:rsid w:val="009B20DD"/>
    <w:rsid w:val="009B2AF4"/>
    <w:rsid w:val="009B3015"/>
    <w:rsid w:val="009B4013"/>
    <w:rsid w:val="009B4565"/>
    <w:rsid w:val="009B62C2"/>
    <w:rsid w:val="009C0570"/>
    <w:rsid w:val="009C145D"/>
    <w:rsid w:val="009C25D4"/>
    <w:rsid w:val="009C35D3"/>
    <w:rsid w:val="009C35F7"/>
    <w:rsid w:val="009C72AA"/>
    <w:rsid w:val="009D06E5"/>
    <w:rsid w:val="009D22A9"/>
    <w:rsid w:val="009D3CC9"/>
    <w:rsid w:val="009E142C"/>
    <w:rsid w:val="009E17FF"/>
    <w:rsid w:val="009E197B"/>
    <w:rsid w:val="009E26A8"/>
    <w:rsid w:val="009E6697"/>
    <w:rsid w:val="009E7C9C"/>
    <w:rsid w:val="009F06A3"/>
    <w:rsid w:val="009F0A48"/>
    <w:rsid w:val="009F1025"/>
    <w:rsid w:val="009F2BB0"/>
    <w:rsid w:val="009F36D2"/>
    <w:rsid w:val="009F576B"/>
    <w:rsid w:val="009F6BF9"/>
    <w:rsid w:val="009F758C"/>
    <w:rsid w:val="00A0155E"/>
    <w:rsid w:val="00A022D9"/>
    <w:rsid w:val="00A02FDD"/>
    <w:rsid w:val="00A03FDA"/>
    <w:rsid w:val="00A07F51"/>
    <w:rsid w:val="00A13D86"/>
    <w:rsid w:val="00A13EED"/>
    <w:rsid w:val="00A14063"/>
    <w:rsid w:val="00A15814"/>
    <w:rsid w:val="00A15CDA"/>
    <w:rsid w:val="00A15F51"/>
    <w:rsid w:val="00A1639F"/>
    <w:rsid w:val="00A22FDE"/>
    <w:rsid w:val="00A257F0"/>
    <w:rsid w:val="00A263E2"/>
    <w:rsid w:val="00A26AD5"/>
    <w:rsid w:val="00A30A73"/>
    <w:rsid w:val="00A30A99"/>
    <w:rsid w:val="00A34BB8"/>
    <w:rsid w:val="00A351B1"/>
    <w:rsid w:val="00A3659D"/>
    <w:rsid w:val="00A40EA3"/>
    <w:rsid w:val="00A410BE"/>
    <w:rsid w:val="00A41BDB"/>
    <w:rsid w:val="00A425EA"/>
    <w:rsid w:val="00A42EBA"/>
    <w:rsid w:val="00A43B8D"/>
    <w:rsid w:val="00A43E35"/>
    <w:rsid w:val="00A44419"/>
    <w:rsid w:val="00A44BE2"/>
    <w:rsid w:val="00A469D5"/>
    <w:rsid w:val="00A47CE2"/>
    <w:rsid w:val="00A5101E"/>
    <w:rsid w:val="00A52580"/>
    <w:rsid w:val="00A52A5B"/>
    <w:rsid w:val="00A56D5F"/>
    <w:rsid w:val="00A60CCC"/>
    <w:rsid w:val="00A62492"/>
    <w:rsid w:val="00A6345E"/>
    <w:rsid w:val="00A656DE"/>
    <w:rsid w:val="00A656F2"/>
    <w:rsid w:val="00A65A90"/>
    <w:rsid w:val="00A66708"/>
    <w:rsid w:val="00A67D25"/>
    <w:rsid w:val="00A72251"/>
    <w:rsid w:val="00A7326B"/>
    <w:rsid w:val="00A73DCA"/>
    <w:rsid w:val="00A752AB"/>
    <w:rsid w:val="00A758DF"/>
    <w:rsid w:val="00A762C3"/>
    <w:rsid w:val="00A8713F"/>
    <w:rsid w:val="00A87154"/>
    <w:rsid w:val="00A87D17"/>
    <w:rsid w:val="00A90828"/>
    <w:rsid w:val="00A90FAC"/>
    <w:rsid w:val="00A9268C"/>
    <w:rsid w:val="00A95A2B"/>
    <w:rsid w:val="00AA381B"/>
    <w:rsid w:val="00AA3A79"/>
    <w:rsid w:val="00AA48A0"/>
    <w:rsid w:val="00AA516E"/>
    <w:rsid w:val="00AA5A70"/>
    <w:rsid w:val="00AA5DAE"/>
    <w:rsid w:val="00AA5DF7"/>
    <w:rsid w:val="00AA664D"/>
    <w:rsid w:val="00AA7861"/>
    <w:rsid w:val="00AB06F5"/>
    <w:rsid w:val="00AB1B8A"/>
    <w:rsid w:val="00AB2A2D"/>
    <w:rsid w:val="00AB3C87"/>
    <w:rsid w:val="00AB65CF"/>
    <w:rsid w:val="00AB677D"/>
    <w:rsid w:val="00AC0908"/>
    <w:rsid w:val="00AC1429"/>
    <w:rsid w:val="00AC2448"/>
    <w:rsid w:val="00AC3105"/>
    <w:rsid w:val="00AC3489"/>
    <w:rsid w:val="00AC3EA0"/>
    <w:rsid w:val="00AC5659"/>
    <w:rsid w:val="00AC788C"/>
    <w:rsid w:val="00AD005C"/>
    <w:rsid w:val="00AD13D4"/>
    <w:rsid w:val="00AD38FC"/>
    <w:rsid w:val="00AD3CDB"/>
    <w:rsid w:val="00AD440C"/>
    <w:rsid w:val="00AD48D5"/>
    <w:rsid w:val="00AD54FF"/>
    <w:rsid w:val="00AD68DC"/>
    <w:rsid w:val="00AE1D43"/>
    <w:rsid w:val="00AE242D"/>
    <w:rsid w:val="00AE36CD"/>
    <w:rsid w:val="00AE4F83"/>
    <w:rsid w:val="00AE7BEE"/>
    <w:rsid w:val="00AE7C52"/>
    <w:rsid w:val="00AF007C"/>
    <w:rsid w:val="00AF0E13"/>
    <w:rsid w:val="00AF17F0"/>
    <w:rsid w:val="00AF1B21"/>
    <w:rsid w:val="00AF2719"/>
    <w:rsid w:val="00AF2BE8"/>
    <w:rsid w:val="00AF51ED"/>
    <w:rsid w:val="00AF5DDC"/>
    <w:rsid w:val="00AF5EC1"/>
    <w:rsid w:val="00B01B0E"/>
    <w:rsid w:val="00B01B52"/>
    <w:rsid w:val="00B034AB"/>
    <w:rsid w:val="00B03B63"/>
    <w:rsid w:val="00B04B01"/>
    <w:rsid w:val="00B052F9"/>
    <w:rsid w:val="00B07798"/>
    <w:rsid w:val="00B101E1"/>
    <w:rsid w:val="00B10DFA"/>
    <w:rsid w:val="00B10E27"/>
    <w:rsid w:val="00B1172E"/>
    <w:rsid w:val="00B14058"/>
    <w:rsid w:val="00B142A8"/>
    <w:rsid w:val="00B153E2"/>
    <w:rsid w:val="00B15534"/>
    <w:rsid w:val="00B16799"/>
    <w:rsid w:val="00B17CC8"/>
    <w:rsid w:val="00B17E3E"/>
    <w:rsid w:val="00B219D3"/>
    <w:rsid w:val="00B21FC8"/>
    <w:rsid w:val="00B22773"/>
    <w:rsid w:val="00B25FF6"/>
    <w:rsid w:val="00B304EE"/>
    <w:rsid w:val="00B3080C"/>
    <w:rsid w:val="00B34990"/>
    <w:rsid w:val="00B355FC"/>
    <w:rsid w:val="00B35CC7"/>
    <w:rsid w:val="00B36696"/>
    <w:rsid w:val="00B36DFA"/>
    <w:rsid w:val="00B411EA"/>
    <w:rsid w:val="00B42178"/>
    <w:rsid w:val="00B422DD"/>
    <w:rsid w:val="00B42703"/>
    <w:rsid w:val="00B42738"/>
    <w:rsid w:val="00B430F4"/>
    <w:rsid w:val="00B4327A"/>
    <w:rsid w:val="00B446DF"/>
    <w:rsid w:val="00B463EF"/>
    <w:rsid w:val="00B46A38"/>
    <w:rsid w:val="00B46B1F"/>
    <w:rsid w:val="00B47041"/>
    <w:rsid w:val="00B47DEE"/>
    <w:rsid w:val="00B502AE"/>
    <w:rsid w:val="00B5109B"/>
    <w:rsid w:val="00B512C1"/>
    <w:rsid w:val="00B527B5"/>
    <w:rsid w:val="00B57A64"/>
    <w:rsid w:val="00B60961"/>
    <w:rsid w:val="00B62B62"/>
    <w:rsid w:val="00B64ECF"/>
    <w:rsid w:val="00B6506A"/>
    <w:rsid w:val="00B67C66"/>
    <w:rsid w:val="00B7120F"/>
    <w:rsid w:val="00B71244"/>
    <w:rsid w:val="00B71D29"/>
    <w:rsid w:val="00B7382E"/>
    <w:rsid w:val="00B74344"/>
    <w:rsid w:val="00B75666"/>
    <w:rsid w:val="00B80242"/>
    <w:rsid w:val="00B8038D"/>
    <w:rsid w:val="00B81020"/>
    <w:rsid w:val="00B8229D"/>
    <w:rsid w:val="00B8385B"/>
    <w:rsid w:val="00B84C9F"/>
    <w:rsid w:val="00B8535E"/>
    <w:rsid w:val="00B91CFF"/>
    <w:rsid w:val="00B928BE"/>
    <w:rsid w:val="00B92E40"/>
    <w:rsid w:val="00B94D1C"/>
    <w:rsid w:val="00B95344"/>
    <w:rsid w:val="00B95A03"/>
    <w:rsid w:val="00B977A0"/>
    <w:rsid w:val="00B97BEC"/>
    <w:rsid w:val="00BA1239"/>
    <w:rsid w:val="00BA2FAC"/>
    <w:rsid w:val="00BA35EA"/>
    <w:rsid w:val="00BA3EF3"/>
    <w:rsid w:val="00BA49E6"/>
    <w:rsid w:val="00BA71D4"/>
    <w:rsid w:val="00BA795C"/>
    <w:rsid w:val="00BA7B15"/>
    <w:rsid w:val="00BB03A0"/>
    <w:rsid w:val="00BB05EA"/>
    <w:rsid w:val="00BB1DCE"/>
    <w:rsid w:val="00BB212C"/>
    <w:rsid w:val="00BB2F95"/>
    <w:rsid w:val="00BB5BD2"/>
    <w:rsid w:val="00BB5EBF"/>
    <w:rsid w:val="00BB68AE"/>
    <w:rsid w:val="00BB7B7D"/>
    <w:rsid w:val="00BC04FA"/>
    <w:rsid w:val="00BC0D41"/>
    <w:rsid w:val="00BC32E7"/>
    <w:rsid w:val="00BC42EA"/>
    <w:rsid w:val="00BD09DD"/>
    <w:rsid w:val="00BD17F6"/>
    <w:rsid w:val="00BD19CD"/>
    <w:rsid w:val="00BD25D0"/>
    <w:rsid w:val="00BD2E36"/>
    <w:rsid w:val="00BD3B1F"/>
    <w:rsid w:val="00BD40A4"/>
    <w:rsid w:val="00BD45ED"/>
    <w:rsid w:val="00BD5BED"/>
    <w:rsid w:val="00BD652B"/>
    <w:rsid w:val="00BD6A60"/>
    <w:rsid w:val="00BE27DF"/>
    <w:rsid w:val="00BE771C"/>
    <w:rsid w:val="00BF0053"/>
    <w:rsid w:val="00BF15E5"/>
    <w:rsid w:val="00BF69A2"/>
    <w:rsid w:val="00BF6C17"/>
    <w:rsid w:val="00BF7342"/>
    <w:rsid w:val="00C004C5"/>
    <w:rsid w:val="00C03C78"/>
    <w:rsid w:val="00C04709"/>
    <w:rsid w:val="00C0483B"/>
    <w:rsid w:val="00C05146"/>
    <w:rsid w:val="00C063D9"/>
    <w:rsid w:val="00C064DB"/>
    <w:rsid w:val="00C07355"/>
    <w:rsid w:val="00C07624"/>
    <w:rsid w:val="00C07ED1"/>
    <w:rsid w:val="00C12D46"/>
    <w:rsid w:val="00C13F53"/>
    <w:rsid w:val="00C156A2"/>
    <w:rsid w:val="00C171B1"/>
    <w:rsid w:val="00C17AE7"/>
    <w:rsid w:val="00C22761"/>
    <w:rsid w:val="00C258BD"/>
    <w:rsid w:val="00C263BA"/>
    <w:rsid w:val="00C30F02"/>
    <w:rsid w:val="00C30F59"/>
    <w:rsid w:val="00C332C9"/>
    <w:rsid w:val="00C3370E"/>
    <w:rsid w:val="00C33E83"/>
    <w:rsid w:val="00C33EA5"/>
    <w:rsid w:val="00C3432E"/>
    <w:rsid w:val="00C3460A"/>
    <w:rsid w:val="00C362F5"/>
    <w:rsid w:val="00C36E94"/>
    <w:rsid w:val="00C3740B"/>
    <w:rsid w:val="00C37624"/>
    <w:rsid w:val="00C40D2D"/>
    <w:rsid w:val="00C4164D"/>
    <w:rsid w:val="00C440A8"/>
    <w:rsid w:val="00C45155"/>
    <w:rsid w:val="00C46012"/>
    <w:rsid w:val="00C46075"/>
    <w:rsid w:val="00C463EE"/>
    <w:rsid w:val="00C474AC"/>
    <w:rsid w:val="00C50691"/>
    <w:rsid w:val="00C51A53"/>
    <w:rsid w:val="00C51ED7"/>
    <w:rsid w:val="00C522C0"/>
    <w:rsid w:val="00C5278E"/>
    <w:rsid w:val="00C536AC"/>
    <w:rsid w:val="00C575F3"/>
    <w:rsid w:val="00C63D79"/>
    <w:rsid w:val="00C657D0"/>
    <w:rsid w:val="00C675EB"/>
    <w:rsid w:val="00C67B10"/>
    <w:rsid w:val="00C70DEF"/>
    <w:rsid w:val="00C72903"/>
    <w:rsid w:val="00C72EE3"/>
    <w:rsid w:val="00C739D6"/>
    <w:rsid w:val="00C75957"/>
    <w:rsid w:val="00C75D4B"/>
    <w:rsid w:val="00C769DC"/>
    <w:rsid w:val="00C77076"/>
    <w:rsid w:val="00C77216"/>
    <w:rsid w:val="00C80427"/>
    <w:rsid w:val="00C810CB"/>
    <w:rsid w:val="00C81115"/>
    <w:rsid w:val="00C8237B"/>
    <w:rsid w:val="00C82882"/>
    <w:rsid w:val="00C83A99"/>
    <w:rsid w:val="00C85B6A"/>
    <w:rsid w:val="00C87145"/>
    <w:rsid w:val="00C87340"/>
    <w:rsid w:val="00C90E22"/>
    <w:rsid w:val="00C91F4D"/>
    <w:rsid w:val="00C92677"/>
    <w:rsid w:val="00C937EC"/>
    <w:rsid w:val="00C94B57"/>
    <w:rsid w:val="00C97873"/>
    <w:rsid w:val="00CA12D4"/>
    <w:rsid w:val="00CA19E5"/>
    <w:rsid w:val="00CA264D"/>
    <w:rsid w:val="00CA28FA"/>
    <w:rsid w:val="00CA40D4"/>
    <w:rsid w:val="00CA4D59"/>
    <w:rsid w:val="00CA5B56"/>
    <w:rsid w:val="00CA6A74"/>
    <w:rsid w:val="00CA77B1"/>
    <w:rsid w:val="00CB0247"/>
    <w:rsid w:val="00CB2DC6"/>
    <w:rsid w:val="00CB31D1"/>
    <w:rsid w:val="00CB5207"/>
    <w:rsid w:val="00CC0F34"/>
    <w:rsid w:val="00CC2A62"/>
    <w:rsid w:val="00CC7322"/>
    <w:rsid w:val="00CC7902"/>
    <w:rsid w:val="00CD1C93"/>
    <w:rsid w:val="00CD1CD4"/>
    <w:rsid w:val="00CD4F8E"/>
    <w:rsid w:val="00CD604B"/>
    <w:rsid w:val="00CD6F2D"/>
    <w:rsid w:val="00CE04C4"/>
    <w:rsid w:val="00CE293A"/>
    <w:rsid w:val="00CE2E4A"/>
    <w:rsid w:val="00CE36FF"/>
    <w:rsid w:val="00CE5C37"/>
    <w:rsid w:val="00CE6953"/>
    <w:rsid w:val="00CE6E4F"/>
    <w:rsid w:val="00CF1A06"/>
    <w:rsid w:val="00CF2594"/>
    <w:rsid w:val="00CF3112"/>
    <w:rsid w:val="00CF43A4"/>
    <w:rsid w:val="00CF467C"/>
    <w:rsid w:val="00CF5514"/>
    <w:rsid w:val="00CF598F"/>
    <w:rsid w:val="00CF6213"/>
    <w:rsid w:val="00CF6AFF"/>
    <w:rsid w:val="00CF6B70"/>
    <w:rsid w:val="00CF7695"/>
    <w:rsid w:val="00D033AE"/>
    <w:rsid w:val="00D03CFD"/>
    <w:rsid w:val="00D061EC"/>
    <w:rsid w:val="00D07221"/>
    <w:rsid w:val="00D07C36"/>
    <w:rsid w:val="00D11347"/>
    <w:rsid w:val="00D12657"/>
    <w:rsid w:val="00D12863"/>
    <w:rsid w:val="00D13879"/>
    <w:rsid w:val="00D13CAE"/>
    <w:rsid w:val="00D141C2"/>
    <w:rsid w:val="00D15357"/>
    <w:rsid w:val="00D15EB8"/>
    <w:rsid w:val="00D16BCB"/>
    <w:rsid w:val="00D16FF2"/>
    <w:rsid w:val="00D17007"/>
    <w:rsid w:val="00D23FDC"/>
    <w:rsid w:val="00D2415D"/>
    <w:rsid w:val="00D2479E"/>
    <w:rsid w:val="00D26A58"/>
    <w:rsid w:val="00D27187"/>
    <w:rsid w:val="00D275CC"/>
    <w:rsid w:val="00D27BE5"/>
    <w:rsid w:val="00D3196A"/>
    <w:rsid w:val="00D32286"/>
    <w:rsid w:val="00D33E4F"/>
    <w:rsid w:val="00D34F8C"/>
    <w:rsid w:val="00D37847"/>
    <w:rsid w:val="00D41516"/>
    <w:rsid w:val="00D42E09"/>
    <w:rsid w:val="00D4522A"/>
    <w:rsid w:val="00D45CB6"/>
    <w:rsid w:val="00D469EF"/>
    <w:rsid w:val="00D50B0E"/>
    <w:rsid w:val="00D51DB6"/>
    <w:rsid w:val="00D528DB"/>
    <w:rsid w:val="00D52DF4"/>
    <w:rsid w:val="00D52FF2"/>
    <w:rsid w:val="00D5370E"/>
    <w:rsid w:val="00D53E6E"/>
    <w:rsid w:val="00D57184"/>
    <w:rsid w:val="00D610BE"/>
    <w:rsid w:val="00D62519"/>
    <w:rsid w:val="00D62A9F"/>
    <w:rsid w:val="00D66684"/>
    <w:rsid w:val="00D6703C"/>
    <w:rsid w:val="00D72227"/>
    <w:rsid w:val="00D726B9"/>
    <w:rsid w:val="00D750C6"/>
    <w:rsid w:val="00D768C4"/>
    <w:rsid w:val="00D77F0D"/>
    <w:rsid w:val="00D80131"/>
    <w:rsid w:val="00D828F7"/>
    <w:rsid w:val="00D82FCB"/>
    <w:rsid w:val="00D83439"/>
    <w:rsid w:val="00D850C2"/>
    <w:rsid w:val="00D86D16"/>
    <w:rsid w:val="00D91004"/>
    <w:rsid w:val="00D91928"/>
    <w:rsid w:val="00D91B9C"/>
    <w:rsid w:val="00D92D12"/>
    <w:rsid w:val="00D93C56"/>
    <w:rsid w:val="00D93D3D"/>
    <w:rsid w:val="00D95B3B"/>
    <w:rsid w:val="00D969E7"/>
    <w:rsid w:val="00D96D67"/>
    <w:rsid w:val="00DA2DF2"/>
    <w:rsid w:val="00DA3988"/>
    <w:rsid w:val="00DA4838"/>
    <w:rsid w:val="00DA500B"/>
    <w:rsid w:val="00DA65A0"/>
    <w:rsid w:val="00DA6F89"/>
    <w:rsid w:val="00DA6FC3"/>
    <w:rsid w:val="00DA79DC"/>
    <w:rsid w:val="00DB0BFB"/>
    <w:rsid w:val="00DB10FF"/>
    <w:rsid w:val="00DB116F"/>
    <w:rsid w:val="00DB1CC8"/>
    <w:rsid w:val="00DB29F6"/>
    <w:rsid w:val="00DB4B6F"/>
    <w:rsid w:val="00DB4ED0"/>
    <w:rsid w:val="00DB5A1C"/>
    <w:rsid w:val="00DB61DD"/>
    <w:rsid w:val="00DC0692"/>
    <w:rsid w:val="00DC5456"/>
    <w:rsid w:val="00DC786E"/>
    <w:rsid w:val="00DD1390"/>
    <w:rsid w:val="00DD31F0"/>
    <w:rsid w:val="00DD41CF"/>
    <w:rsid w:val="00DD5F2A"/>
    <w:rsid w:val="00DD76F7"/>
    <w:rsid w:val="00DE0EBD"/>
    <w:rsid w:val="00DE1179"/>
    <w:rsid w:val="00DE1A23"/>
    <w:rsid w:val="00DE3017"/>
    <w:rsid w:val="00DE37CF"/>
    <w:rsid w:val="00DE4FDD"/>
    <w:rsid w:val="00DF1DB5"/>
    <w:rsid w:val="00DF25A7"/>
    <w:rsid w:val="00DF31FB"/>
    <w:rsid w:val="00DF4147"/>
    <w:rsid w:val="00E0074E"/>
    <w:rsid w:val="00E00C35"/>
    <w:rsid w:val="00E00E90"/>
    <w:rsid w:val="00E02812"/>
    <w:rsid w:val="00E076D4"/>
    <w:rsid w:val="00E10001"/>
    <w:rsid w:val="00E10268"/>
    <w:rsid w:val="00E105D3"/>
    <w:rsid w:val="00E11165"/>
    <w:rsid w:val="00E1158F"/>
    <w:rsid w:val="00E13794"/>
    <w:rsid w:val="00E13F4D"/>
    <w:rsid w:val="00E21802"/>
    <w:rsid w:val="00E24929"/>
    <w:rsid w:val="00E277B9"/>
    <w:rsid w:val="00E34AF0"/>
    <w:rsid w:val="00E36158"/>
    <w:rsid w:val="00E3712B"/>
    <w:rsid w:val="00E40011"/>
    <w:rsid w:val="00E41687"/>
    <w:rsid w:val="00E41E3A"/>
    <w:rsid w:val="00E43689"/>
    <w:rsid w:val="00E436BE"/>
    <w:rsid w:val="00E44911"/>
    <w:rsid w:val="00E45373"/>
    <w:rsid w:val="00E45395"/>
    <w:rsid w:val="00E4639C"/>
    <w:rsid w:val="00E466C8"/>
    <w:rsid w:val="00E47140"/>
    <w:rsid w:val="00E47FE4"/>
    <w:rsid w:val="00E50B18"/>
    <w:rsid w:val="00E51790"/>
    <w:rsid w:val="00E540EB"/>
    <w:rsid w:val="00E563BC"/>
    <w:rsid w:val="00E56C4A"/>
    <w:rsid w:val="00E6569D"/>
    <w:rsid w:val="00E6639F"/>
    <w:rsid w:val="00E719E1"/>
    <w:rsid w:val="00E71A5D"/>
    <w:rsid w:val="00E72201"/>
    <w:rsid w:val="00E75006"/>
    <w:rsid w:val="00E754C9"/>
    <w:rsid w:val="00E762DB"/>
    <w:rsid w:val="00E77081"/>
    <w:rsid w:val="00E800A9"/>
    <w:rsid w:val="00E803B2"/>
    <w:rsid w:val="00E820B1"/>
    <w:rsid w:val="00E83589"/>
    <w:rsid w:val="00E83745"/>
    <w:rsid w:val="00E83CC0"/>
    <w:rsid w:val="00E8402C"/>
    <w:rsid w:val="00E84A40"/>
    <w:rsid w:val="00E86263"/>
    <w:rsid w:val="00E90FA5"/>
    <w:rsid w:val="00E91687"/>
    <w:rsid w:val="00E919A6"/>
    <w:rsid w:val="00E93BC8"/>
    <w:rsid w:val="00E94BEC"/>
    <w:rsid w:val="00E955AA"/>
    <w:rsid w:val="00E962C7"/>
    <w:rsid w:val="00E97371"/>
    <w:rsid w:val="00E975FF"/>
    <w:rsid w:val="00EA2D43"/>
    <w:rsid w:val="00EA3AB2"/>
    <w:rsid w:val="00EA582B"/>
    <w:rsid w:val="00EA5B71"/>
    <w:rsid w:val="00EA6D82"/>
    <w:rsid w:val="00EA7BB2"/>
    <w:rsid w:val="00EB0686"/>
    <w:rsid w:val="00EB118B"/>
    <w:rsid w:val="00EB23E6"/>
    <w:rsid w:val="00EB321B"/>
    <w:rsid w:val="00EB3BE7"/>
    <w:rsid w:val="00EB41FD"/>
    <w:rsid w:val="00EB5538"/>
    <w:rsid w:val="00EB7AFC"/>
    <w:rsid w:val="00EC15FF"/>
    <w:rsid w:val="00EC19F3"/>
    <w:rsid w:val="00EC1DC6"/>
    <w:rsid w:val="00EC1EFC"/>
    <w:rsid w:val="00EC245F"/>
    <w:rsid w:val="00EC2469"/>
    <w:rsid w:val="00EC3373"/>
    <w:rsid w:val="00EC3BDC"/>
    <w:rsid w:val="00EC3DC2"/>
    <w:rsid w:val="00EC475F"/>
    <w:rsid w:val="00EC4B20"/>
    <w:rsid w:val="00EC5900"/>
    <w:rsid w:val="00ED02B5"/>
    <w:rsid w:val="00ED0C9B"/>
    <w:rsid w:val="00ED3DFE"/>
    <w:rsid w:val="00ED67E7"/>
    <w:rsid w:val="00ED76A0"/>
    <w:rsid w:val="00ED7B6B"/>
    <w:rsid w:val="00EE35A3"/>
    <w:rsid w:val="00EE5386"/>
    <w:rsid w:val="00EE585F"/>
    <w:rsid w:val="00EF1C2A"/>
    <w:rsid w:val="00EF223D"/>
    <w:rsid w:val="00EF322B"/>
    <w:rsid w:val="00EF3487"/>
    <w:rsid w:val="00EF3539"/>
    <w:rsid w:val="00EF353E"/>
    <w:rsid w:val="00EF5292"/>
    <w:rsid w:val="00EF5483"/>
    <w:rsid w:val="00EF581F"/>
    <w:rsid w:val="00EF6E59"/>
    <w:rsid w:val="00EF7014"/>
    <w:rsid w:val="00EF7031"/>
    <w:rsid w:val="00F0021D"/>
    <w:rsid w:val="00F00C93"/>
    <w:rsid w:val="00F02C88"/>
    <w:rsid w:val="00F04BC8"/>
    <w:rsid w:val="00F058DB"/>
    <w:rsid w:val="00F06C5F"/>
    <w:rsid w:val="00F07957"/>
    <w:rsid w:val="00F079E5"/>
    <w:rsid w:val="00F07E5B"/>
    <w:rsid w:val="00F107A2"/>
    <w:rsid w:val="00F1094F"/>
    <w:rsid w:val="00F1389D"/>
    <w:rsid w:val="00F152E0"/>
    <w:rsid w:val="00F23103"/>
    <w:rsid w:val="00F233D7"/>
    <w:rsid w:val="00F24F7A"/>
    <w:rsid w:val="00F26923"/>
    <w:rsid w:val="00F271CF"/>
    <w:rsid w:val="00F30A9D"/>
    <w:rsid w:val="00F32E16"/>
    <w:rsid w:val="00F34038"/>
    <w:rsid w:val="00F34C93"/>
    <w:rsid w:val="00F34E0D"/>
    <w:rsid w:val="00F35117"/>
    <w:rsid w:val="00F35E8F"/>
    <w:rsid w:val="00F3713A"/>
    <w:rsid w:val="00F40A1E"/>
    <w:rsid w:val="00F42BD2"/>
    <w:rsid w:val="00F43583"/>
    <w:rsid w:val="00F447BC"/>
    <w:rsid w:val="00F4637C"/>
    <w:rsid w:val="00F47326"/>
    <w:rsid w:val="00F476BB"/>
    <w:rsid w:val="00F477F3"/>
    <w:rsid w:val="00F4796C"/>
    <w:rsid w:val="00F50EB7"/>
    <w:rsid w:val="00F512EE"/>
    <w:rsid w:val="00F5384A"/>
    <w:rsid w:val="00F5420F"/>
    <w:rsid w:val="00F54383"/>
    <w:rsid w:val="00F5452B"/>
    <w:rsid w:val="00F549D8"/>
    <w:rsid w:val="00F60150"/>
    <w:rsid w:val="00F6077A"/>
    <w:rsid w:val="00F629F7"/>
    <w:rsid w:val="00F630CB"/>
    <w:rsid w:val="00F65024"/>
    <w:rsid w:val="00F65B41"/>
    <w:rsid w:val="00F65B67"/>
    <w:rsid w:val="00F6614D"/>
    <w:rsid w:val="00F70072"/>
    <w:rsid w:val="00F70E79"/>
    <w:rsid w:val="00F71E4B"/>
    <w:rsid w:val="00F71EBA"/>
    <w:rsid w:val="00F74E31"/>
    <w:rsid w:val="00F756F9"/>
    <w:rsid w:val="00F75FE0"/>
    <w:rsid w:val="00F778E1"/>
    <w:rsid w:val="00F77E94"/>
    <w:rsid w:val="00F809BC"/>
    <w:rsid w:val="00F82FB1"/>
    <w:rsid w:val="00F842B1"/>
    <w:rsid w:val="00F84BDE"/>
    <w:rsid w:val="00F85530"/>
    <w:rsid w:val="00F863F9"/>
    <w:rsid w:val="00F87EBE"/>
    <w:rsid w:val="00F9226D"/>
    <w:rsid w:val="00F92931"/>
    <w:rsid w:val="00F94372"/>
    <w:rsid w:val="00F97A93"/>
    <w:rsid w:val="00FA1696"/>
    <w:rsid w:val="00FA2AB3"/>
    <w:rsid w:val="00FA3434"/>
    <w:rsid w:val="00FA40D4"/>
    <w:rsid w:val="00FA54F4"/>
    <w:rsid w:val="00FA554D"/>
    <w:rsid w:val="00FA6777"/>
    <w:rsid w:val="00FB0D54"/>
    <w:rsid w:val="00FB0D74"/>
    <w:rsid w:val="00FB10F3"/>
    <w:rsid w:val="00FB5BFF"/>
    <w:rsid w:val="00FB678E"/>
    <w:rsid w:val="00FC2492"/>
    <w:rsid w:val="00FC27E1"/>
    <w:rsid w:val="00FC2B01"/>
    <w:rsid w:val="00FC5121"/>
    <w:rsid w:val="00FC5415"/>
    <w:rsid w:val="00FD115C"/>
    <w:rsid w:val="00FD186D"/>
    <w:rsid w:val="00FD1D1A"/>
    <w:rsid w:val="00FD2B96"/>
    <w:rsid w:val="00FD2E95"/>
    <w:rsid w:val="00FD2F12"/>
    <w:rsid w:val="00FD2F7C"/>
    <w:rsid w:val="00FD688C"/>
    <w:rsid w:val="00FD6A2F"/>
    <w:rsid w:val="00FD6C9A"/>
    <w:rsid w:val="00FD6D0F"/>
    <w:rsid w:val="00FD7055"/>
    <w:rsid w:val="00FE1F70"/>
    <w:rsid w:val="00FE2950"/>
    <w:rsid w:val="00FE2AE7"/>
    <w:rsid w:val="00FE33E0"/>
    <w:rsid w:val="00FE34E8"/>
    <w:rsid w:val="00FE48DE"/>
    <w:rsid w:val="00FE6FBA"/>
    <w:rsid w:val="00FF0245"/>
    <w:rsid w:val="00FF0547"/>
    <w:rsid w:val="00FF1686"/>
    <w:rsid w:val="00FF6532"/>
    <w:rsid w:val="03D29DA5"/>
    <w:rsid w:val="04CE3CD9"/>
    <w:rsid w:val="04F5BBDA"/>
    <w:rsid w:val="0629C0F3"/>
    <w:rsid w:val="0787BC3F"/>
    <w:rsid w:val="08868D77"/>
    <w:rsid w:val="0B4CCD28"/>
    <w:rsid w:val="0C5A974D"/>
    <w:rsid w:val="12DCD339"/>
    <w:rsid w:val="139B467D"/>
    <w:rsid w:val="14CB7B61"/>
    <w:rsid w:val="155D9EF2"/>
    <w:rsid w:val="16390F06"/>
    <w:rsid w:val="17B89F96"/>
    <w:rsid w:val="187FD115"/>
    <w:rsid w:val="18C0F7EF"/>
    <w:rsid w:val="1B04F845"/>
    <w:rsid w:val="1C8976FB"/>
    <w:rsid w:val="1D85162F"/>
    <w:rsid w:val="1FAF7F16"/>
    <w:rsid w:val="235C34A0"/>
    <w:rsid w:val="24AFEDBB"/>
    <w:rsid w:val="2594D398"/>
    <w:rsid w:val="25B55E45"/>
    <w:rsid w:val="2609500C"/>
    <w:rsid w:val="2724B3AC"/>
    <w:rsid w:val="27E6F705"/>
    <w:rsid w:val="282052E0"/>
    <w:rsid w:val="2A68F60C"/>
    <w:rsid w:val="2C42CCF0"/>
    <w:rsid w:val="2E449810"/>
    <w:rsid w:val="2F1B3792"/>
    <w:rsid w:val="30A48CBD"/>
    <w:rsid w:val="338ED419"/>
    <w:rsid w:val="353709D7"/>
    <w:rsid w:val="3646E2AD"/>
    <w:rsid w:val="374724B7"/>
    <w:rsid w:val="37B14E29"/>
    <w:rsid w:val="38F3FE19"/>
    <w:rsid w:val="3C130DF6"/>
    <w:rsid w:val="3F8594E4"/>
    <w:rsid w:val="3FAEC251"/>
    <w:rsid w:val="3FDB8D02"/>
    <w:rsid w:val="42A0D4AC"/>
    <w:rsid w:val="43BC384C"/>
    <w:rsid w:val="43C9E342"/>
    <w:rsid w:val="47EBB8A1"/>
    <w:rsid w:val="48A87D99"/>
    <w:rsid w:val="4B390D0C"/>
    <w:rsid w:val="4E0F55E5"/>
    <w:rsid w:val="4FE92CC9"/>
    <w:rsid w:val="50012636"/>
    <w:rsid w:val="521CCBE0"/>
    <w:rsid w:val="531E333D"/>
    <w:rsid w:val="538AE5D4"/>
    <w:rsid w:val="558F52CE"/>
    <w:rsid w:val="56E5DF99"/>
    <w:rsid w:val="58FAE17E"/>
    <w:rsid w:val="5AB1342B"/>
    <w:rsid w:val="5B036430"/>
    <w:rsid w:val="5E61B9CA"/>
    <w:rsid w:val="5F6523FD"/>
    <w:rsid w:val="62F786FF"/>
    <w:rsid w:val="63070FD9"/>
    <w:rsid w:val="63B00584"/>
    <w:rsid w:val="65F2EAB3"/>
    <w:rsid w:val="6A6E05A7"/>
    <w:rsid w:val="6B03FE25"/>
    <w:rsid w:val="6CEAA80A"/>
    <w:rsid w:val="6E679EDC"/>
    <w:rsid w:val="6E6F5991"/>
    <w:rsid w:val="6E802CB0"/>
    <w:rsid w:val="6EC47EEE"/>
    <w:rsid w:val="70493075"/>
    <w:rsid w:val="70DE764C"/>
    <w:rsid w:val="71616BEC"/>
    <w:rsid w:val="71796559"/>
    <w:rsid w:val="724FD20A"/>
    <w:rsid w:val="727CCF8C"/>
    <w:rsid w:val="72E6F8FE"/>
    <w:rsid w:val="733B42D0"/>
    <w:rsid w:val="73BD32DE"/>
    <w:rsid w:val="773F2764"/>
    <w:rsid w:val="7D678303"/>
    <w:rsid w:val="7E03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F1D8B36"/>
  <w14:defaultImageDpi w14:val="32767"/>
  <w15:chartTrackingRefBased/>
  <w15:docId w15:val="{6A217C11-80D4-48B1-90CF-EEAE4EE6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Standard">
    <w:name w:val="Normal"/>
    <w:qFormat/>
    <w:rsid w:val="000F1569"/>
    <w:pPr>
      <w:spacing w:after="120"/>
    </w:pPr>
    <w:rPr>
      <w:rFonts w:ascii="Verdana" w:hAnsi="Verdana" w:cs="Times New Roman (Body CS)"/>
      <w:color w:val="4D4D4C"/>
      <w:sz w:val="22"/>
      <w14:cntxtAlts/>
    </w:rPr>
  </w:style>
  <w:style w:type="paragraph" w:styleId="berschrift1">
    <w:name w:val="heading 1"/>
    <w:basedOn w:val="Standard"/>
    <w:next w:val="Standard"/>
    <w:link w:val="berschrift1Zchn"/>
    <w:autoRedefine/>
    <w:uiPriority w:val="9"/>
    <w:qFormat/>
    <w:rsid w:val="00A656F2"/>
    <w:pPr>
      <w:snapToGrid w:val="0"/>
      <w:spacing w:before="240" w:after="240" w:line="240" w:lineRule="auto"/>
      <w:ind w:left="624" w:hanging="624"/>
      <w:textboxTightWrap w:val="firstLineOnly"/>
      <w:outlineLvl w:val="0"/>
    </w:pPr>
    <w:rPr>
      <w:b/>
      <w:bCs/>
      <w:caps/>
      <w:color w:val="2AB9BD"/>
      <w:sz w:val="24"/>
    </w:rPr>
  </w:style>
  <w:style w:type="paragraph" w:styleId="berschrift2">
    <w:name w:val="heading 2"/>
    <w:basedOn w:val="Standard"/>
    <w:next w:val="Standard"/>
    <w:link w:val="berschrift2Zchn"/>
    <w:autoRedefine/>
    <w:uiPriority w:val="9"/>
    <w:unhideWhenUsed/>
    <w:qFormat/>
    <w:rsid w:val="005810B9"/>
    <w:pPr>
      <w:keepNext/>
      <w:keepLines/>
      <w:snapToGrid w:val="0"/>
      <w:spacing w:before="120"/>
      <w:outlineLvl w:val="1"/>
    </w:pPr>
    <w:rPr>
      <w:rFonts w:asciiTheme="majorHAnsi" w:eastAsiaTheme="majorEastAsia" w:hAnsiTheme="majorHAnsi" w:cs="Times New Roman (Headings CS)"/>
      <w:b/>
      <w:caps/>
      <w:color w:val="515151" w:themeColor="text1"/>
      <w:sz w:val="24"/>
      <w:szCs w:val="26"/>
    </w:rPr>
  </w:style>
  <w:style w:type="paragraph" w:styleId="berschrift3">
    <w:name w:val="heading 3"/>
    <w:basedOn w:val="Standard"/>
    <w:next w:val="Standard"/>
    <w:link w:val="berschrift3Zchn"/>
    <w:autoRedefine/>
    <w:uiPriority w:val="9"/>
    <w:unhideWhenUsed/>
    <w:qFormat/>
    <w:rsid w:val="00EC3373"/>
    <w:pPr>
      <w:keepNext/>
      <w:keepLines/>
      <w:spacing w:before="360" w:after="240"/>
      <w:ind w:left="680" w:hanging="680"/>
      <w:outlineLvl w:val="2"/>
    </w:pPr>
    <w:rPr>
      <w:rFonts w:asciiTheme="majorHAnsi" w:eastAsiaTheme="majorEastAsia" w:hAnsiTheme="majorHAnsi" w:cs="Times New Roman (Headings CS)"/>
      <w:b/>
      <w:caps/>
      <w:color w:val="00B9BD" w:themeColor="accent1"/>
      <w:sz w:val="28"/>
    </w:rPr>
  </w:style>
  <w:style w:type="paragraph" w:styleId="berschrift4">
    <w:name w:val="heading 4"/>
    <w:basedOn w:val="Standard"/>
    <w:next w:val="Standard"/>
    <w:link w:val="berschrift4Zchn"/>
    <w:uiPriority w:val="9"/>
    <w:unhideWhenUsed/>
    <w:qFormat/>
    <w:rsid w:val="005810B9"/>
    <w:pPr>
      <w:keepNext/>
      <w:keepLines/>
      <w:numPr>
        <w:ilvl w:val="3"/>
      </w:numPr>
      <w:spacing w:before="240"/>
      <w:outlineLvl w:val="3"/>
    </w:pPr>
    <w:rPr>
      <w:rFonts w:asciiTheme="majorHAnsi" w:eastAsiaTheme="majorEastAsia" w:hAnsiTheme="majorHAnsi" w:cstheme="majorBidi"/>
      <w:iCs/>
      <w:lang w:val="en-GB"/>
    </w:rPr>
  </w:style>
  <w:style w:type="paragraph" w:styleId="berschrift5">
    <w:name w:val="heading 5"/>
    <w:basedOn w:val="Standard"/>
    <w:next w:val="Standard"/>
    <w:link w:val="berschrift5Zchn"/>
    <w:uiPriority w:val="9"/>
    <w:unhideWhenUsed/>
    <w:qFormat/>
    <w:rsid w:val="005810B9"/>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berschrift6">
    <w:name w:val="heading 6"/>
    <w:basedOn w:val="Standard"/>
    <w:next w:val="Standard"/>
    <w:link w:val="berschrift6Zchn"/>
    <w:uiPriority w:val="9"/>
    <w:unhideWhenUsed/>
    <w:qFormat/>
    <w:rsid w:val="005810B9"/>
    <w:pPr>
      <w:keepNext/>
      <w:keepLines/>
      <w:spacing w:before="40" w:after="0"/>
      <w:outlineLvl w:val="5"/>
    </w:pPr>
    <w:rPr>
      <w:rFonts w:asciiTheme="majorHAnsi" w:eastAsiaTheme="majorEastAsia" w:hAnsiTheme="majorHAnsi" w:cstheme="majorBidi"/>
      <w:color w:val="00B9BD" w:themeColor="accent1"/>
    </w:rPr>
  </w:style>
  <w:style w:type="paragraph" w:styleId="berschrift7">
    <w:name w:val="heading 7"/>
    <w:basedOn w:val="Standard"/>
    <w:next w:val="Standard"/>
    <w:link w:val="berschrift7Zchn"/>
    <w:uiPriority w:val="9"/>
    <w:unhideWhenUsed/>
    <w:rsid w:val="005810B9"/>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berschrift8">
    <w:name w:val="heading 8"/>
    <w:basedOn w:val="TablesHeadingGSCyan"/>
    <w:next w:val="Standard"/>
    <w:link w:val="berschrift8Zchn"/>
    <w:uiPriority w:val="9"/>
    <w:unhideWhenUsed/>
    <w:rsid w:val="005810B9"/>
    <w:pPr>
      <w:framePr w:hSpace="180" w:wrap="around" w:y="1824"/>
      <w:outlineLvl w:val="7"/>
    </w:pPr>
  </w:style>
  <w:style w:type="paragraph" w:styleId="berschrift9">
    <w:name w:val="heading 9"/>
    <w:basedOn w:val="Standard"/>
    <w:next w:val="Standard"/>
    <w:link w:val="berschrift9Zchn"/>
    <w:uiPriority w:val="9"/>
    <w:unhideWhenUsed/>
    <w:rsid w:val="005810B9"/>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5810B9"/>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berschrift1Zchn">
    <w:name w:val="Überschrift 1 Zchn"/>
    <w:basedOn w:val="Absatz-Standardschriftart"/>
    <w:link w:val="berschrift1"/>
    <w:uiPriority w:val="9"/>
    <w:rsid w:val="00A656F2"/>
    <w:rPr>
      <w:rFonts w:ascii="Verdana" w:hAnsi="Verdana" w:cs="Times New Roman (Body CS)"/>
      <w:b/>
      <w:bCs/>
      <w:caps/>
      <w:color w:val="2AB9BD"/>
      <w14:cntxtAlts/>
    </w:rPr>
  </w:style>
  <w:style w:type="paragraph" w:styleId="Sprechblasentext">
    <w:name w:val="Balloon Text"/>
    <w:basedOn w:val="Standard"/>
    <w:link w:val="SprechblasentextZchn"/>
    <w:uiPriority w:val="99"/>
    <w:unhideWhenUsed/>
    <w:rsid w:val="005810B9"/>
    <w:pPr>
      <w:spacing w:after="0" w:line="240" w:lineRule="auto"/>
    </w:pPr>
    <w:rPr>
      <w:rFonts w:asciiTheme="minorHAnsi" w:hAnsiTheme="minorHAnsi" w:cs="Times New Roman"/>
      <w:sz w:val="18"/>
      <w:szCs w:val="18"/>
    </w:rPr>
  </w:style>
  <w:style w:type="character" w:customStyle="1" w:styleId="SprechblasentextZchn">
    <w:name w:val="Sprechblasentext Zchn"/>
    <w:basedOn w:val="Absatz-Standardschriftart"/>
    <w:link w:val="Sprechblasentext"/>
    <w:uiPriority w:val="99"/>
    <w:rsid w:val="005810B9"/>
    <w:rPr>
      <w:rFonts w:cs="Times New Roman"/>
      <w:color w:val="4D4D4C"/>
      <w:sz w:val="18"/>
      <w:szCs w:val="18"/>
      <w14:cntxtAlts/>
    </w:rPr>
  </w:style>
  <w:style w:type="paragraph" w:styleId="Literaturverzeichnis">
    <w:name w:val="Bibliography"/>
    <w:basedOn w:val="Standard"/>
    <w:next w:val="Standard"/>
    <w:uiPriority w:val="37"/>
    <w:unhideWhenUsed/>
    <w:rsid w:val="005810B9"/>
  </w:style>
  <w:style w:type="paragraph" w:customStyle="1" w:styleId="BigTags">
    <w:name w:val="Big Tags"/>
    <w:next w:val="Standard"/>
    <w:qFormat/>
    <w:rsid w:val="005810B9"/>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Zchn"/>
    <w:uiPriority w:val="99"/>
    <w:unhideWhenUsed/>
    <w:qFormat/>
    <w:rsid w:val="005810B9"/>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Zchn">
    <w:name w:val="Blocktext Zchn"/>
    <w:basedOn w:val="Absatz-Standardschriftart"/>
    <w:link w:val="Blocktext"/>
    <w:uiPriority w:val="99"/>
    <w:rsid w:val="005810B9"/>
    <w:rPr>
      <w:rFonts w:eastAsiaTheme="minorEastAsia"/>
      <w:iCs/>
      <w:color w:val="00B9BD" w:themeColor="accent1"/>
      <w:sz w:val="22"/>
      <w14:cntxtAlts/>
    </w:rPr>
  </w:style>
  <w:style w:type="paragraph" w:styleId="Textkrper">
    <w:name w:val="Body Text"/>
    <w:basedOn w:val="Standard"/>
    <w:link w:val="TextkrperZchn"/>
    <w:uiPriority w:val="99"/>
    <w:unhideWhenUsed/>
    <w:rsid w:val="005810B9"/>
  </w:style>
  <w:style w:type="character" w:customStyle="1" w:styleId="TextkrperZchn">
    <w:name w:val="Textkörper Zchn"/>
    <w:basedOn w:val="Absatz-Standardschriftart"/>
    <w:link w:val="Textkrper"/>
    <w:uiPriority w:val="99"/>
    <w:rsid w:val="005810B9"/>
    <w:rPr>
      <w:rFonts w:ascii="Verdana" w:hAnsi="Verdana" w:cs="Times New Roman (Body CS)"/>
      <w:color w:val="4D4D4C"/>
      <w:sz w:val="22"/>
      <w14:cntxtAlts/>
    </w:rPr>
  </w:style>
  <w:style w:type="paragraph" w:styleId="Textkrper2">
    <w:name w:val="Body Text 2"/>
    <w:basedOn w:val="Standard"/>
    <w:link w:val="Textkrper2Zchn"/>
    <w:uiPriority w:val="99"/>
    <w:semiHidden/>
    <w:unhideWhenUsed/>
    <w:rsid w:val="005810B9"/>
    <w:pPr>
      <w:spacing w:line="480" w:lineRule="auto"/>
    </w:pPr>
  </w:style>
  <w:style w:type="character" w:customStyle="1" w:styleId="berschrift2Zchn">
    <w:name w:val="Überschrift 2 Zchn"/>
    <w:basedOn w:val="Absatz-Standardschriftart"/>
    <w:link w:val="berschrift2"/>
    <w:uiPriority w:val="9"/>
    <w:rsid w:val="005810B9"/>
    <w:rPr>
      <w:rFonts w:asciiTheme="majorHAnsi" w:eastAsiaTheme="majorEastAsia" w:hAnsiTheme="majorHAnsi" w:cs="Times New Roman (Headings CS)"/>
      <w:b/>
      <w:caps/>
      <w:color w:val="515151" w:themeColor="text1"/>
      <w:szCs w:val="26"/>
      <w14:cntxtAlts/>
    </w:rPr>
  </w:style>
  <w:style w:type="character" w:customStyle="1" w:styleId="berschrift3Zchn">
    <w:name w:val="Überschrift 3 Zchn"/>
    <w:basedOn w:val="Absatz-Standardschriftart"/>
    <w:link w:val="berschrift3"/>
    <w:uiPriority w:val="9"/>
    <w:rsid w:val="00EC3373"/>
    <w:rPr>
      <w:rFonts w:asciiTheme="majorHAnsi" w:eastAsiaTheme="majorEastAsia" w:hAnsiTheme="majorHAnsi" w:cs="Times New Roman (Headings CS)"/>
      <w:b/>
      <w:caps/>
      <w:color w:val="00B9BD" w:themeColor="accent1"/>
      <w:sz w:val="28"/>
      <w14:cntxtAlts/>
    </w:rPr>
  </w:style>
  <w:style w:type="character" w:customStyle="1" w:styleId="berschrift4Zchn">
    <w:name w:val="Überschrift 4 Zchn"/>
    <w:basedOn w:val="Absatz-Standardschriftart"/>
    <w:link w:val="berschrift4"/>
    <w:uiPriority w:val="9"/>
    <w:rsid w:val="005810B9"/>
    <w:rPr>
      <w:rFonts w:asciiTheme="majorHAnsi" w:eastAsiaTheme="majorEastAsia" w:hAnsiTheme="majorHAnsi" w:cstheme="majorBidi"/>
      <w:iCs/>
      <w:color w:val="4D4D4C"/>
      <w:sz w:val="22"/>
      <w:lang w:val="en-GB"/>
      <w14:cntxtAlts/>
    </w:rPr>
  </w:style>
  <w:style w:type="character" w:customStyle="1" w:styleId="Textkrper2Zchn">
    <w:name w:val="Textkörper 2 Zchn"/>
    <w:basedOn w:val="Absatz-Standardschriftart"/>
    <w:link w:val="Textkrper2"/>
    <w:uiPriority w:val="99"/>
    <w:semiHidden/>
    <w:rsid w:val="005810B9"/>
    <w:rPr>
      <w:rFonts w:ascii="Verdana" w:hAnsi="Verdana" w:cs="Times New Roman (Body CS)"/>
      <w:color w:val="4D4D4C"/>
      <w:sz w:val="22"/>
      <w14:cntxtAlts/>
    </w:rPr>
  </w:style>
  <w:style w:type="paragraph" w:styleId="Textkrper3">
    <w:name w:val="Body Text 3"/>
    <w:basedOn w:val="Standard"/>
    <w:link w:val="Textkrper3Zchn"/>
    <w:uiPriority w:val="99"/>
    <w:unhideWhenUsed/>
    <w:rsid w:val="005810B9"/>
    <w:rPr>
      <w:sz w:val="16"/>
      <w:szCs w:val="16"/>
    </w:rPr>
  </w:style>
  <w:style w:type="character" w:customStyle="1" w:styleId="Textkrper3Zchn">
    <w:name w:val="Textkörper 3 Zchn"/>
    <w:basedOn w:val="Absatz-Standardschriftart"/>
    <w:link w:val="Textkrper3"/>
    <w:uiPriority w:val="99"/>
    <w:rsid w:val="005810B9"/>
    <w:rPr>
      <w:rFonts w:ascii="Verdana" w:hAnsi="Verdana" w:cs="Times New Roman (Body CS)"/>
      <w:color w:val="4D4D4C"/>
      <w:sz w:val="16"/>
      <w:szCs w:val="16"/>
      <w14:cntxtAlts/>
    </w:rPr>
  </w:style>
  <w:style w:type="paragraph" w:styleId="Textkrper-Erstzeileneinzug">
    <w:name w:val="Body Text First Indent"/>
    <w:basedOn w:val="Textkrper"/>
    <w:link w:val="Textkrper-ErstzeileneinzugZchn"/>
    <w:uiPriority w:val="99"/>
    <w:semiHidden/>
    <w:unhideWhenUsed/>
    <w:rsid w:val="005810B9"/>
    <w:pPr>
      <w:spacing w:after="200"/>
      <w:ind w:firstLine="360"/>
    </w:pPr>
  </w:style>
  <w:style w:type="character" w:customStyle="1" w:styleId="Textkrper-ErstzeileneinzugZchn">
    <w:name w:val="Textkörper-Erstzeileneinzug Zchn"/>
    <w:basedOn w:val="TextkrperZchn"/>
    <w:link w:val="Textkrper-Erstzeileneinzug"/>
    <w:uiPriority w:val="99"/>
    <w:semiHidden/>
    <w:rsid w:val="005810B9"/>
    <w:rPr>
      <w:rFonts w:ascii="Verdana" w:hAnsi="Verdana" w:cs="Times New Roman (Body CS)"/>
      <w:color w:val="4D4D4C"/>
      <w:sz w:val="22"/>
      <w14:cntxtAlts/>
    </w:rPr>
  </w:style>
  <w:style w:type="paragraph" w:styleId="Textkrper-Zeileneinzug">
    <w:name w:val="Body Text Indent"/>
    <w:basedOn w:val="Standard"/>
    <w:link w:val="Textkrper-ZeileneinzugZchn"/>
    <w:uiPriority w:val="99"/>
    <w:semiHidden/>
    <w:unhideWhenUsed/>
    <w:rsid w:val="005810B9"/>
    <w:pPr>
      <w:ind w:left="283"/>
    </w:pPr>
  </w:style>
  <w:style w:type="character" w:customStyle="1" w:styleId="Textkrper-ZeileneinzugZchn">
    <w:name w:val="Textkörper-Zeileneinzug Zchn"/>
    <w:basedOn w:val="Absatz-Standardschriftart"/>
    <w:link w:val="Textkrper-Zeileneinzug"/>
    <w:uiPriority w:val="99"/>
    <w:semiHidden/>
    <w:rsid w:val="005810B9"/>
    <w:rPr>
      <w:rFonts w:ascii="Verdana" w:hAnsi="Verdana" w:cs="Times New Roman (Body CS)"/>
      <w:color w:val="4D4D4C"/>
      <w:sz w:val="22"/>
      <w14:cntxtAlts/>
    </w:rPr>
  </w:style>
  <w:style w:type="paragraph" w:styleId="Textkrper-Erstzeileneinzug2">
    <w:name w:val="Body Text First Indent 2"/>
    <w:basedOn w:val="Textkrper-Zeileneinzug"/>
    <w:link w:val="Textkrper-Erstzeileneinzug2Zchn"/>
    <w:uiPriority w:val="99"/>
    <w:semiHidden/>
    <w:unhideWhenUsed/>
    <w:rsid w:val="005810B9"/>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5810B9"/>
    <w:rPr>
      <w:rFonts w:ascii="Verdana" w:hAnsi="Verdana" w:cs="Times New Roman (Body CS)"/>
      <w:color w:val="4D4D4C"/>
      <w:sz w:val="22"/>
      <w14:cntxtAlts/>
    </w:rPr>
  </w:style>
  <w:style w:type="paragraph" w:styleId="Textkrper-Einzug2">
    <w:name w:val="Body Text Indent 2"/>
    <w:basedOn w:val="Standard"/>
    <w:link w:val="Textkrper-Einzug2Zchn"/>
    <w:uiPriority w:val="99"/>
    <w:semiHidden/>
    <w:unhideWhenUsed/>
    <w:rsid w:val="005810B9"/>
    <w:pPr>
      <w:spacing w:line="480" w:lineRule="auto"/>
      <w:ind w:left="283"/>
    </w:pPr>
  </w:style>
  <w:style w:type="character" w:customStyle="1" w:styleId="Textkrper-Einzug2Zchn">
    <w:name w:val="Textkörper-Einzug 2 Zchn"/>
    <w:basedOn w:val="Absatz-Standardschriftart"/>
    <w:link w:val="Textkrper-Einzug2"/>
    <w:uiPriority w:val="99"/>
    <w:semiHidden/>
    <w:rsid w:val="005810B9"/>
    <w:rPr>
      <w:rFonts w:ascii="Verdana" w:hAnsi="Verdana" w:cs="Times New Roman (Body CS)"/>
      <w:color w:val="4D4D4C"/>
      <w:sz w:val="22"/>
      <w14:cntxtAlts/>
    </w:rPr>
  </w:style>
  <w:style w:type="paragraph" w:styleId="Textkrper-Einzug3">
    <w:name w:val="Body Text Indent 3"/>
    <w:basedOn w:val="Standard"/>
    <w:link w:val="Textkrper-Einzug3Zchn"/>
    <w:uiPriority w:val="99"/>
    <w:semiHidden/>
    <w:unhideWhenUsed/>
    <w:rsid w:val="005810B9"/>
    <w:pPr>
      <w:ind w:left="283"/>
    </w:pPr>
    <w:rPr>
      <w:sz w:val="16"/>
      <w:szCs w:val="16"/>
    </w:rPr>
  </w:style>
  <w:style w:type="character" w:customStyle="1" w:styleId="Textkrper-Einzug3Zchn">
    <w:name w:val="Textkörper-Einzug 3 Zchn"/>
    <w:basedOn w:val="Absatz-Standardschriftart"/>
    <w:link w:val="Textkrper-Einzug3"/>
    <w:uiPriority w:val="99"/>
    <w:semiHidden/>
    <w:rsid w:val="005810B9"/>
    <w:rPr>
      <w:rFonts w:ascii="Verdana" w:hAnsi="Verdana" w:cs="Times New Roman (Body CS)"/>
      <w:color w:val="4D4D4C"/>
      <w:sz w:val="16"/>
      <w:szCs w:val="16"/>
      <w14:cntxtAlts/>
    </w:rPr>
  </w:style>
  <w:style w:type="character" w:styleId="Buchtitel">
    <w:name w:val="Book Title"/>
    <w:aliases w:val="Authored Titles"/>
    <w:uiPriority w:val="33"/>
    <w:rsid w:val="005810B9"/>
    <w:rPr>
      <w:rFonts w:asciiTheme="majorHAnsi" w:hAnsiTheme="majorHAnsi"/>
      <w:b w:val="0"/>
      <w:bCs/>
      <w:i/>
      <w:iCs/>
      <w:spacing w:val="5"/>
      <w:sz w:val="22"/>
    </w:rPr>
  </w:style>
  <w:style w:type="paragraph" w:styleId="Beschriftung">
    <w:name w:val="caption"/>
    <w:basedOn w:val="Standard"/>
    <w:next w:val="Standard"/>
    <w:uiPriority w:val="35"/>
    <w:unhideWhenUsed/>
    <w:qFormat/>
    <w:rsid w:val="005810B9"/>
    <w:pPr>
      <w:spacing w:before="240" w:line="240" w:lineRule="auto"/>
    </w:pPr>
    <w:rPr>
      <w:iCs/>
      <w:color w:val="323232" w:themeColor="text2"/>
      <w:sz w:val="18"/>
      <w:szCs w:val="18"/>
    </w:rPr>
  </w:style>
  <w:style w:type="paragraph" w:styleId="Gruformel">
    <w:name w:val="Closing"/>
    <w:basedOn w:val="Standard"/>
    <w:link w:val="GruformelZchn"/>
    <w:uiPriority w:val="99"/>
    <w:unhideWhenUsed/>
    <w:rsid w:val="005810B9"/>
    <w:pPr>
      <w:spacing w:after="0" w:line="240" w:lineRule="auto"/>
      <w:ind w:left="2835"/>
    </w:pPr>
  </w:style>
  <w:style w:type="character" w:customStyle="1" w:styleId="GruformelZchn">
    <w:name w:val="Grußformel Zchn"/>
    <w:basedOn w:val="Absatz-Standardschriftart"/>
    <w:link w:val="Gruformel"/>
    <w:uiPriority w:val="99"/>
    <w:rsid w:val="005810B9"/>
    <w:rPr>
      <w:rFonts w:ascii="Verdana" w:hAnsi="Verdana" w:cs="Times New Roman (Body CS)"/>
      <w:color w:val="4D4D4C"/>
      <w:sz w:val="22"/>
      <w14:cntxtAlts/>
    </w:rPr>
  </w:style>
  <w:style w:type="character" w:styleId="Kommentarzeichen">
    <w:name w:val="annotation reference"/>
    <w:basedOn w:val="Absatz-Standardschriftart"/>
    <w:uiPriority w:val="99"/>
    <w:semiHidden/>
    <w:unhideWhenUsed/>
    <w:rsid w:val="005810B9"/>
    <w:rPr>
      <w:sz w:val="16"/>
      <w:szCs w:val="16"/>
    </w:rPr>
  </w:style>
  <w:style w:type="paragraph" w:styleId="Kommentartext">
    <w:name w:val="annotation text"/>
    <w:basedOn w:val="Standard"/>
    <w:link w:val="KommentartextZchn"/>
    <w:uiPriority w:val="99"/>
    <w:unhideWhenUsed/>
    <w:rsid w:val="005810B9"/>
    <w:pPr>
      <w:spacing w:line="240" w:lineRule="auto"/>
    </w:pPr>
    <w:rPr>
      <w:sz w:val="20"/>
      <w:szCs w:val="20"/>
    </w:rPr>
  </w:style>
  <w:style w:type="character" w:customStyle="1" w:styleId="KommentartextZchn">
    <w:name w:val="Kommentartext Zchn"/>
    <w:basedOn w:val="Absatz-Standardschriftart"/>
    <w:link w:val="Kommentartext"/>
    <w:uiPriority w:val="99"/>
    <w:rsid w:val="005810B9"/>
    <w:rPr>
      <w:rFonts w:ascii="Verdana" w:hAnsi="Verdana" w:cs="Times New Roman (Body CS)"/>
      <w:color w:val="4D4D4C"/>
      <w:sz w:val="20"/>
      <w:szCs w:val="20"/>
      <w14:cntxtAlts/>
    </w:rPr>
  </w:style>
  <w:style w:type="paragraph" w:styleId="Kommentarthema">
    <w:name w:val="annotation subject"/>
    <w:basedOn w:val="Kommentartext"/>
    <w:next w:val="Kommentartext"/>
    <w:link w:val="KommentarthemaZchn"/>
    <w:uiPriority w:val="99"/>
    <w:semiHidden/>
    <w:unhideWhenUsed/>
    <w:rsid w:val="005810B9"/>
    <w:rPr>
      <w:b/>
      <w:bCs/>
    </w:rPr>
  </w:style>
  <w:style w:type="character" w:customStyle="1" w:styleId="berschrift6Zchn">
    <w:name w:val="Überschrift 6 Zchn"/>
    <w:basedOn w:val="Absatz-Standardschriftart"/>
    <w:link w:val="berschrift6"/>
    <w:uiPriority w:val="9"/>
    <w:rsid w:val="005810B9"/>
    <w:rPr>
      <w:rFonts w:asciiTheme="majorHAnsi" w:eastAsiaTheme="majorEastAsia" w:hAnsiTheme="majorHAnsi" w:cstheme="majorBidi"/>
      <w:color w:val="00B9BD" w:themeColor="accent1"/>
      <w:sz w:val="22"/>
      <w14:cntxtAlts/>
    </w:rPr>
  </w:style>
  <w:style w:type="character" w:customStyle="1" w:styleId="berschrift7Zchn">
    <w:name w:val="Überschrift 7 Zchn"/>
    <w:basedOn w:val="Absatz-Standardschriftart"/>
    <w:link w:val="berschrift7"/>
    <w:uiPriority w:val="9"/>
    <w:rsid w:val="005810B9"/>
    <w:rPr>
      <w:rFonts w:asciiTheme="majorHAnsi" w:eastAsiaTheme="majorEastAsia" w:hAnsiTheme="majorHAnsi" w:cs="Times New Roman (Headings CS)"/>
      <w:i/>
      <w:iCs/>
      <w:color w:val="097E80" w:themeColor="accent3"/>
      <w:sz w:val="22"/>
      <w14:cntxtAlts/>
    </w:rPr>
  </w:style>
  <w:style w:type="character" w:customStyle="1" w:styleId="berschrift8Zchn">
    <w:name w:val="Überschrift 8 Zchn"/>
    <w:basedOn w:val="Absatz-Standardschriftart"/>
    <w:link w:val="berschrift8"/>
    <w:uiPriority w:val="9"/>
    <w:rsid w:val="005810B9"/>
    <w:rPr>
      <w:rFonts w:ascii="Verdana" w:hAnsi="Verdana" w:cs="Times New Roman (Body CS)"/>
      <w:caps/>
      <w:color w:val="00B9BD" w:themeColor="accent1"/>
      <w:sz w:val="22"/>
      <w14:cntxtAlts/>
    </w:rPr>
  </w:style>
  <w:style w:type="character" w:customStyle="1" w:styleId="berschrift9Zchn">
    <w:name w:val="Überschrift 9 Zchn"/>
    <w:basedOn w:val="Absatz-Standardschriftart"/>
    <w:link w:val="berschrift9"/>
    <w:uiPriority w:val="9"/>
    <w:rsid w:val="005810B9"/>
    <w:rPr>
      <w:rFonts w:asciiTheme="majorHAnsi" w:eastAsiaTheme="majorEastAsia" w:hAnsiTheme="majorHAnsi" w:cstheme="majorBidi"/>
      <w:i/>
      <w:iCs/>
      <w:color w:val="6B6B6B" w:themeColor="text1" w:themeTint="D8"/>
      <w:sz w:val="21"/>
      <w:szCs w:val="21"/>
      <w14:cntxtAlts/>
    </w:rPr>
  </w:style>
  <w:style w:type="character" w:customStyle="1" w:styleId="KommentarthemaZchn">
    <w:name w:val="Kommentarthema Zchn"/>
    <w:basedOn w:val="KommentartextZchn"/>
    <w:link w:val="Kommentarthema"/>
    <w:uiPriority w:val="99"/>
    <w:semiHidden/>
    <w:rsid w:val="005810B9"/>
    <w:rPr>
      <w:rFonts w:ascii="Verdana" w:hAnsi="Verdana" w:cs="Times New Roman (Body CS)"/>
      <w:b/>
      <w:bCs/>
      <w:color w:val="4D4D4C"/>
      <w:sz w:val="20"/>
      <w:szCs w:val="20"/>
      <w14:cntxtAlts/>
    </w:rPr>
  </w:style>
  <w:style w:type="paragraph" w:styleId="Datum">
    <w:name w:val="Date"/>
    <w:basedOn w:val="Standard"/>
    <w:next w:val="Standard"/>
    <w:link w:val="DatumZchn"/>
    <w:uiPriority w:val="99"/>
    <w:unhideWhenUsed/>
    <w:rsid w:val="005810B9"/>
  </w:style>
  <w:style w:type="character" w:customStyle="1" w:styleId="DatumZchn">
    <w:name w:val="Datum Zchn"/>
    <w:basedOn w:val="Absatz-Standardschriftart"/>
    <w:link w:val="Datum"/>
    <w:uiPriority w:val="99"/>
    <w:rsid w:val="005810B9"/>
    <w:rPr>
      <w:rFonts w:ascii="Verdana" w:hAnsi="Verdana" w:cs="Times New Roman (Body CS)"/>
      <w:color w:val="4D4D4C"/>
      <w:sz w:val="22"/>
      <w14:cntxtAlts/>
    </w:rPr>
  </w:style>
  <w:style w:type="paragraph" w:styleId="Dokumentstruktur">
    <w:name w:val="Document Map"/>
    <w:basedOn w:val="Standard"/>
    <w:link w:val="DokumentstrukturZchn"/>
    <w:uiPriority w:val="99"/>
    <w:semiHidden/>
    <w:unhideWhenUsed/>
    <w:rsid w:val="005810B9"/>
    <w:pPr>
      <w:spacing w:after="0" w:line="240" w:lineRule="auto"/>
    </w:pPr>
    <w:rPr>
      <w:rFonts w:asciiTheme="minorHAnsi" w:hAnsiTheme="minorHAnsi"/>
      <w:sz w:val="26"/>
      <w:szCs w:val="26"/>
    </w:rPr>
  </w:style>
  <w:style w:type="character" w:customStyle="1" w:styleId="DokumentstrukturZchn">
    <w:name w:val="Dokumentstruktur Zchn"/>
    <w:basedOn w:val="Absatz-Standardschriftart"/>
    <w:link w:val="Dokumentstruktur"/>
    <w:uiPriority w:val="99"/>
    <w:semiHidden/>
    <w:rsid w:val="005810B9"/>
    <w:rPr>
      <w:rFonts w:cs="Times New Roman (Body CS)"/>
      <w:color w:val="4D4D4C"/>
      <w:sz w:val="26"/>
      <w:szCs w:val="26"/>
      <w14:cntxtAlts/>
    </w:rPr>
  </w:style>
  <w:style w:type="paragraph" w:styleId="E-Mail-Signatur">
    <w:name w:val="E-mail Signature"/>
    <w:basedOn w:val="Standard"/>
    <w:link w:val="E-Mail-SignaturZchn"/>
    <w:uiPriority w:val="99"/>
    <w:semiHidden/>
    <w:unhideWhenUsed/>
    <w:rsid w:val="005810B9"/>
    <w:pPr>
      <w:spacing w:after="0" w:line="240" w:lineRule="auto"/>
    </w:pPr>
  </w:style>
  <w:style w:type="character" w:customStyle="1" w:styleId="E-Mail-SignaturZchn">
    <w:name w:val="E-Mail-Signatur Zchn"/>
    <w:basedOn w:val="Absatz-Standardschriftart"/>
    <w:link w:val="E-Mail-Signatur"/>
    <w:uiPriority w:val="99"/>
    <w:semiHidden/>
    <w:rsid w:val="005810B9"/>
    <w:rPr>
      <w:rFonts w:ascii="Verdana" w:hAnsi="Verdana" w:cs="Times New Roman (Body CS)"/>
      <w:color w:val="4D4D4C"/>
      <w:sz w:val="22"/>
      <w14:cntxtAlts/>
    </w:rPr>
  </w:style>
  <w:style w:type="character" w:styleId="Hervorhebung">
    <w:name w:val="Emphasis"/>
    <w:uiPriority w:val="20"/>
    <w:qFormat/>
    <w:rsid w:val="005810B9"/>
    <w:rPr>
      <w:rFonts w:asciiTheme="minorHAnsi" w:hAnsiTheme="minorHAnsi"/>
      <w:i/>
      <w:iCs/>
      <w:sz w:val="20"/>
    </w:rPr>
  </w:style>
  <w:style w:type="character" w:styleId="Endnotenzeichen">
    <w:name w:val="endnote reference"/>
    <w:basedOn w:val="Absatz-Standardschriftart"/>
    <w:uiPriority w:val="99"/>
    <w:semiHidden/>
    <w:unhideWhenUsed/>
    <w:rsid w:val="005810B9"/>
    <w:rPr>
      <w:vertAlign w:val="superscript"/>
    </w:rPr>
  </w:style>
  <w:style w:type="paragraph" w:styleId="Endnotentext">
    <w:name w:val="endnote text"/>
    <w:basedOn w:val="Standard"/>
    <w:link w:val="EndnotentextZchn"/>
    <w:uiPriority w:val="99"/>
    <w:semiHidden/>
    <w:unhideWhenUsed/>
    <w:rsid w:val="005810B9"/>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5810B9"/>
    <w:rPr>
      <w:rFonts w:ascii="Verdana" w:hAnsi="Verdana" w:cs="Times New Roman (Body CS)"/>
      <w:color w:val="4D4D4C"/>
      <w:sz w:val="20"/>
      <w:szCs w:val="20"/>
      <w14:cntxtAlts/>
    </w:rPr>
  </w:style>
  <w:style w:type="paragraph" w:styleId="Umschlagadresse">
    <w:name w:val="envelope address"/>
    <w:basedOn w:val="Standard"/>
    <w:uiPriority w:val="99"/>
    <w:semiHidden/>
    <w:unhideWhenUsed/>
    <w:rsid w:val="005810B9"/>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Umschlagabsenderadresse">
    <w:name w:val="envelope return"/>
    <w:basedOn w:val="Standard"/>
    <w:uiPriority w:val="99"/>
    <w:semiHidden/>
    <w:unhideWhenUsed/>
    <w:rsid w:val="005810B9"/>
    <w:pPr>
      <w:spacing w:after="0" w:line="240" w:lineRule="auto"/>
    </w:pPr>
    <w:rPr>
      <w:rFonts w:asciiTheme="majorHAnsi" w:eastAsiaTheme="majorEastAsia" w:hAnsiTheme="majorHAnsi" w:cstheme="majorBidi"/>
      <w:sz w:val="20"/>
      <w:szCs w:val="20"/>
    </w:rPr>
  </w:style>
  <w:style w:type="character" w:styleId="BesuchterLink">
    <w:name w:val="FollowedHyperlink"/>
    <w:basedOn w:val="Absatz-Standardschriftart"/>
    <w:uiPriority w:val="99"/>
    <w:semiHidden/>
    <w:unhideWhenUsed/>
    <w:rsid w:val="005810B9"/>
    <w:rPr>
      <w:color w:val="D3D4D6" w:themeColor="followedHyperlink"/>
      <w:u w:val="single"/>
    </w:rPr>
  </w:style>
  <w:style w:type="paragraph" w:styleId="Fuzeile">
    <w:name w:val="footer"/>
    <w:basedOn w:val="Standard"/>
    <w:link w:val="FuzeileZchn"/>
    <w:uiPriority w:val="99"/>
    <w:unhideWhenUsed/>
    <w:rsid w:val="005810B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5810B9"/>
    <w:rPr>
      <w:rFonts w:ascii="Verdana" w:hAnsi="Verdana" w:cs="Times New Roman (Body CS)"/>
      <w:color w:val="4D4D4C"/>
      <w:sz w:val="22"/>
      <w14:cntxtAlts/>
    </w:rPr>
  </w:style>
  <w:style w:type="character" w:styleId="Funotenzeichen">
    <w:name w:val="footnote reference"/>
    <w:basedOn w:val="Absatz-Standardschriftart"/>
    <w:uiPriority w:val="99"/>
    <w:semiHidden/>
    <w:unhideWhenUsed/>
    <w:rsid w:val="005810B9"/>
    <w:rPr>
      <w:vertAlign w:val="superscript"/>
    </w:rPr>
  </w:style>
  <w:style w:type="paragraph" w:styleId="Funotentext">
    <w:name w:val="footnote text"/>
    <w:basedOn w:val="Standard"/>
    <w:link w:val="FunotentextZchn"/>
    <w:uiPriority w:val="99"/>
    <w:unhideWhenUsed/>
    <w:rsid w:val="005810B9"/>
    <w:pPr>
      <w:spacing w:after="0" w:line="240" w:lineRule="auto"/>
    </w:pPr>
    <w:rPr>
      <w:sz w:val="16"/>
      <w:szCs w:val="20"/>
    </w:rPr>
  </w:style>
  <w:style w:type="character" w:customStyle="1" w:styleId="FunotentextZchn">
    <w:name w:val="Fußnotentext Zchn"/>
    <w:basedOn w:val="Absatz-Standardschriftart"/>
    <w:link w:val="Funotentext"/>
    <w:uiPriority w:val="99"/>
    <w:rsid w:val="005810B9"/>
    <w:rPr>
      <w:rFonts w:ascii="Verdana" w:hAnsi="Verdana" w:cs="Times New Roman (Body CS)"/>
      <w:color w:val="4D4D4C"/>
      <w:sz w:val="16"/>
      <w:szCs w:val="20"/>
      <w14:cntxtAlts/>
    </w:rPr>
  </w:style>
  <w:style w:type="table" w:styleId="Gitternetztabelle1hell">
    <w:name w:val="Grid Table 1 Light"/>
    <w:basedOn w:val="NormaleTabelle"/>
    <w:uiPriority w:val="46"/>
    <w:rsid w:val="005810B9"/>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5810B9"/>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itternetztabelle2Akzent3">
    <w:name w:val="Grid Table 2 Accent 3"/>
    <w:basedOn w:val="NormaleTabelle"/>
    <w:uiPriority w:val="47"/>
    <w:rsid w:val="005810B9"/>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itternetztabelle2Akzent4">
    <w:name w:val="Grid Table 2 Accent 4"/>
    <w:basedOn w:val="NormaleTabelle"/>
    <w:uiPriority w:val="47"/>
    <w:rsid w:val="005810B9"/>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itternetztabelle2Akzent5">
    <w:name w:val="Grid Table 2 Accent 5"/>
    <w:basedOn w:val="NormaleTabelle"/>
    <w:uiPriority w:val="47"/>
    <w:rsid w:val="005810B9"/>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itternetztabelle3Akzent4">
    <w:name w:val="Grid Table 3 Accent 4"/>
    <w:basedOn w:val="NormaleTabelle"/>
    <w:uiPriority w:val="48"/>
    <w:rsid w:val="005810B9"/>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itternetztabelle5dunkelAkzent3">
    <w:name w:val="Grid Table 5 Dark Accent 3"/>
    <w:basedOn w:val="NormaleTabelle"/>
    <w:uiPriority w:val="50"/>
    <w:rsid w:val="005810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itternetztabelle5dunkelAkzent5">
    <w:name w:val="Grid Table 5 Dark Accent 5"/>
    <w:basedOn w:val="NormaleTabelle"/>
    <w:uiPriority w:val="50"/>
    <w:rsid w:val="005810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itternetztabelle6farbig">
    <w:name w:val="Grid Table 6 Colorful"/>
    <w:basedOn w:val="NormaleTabelle"/>
    <w:uiPriority w:val="51"/>
    <w:rsid w:val="005810B9"/>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itternetztabelle7farbigAkzent3">
    <w:name w:val="Grid Table 7 Colorful Accent 3"/>
    <w:basedOn w:val="NormaleTabelle"/>
    <w:uiPriority w:val="52"/>
    <w:rsid w:val="005810B9"/>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itternetztabelle7farbigAkzent4">
    <w:name w:val="Grid Table 7 Colorful Accent 4"/>
    <w:basedOn w:val="NormaleTabelle"/>
    <w:uiPriority w:val="52"/>
    <w:rsid w:val="005810B9"/>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NormaleTabelle"/>
    <w:uiPriority w:val="99"/>
    <w:rsid w:val="005810B9"/>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NormaleTabelle"/>
    <w:uiPriority w:val="99"/>
    <w:rsid w:val="005810B9"/>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NormaleTabelle"/>
    <w:uiPriority w:val="99"/>
    <w:rsid w:val="005810B9"/>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uchtitel"/>
    <w:uiPriority w:val="99"/>
    <w:unhideWhenUsed/>
    <w:rsid w:val="005810B9"/>
    <w:rPr>
      <w:rFonts w:asciiTheme="majorHAnsi" w:hAnsiTheme="majorHAnsi"/>
      <w:b w:val="0"/>
      <w:bCs/>
      <w:i w:val="0"/>
      <w:iCs/>
      <w:color w:val="109B9D" w:themeColor="accent2"/>
      <w:spacing w:val="5"/>
      <w:sz w:val="22"/>
      <w:shd w:val="clear" w:color="auto" w:fill="E1DFDD"/>
    </w:rPr>
  </w:style>
  <w:style w:type="paragraph" w:styleId="Kopfzeile">
    <w:name w:val="header"/>
    <w:basedOn w:val="Standard"/>
    <w:link w:val="KopfzeileZchn"/>
    <w:uiPriority w:val="99"/>
    <w:unhideWhenUsed/>
    <w:rsid w:val="005810B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5810B9"/>
    <w:rPr>
      <w:rFonts w:ascii="Verdana" w:hAnsi="Verdana" w:cs="Times New Roman (Body CS)"/>
      <w:color w:val="4D4D4C"/>
      <w:sz w:val="22"/>
      <w14:cntxtAlts/>
    </w:rPr>
  </w:style>
  <w:style w:type="paragraph" w:customStyle="1" w:styleId="TablesHeadingGSCyan">
    <w:name w:val="Tables Heading GS Cyan"/>
    <w:basedOn w:val="Standard"/>
    <w:next w:val="Standard"/>
    <w:link w:val="TablesHeadingGSCyanChar"/>
    <w:qFormat/>
    <w:rsid w:val="005810B9"/>
    <w:pPr>
      <w:framePr w:hSpace="181" w:wrap="notBeside" w:vAnchor="page" w:hAnchor="margin" w:y="1827"/>
      <w:snapToGrid w:val="0"/>
      <w:spacing w:after="0" w:line="240" w:lineRule="auto"/>
    </w:pPr>
    <w:rPr>
      <w:caps/>
      <w:color w:val="00B9BD" w:themeColor="accent1"/>
    </w:rPr>
  </w:style>
  <w:style w:type="character" w:customStyle="1" w:styleId="TablesHeadingGSCyanChar">
    <w:name w:val="Tables Heading GS Cyan Char"/>
    <w:basedOn w:val="Absatz-Standardschriftart"/>
    <w:link w:val="TablesHeadingGSCyan"/>
    <w:rsid w:val="005810B9"/>
    <w:rPr>
      <w:rFonts w:ascii="Verdana" w:hAnsi="Verdana" w:cs="Times New Roman (Body CS)"/>
      <w:caps/>
      <w:color w:val="00B9BD" w:themeColor="accent1"/>
      <w:sz w:val="22"/>
      <w14:cntxtAlts/>
    </w:rPr>
  </w:style>
  <w:style w:type="character" w:styleId="HTMLAkronym">
    <w:name w:val="HTML Acronym"/>
    <w:basedOn w:val="Absatz-Standardschriftart"/>
    <w:uiPriority w:val="99"/>
    <w:semiHidden/>
    <w:unhideWhenUsed/>
    <w:rsid w:val="005810B9"/>
  </w:style>
  <w:style w:type="paragraph" w:styleId="HTMLAdresse">
    <w:name w:val="HTML Address"/>
    <w:basedOn w:val="Standard"/>
    <w:link w:val="HTMLAdresseZchn"/>
    <w:uiPriority w:val="99"/>
    <w:semiHidden/>
    <w:unhideWhenUsed/>
    <w:rsid w:val="005810B9"/>
    <w:pPr>
      <w:spacing w:after="0" w:line="240" w:lineRule="auto"/>
    </w:pPr>
    <w:rPr>
      <w:i/>
      <w:iCs/>
    </w:rPr>
  </w:style>
  <w:style w:type="character" w:customStyle="1" w:styleId="HTMLAdresseZchn">
    <w:name w:val="HTML Adresse Zchn"/>
    <w:basedOn w:val="Absatz-Standardschriftart"/>
    <w:link w:val="HTMLAdresse"/>
    <w:uiPriority w:val="99"/>
    <w:semiHidden/>
    <w:rsid w:val="005810B9"/>
    <w:rPr>
      <w:rFonts w:ascii="Verdana" w:hAnsi="Verdana" w:cs="Times New Roman (Body CS)"/>
      <w:i/>
      <w:iCs/>
      <w:color w:val="4D4D4C"/>
      <w:sz w:val="22"/>
      <w14:cntxtAlts/>
    </w:rPr>
  </w:style>
  <w:style w:type="character" w:styleId="HTMLZitat">
    <w:name w:val="HTML Cite"/>
    <w:basedOn w:val="Absatz-Standardschriftart"/>
    <w:uiPriority w:val="99"/>
    <w:semiHidden/>
    <w:unhideWhenUsed/>
    <w:rsid w:val="005810B9"/>
    <w:rPr>
      <w:i/>
      <w:iCs/>
    </w:rPr>
  </w:style>
  <w:style w:type="character" w:styleId="HTMLCode">
    <w:name w:val="HTML Code"/>
    <w:basedOn w:val="Absatz-Standardschriftart"/>
    <w:uiPriority w:val="99"/>
    <w:semiHidden/>
    <w:unhideWhenUsed/>
    <w:rsid w:val="005810B9"/>
    <w:rPr>
      <w:rFonts w:asciiTheme="minorHAnsi" w:hAnsiTheme="minorHAnsi" w:cs="Consolas"/>
      <w:sz w:val="20"/>
      <w:szCs w:val="20"/>
    </w:rPr>
  </w:style>
  <w:style w:type="character" w:styleId="HTMLDefinition">
    <w:name w:val="HTML Definition"/>
    <w:uiPriority w:val="99"/>
    <w:semiHidden/>
    <w:unhideWhenUsed/>
    <w:rsid w:val="005810B9"/>
    <w:rPr>
      <w:i/>
      <w:iCs/>
    </w:rPr>
  </w:style>
  <w:style w:type="character" w:styleId="HTMLTastatur">
    <w:name w:val="HTML Keyboard"/>
    <w:basedOn w:val="Absatz-Standardschriftart"/>
    <w:uiPriority w:val="99"/>
    <w:semiHidden/>
    <w:unhideWhenUsed/>
    <w:rsid w:val="005810B9"/>
    <w:rPr>
      <w:rFonts w:asciiTheme="minorHAnsi" w:hAnsiTheme="minorHAnsi" w:cs="Consolas"/>
      <w:sz w:val="20"/>
      <w:szCs w:val="20"/>
    </w:rPr>
  </w:style>
  <w:style w:type="paragraph" w:styleId="HTMLVorformatiert">
    <w:name w:val="HTML Preformatted"/>
    <w:basedOn w:val="Standard"/>
    <w:link w:val="HTMLVorformatiertZchn"/>
    <w:uiPriority w:val="99"/>
    <w:semiHidden/>
    <w:unhideWhenUsed/>
    <w:rsid w:val="005810B9"/>
    <w:pPr>
      <w:spacing w:after="0" w:line="240" w:lineRule="auto"/>
    </w:pPr>
    <w:rPr>
      <w:rFonts w:asciiTheme="minorHAnsi" w:hAnsiTheme="minorHAnsi" w:cs="Consolas"/>
      <w:sz w:val="20"/>
      <w:szCs w:val="20"/>
    </w:rPr>
  </w:style>
  <w:style w:type="character" w:customStyle="1" w:styleId="HTMLVorformatiertZchn">
    <w:name w:val="HTML Vorformatiert Zchn"/>
    <w:basedOn w:val="Absatz-Standardschriftart"/>
    <w:link w:val="HTMLVorformatiert"/>
    <w:uiPriority w:val="99"/>
    <w:semiHidden/>
    <w:rsid w:val="005810B9"/>
    <w:rPr>
      <w:rFonts w:cs="Consolas"/>
      <w:color w:val="4D4D4C"/>
      <w:sz w:val="20"/>
      <w:szCs w:val="20"/>
      <w14:cntxtAlts/>
    </w:rPr>
  </w:style>
  <w:style w:type="character" w:styleId="HTMLBeispiel">
    <w:name w:val="HTML Sample"/>
    <w:uiPriority w:val="99"/>
    <w:semiHidden/>
    <w:unhideWhenUsed/>
    <w:rsid w:val="005810B9"/>
    <w:rPr>
      <w:rFonts w:asciiTheme="minorHAnsi" w:hAnsiTheme="minorHAnsi" w:cs="Consolas"/>
      <w:sz w:val="24"/>
      <w:szCs w:val="24"/>
    </w:rPr>
  </w:style>
  <w:style w:type="character" w:styleId="HTMLSchreibmaschine">
    <w:name w:val="HTML Typewriter"/>
    <w:uiPriority w:val="99"/>
    <w:semiHidden/>
    <w:unhideWhenUsed/>
    <w:rsid w:val="005810B9"/>
    <w:rPr>
      <w:rFonts w:asciiTheme="minorHAnsi" w:hAnsiTheme="minorHAnsi" w:cs="Consolas"/>
      <w:sz w:val="20"/>
      <w:szCs w:val="20"/>
    </w:rPr>
  </w:style>
  <w:style w:type="character" w:styleId="HTMLVariable">
    <w:name w:val="HTML Variable"/>
    <w:uiPriority w:val="99"/>
    <w:semiHidden/>
    <w:unhideWhenUsed/>
    <w:rsid w:val="005810B9"/>
    <w:rPr>
      <w:i/>
      <w:iCs/>
    </w:rPr>
  </w:style>
  <w:style w:type="character" w:styleId="Hyperlink">
    <w:name w:val="Hyperlink"/>
    <w:uiPriority w:val="99"/>
    <w:unhideWhenUsed/>
    <w:qFormat/>
    <w:rsid w:val="005810B9"/>
    <w:rPr>
      <w:rFonts w:asciiTheme="minorHAnsi" w:hAnsiTheme="minorHAnsi"/>
      <w:color w:val="00B9BD" w:themeColor="hyperlink"/>
      <w:sz w:val="22"/>
      <w:u w:val="single"/>
    </w:rPr>
  </w:style>
  <w:style w:type="paragraph" w:styleId="Index1">
    <w:name w:val="index 1"/>
    <w:basedOn w:val="Standard"/>
    <w:next w:val="Standard"/>
    <w:uiPriority w:val="99"/>
    <w:unhideWhenUsed/>
    <w:rsid w:val="005810B9"/>
    <w:pPr>
      <w:spacing w:after="0" w:line="240" w:lineRule="auto"/>
      <w:ind w:left="220" w:hanging="220"/>
    </w:pPr>
  </w:style>
  <w:style w:type="paragraph" w:styleId="Index2">
    <w:name w:val="index 2"/>
    <w:basedOn w:val="Standard"/>
    <w:next w:val="Standard"/>
    <w:uiPriority w:val="99"/>
    <w:unhideWhenUsed/>
    <w:rsid w:val="005810B9"/>
    <w:pPr>
      <w:spacing w:after="0" w:line="240" w:lineRule="auto"/>
      <w:ind w:left="440" w:hanging="220"/>
    </w:pPr>
  </w:style>
  <w:style w:type="paragraph" w:styleId="Index3">
    <w:name w:val="index 3"/>
    <w:basedOn w:val="Standard"/>
    <w:next w:val="Standard"/>
    <w:uiPriority w:val="99"/>
    <w:unhideWhenUsed/>
    <w:rsid w:val="005810B9"/>
    <w:pPr>
      <w:spacing w:after="0" w:line="240" w:lineRule="auto"/>
      <w:ind w:left="660" w:hanging="220"/>
    </w:pPr>
  </w:style>
  <w:style w:type="paragraph" w:styleId="Index4">
    <w:name w:val="index 4"/>
    <w:basedOn w:val="Standard"/>
    <w:next w:val="Standard"/>
    <w:uiPriority w:val="99"/>
    <w:semiHidden/>
    <w:unhideWhenUsed/>
    <w:rsid w:val="005810B9"/>
    <w:pPr>
      <w:spacing w:after="0" w:line="240" w:lineRule="auto"/>
      <w:ind w:left="880" w:hanging="220"/>
    </w:pPr>
  </w:style>
  <w:style w:type="paragraph" w:styleId="Index5">
    <w:name w:val="index 5"/>
    <w:basedOn w:val="Standard"/>
    <w:next w:val="Standard"/>
    <w:uiPriority w:val="99"/>
    <w:semiHidden/>
    <w:unhideWhenUsed/>
    <w:rsid w:val="005810B9"/>
    <w:pPr>
      <w:spacing w:after="0" w:line="240" w:lineRule="auto"/>
      <w:ind w:left="1100" w:hanging="220"/>
    </w:pPr>
  </w:style>
  <w:style w:type="paragraph" w:styleId="Index7">
    <w:name w:val="index 7"/>
    <w:basedOn w:val="Standard"/>
    <w:next w:val="Standard"/>
    <w:uiPriority w:val="99"/>
    <w:semiHidden/>
    <w:unhideWhenUsed/>
    <w:rsid w:val="005810B9"/>
    <w:pPr>
      <w:spacing w:after="0" w:line="240" w:lineRule="auto"/>
      <w:ind w:left="1540" w:hanging="220"/>
    </w:pPr>
  </w:style>
  <w:style w:type="paragraph" w:styleId="Index8">
    <w:name w:val="index 8"/>
    <w:basedOn w:val="Standard"/>
    <w:next w:val="Standard"/>
    <w:uiPriority w:val="99"/>
    <w:semiHidden/>
    <w:unhideWhenUsed/>
    <w:rsid w:val="005810B9"/>
    <w:pPr>
      <w:spacing w:after="0" w:line="240" w:lineRule="auto"/>
      <w:ind w:left="1760" w:hanging="220"/>
    </w:pPr>
  </w:style>
  <w:style w:type="paragraph" w:styleId="Index9">
    <w:name w:val="index 9"/>
    <w:basedOn w:val="Standard"/>
    <w:next w:val="Standard"/>
    <w:uiPriority w:val="99"/>
    <w:semiHidden/>
    <w:unhideWhenUsed/>
    <w:rsid w:val="005810B9"/>
    <w:pPr>
      <w:spacing w:after="0" w:line="240" w:lineRule="auto"/>
      <w:ind w:left="1980" w:hanging="220"/>
    </w:pPr>
  </w:style>
  <w:style w:type="paragraph" w:styleId="Indexberschrift">
    <w:name w:val="index heading"/>
    <w:basedOn w:val="Standard"/>
    <w:next w:val="Index1"/>
    <w:uiPriority w:val="99"/>
    <w:unhideWhenUsed/>
    <w:rsid w:val="005810B9"/>
    <w:rPr>
      <w:rFonts w:asciiTheme="majorHAnsi" w:eastAsiaTheme="majorEastAsia" w:hAnsiTheme="majorHAnsi" w:cstheme="majorBidi"/>
      <w:b/>
      <w:bCs/>
    </w:rPr>
  </w:style>
  <w:style w:type="character" w:styleId="IntensiveHervorhebung">
    <w:name w:val="Intense Emphasis"/>
    <w:basedOn w:val="Absatz-Standardschriftart"/>
    <w:uiPriority w:val="21"/>
    <w:rsid w:val="005810B9"/>
    <w:rPr>
      <w:i/>
      <w:iCs/>
      <w:color w:val="00B9BD" w:themeColor="accent1"/>
    </w:rPr>
  </w:style>
  <w:style w:type="paragraph" w:styleId="IntensivesZitat">
    <w:name w:val="Intense Quote"/>
    <w:basedOn w:val="Standard"/>
    <w:next w:val="Standard"/>
    <w:link w:val="IntensivesZitatZchn"/>
    <w:uiPriority w:val="30"/>
    <w:qFormat/>
    <w:rsid w:val="005810B9"/>
    <w:pPr>
      <w:pBdr>
        <w:left w:val="single" w:sz="36" w:space="10" w:color="00B9BD" w:themeColor="accent1"/>
      </w:pBdr>
      <w:spacing w:before="360" w:after="0"/>
      <w:ind w:left="567" w:right="567"/>
    </w:pPr>
    <w:rPr>
      <w:i/>
      <w:iCs/>
      <w:color w:val="00B9BD" w:themeColor="accent1"/>
      <w:sz w:val="28"/>
    </w:rPr>
  </w:style>
  <w:style w:type="character" w:customStyle="1" w:styleId="IntensivesZitatZchn">
    <w:name w:val="Intensives Zitat Zchn"/>
    <w:basedOn w:val="Absatz-Standardschriftart"/>
    <w:link w:val="IntensivesZitat"/>
    <w:uiPriority w:val="30"/>
    <w:rsid w:val="005810B9"/>
    <w:rPr>
      <w:rFonts w:ascii="Verdana" w:hAnsi="Verdana" w:cs="Times New Roman (Body CS)"/>
      <w:i/>
      <w:iCs/>
      <w:color w:val="00B9BD" w:themeColor="accent1"/>
      <w:sz w:val="28"/>
      <w14:cntxtAlts/>
    </w:rPr>
  </w:style>
  <w:style w:type="character" w:styleId="IntensiverVerweis">
    <w:name w:val="Intense Reference"/>
    <w:uiPriority w:val="32"/>
    <w:rsid w:val="005810B9"/>
    <w:rPr>
      <w:b/>
      <w:bCs/>
      <w:smallCaps/>
      <w:color w:val="00B9BD" w:themeColor="accent1"/>
      <w:spacing w:val="5"/>
    </w:rPr>
  </w:style>
  <w:style w:type="character" w:styleId="Zeilennummer">
    <w:name w:val="line number"/>
    <w:basedOn w:val="Absatz-Standardschriftart"/>
    <w:uiPriority w:val="99"/>
    <w:semiHidden/>
    <w:unhideWhenUsed/>
    <w:rsid w:val="005810B9"/>
    <w:rPr>
      <w:rFonts w:asciiTheme="minorHAnsi" w:hAnsiTheme="minorHAnsi"/>
    </w:rPr>
  </w:style>
  <w:style w:type="paragraph" w:styleId="Liste">
    <w:name w:val="List"/>
    <w:basedOn w:val="Standard"/>
    <w:uiPriority w:val="99"/>
    <w:unhideWhenUsed/>
    <w:rsid w:val="005810B9"/>
  </w:style>
  <w:style w:type="paragraph" w:styleId="Liste2">
    <w:name w:val="List 2"/>
    <w:basedOn w:val="Standard"/>
    <w:uiPriority w:val="99"/>
    <w:unhideWhenUsed/>
    <w:rsid w:val="005810B9"/>
    <w:pPr>
      <w:ind w:left="566" w:hanging="283"/>
    </w:pPr>
  </w:style>
  <w:style w:type="paragraph" w:styleId="Liste3">
    <w:name w:val="List 3"/>
    <w:basedOn w:val="Standard"/>
    <w:uiPriority w:val="99"/>
    <w:unhideWhenUsed/>
    <w:rsid w:val="005810B9"/>
    <w:pPr>
      <w:ind w:left="849" w:hanging="283"/>
    </w:pPr>
  </w:style>
  <w:style w:type="paragraph" w:styleId="Liste4">
    <w:name w:val="List 4"/>
    <w:basedOn w:val="Standard"/>
    <w:uiPriority w:val="99"/>
    <w:unhideWhenUsed/>
    <w:rsid w:val="005810B9"/>
    <w:pPr>
      <w:ind w:left="1132" w:hanging="283"/>
    </w:pPr>
  </w:style>
  <w:style w:type="paragraph" w:styleId="Liste5">
    <w:name w:val="List 5"/>
    <w:basedOn w:val="Standard"/>
    <w:uiPriority w:val="99"/>
    <w:unhideWhenUsed/>
    <w:rsid w:val="005810B9"/>
    <w:pPr>
      <w:ind w:left="1415" w:hanging="283"/>
    </w:pPr>
  </w:style>
  <w:style w:type="paragraph" w:styleId="Aufzhlungszeichen">
    <w:name w:val="List Bullet"/>
    <w:basedOn w:val="Standard"/>
    <w:uiPriority w:val="99"/>
    <w:unhideWhenUsed/>
    <w:qFormat/>
    <w:rsid w:val="005810B9"/>
    <w:pPr>
      <w:numPr>
        <w:numId w:val="1"/>
      </w:numPr>
    </w:pPr>
  </w:style>
  <w:style w:type="paragraph" w:styleId="Aufzhlungszeichen2">
    <w:name w:val="List Bullet 2"/>
    <w:basedOn w:val="Standard"/>
    <w:uiPriority w:val="99"/>
    <w:unhideWhenUsed/>
    <w:rsid w:val="005810B9"/>
    <w:pPr>
      <w:numPr>
        <w:numId w:val="2"/>
      </w:numPr>
    </w:pPr>
  </w:style>
  <w:style w:type="paragraph" w:styleId="Aufzhlungszeichen3">
    <w:name w:val="List Bullet 3"/>
    <w:basedOn w:val="Standard"/>
    <w:uiPriority w:val="99"/>
    <w:unhideWhenUsed/>
    <w:rsid w:val="005810B9"/>
    <w:pPr>
      <w:numPr>
        <w:numId w:val="3"/>
      </w:numPr>
    </w:pPr>
  </w:style>
  <w:style w:type="paragraph" w:styleId="Aufzhlungszeichen4">
    <w:name w:val="List Bullet 4"/>
    <w:basedOn w:val="Standard"/>
    <w:uiPriority w:val="99"/>
    <w:unhideWhenUsed/>
    <w:rsid w:val="005810B9"/>
    <w:pPr>
      <w:numPr>
        <w:numId w:val="4"/>
      </w:numPr>
    </w:pPr>
  </w:style>
  <w:style w:type="paragraph" w:styleId="Aufzhlungszeichen5">
    <w:name w:val="List Bullet 5"/>
    <w:basedOn w:val="Standard"/>
    <w:uiPriority w:val="99"/>
    <w:unhideWhenUsed/>
    <w:rsid w:val="005810B9"/>
    <w:pPr>
      <w:numPr>
        <w:numId w:val="5"/>
      </w:numPr>
    </w:pPr>
  </w:style>
  <w:style w:type="paragraph" w:styleId="Listenfortsetzung">
    <w:name w:val="List Continue"/>
    <w:basedOn w:val="Standard"/>
    <w:uiPriority w:val="99"/>
    <w:unhideWhenUsed/>
    <w:rsid w:val="005810B9"/>
    <w:pPr>
      <w:ind w:left="283"/>
    </w:pPr>
  </w:style>
  <w:style w:type="paragraph" w:styleId="Listenfortsetzung2">
    <w:name w:val="List Continue 2"/>
    <w:basedOn w:val="Standard"/>
    <w:uiPriority w:val="99"/>
    <w:unhideWhenUsed/>
    <w:rsid w:val="005810B9"/>
    <w:pPr>
      <w:ind w:left="566"/>
    </w:pPr>
  </w:style>
  <w:style w:type="paragraph" w:styleId="Listenfortsetzung3">
    <w:name w:val="List Continue 3"/>
    <w:basedOn w:val="Standard"/>
    <w:uiPriority w:val="99"/>
    <w:unhideWhenUsed/>
    <w:rsid w:val="005810B9"/>
    <w:pPr>
      <w:ind w:left="849"/>
    </w:pPr>
  </w:style>
  <w:style w:type="paragraph" w:styleId="Listenfortsetzung4">
    <w:name w:val="List Continue 4"/>
    <w:basedOn w:val="Standard"/>
    <w:uiPriority w:val="99"/>
    <w:semiHidden/>
    <w:unhideWhenUsed/>
    <w:rsid w:val="005810B9"/>
    <w:pPr>
      <w:ind w:left="1132"/>
    </w:pPr>
  </w:style>
  <w:style w:type="paragraph" w:styleId="Listenfortsetzung5">
    <w:name w:val="List Continue 5"/>
    <w:basedOn w:val="Standard"/>
    <w:uiPriority w:val="99"/>
    <w:semiHidden/>
    <w:unhideWhenUsed/>
    <w:rsid w:val="005810B9"/>
    <w:pPr>
      <w:ind w:left="1415"/>
    </w:pPr>
  </w:style>
  <w:style w:type="paragraph" w:customStyle="1" w:styleId="ListGSBullet">
    <w:name w:val="List GS Bullet"/>
    <w:basedOn w:val="Standard"/>
    <w:link w:val="ListGSBulletChar"/>
    <w:qFormat/>
    <w:rsid w:val="005810B9"/>
    <w:pPr>
      <w:numPr>
        <w:numId w:val="13"/>
      </w:numPr>
    </w:pPr>
  </w:style>
  <w:style w:type="character" w:customStyle="1" w:styleId="ListGSBulletChar">
    <w:name w:val="List GS Bullet Char"/>
    <w:basedOn w:val="Absatz-Standardschriftart"/>
    <w:link w:val="ListGSBullet"/>
    <w:rsid w:val="005810B9"/>
    <w:rPr>
      <w:rFonts w:ascii="Verdana" w:hAnsi="Verdana" w:cs="Times New Roman (Body CS)"/>
      <w:color w:val="4D4D4C"/>
      <w:sz w:val="22"/>
      <w14:cntxtAlts/>
    </w:rPr>
  </w:style>
  <w:style w:type="paragraph" w:customStyle="1" w:styleId="ListGsBullet2">
    <w:name w:val="List Gs Bullet 2"/>
    <w:basedOn w:val="ListGSBullet"/>
    <w:rsid w:val="005810B9"/>
    <w:pPr>
      <w:numPr>
        <w:ilvl w:val="1"/>
      </w:numPr>
      <w:snapToGrid w:val="0"/>
    </w:pPr>
  </w:style>
  <w:style w:type="paragraph" w:customStyle="1" w:styleId="ListGsBullet3">
    <w:name w:val="List Gs Bullet 3"/>
    <w:basedOn w:val="ListGSBullet"/>
    <w:rsid w:val="005810B9"/>
    <w:pPr>
      <w:numPr>
        <w:ilvl w:val="2"/>
      </w:numPr>
    </w:pPr>
  </w:style>
  <w:style w:type="paragraph" w:customStyle="1" w:styleId="ListGsBullet4">
    <w:name w:val="List Gs Bullet 4"/>
    <w:basedOn w:val="ListGSBullet"/>
    <w:rsid w:val="005810B9"/>
    <w:pPr>
      <w:numPr>
        <w:ilvl w:val="3"/>
      </w:numPr>
    </w:pPr>
  </w:style>
  <w:style w:type="paragraph" w:customStyle="1" w:styleId="ListGSBullet5">
    <w:name w:val="List GS Bullet 5"/>
    <w:basedOn w:val="ListGSBullet"/>
    <w:rsid w:val="005810B9"/>
    <w:pPr>
      <w:numPr>
        <w:ilvl w:val="4"/>
      </w:numPr>
    </w:pPr>
  </w:style>
  <w:style w:type="numbering" w:customStyle="1" w:styleId="ListGSBullets">
    <w:name w:val="List GS Bullets"/>
    <w:uiPriority w:val="99"/>
    <w:rsid w:val="005810B9"/>
    <w:pPr>
      <w:numPr>
        <w:numId w:val="12"/>
      </w:numPr>
    </w:pPr>
  </w:style>
  <w:style w:type="paragraph" w:customStyle="1" w:styleId="H3">
    <w:name w:val="H3"/>
    <w:basedOn w:val="berschrift3"/>
    <w:qFormat/>
    <w:rsid w:val="005810B9"/>
    <w:pPr>
      <w:ind w:left="624" w:hanging="624"/>
    </w:pPr>
    <w:rPr>
      <w:sz w:val="24"/>
    </w:rPr>
  </w:style>
  <w:style w:type="paragraph" w:customStyle="1" w:styleId="H5">
    <w:name w:val="H5"/>
    <w:basedOn w:val="berschrift5"/>
    <w:qFormat/>
    <w:rsid w:val="005810B9"/>
    <w:pPr>
      <w:ind w:left="680" w:hanging="680"/>
    </w:pPr>
  </w:style>
  <w:style w:type="paragraph" w:styleId="Listennummer">
    <w:name w:val="List Number"/>
    <w:basedOn w:val="Standard"/>
    <w:uiPriority w:val="99"/>
    <w:unhideWhenUsed/>
    <w:qFormat/>
    <w:rsid w:val="005810B9"/>
    <w:pPr>
      <w:numPr>
        <w:numId w:val="6"/>
      </w:numPr>
    </w:pPr>
  </w:style>
  <w:style w:type="paragraph" w:styleId="Listennummer2">
    <w:name w:val="List Number 2"/>
    <w:basedOn w:val="Standard"/>
    <w:uiPriority w:val="99"/>
    <w:unhideWhenUsed/>
    <w:rsid w:val="005810B9"/>
    <w:pPr>
      <w:numPr>
        <w:numId w:val="7"/>
      </w:numPr>
    </w:pPr>
  </w:style>
  <w:style w:type="paragraph" w:styleId="Listennummer3">
    <w:name w:val="List Number 3"/>
    <w:basedOn w:val="Standard"/>
    <w:uiPriority w:val="99"/>
    <w:unhideWhenUsed/>
    <w:rsid w:val="005810B9"/>
    <w:pPr>
      <w:numPr>
        <w:numId w:val="8"/>
      </w:numPr>
    </w:pPr>
  </w:style>
  <w:style w:type="paragraph" w:styleId="Listennummer4">
    <w:name w:val="List Number 4"/>
    <w:basedOn w:val="Standard"/>
    <w:uiPriority w:val="99"/>
    <w:unhideWhenUsed/>
    <w:rsid w:val="005810B9"/>
    <w:pPr>
      <w:numPr>
        <w:numId w:val="9"/>
      </w:numPr>
    </w:pPr>
  </w:style>
  <w:style w:type="paragraph" w:styleId="Listennummer5">
    <w:name w:val="List Number 5"/>
    <w:basedOn w:val="Standard"/>
    <w:uiPriority w:val="99"/>
    <w:unhideWhenUsed/>
    <w:rsid w:val="005810B9"/>
    <w:pPr>
      <w:numPr>
        <w:numId w:val="10"/>
      </w:numPr>
    </w:pPr>
  </w:style>
  <w:style w:type="paragraph" w:styleId="Listenabsatz">
    <w:name w:val="List Paragraph"/>
    <w:basedOn w:val="Standard"/>
    <w:uiPriority w:val="34"/>
    <w:qFormat/>
    <w:rsid w:val="005810B9"/>
    <w:pPr>
      <w:ind w:left="720"/>
    </w:pPr>
  </w:style>
  <w:style w:type="table" w:styleId="Listentabelle1hell">
    <w:name w:val="List Table 1 Light"/>
    <w:basedOn w:val="NormaleTabelle"/>
    <w:uiPriority w:val="46"/>
    <w:rsid w:val="005810B9"/>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entabelle1hellAkzent1">
    <w:name w:val="List Table 1 Light Accent 1"/>
    <w:basedOn w:val="NormaleTabelle"/>
    <w:uiPriority w:val="46"/>
    <w:rsid w:val="005810B9"/>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entabelle1hellAkzent2">
    <w:name w:val="List Table 1 Light Accent 2"/>
    <w:basedOn w:val="NormaleTabelle"/>
    <w:uiPriority w:val="46"/>
    <w:rsid w:val="005810B9"/>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entabelle1hellAkzent3">
    <w:name w:val="List Table 1 Light Accent 3"/>
    <w:basedOn w:val="NormaleTabelle"/>
    <w:uiPriority w:val="46"/>
    <w:rsid w:val="005810B9"/>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entabelle1hellAkzent4">
    <w:name w:val="List Table 1 Light Accent 4"/>
    <w:basedOn w:val="NormaleTabelle"/>
    <w:uiPriority w:val="46"/>
    <w:rsid w:val="005810B9"/>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entabelle3Akzent1">
    <w:name w:val="List Table 3 Accent 1"/>
    <w:basedOn w:val="NormaleTabelle"/>
    <w:uiPriority w:val="48"/>
    <w:rsid w:val="005810B9"/>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entabelle3Akzent3">
    <w:name w:val="List Table 3 Accent 3"/>
    <w:basedOn w:val="NormaleTabelle"/>
    <w:uiPriority w:val="48"/>
    <w:rsid w:val="005810B9"/>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entabelle3Akzent4">
    <w:name w:val="List Table 3 Accent 4"/>
    <w:basedOn w:val="NormaleTabelle"/>
    <w:uiPriority w:val="48"/>
    <w:rsid w:val="005810B9"/>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entabelle6farbig">
    <w:name w:val="List Table 6 Colorful"/>
    <w:basedOn w:val="NormaleTabelle"/>
    <w:uiPriority w:val="51"/>
    <w:rsid w:val="005810B9"/>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entabelle6farbigAkzent1">
    <w:name w:val="List Table 6 Colorful Accent 1"/>
    <w:basedOn w:val="NormaleTabelle"/>
    <w:uiPriority w:val="51"/>
    <w:rsid w:val="005810B9"/>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entabelle6farbigAkzent2">
    <w:name w:val="List Table 6 Colorful Accent 2"/>
    <w:basedOn w:val="NormaleTabelle"/>
    <w:uiPriority w:val="51"/>
    <w:rsid w:val="005810B9"/>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entabelle6farbigAkzent3">
    <w:name w:val="List Table 6 Colorful Accent 3"/>
    <w:basedOn w:val="NormaleTabelle"/>
    <w:uiPriority w:val="51"/>
    <w:rsid w:val="005810B9"/>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entabelle6farbigAkzent5">
    <w:name w:val="List Table 6 Colorful Accent 5"/>
    <w:basedOn w:val="NormaleTabelle"/>
    <w:uiPriority w:val="51"/>
    <w:rsid w:val="005810B9"/>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entabelle7farbig">
    <w:name w:val="List Table 7 Colorful"/>
    <w:basedOn w:val="NormaleTabelle"/>
    <w:uiPriority w:val="52"/>
    <w:rsid w:val="005810B9"/>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5810B9"/>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5810B9"/>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5810B9"/>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unhideWhenUsed/>
    <w:rsid w:val="005810B9"/>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krotextZchn">
    <w:name w:val="Makrotext Zchn"/>
    <w:basedOn w:val="Absatz-Standardschriftart"/>
    <w:link w:val="Makrotext"/>
    <w:uiPriority w:val="99"/>
    <w:rsid w:val="005810B9"/>
    <w:rPr>
      <w:rFonts w:ascii="PT Mono" w:hAnsi="PT Mono" w:cs="Consolas"/>
      <w:color w:val="4D4D4C"/>
      <w:sz w:val="20"/>
      <w:szCs w:val="20"/>
      <w14:cntxtAlts/>
    </w:rPr>
  </w:style>
  <w:style w:type="character" w:styleId="Erwhnung">
    <w:name w:val="Mention"/>
    <w:uiPriority w:val="99"/>
    <w:unhideWhenUsed/>
    <w:qFormat/>
    <w:rsid w:val="005810B9"/>
    <w:rPr>
      <w:rFonts w:asciiTheme="minorHAnsi" w:hAnsiTheme="minorHAnsi"/>
      <w:color w:val="969696" w:themeColor="text1" w:themeTint="99"/>
      <w:sz w:val="20"/>
      <w:shd w:val="clear" w:color="auto" w:fill="E1DFDD"/>
    </w:rPr>
  </w:style>
  <w:style w:type="paragraph" w:styleId="Nachrichtenkopf">
    <w:name w:val="Message Header"/>
    <w:basedOn w:val="Standard"/>
    <w:link w:val="NachrichtenkopfZchn"/>
    <w:uiPriority w:val="99"/>
    <w:unhideWhenUsed/>
    <w:qFormat/>
    <w:rsid w:val="005810B9"/>
    <w:pPr>
      <w:shd w:val="pct10" w:color="00B9BD" w:themeColor="accent1" w:fill="auto"/>
      <w:spacing w:after="0" w:line="240" w:lineRule="auto"/>
    </w:pPr>
    <w:rPr>
      <w:rFonts w:asciiTheme="minorHAnsi" w:eastAsiaTheme="majorEastAsia" w:hAnsiTheme="minorHAnsi" w:cstheme="majorBidi"/>
    </w:rPr>
  </w:style>
  <w:style w:type="character" w:customStyle="1" w:styleId="NachrichtenkopfZchn">
    <w:name w:val="Nachrichtenkopf Zchn"/>
    <w:basedOn w:val="Absatz-Standardschriftart"/>
    <w:link w:val="Nachrichtenkopf"/>
    <w:uiPriority w:val="99"/>
    <w:rsid w:val="005810B9"/>
    <w:rPr>
      <w:rFonts w:eastAsiaTheme="majorEastAsia" w:cstheme="majorBidi"/>
      <w:color w:val="4D4D4C"/>
      <w:sz w:val="22"/>
      <w:shd w:val="pct10" w:color="00B9BD" w:themeColor="accent1" w:fill="auto"/>
      <w14:cntxtAlts/>
    </w:rPr>
  </w:style>
  <w:style w:type="paragraph" w:styleId="KeinLeerraum">
    <w:name w:val="No Spacing"/>
    <w:uiPriority w:val="1"/>
    <w:rsid w:val="005810B9"/>
    <w:pPr>
      <w:spacing w:after="0" w:line="240" w:lineRule="auto"/>
      <w:contextualSpacing/>
    </w:pPr>
    <w:rPr>
      <w:rFonts w:ascii="Verdana" w:hAnsi="Verdana" w:cs="Times New Roman (Body CS)"/>
      <w:color w:val="323232" w:themeColor="text2"/>
      <w:sz w:val="22"/>
      <w14:cntxtAlts/>
    </w:rPr>
  </w:style>
  <w:style w:type="paragraph" w:styleId="StandardWeb">
    <w:name w:val="Normal (Web)"/>
    <w:basedOn w:val="Standard"/>
    <w:uiPriority w:val="99"/>
    <w:unhideWhenUsed/>
    <w:rsid w:val="005810B9"/>
    <w:rPr>
      <w:rFonts w:asciiTheme="minorHAnsi" w:hAnsiTheme="minorHAnsi" w:cs="Times New Roman"/>
    </w:rPr>
  </w:style>
  <w:style w:type="paragraph" w:styleId="Standardeinzug">
    <w:name w:val="Normal Indent"/>
    <w:basedOn w:val="Standard"/>
    <w:uiPriority w:val="99"/>
    <w:unhideWhenUsed/>
    <w:rsid w:val="005810B9"/>
    <w:pPr>
      <w:ind w:left="720"/>
    </w:pPr>
  </w:style>
  <w:style w:type="paragraph" w:styleId="Fu-Endnotenberschrift">
    <w:name w:val="Note Heading"/>
    <w:basedOn w:val="Standard"/>
    <w:next w:val="Standard"/>
    <w:link w:val="Fu-EndnotenberschriftZchn"/>
    <w:uiPriority w:val="99"/>
    <w:semiHidden/>
    <w:unhideWhenUsed/>
    <w:rsid w:val="005810B9"/>
    <w:pPr>
      <w:spacing w:after="0" w:line="240" w:lineRule="auto"/>
    </w:pPr>
  </w:style>
  <w:style w:type="character" w:customStyle="1" w:styleId="Fu-EndnotenberschriftZchn">
    <w:name w:val="Fuß/-Endnotenüberschrift Zchn"/>
    <w:basedOn w:val="Absatz-Standardschriftart"/>
    <w:link w:val="Fu-Endnotenberschrift"/>
    <w:uiPriority w:val="99"/>
    <w:semiHidden/>
    <w:rsid w:val="005810B9"/>
    <w:rPr>
      <w:rFonts w:ascii="Verdana" w:hAnsi="Verdana" w:cs="Times New Roman (Body CS)"/>
      <w:color w:val="4D4D4C"/>
      <w:sz w:val="22"/>
      <w14:cntxtAlts/>
    </w:rPr>
  </w:style>
  <w:style w:type="character" w:styleId="Seitenzahl">
    <w:name w:val="page number"/>
    <w:basedOn w:val="Absatz-Standardschriftart"/>
    <w:uiPriority w:val="99"/>
    <w:unhideWhenUsed/>
    <w:rsid w:val="005810B9"/>
    <w:rPr>
      <w:rFonts w:asciiTheme="minorHAnsi" w:hAnsiTheme="minorHAnsi"/>
      <w:sz w:val="20"/>
    </w:rPr>
  </w:style>
  <w:style w:type="character" w:styleId="Platzhaltertext">
    <w:name w:val="Placeholder Text"/>
    <w:uiPriority w:val="99"/>
    <w:semiHidden/>
    <w:rsid w:val="005810B9"/>
    <w:rPr>
      <w:color w:val="808080"/>
    </w:rPr>
  </w:style>
  <w:style w:type="table" w:styleId="EinfacheTabelle1">
    <w:name w:val="Plain Table 1"/>
    <w:basedOn w:val="NormaleTabelle"/>
    <w:uiPriority w:val="41"/>
    <w:rsid w:val="005810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5810B9"/>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EinfacheTabelle3">
    <w:name w:val="Plain Table 3"/>
    <w:basedOn w:val="NormaleTabelle"/>
    <w:uiPriority w:val="43"/>
    <w:rsid w:val="005810B9"/>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urText">
    <w:name w:val="Plain Text"/>
    <w:basedOn w:val="Standard"/>
    <w:link w:val="NurTextZchn"/>
    <w:uiPriority w:val="99"/>
    <w:unhideWhenUsed/>
    <w:rsid w:val="005810B9"/>
    <w:pPr>
      <w:spacing w:after="0" w:line="240" w:lineRule="auto"/>
    </w:pPr>
    <w:rPr>
      <w:rFonts w:ascii="PT Mono" w:hAnsi="PT Mono" w:cs="Consolas"/>
      <w:sz w:val="21"/>
      <w:szCs w:val="21"/>
    </w:rPr>
  </w:style>
  <w:style w:type="character" w:customStyle="1" w:styleId="NurTextZchn">
    <w:name w:val="Nur Text Zchn"/>
    <w:basedOn w:val="Absatz-Standardschriftart"/>
    <w:link w:val="NurText"/>
    <w:uiPriority w:val="99"/>
    <w:rsid w:val="005810B9"/>
    <w:rPr>
      <w:rFonts w:ascii="PT Mono" w:hAnsi="PT Mono" w:cs="Consolas"/>
      <w:color w:val="4D4D4C"/>
      <w:sz w:val="21"/>
      <w:szCs w:val="21"/>
      <w14:cntxtAlts/>
    </w:rPr>
  </w:style>
  <w:style w:type="paragraph" w:styleId="Zitat">
    <w:name w:val="Quote"/>
    <w:basedOn w:val="IntensivesZitat"/>
    <w:next w:val="Standard"/>
    <w:link w:val="ZitatZchn"/>
    <w:uiPriority w:val="29"/>
    <w:qFormat/>
    <w:rsid w:val="005810B9"/>
    <w:pPr>
      <w:pBdr>
        <w:left w:val="single" w:sz="36" w:space="10" w:color="969696" w:themeColor="text1" w:themeTint="99"/>
      </w:pBdr>
    </w:pPr>
    <w:rPr>
      <w:color w:val="757171" w:themeColor="background2" w:themeShade="80"/>
    </w:rPr>
  </w:style>
  <w:style w:type="character" w:customStyle="1" w:styleId="ZitatZchn">
    <w:name w:val="Zitat Zchn"/>
    <w:basedOn w:val="Absatz-Standardschriftart"/>
    <w:link w:val="Zitat"/>
    <w:uiPriority w:val="29"/>
    <w:rsid w:val="005810B9"/>
    <w:rPr>
      <w:rFonts w:ascii="Verdana" w:hAnsi="Verdana" w:cs="Times New Roman (Body CS)"/>
      <w:i/>
      <w:iCs/>
      <w:color w:val="757171" w:themeColor="background2" w:themeShade="80"/>
      <w:sz w:val="28"/>
      <w14:cntxtAlts/>
    </w:rPr>
  </w:style>
  <w:style w:type="paragraph" w:styleId="Anrede">
    <w:name w:val="Salutation"/>
    <w:basedOn w:val="Standard"/>
    <w:next w:val="Standard"/>
    <w:link w:val="AnredeZchn"/>
    <w:uiPriority w:val="99"/>
    <w:unhideWhenUsed/>
    <w:rsid w:val="005810B9"/>
  </w:style>
  <w:style w:type="character" w:customStyle="1" w:styleId="AnredeZchn">
    <w:name w:val="Anrede Zchn"/>
    <w:basedOn w:val="Absatz-Standardschriftart"/>
    <w:link w:val="Anrede"/>
    <w:uiPriority w:val="99"/>
    <w:rsid w:val="005810B9"/>
    <w:rPr>
      <w:rFonts w:ascii="Verdana" w:hAnsi="Verdana" w:cs="Times New Roman (Body CS)"/>
      <w:color w:val="4D4D4C"/>
      <w:sz w:val="22"/>
      <w14:cntxtAlts/>
    </w:rPr>
  </w:style>
  <w:style w:type="paragraph" w:styleId="Unterschrift">
    <w:name w:val="Signature"/>
    <w:basedOn w:val="Standard"/>
    <w:link w:val="UnterschriftZchn"/>
    <w:uiPriority w:val="99"/>
    <w:unhideWhenUsed/>
    <w:rsid w:val="005810B9"/>
    <w:pPr>
      <w:spacing w:after="0" w:line="240" w:lineRule="auto"/>
      <w:ind w:left="4252"/>
    </w:pPr>
  </w:style>
  <w:style w:type="character" w:customStyle="1" w:styleId="UnterschriftZchn">
    <w:name w:val="Unterschrift Zchn"/>
    <w:basedOn w:val="Absatz-Standardschriftart"/>
    <w:link w:val="Unterschrift"/>
    <w:uiPriority w:val="99"/>
    <w:rsid w:val="005810B9"/>
    <w:rPr>
      <w:rFonts w:ascii="Verdana" w:hAnsi="Verdana" w:cs="Times New Roman (Body CS)"/>
      <w:color w:val="4D4D4C"/>
      <w:sz w:val="22"/>
      <w14:cntxtAlts/>
    </w:rPr>
  </w:style>
  <w:style w:type="character" w:customStyle="1" w:styleId="SmallTags">
    <w:name w:val="Small Tags"/>
    <w:uiPriority w:val="1"/>
    <w:qFormat/>
    <w:rsid w:val="005810B9"/>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5810B9"/>
    <w:rPr>
      <w:rFonts w:asciiTheme="minorHAnsi" w:hAnsiTheme="minorHAnsi"/>
      <w:color w:val="323232" w:themeColor="text2"/>
      <w:sz w:val="22"/>
      <w:u w:val="dotted" w:color="00B9BD" w:themeColor="accent1"/>
    </w:rPr>
  </w:style>
  <w:style w:type="character" w:styleId="SmartLink">
    <w:name w:val="Smart Link"/>
    <w:uiPriority w:val="99"/>
    <w:unhideWhenUsed/>
    <w:qFormat/>
    <w:rsid w:val="009B3015"/>
    <w:rPr>
      <w:rFonts w:asciiTheme="minorHAnsi" w:hAnsiTheme="minorHAnsi"/>
      <w:color w:val="00B9BD" w:themeColor="hyperlink"/>
      <w:sz w:val="20"/>
      <w:szCs w:val="22"/>
      <w:u w:val="single"/>
      <w:shd w:val="clear" w:color="auto" w:fill="E1DFDD"/>
    </w:rPr>
  </w:style>
  <w:style w:type="character" w:styleId="Fett">
    <w:name w:val="Strong"/>
    <w:uiPriority w:val="22"/>
    <w:qFormat/>
    <w:rsid w:val="005810B9"/>
    <w:rPr>
      <w:b/>
      <w:bCs/>
    </w:rPr>
  </w:style>
  <w:style w:type="paragraph" w:styleId="Untertitel">
    <w:name w:val="Subtitle"/>
    <w:basedOn w:val="Standard"/>
    <w:next w:val="Standard"/>
    <w:link w:val="UntertitelZchn"/>
    <w:uiPriority w:val="11"/>
    <w:rsid w:val="005810B9"/>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UntertitelZchn">
    <w:name w:val="Untertitel Zchn"/>
    <w:basedOn w:val="Absatz-Standardschriftart"/>
    <w:link w:val="Untertitel"/>
    <w:uiPriority w:val="11"/>
    <w:rsid w:val="005810B9"/>
    <w:rPr>
      <w:rFonts w:eastAsiaTheme="minorEastAsia"/>
      <w:color w:val="8E8E8E" w:themeColor="text1" w:themeTint="A5"/>
      <w:spacing w:val="15"/>
      <w:sz w:val="22"/>
      <w:szCs w:val="22"/>
      <w14:cntxtAlts/>
    </w:rPr>
  </w:style>
  <w:style w:type="character" w:styleId="SchwacheHervorhebung">
    <w:name w:val="Subtle Emphasis"/>
    <w:uiPriority w:val="19"/>
    <w:rsid w:val="005810B9"/>
    <w:rPr>
      <w:i/>
      <w:iCs/>
      <w:color w:val="7C7C7C" w:themeColor="text1" w:themeTint="BF"/>
    </w:rPr>
  </w:style>
  <w:style w:type="character" w:styleId="SchwacherVerweis">
    <w:name w:val="Subtle Reference"/>
    <w:uiPriority w:val="31"/>
    <w:rsid w:val="005810B9"/>
    <w:rPr>
      <w:smallCaps/>
      <w:color w:val="8E8E8E" w:themeColor="text1" w:themeTint="A5"/>
    </w:rPr>
  </w:style>
  <w:style w:type="table" w:styleId="Tabellenraster">
    <w:name w:val="Table Grid"/>
    <w:basedOn w:val="NormaleTabelle"/>
    <w:uiPriority w:val="39"/>
    <w:rsid w:val="0058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5810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chtsgrundlagenverzeichnis">
    <w:name w:val="table of authorities"/>
    <w:basedOn w:val="Standard"/>
    <w:next w:val="Standard"/>
    <w:uiPriority w:val="99"/>
    <w:semiHidden/>
    <w:unhideWhenUsed/>
    <w:rsid w:val="005810B9"/>
    <w:pPr>
      <w:spacing w:after="0"/>
      <w:ind w:left="220" w:hanging="220"/>
    </w:pPr>
  </w:style>
  <w:style w:type="paragraph" w:styleId="Abbildungsverzeichnis">
    <w:name w:val="table of figures"/>
    <w:basedOn w:val="Standard"/>
    <w:next w:val="Standard"/>
    <w:uiPriority w:val="99"/>
    <w:semiHidden/>
    <w:unhideWhenUsed/>
    <w:rsid w:val="005810B9"/>
    <w:pPr>
      <w:spacing w:after="0"/>
    </w:pPr>
  </w:style>
  <w:style w:type="paragraph" w:customStyle="1" w:styleId="TablesCellsBody">
    <w:name w:val="Tables Cells Body"/>
    <w:basedOn w:val="Standard"/>
    <w:qFormat/>
    <w:rsid w:val="005810B9"/>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Standard"/>
    <w:qFormat/>
    <w:rsid w:val="005810B9"/>
    <w:pPr>
      <w:spacing w:after="0" w:line="240" w:lineRule="auto"/>
      <w:textboxTightWrap w:val="firstLineOnly"/>
    </w:pPr>
    <w:rPr>
      <w:rFonts w:ascii="Verdana" w:hAnsi="Verdana" w:cs="Times New Roman (Body CS)"/>
      <w:caps/>
      <w:color w:val="FFFFFF" w:themeColor="background1"/>
      <w:sz w:val="22"/>
      <w14:cntxtAlts/>
    </w:rPr>
  </w:style>
  <w:style w:type="paragraph" w:styleId="RGV-berschrift">
    <w:name w:val="toa heading"/>
    <w:basedOn w:val="Standard"/>
    <w:next w:val="Standard"/>
    <w:uiPriority w:val="99"/>
    <w:semiHidden/>
    <w:unhideWhenUsed/>
    <w:rsid w:val="005810B9"/>
    <w:pPr>
      <w:spacing w:before="120"/>
    </w:pPr>
    <w:rPr>
      <w:rFonts w:asciiTheme="majorHAnsi" w:eastAsiaTheme="majorEastAsia" w:hAnsiTheme="majorHAnsi" w:cstheme="majorBidi"/>
      <w:b/>
      <w:bCs/>
      <w:sz w:val="24"/>
    </w:rPr>
  </w:style>
  <w:style w:type="paragraph" w:styleId="Verzeichnis1">
    <w:name w:val="toc 1"/>
    <w:next w:val="Verzeichnis2"/>
    <w:link w:val="Verzeichnis1Zchn"/>
    <w:uiPriority w:val="39"/>
    <w:unhideWhenUsed/>
    <w:rsid w:val="005810B9"/>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Verzeichnis2">
    <w:name w:val="toc 2"/>
    <w:basedOn w:val="Standard"/>
    <w:next w:val="Standard"/>
    <w:link w:val="Verzeichnis2Zchn"/>
    <w:uiPriority w:val="39"/>
    <w:unhideWhenUsed/>
    <w:rsid w:val="005810B9"/>
    <w:pPr>
      <w:suppressAutoHyphens/>
      <w:snapToGrid w:val="0"/>
      <w:spacing w:after="0"/>
    </w:pPr>
    <w:rPr>
      <w:rFonts w:asciiTheme="minorHAnsi" w:hAnsiTheme="minorHAnsi"/>
      <w:bCs/>
      <w:color w:val="626262" w:themeColor="text1" w:themeTint="E6"/>
      <w:sz w:val="20"/>
      <w:szCs w:val="22"/>
    </w:rPr>
  </w:style>
  <w:style w:type="paragraph" w:styleId="Verzeichnis3">
    <w:name w:val="toc 3"/>
    <w:basedOn w:val="Standard"/>
    <w:next w:val="Standard"/>
    <w:link w:val="Verzeichnis3Zchn"/>
    <w:uiPriority w:val="39"/>
    <w:unhideWhenUsed/>
    <w:rsid w:val="005810B9"/>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Verzeichnis4">
    <w:name w:val="toc 4"/>
    <w:basedOn w:val="Standard"/>
    <w:next w:val="Standard"/>
    <w:uiPriority w:val="39"/>
    <w:semiHidden/>
    <w:unhideWhenUsed/>
    <w:rsid w:val="005810B9"/>
    <w:pPr>
      <w:spacing w:after="0"/>
      <w:ind w:left="660"/>
    </w:pPr>
    <w:rPr>
      <w:rFonts w:asciiTheme="minorHAnsi" w:hAnsiTheme="minorHAnsi"/>
      <w:sz w:val="20"/>
      <w:szCs w:val="20"/>
    </w:rPr>
  </w:style>
  <w:style w:type="paragraph" w:styleId="Verzeichnis5">
    <w:name w:val="toc 5"/>
    <w:basedOn w:val="Standard"/>
    <w:next w:val="Standard"/>
    <w:uiPriority w:val="39"/>
    <w:semiHidden/>
    <w:unhideWhenUsed/>
    <w:rsid w:val="005810B9"/>
    <w:pPr>
      <w:spacing w:after="0"/>
      <w:ind w:left="880"/>
    </w:pPr>
    <w:rPr>
      <w:rFonts w:asciiTheme="minorHAnsi" w:hAnsiTheme="minorHAnsi"/>
      <w:sz w:val="20"/>
      <w:szCs w:val="20"/>
    </w:rPr>
  </w:style>
  <w:style w:type="paragraph" w:styleId="Verzeichnis6">
    <w:name w:val="toc 6"/>
    <w:basedOn w:val="Standard"/>
    <w:next w:val="Standard"/>
    <w:uiPriority w:val="39"/>
    <w:semiHidden/>
    <w:unhideWhenUsed/>
    <w:rsid w:val="005810B9"/>
    <w:pPr>
      <w:spacing w:after="0"/>
      <w:ind w:left="1100"/>
    </w:pPr>
    <w:rPr>
      <w:rFonts w:asciiTheme="minorHAnsi" w:hAnsiTheme="minorHAnsi"/>
      <w:sz w:val="20"/>
      <w:szCs w:val="20"/>
    </w:rPr>
  </w:style>
  <w:style w:type="paragraph" w:styleId="Verzeichnis7">
    <w:name w:val="toc 7"/>
    <w:basedOn w:val="Standard"/>
    <w:next w:val="Standard"/>
    <w:uiPriority w:val="39"/>
    <w:semiHidden/>
    <w:unhideWhenUsed/>
    <w:rsid w:val="005810B9"/>
    <w:pPr>
      <w:spacing w:after="0"/>
      <w:ind w:left="1320"/>
    </w:pPr>
    <w:rPr>
      <w:rFonts w:asciiTheme="minorHAnsi" w:hAnsiTheme="minorHAnsi"/>
      <w:sz w:val="20"/>
      <w:szCs w:val="20"/>
    </w:rPr>
  </w:style>
  <w:style w:type="paragraph" w:styleId="Verzeichnis8">
    <w:name w:val="toc 8"/>
    <w:basedOn w:val="Standard"/>
    <w:next w:val="Standard"/>
    <w:uiPriority w:val="39"/>
    <w:semiHidden/>
    <w:unhideWhenUsed/>
    <w:rsid w:val="005810B9"/>
    <w:pPr>
      <w:spacing w:after="0"/>
      <w:ind w:left="1540"/>
    </w:pPr>
    <w:rPr>
      <w:rFonts w:asciiTheme="minorHAnsi" w:hAnsiTheme="minorHAnsi"/>
      <w:sz w:val="20"/>
      <w:szCs w:val="20"/>
    </w:rPr>
  </w:style>
  <w:style w:type="paragraph" w:styleId="Verzeichnis9">
    <w:name w:val="toc 9"/>
    <w:basedOn w:val="Standard"/>
    <w:next w:val="Standard"/>
    <w:uiPriority w:val="39"/>
    <w:semiHidden/>
    <w:unhideWhenUsed/>
    <w:rsid w:val="005810B9"/>
    <w:pPr>
      <w:spacing w:after="0"/>
      <w:ind w:left="1760"/>
    </w:pPr>
    <w:rPr>
      <w:rFonts w:asciiTheme="minorHAnsi" w:hAnsiTheme="minorHAnsi"/>
      <w:sz w:val="20"/>
      <w:szCs w:val="20"/>
    </w:rPr>
  </w:style>
  <w:style w:type="paragraph" w:styleId="Inhaltsverzeichnisberschrift">
    <w:name w:val="TOC Heading"/>
    <w:basedOn w:val="Standard"/>
    <w:next w:val="Standard"/>
    <w:uiPriority w:val="39"/>
    <w:unhideWhenUsed/>
    <w:rsid w:val="005810B9"/>
    <w:pPr>
      <w:spacing w:line="240" w:lineRule="auto"/>
    </w:pPr>
    <w:rPr>
      <w:color w:val="00B9BD" w:themeColor="accent1"/>
      <w:sz w:val="32"/>
    </w:rPr>
  </w:style>
  <w:style w:type="character" w:styleId="NichtaufgelsteErwhnung">
    <w:name w:val="Unresolved Mention"/>
    <w:uiPriority w:val="99"/>
    <w:unhideWhenUsed/>
    <w:rsid w:val="005810B9"/>
    <w:rPr>
      <w:rFonts w:asciiTheme="minorHAnsi" w:hAnsiTheme="minorHAnsi"/>
      <w:color w:val="605E5C"/>
      <w:sz w:val="22"/>
      <w:shd w:val="clear" w:color="auto" w:fill="E1DFDD"/>
    </w:rPr>
  </w:style>
  <w:style w:type="numbering" w:customStyle="1" w:styleId="BulletedListStyle">
    <w:name w:val="Bulleted List Style"/>
    <w:uiPriority w:val="99"/>
    <w:rsid w:val="005810B9"/>
    <w:pPr>
      <w:numPr>
        <w:numId w:val="11"/>
      </w:numPr>
    </w:pPr>
  </w:style>
  <w:style w:type="paragraph" w:customStyle="1" w:styleId="Default">
    <w:name w:val="Default"/>
    <w:rsid w:val="005810B9"/>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5810B9"/>
    <w:pPr>
      <w:numPr>
        <w:numId w:val="19"/>
      </w:numPr>
    </w:pPr>
  </w:style>
  <w:style w:type="paragraph" w:customStyle="1" w:styleId="P">
    <w:name w:val="P"/>
    <w:basedOn w:val="Standard"/>
    <w:qFormat/>
    <w:rsid w:val="001164AA"/>
    <w:pPr>
      <w:numPr>
        <w:ilvl w:val="2"/>
        <w:numId w:val="16"/>
      </w:numPr>
    </w:pPr>
    <w:rPr>
      <w:lang w:val="en-AU"/>
    </w:rPr>
  </w:style>
  <w:style w:type="character" w:customStyle="1" w:styleId="Verzeichnis1Zchn">
    <w:name w:val="Verzeichnis 1 Zchn"/>
    <w:basedOn w:val="Absatz-Standardschriftart"/>
    <w:link w:val="Verzeichnis1"/>
    <w:uiPriority w:val="39"/>
    <w:rsid w:val="005810B9"/>
    <w:rPr>
      <w:rFonts w:asciiTheme="majorHAnsi" w:hAnsiTheme="majorHAnsi" w:cs="Times New Roman (Body CS)"/>
      <w:bCs/>
      <w:iCs/>
      <w:caps/>
      <w:color w:val="626262" w:themeColor="text1" w:themeTint="E6"/>
      <w:sz w:val="22"/>
      <w14:cntxtAlts/>
    </w:rPr>
  </w:style>
  <w:style w:type="character" w:customStyle="1" w:styleId="Verzeichnis2Zchn">
    <w:name w:val="Verzeichnis 2 Zchn"/>
    <w:basedOn w:val="Absatz-Standardschriftart"/>
    <w:link w:val="Verzeichnis2"/>
    <w:uiPriority w:val="39"/>
    <w:rsid w:val="005810B9"/>
    <w:rPr>
      <w:rFonts w:cs="Times New Roman (Body CS)"/>
      <w:bCs/>
      <w:color w:val="626262" w:themeColor="text1" w:themeTint="E6"/>
      <w:sz w:val="20"/>
      <w:szCs w:val="22"/>
      <w14:cntxtAlts/>
    </w:rPr>
  </w:style>
  <w:style w:type="character" w:customStyle="1" w:styleId="Verzeichnis3Zchn">
    <w:name w:val="Verzeichnis 3 Zchn"/>
    <w:basedOn w:val="Absatz-Standardschriftart"/>
    <w:link w:val="Verzeichnis3"/>
    <w:uiPriority w:val="39"/>
    <w:rsid w:val="005810B9"/>
    <w:rPr>
      <w:rFonts w:cs="Times New Roman (Body CS)"/>
      <w:caps/>
      <w:noProof/>
      <w:color w:val="626262" w:themeColor="text1" w:themeTint="E6"/>
      <w:sz w:val="20"/>
      <w:szCs w:val="20"/>
      <w14:cntxtAlts/>
    </w:rPr>
  </w:style>
  <w:style w:type="table" w:styleId="Gitternetztabelle5dunkelAkzent1">
    <w:name w:val="Grid Table 5 Dark Accent 1"/>
    <w:basedOn w:val="NormaleTabelle"/>
    <w:uiPriority w:val="50"/>
    <w:rsid w:val="009B4013"/>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paragraph" w:customStyle="1" w:styleId="SectionTitle">
    <w:name w:val="Section Title"/>
    <w:basedOn w:val="Standard"/>
    <w:next w:val="Standard"/>
    <w:rsid w:val="009B4013"/>
    <w:pPr>
      <w:spacing w:before="240" w:line="240" w:lineRule="auto"/>
    </w:pPr>
    <w:rPr>
      <w:rFonts w:asciiTheme="majorHAnsi" w:eastAsia="Times New Roman" w:hAnsiTheme="majorHAnsi" w:cs="Arial"/>
      <w:color w:val="auto"/>
      <w:sz w:val="28"/>
      <w:szCs w:val="22"/>
      <w:lang w:val="en-GB" w:eastAsia="en-GB"/>
      <w14:cntxtAlts w14:val="0"/>
    </w:rPr>
  </w:style>
  <w:style w:type="paragraph" w:styleId="berarbeitung">
    <w:name w:val="Revision"/>
    <w:hidden/>
    <w:uiPriority w:val="99"/>
    <w:semiHidden/>
    <w:rsid w:val="00124FCC"/>
    <w:pPr>
      <w:spacing w:after="0" w:line="240" w:lineRule="auto"/>
    </w:pPr>
    <w:rPr>
      <w:rFonts w:ascii="Verdana" w:hAnsi="Verdana" w:cs="Times New Roman (Body CS)"/>
      <w:color w:val="4D4D4C"/>
      <w:sz w:val="22"/>
      <w14:cntxtAlts/>
    </w:rPr>
  </w:style>
  <w:style w:type="character" w:customStyle="1" w:styleId="markedcontent">
    <w:name w:val="markedcontent"/>
    <w:basedOn w:val="Absatz-Standardschriftart"/>
    <w:rsid w:val="000C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435902611">
      <w:bodyDiv w:val="1"/>
      <w:marLeft w:val="0"/>
      <w:marRight w:val="0"/>
      <w:marTop w:val="0"/>
      <w:marBottom w:val="0"/>
      <w:divBdr>
        <w:top w:val="none" w:sz="0" w:space="0" w:color="auto"/>
        <w:left w:val="none" w:sz="0" w:space="0" w:color="auto"/>
        <w:bottom w:val="none" w:sz="0" w:space="0" w:color="auto"/>
        <w:right w:val="none" w:sz="0" w:space="0" w:color="auto"/>
      </w:divBdr>
    </w:div>
    <w:div w:id="539167544">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041707051">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216508397">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obalgoals.goldstandard.org/103-par-safeguarding-principles-requirements/" TargetMode="External"/><Relationship Id="rId18" Type="http://schemas.openxmlformats.org/officeDocument/2006/relationships/hyperlink" Target="https://globalgoals.goldstandard.org/101-par-principles-requirements/" TargetMode="External"/><Relationship Id="rId26" Type="http://schemas.openxmlformats.org/officeDocument/2006/relationships/hyperlink" Target="https://globalgoals.goldstandard.org/101-par-principles-requirements/" TargetMode="External"/><Relationship Id="rId3" Type="http://schemas.openxmlformats.org/officeDocument/2006/relationships/customXml" Target="../customXml/item3.xml"/><Relationship Id="rId21" Type="http://schemas.openxmlformats.org/officeDocument/2006/relationships/hyperlink" Target="https://globalgoals.goldstandard.org/101-par-principles-requirement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globalgoals.goldstandard.org/101-par-principles-requirements/" TargetMode="External"/><Relationship Id="rId17" Type="http://schemas.openxmlformats.org/officeDocument/2006/relationships/hyperlink" Target="https://globalgoals.goldstandard.org/101-par-principles-requirements/" TargetMode="External"/><Relationship Id="rId25" Type="http://schemas.openxmlformats.org/officeDocument/2006/relationships/hyperlink" Target="https://globalgoals.goldstandard.org/101-par-principles-requirement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globalgoals.goldstandard.org/101-par-principles-requirements/" TargetMode="External"/><Relationship Id="rId20" Type="http://schemas.openxmlformats.org/officeDocument/2006/relationships/hyperlink" Target="https://globalgoals.goldstandard.org/101-par-principles-requirement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ndards@goldstandard.org" TargetMode="External"/><Relationship Id="rId24" Type="http://schemas.openxmlformats.org/officeDocument/2006/relationships/hyperlink" Target="https://globalgoals.goldstandard.org/101-par-principles-requirement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registry.goldstandard.org/projects?q=1340&amp;page=1" TargetMode="External"/><Relationship Id="rId23" Type="http://schemas.openxmlformats.org/officeDocument/2006/relationships/hyperlink" Target="https://globalgoals.goldstandard.org/203-ar-luf-activity-requirements/"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lobalgoals.goldstandard.org/101-par-principles-requirement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203-ar-luf-activity-requirements/" TargetMode="External"/><Relationship Id="rId22" Type="http://schemas.openxmlformats.org/officeDocument/2006/relationships/hyperlink" Target="https://globalgoals.goldstandard.org/101-par-principles-requirements/" TargetMode="External"/><Relationship Id="rId27" Type="http://schemas.openxmlformats.org/officeDocument/2006/relationships/hyperlink" Target="https://globalgoals.goldstandard.org/101-par-principles-requirements/"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7" ma:contentTypeDescription="Create a new document." ma:contentTypeScope="" ma:versionID="0842e2bcce5c92d57ad69b39c1e02d91">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f323e3c59598075027be193c22f69fd5"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e76a904-278e-435e-b259-2f7e11d2de08}" ma:internalName="TaxCatchAll" ma:showField="CatchAllData" ma:web="40ff25b3-493e-4851-82b7-4e504def2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62acf3-5257-4c8e-a7f6-c800878fb93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0ff25b3-493e-4851-82b7-4e504def2eba">
      <UserInfo>
        <DisplayName/>
        <AccountId xsi:nil="true"/>
        <AccountType/>
      </UserInfo>
    </SharedWithUsers>
    <TaxCatchAll xmlns="40ff25b3-493e-4851-82b7-4e504def2eba" xsi:nil="true"/>
    <lcf76f155ced4ddcb4097134ff3c332f xmlns="94d6f73f-29f7-4e77-9e68-180d20b8166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4E964-1CA8-452A-B458-31EB5725B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79235-B128-4783-8C61-C70580488599}">
  <ds:schemaRefs>
    <ds:schemaRef ds:uri="http://schemas.microsoft.com/office/2006/metadata/properties"/>
    <ds:schemaRef ds:uri="http://schemas.microsoft.com/office/infopath/2007/PartnerControls"/>
    <ds:schemaRef ds:uri="40ff25b3-493e-4851-82b7-4e504def2eba"/>
    <ds:schemaRef ds:uri="94d6f73f-29f7-4e77-9e68-180d20b81668"/>
  </ds:schemaRefs>
</ds:datastoreItem>
</file>

<file path=customXml/itemProps3.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4.xml><?xml version="1.0" encoding="utf-8"?>
<ds:datastoreItem xmlns:ds="http://schemas.openxmlformats.org/officeDocument/2006/customXml" ds:itemID="{2B709FD8-26C1-4CC6-B59A-636020B3D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2007</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Project Annual Report Form</vt:lpstr>
    </vt:vector>
  </TitlesOfParts>
  <Manager/>
  <Company/>
  <LinksUpToDate>false</LinksUpToDate>
  <CharactersWithSpaces>14624</CharactersWithSpaces>
  <SharedDoc>false</SharedDoc>
  <HyperlinkBase/>
  <HLinks>
    <vt:vector size="72" baseType="variant">
      <vt:variant>
        <vt:i4>1048581</vt:i4>
      </vt:variant>
      <vt:variant>
        <vt:i4>39</vt:i4>
      </vt:variant>
      <vt:variant>
        <vt:i4>0</vt:i4>
      </vt:variant>
      <vt:variant>
        <vt:i4>5</vt:i4>
      </vt:variant>
      <vt:variant>
        <vt:lpwstr>https://globalgoals.goldstandard.org/101-par-principles-requirements/</vt:lpwstr>
      </vt:variant>
      <vt:variant>
        <vt:lpwstr/>
      </vt:variant>
      <vt:variant>
        <vt:i4>1048581</vt:i4>
      </vt:variant>
      <vt:variant>
        <vt:i4>36</vt:i4>
      </vt:variant>
      <vt:variant>
        <vt:i4>0</vt:i4>
      </vt:variant>
      <vt:variant>
        <vt:i4>5</vt:i4>
      </vt:variant>
      <vt:variant>
        <vt:lpwstr>https://globalgoals.goldstandard.org/101-par-principles-requirements/</vt:lpwstr>
      </vt:variant>
      <vt:variant>
        <vt:lpwstr/>
      </vt:variant>
      <vt:variant>
        <vt:i4>1048581</vt:i4>
      </vt:variant>
      <vt:variant>
        <vt:i4>33</vt:i4>
      </vt:variant>
      <vt:variant>
        <vt:i4>0</vt:i4>
      </vt:variant>
      <vt:variant>
        <vt:i4>5</vt:i4>
      </vt:variant>
      <vt:variant>
        <vt:lpwstr>https://globalgoals.goldstandard.org/101-par-principles-requirements/</vt:lpwstr>
      </vt:variant>
      <vt:variant>
        <vt:lpwstr/>
      </vt:variant>
      <vt:variant>
        <vt:i4>1048581</vt:i4>
      </vt:variant>
      <vt:variant>
        <vt:i4>30</vt:i4>
      </vt:variant>
      <vt:variant>
        <vt:i4>0</vt:i4>
      </vt:variant>
      <vt:variant>
        <vt:i4>5</vt:i4>
      </vt:variant>
      <vt:variant>
        <vt:lpwstr>https://globalgoals.goldstandard.org/101-par-principles-requirements/</vt:lpwstr>
      </vt:variant>
      <vt:variant>
        <vt:lpwstr/>
      </vt:variant>
      <vt:variant>
        <vt:i4>8126573</vt:i4>
      </vt:variant>
      <vt:variant>
        <vt:i4>27</vt:i4>
      </vt:variant>
      <vt:variant>
        <vt:i4>0</vt:i4>
      </vt:variant>
      <vt:variant>
        <vt:i4>5</vt:i4>
      </vt:variant>
      <vt:variant>
        <vt:lpwstr>https://globalgoals.goldstandard.org/203-ar-luf-activity-requirements/</vt:lpwstr>
      </vt:variant>
      <vt:variant>
        <vt:lpwstr/>
      </vt:variant>
      <vt:variant>
        <vt:i4>1048581</vt:i4>
      </vt:variant>
      <vt:variant>
        <vt:i4>24</vt:i4>
      </vt:variant>
      <vt:variant>
        <vt:i4>0</vt:i4>
      </vt:variant>
      <vt:variant>
        <vt:i4>5</vt:i4>
      </vt:variant>
      <vt:variant>
        <vt:lpwstr>https://globalgoals.goldstandard.org/101-par-principles-requirements/</vt:lpwstr>
      </vt:variant>
      <vt:variant>
        <vt:lpwstr/>
      </vt:variant>
      <vt:variant>
        <vt:i4>1048581</vt:i4>
      </vt:variant>
      <vt:variant>
        <vt:i4>18</vt:i4>
      </vt:variant>
      <vt:variant>
        <vt:i4>0</vt:i4>
      </vt:variant>
      <vt:variant>
        <vt:i4>5</vt:i4>
      </vt:variant>
      <vt:variant>
        <vt:lpwstr>https://globalgoals.goldstandard.org/101-par-principles-requirements/</vt:lpwstr>
      </vt:variant>
      <vt:variant>
        <vt:lpwstr/>
      </vt:variant>
      <vt:variant>
        <vt:i4>1048581</vt:i4>
      </vt:variant>
      <vt:variant>
        <vt:i4>15</vt:i4>
      </vt:variant>
      <vt:variant>
        <vt:i4>0</vt:i4>
      </vt:variant>
      <vt:variant>
        <vt:i4>5</vt:i4>
      </vt:variant>
      <vt:variant>
        <vt:lpwstr>https://globalgoals.goldstandard.org/101-par-principles-requirements/</vt:lpwstr>
      </vt:variant>
      <vt:variant>
        <vt:lpwstr/>
      </vt:variant>
      <vt:variant>
        <vt:i4>1048581</vt:i4>
      </vt:variant>
      <vt:variant>
        <vt:i4>12</vt:i4>
      </vt:variant>
      <vt:variant>
        <vt:i4>0</vt:i4>
      </vt:variant>
      <vt:variant>
        <vt:i4>5</vt:i4>
      </vt:variant>
      <vt:variant>
        <vt:lpwstr>https://globalgoals.goldstandard.org/101-par-principles-requirements/</vt:lpwstr>
      </vt:variant>
      <vt:variant>
        <vt:lpwstr/>
      </vt:variant>
      <vt:variant>
        <vt:i4>1048581</vt:i4>
      </vt:variant>
      <vt:variant>
        <vt:i4>9</vt:i4>
      </vt:variant>
      <vt:variant>
        <vt:i4>0</vt:i4>
      </vt:variant>
      <vt:variant>
        <vt:i4>5</vt:i4>
      </vt:variant>
      <vt:variant>
        <vt:lpwstr>https://globalgoals.goldstandard.org/101-par-principles-requirements/</vt:lpwstr>
      </vt:variant>
      <vt:variant>
        <vt:lpwstr/>
      </vt:variant>
      <vt:variant>
        <vt:i4>1048581</vt:i4>
      </vt:variant>
      <vt:variant>
        <vt:i4>3</vt:i4>
      </vt:variant>
      <vt:variant>
        <vt:i4>0</vt:i4>
      </vt:variant>
      <vt:variant>
        <vt:i4>5</vt:i4>
      </vt:variant>
      <vt:variant>
        <vt:lpwstr>https://globalgoals.goldstandard.org/101-par-principles-requirements/</vt:lpwstr>
      </vt:variant>
      <vt:variant>
        <vt:lpwstr/>
      </vt:variant>
      <vt:variant>
        <vt:i4>4587630</vt:i4>
      </vt:variant>
      <vt:variant>
        <vt:i4>0</vt:i4>
      </vt:variant>
      <vt:variant>
        <vt:i4>0</vt:i4>
      </vt:variant>
      <vt:variant>
        <vt:i4>5</vt:i4>
      </vt:variant>
      <vt:variant>
        <vt:lpwstr>mailto:standards@goldstandard.org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Annual Report Form</dc:title>
  <dc:subject/>
  <dc:creator>Gold Standard</dc:creator>
  <cp:keywords/>
  <dc:description/>
  <cp:lastModifiedBy>Franziska Kaguembèga-Müller</cp:lastModifiedBy>
  <cp:revision>2</cp:revision>
  <cp:lastPrinted>2017-11-02T18:38:00Z</cp:lastPrinted>
  <dcterms:created xsi:type="dcterms:W3CDTF">2022-12-04T20:43:00Z</dcterms:created>
  <dcterms:modified xsi:type="dcterms:W3CDTF">2022-12-04T20:43:00Z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y fmtid="{D5CDD505-2E9C-101B-9397-08002B2CF9AE}" pid="3" name="Order">
    <vt:i4>1272700</vt:i4>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GrammarlyDocumentId">
    <vt:lpwstr>f8c32722c0f6cb1a7432626f3a19835e267c3ec54e13e8726cc1bda2dece5eae</vt:lpwstr>
  </property>
</Properties>
</file>