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3746D" w14:textId="77777777" w:rsidR="00444B0B" w:rsidRDefault="00444B0B" w:rsidP="00444B0B">
      <w:pPr>
        <w:autoSpaceDE w:val="0"/>
        <w:autoSpaceDN w:val="0"/>
        <w:adjustRightInd w:val="0"/>
        <w:jc w:val="center"/>
      </w:pPr>
      <w:r>
        <w:rPr>
          <w:noProof/>
        </w:rPr>
        <w:drawing>
          <wp:inline distT="0" distB="0" distL="0" distR="0" wp14:anchorId="2945130E" wp14:editId="59F8C265">
            <wp:extent cx="981075" cy="1457325"/>
            <wp:effectExtent l="0" t="0" r="9525" b="9525"/>
            <wp:docPr id="1" name="Picture 1" descr="Reserve Logo Fina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erve Logo Final Col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1075" cy="1457325"/>
                    </a:xfrm>
                    <a:prstGeom prst="rect">
                      <a:avLst/>
                    </a:prstGeom>
                    <a:noFill/>
                    <a:ln>
                      <a:noFill/>
                    </a:ln>
                  </pic:spPr>
                </pic:pic>
              </a:graphicData>
            </a:graphic>
          </wp:inline>
        </w:drawing>
      </w:r>
    </w:p>
    <w:p w14:paraId="058661AD" w14:textId="77777777" w:rsidR="00444B0B" w:rsidRPr="00F47B42" w:rsidRDefault="00444B0B" w:rsidP="00444B0B">
      <w:pPr>
        <w:autoSpaceDE w:val="0"/>
        <w:autoSpaceDN w:val="0"/>
        <w:adjustRightInd w:val="0"/>
        <w:jc w:val="center"/>
      </w:pPr>
    </w:p>
    <w:p w14:paraId="0F5DE8CA" w14:textId="77777777" w:rsidR="00444B0B" w:rsidRPr="009E3B81" w:rsidRDefault="00444B0B" w:rsidP="00444B0B">
      <w:pPr>
        <w:autoSpaceDE w:val="0"/>
        <w:autoSpaceDN w:val="0"/>
        <w:adjustRightInd w:val="0"/>
        <w:jc w:val="center"/>
        <w:rPr>
          <w:b/>
          <w:bCs/>
          <w:sz w:val="32"/>
          <w:szCs w:val="32"/>
        </w:rPr>
      </w:pPr>
      <w:r>
        <w:rPr>
          <w:b/>
          <w:bCs/>
          <w:sz w:val="32"/>
          <w:szCs w:val="32"/>
        </w:rPr>
        <w:t>Grassland Monitoring Plan</w:t>
      </w:r>
    </w:p>
    <w:p w14:paraId="20B8570A" w14:textId="77777777" w:rsidR="00444B0B" w:rsidRDefault="00444B0B" w:rsidP="00444B0B">
      <w:pPr>
        <w:autoSpaceDE w:val="0"/>
        <w:autoSpaceDN w:val="0"/>
        <w:adjustRightInd w:val="0"/>
        <w:rPr>
          <w:i/>
          <w:iCs/>
          <w:sz w:val="20"/>
          <w:szCs w:val="20"/>
        </w:rPr>
      </w:pPr>
    </w:p>
    <w:tbl>
      <w:tblPr>
        <w:tblStyle w:val="TableGrid"/>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9350"/>
      </w:tblGrid>
      <w:tr w:rsidR="00444B0B" w14:paraId="64CE6273" w14:textId="77777777" w:rsidTr="000C1572">
        <w:tc>
          <w:tcPr>
            <w:tcW w:w="9576" w:type="dxa"/>
          </w:tcPr>
          <w:p w14:paraId="3FF0553F" w14:textId="3FD0E122" w:rsidR="00444B0B" w:rsidRPr="00DE2733" w:rsidRDefault="00444B0B" w:rsidP="000C1572">
            <w:pPr>
              <w:rPr>
                <w:iCs/>
              </w:rPr>
            </w:pPr>
            <w:r w:rsidRPr="00DE2733">
              <w:rPr>
                <w:iCs/>
              </w:rPr>
              <w:t xml:space="preserve">The Monitoring Plan </w:t>
            </w:r>
            <w:proofErr w:type="gramStart"/>
            <w:r w:rsidRPr="00DE2733">
              <w:rPr>
                <w:iCs/>
              </w:rPr>
              <w:t>is</w:t>
            </w:r>
            <w:proofErr w:type="gramEnd"/>
            <w:r w:rsidRPr="00DE2733">
              <w:rPr>
                <w:iCs/>
              </w:rPr>
              <w:t xml:space="preserve"> created at the beginning of a project. This document should summarize the key aspects of the project in relation to the protocol, such as eligibility criteria and monitoring requirements, referencing other documents or evidence, where applicable.</w:t>
            </w:r>
            <w:r w:rsidR="00E11EA4">
              <w:rPr>
                <w:iCs/>
              </w:rPr>
              <w:t xml:space="preserve"> The Monitoring Plan is meant to take a forward-looking approach to monitoring and reporting </w:t>
            </w:r>
            <w:proofErr w:type="gramStart"/>
            <w:r w:rsidR="00E11EA4">
              <w:rPr>
                <w:iCs/>
              </w:rPr>
              <w:t>over</w:t>
            </w:r>
            <w:proofErr w:type="gramEnd"/>
            <w:r w:rsidR="00E11EA4">
              <w:rPr>
                <w:iCs/>
              </w:rPr>
              <w:t xml:space="preserve"> the life of the </w:t>
            </w:r>
            <w:proofErr w:type="gramStart"/>
            <w:r w:rsidR="00E11EA4">
              <w:rPr>
                <w:iCs/>
              </w:rPr>
              <w:t>project, but</w:t>
            </w:r>
            <w:proofErr w:type="gramEnd"/>
            <w:r w:rsidR="00E11EA4">
              <w:rPr>
                <w:iCs/>
              </w:rPr>
              <w:t xml:space="preserve"> may be updated if a significant change takes place. Annual Monitoring Reports will be submitted to document updates that take place during a given reporting period. </w:t>
            </w:r>
            <w:r w:rsidR="0083061A">
              <w:rPr>
                <w:iCs/>
              </w:rPr>
              <w:t xml:space="preserve">Note: Monitoring Plans are </w:t>
            </w:r>
            <w:r w:rsidR="00B31378">
              <w:rPr>
                <w:iCs/>
              </w:rPr>
              <w:t>not made public on the Reserve’s registry. However, if the project is pursuing a Recorded PIA, please note that the Monitoring Plan will be an exhibit to the PIA, and will be publicly accessible via the PIA.</w:t>
            </w:r>
          </w:p>
          <w:p w14:paraId="02031BEC" w14:textId="77777777" w:rsidR="00444B0B" w:rsidRDefault="00444B0B" w:rsidP="000C1572">
            <w:pPr>
              <w:rPr>
                <w:i/>
                <w:iCs/>
              </w:rPr>
            </w:pPr>
          </w:p>
          <w:p w14:paraId="4C52CB88" w14:textId="77777777" w:rsidR="00444B0B" w:rsidRDefault="00444B0B" w:rsidP="000C1572">
            <w:pPr>
              <w:rPr>
                <w:i/>
                <w:iCs/>
              </w:rPr>
            </w:pPr>
            <w:r w:rsidRPr="0028752F">
              <w:rPr>
                <w:i/>
                <w:iCs/>
              </w:rPr>
              <w:t>Disclaimer</w:t>
            </w:r>
            <w:r>
              <w:rPr>
                <w:i/>
                <w:iCs/>
              </w:rPr>
              <w:t xml:space="preserve">: </w:t>
            </w:r>
          </w:p>
          <w:p w14:paraId="1F56ECFD" w14:textId="77777777" w:rsidR="00444B0B" w:rsidRPr="00183FA5" w:rsidRDefault="00444B0B" w:rsidP="000C1572">
            <w:pPr>
              <w:spacing w:after="120"/>
              <w:rPr>
                <w:i/>
                <w:iCs/>
              </w:rPr>
            </w:pPr>
            <w:r>
              <w:rPr>
                <w:i/>
                <w:iCs/>
              </w:rPr>
              <w:t xml:space="preserve">The purpose of this template is to assist grassland project developers in organizing their project data around important aspects of the Grassland Project Protocol, and to help facilitate verification. This document is a tool for verification only and should not be considered project guidance. Completing all fields in this document does not guarantee that the project will be successfully verified. This document does not take the place of the relevant </w:t>
            </w:r>
            <w:proofErr w:type="gramStart"/>
            <w:r>
              <w:rPr>
                <w:i/>
                <w:iCs/>
              </w:rPr>
              <w:t>protocol</w:t>
            </w:r>
            <w:proofErr w:type="gramEnd"/>
            <w:r>
              <w:rPr>
                <w:i/>
                <w:iCs/>
              </w:rPr>
              <w:t xml:space="preserve"> and the information contained herein is not designed to be all-inclusive or exhaustive. Project developers should always reference the relevant protocol </w:t>
            </w:r>
            <w:proofErr w:type="gramStart"/>
            <w:r>
              <w:rPr>
                <w:i/>
                <w:iCs/>
              </w:rPr>
              <w:t>in order to</w:t>
            </w:r>
            <w:proofErr w:type="gramEnd"/>
            <w:r>
              <w:rPr>
                <w:i/>
                <w:iCs/>
              </w:rPr>
              <w:t xml:space="preserve"> meet all requirements under the Climate Action Reserve (Reserve) program.</w:t>
            </w:r>
          </w:p>
        </w:tc>
      </w:tr>
    </w:tbl>
    <w:p w14:paraId="5CA3CCFD" w14:textId="77777777" w:rsidR="00444B0B" w:rsidRDefault="00444B0B" w:rsidP="00444B0B">
      <w:pPr>
        <w:autoSpaceDE w:val="0"/>
        <w:autoSpaceDN w:val="0"/>
        <w:adjustRightInd w:val="0"/>
        <w:rPr>
          <w:b/>
          <w:bCs/>
        </w:rPr>
      </w:pPr>
    </w:p>
    <w:p w14:paraId="12FBDF61" w14:textId="77777777" w:rsidR="00444B0B" w:rsidRDefault="00444B0B" w:rsidP="00444B0B">
      <w:pPr>
        <w:autoSpaceDE w:val="0"/>
        <w:autoSpaceDN w:val="0"/>
        <w:adjustRightInd w:val="0"/>
        <w:rPr>
          <w:b/>
          <w:bCs/>
          <w:sz w:val="28"/>
          <w:szCs w:val="28"/>
        </w:rPr>
      </w:pPr>
      <w:r>
        <w:rPr>
          <w:b/>
          <w:bCs/>
          <w:sz w:val="28"/>
          <w:szCs w:val="28"/>
        </w:rPr>
        <w:t>General Project Information</w:t>
      </w:r>
    </w:p>
    <w:p w14:paraId="63B53B11" w14:textId="77777777" w:rsidR="00444B0B" w:rsidRDefault="00444B0B" w:rsidP="00444B0B">
      <w:pPr>
        <w:autoSpaceDE w:val="0"/>
        <w:autoSpaceDN w:val="0"/>
        <w:adjustRightInd w:val="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3"/>
        <w:gridCol w:w="5617"/>
      </w:tblGrid>
      <w:tr w:rsidR="00444B0B" w:rsidRPr="00E27575" w14:paraId="2DD8059B" w14:textId="77777777" w:rsidTr="004104FF">
        <w:tc>
          <w:tcPr>
            <w:tcW w:w="1996" w:type="pct"/>
          </w:tcPr>
          <w:p w14:paraId="3AA7E92C" w14:textId="5E1ABD6C" w:rsidR="00444B0B" w:rsidRDefault="00E11EA4" w:rsidP="000C1572">
            <w:pPr>
              <w:autoSpaceDE w:val="0"/>
              <w:autoSpaceDN w:val="0"/>
              <w:adjustRightInd w:val="0"/>
              <w:spacing w:before="60" w:after="60"/>
              <w:rPr>
                <w:b/>
                <w:bCs/>
                <w:sz w:val="20"/>
                <w:szCs w:val="20"/>
              </w:rPr>
            </w:pPr>
            <w:r>
              <w:rPr>
                <w:b/>
                <w:bCs/>
                <w:sz w:val="20"/>
                <w:szCs w:val="20"/>
              </w:rPr>
              <w:t>Grassland Owner</w:t>
            </w:r>
          </w:p>
        </w:tc>
        <w:tc>
          <w:tcPr>
            <w:tcW w:w="3004" w:type="pct"/>
          </w:tcPr>
          <w:p w14:paraId="56A90956" w14:textId="323B6BC3" w:rsidR="00444B0B" w:rsidRPr="0058792E" w:rsidRDefault="00444B0B" w:rsidP="000C1572">
            <w:pPr>
              <w:autoSpaceDE w:val="0"/>
              <w:autoSpaceDN w:val="0"/>
              <w:adjustRightInd w:val="0"/>
              <w:spacing w:before="60" w:after="60"/>
              <w:rPr>
                <w:bCs/>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001A5D">
              <w:rPr>
                <w:bCs/>
              </w:rPr>
              <w:t>May Farms</w:t>
            </w:r>
            <w:r w:rsidRPr="0058792E">
              <w:rPr>
                <w:bCs/>
              </w:rPr>
              <w:fldChar w:fldCharType="end"/>
            </w:r>
          </w:p>
        </w:tc>
      </w:tr>
      <w:tr w:rsidR="00444B0B" w:rsidRPr="00E27575" w14:paraId="4B57678A" w14:textId="77777777" w:rsidTr="004104FF">
        <w:tc>
          <w:tcPr>
            <w:tcW w:w="1996" w:type="pct"/>
          </w:tcPr>
          <w:p w14:paraId="535BCB39" w14:textId="672E97EF" w:rsidR="00444B0B" w:rsidRPr="00E27575" w:rsidRDefault="00444B0B" w:rsidP="000C1572">
            <w:pPr>
              <w:autoSpaceDE w:val="0"/>
              <w:autoSpaceDN w:val="0"/>
              <w:adjustRightInd w:val="0"/>
              <w:spacing w:before="60" w:after="60"/>
              <w:rPr>
                <w:b/>
                <w:bCs/>
                <w:sz w:val="20"/>
                <w:szCs w:val="20"/>
              </w:rPr>
            </w:pPr>
            <w:r>
              <w:rPr>
                <w:b/>
                <w:bCs/>
                <w:sz w:val="20"/>
                <w:szCs w:val="20"/>
              </w:rPr>
              <w:t xml:space="preserve">Project </w:t>
            </w:r>
            <w:r w:rsidR="00E11EA4">
              <w:rPr>
                <w:b/>
                <w:bCs/>
                <w:sz w:val="20"/>
                <w:szCs w:val="20"/>
              </w:rPr>
              <w:t>Owner</w:t>
            </w:r>
          </w:p>
        </w:tc>
        <w:tc>
          <w:tcPr>
            <w:tcW w:w="3004" w:type="pct"/>
          </w:tcPr>
          <w:p w14:paraId="0390213A" w14:textId="52427BB7" w:rsidR="00444B0B" w:rsidRPr="00AD7E57" w:rsidRDefault="00444B0B" w:rsidP="000C1572">
            <w:pPr>
              <w:autoSpaceDE w:val="0"/>
              <w:autoSpaceDN w:val="0"/>
              <w:adjustRightInd w:val="0"/>
              <w:spacing w:before="60" w:after="60"/>
              <w:rPr>
                <w:bCs/>
                <w:sz w:val="20"/>
                <w:szCs w:val="20"/>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001A5D">
              <w:rPr>
                <w:bCs/>
              </w:rPr>
              <w:t>Ducks Unlimited, Inc.</w:t>
            </w:r>
            <w:r w:rsidRPr="0058792E">
              <w:rPr>
                <w:bCs/>
              </w:rPr>
              <w:fldChar w:fldCharType="end"/>
            </w:r>
          </w:p>
        </w:tc>
      </w:tr>
      <w:tr w:rsidR="00444B0B" w:rsidRPr="00E27575" w14:paraId="115493A2" w14:textId="77777777" w:rsidTr="004104FF">
        <w:tc>
          <w:tcPr>
            <w:tcW w:w="1996" w:type="pct"/>
          </w:tcPr>
          <w:p w14:paraId="732BFF2F" w14:textId="77777777" w:rsidR="00444B0B" w:rsidRPr="00E27575" w:rsidRDefault="00444B0B" w:rsidP="000C1572">
            <w:pPr>
              <w:autoSpaceDE w:val="0"/>
              <w:autoSpaceDN w:val="0"/>
              <w:adjustRightInd w:val="0"/>
              <w:spacing w:before="60" w:after="60"/>
              <w:rPr>
                <w:b/>
                <w:bCs/>
                <w:sz w:val="20"/>
                <w:szCs w:val="20"/>
              </w:rPr>
            </w:pPr>
            <w:r>
              <w:rPr>
                <w:b/>
                <w:bCs/>
                <w:sz w:val="20"/>
                <w:szCs w:val="20"/>
              </w:rPr>
              <w:t>Technical Consultant</w:t>
            </w:r>
            <w:r w:rsidR="00E11EA4">
              <w:rPr>
                <w:b/>
                <w:bCs/>
                <w:sz w:val="20"/>
                <w:szCs w:val="20"/>
              </w:rPr>
              <w:t xml:space="preserve"> (if applicable)</w:t>
            </w:r>
          </w:p>
        </w:tc>
        <w:tc>
          <w:tcPr>
            <w:tcW w:w="3004" w:type="pct"/>
          </w:tcPr>
          <w:p w14:paraId="79E9970C" w14:textId="3A07D2FA" w:rsidR="00444B0B" w:rsidRPr="00AD7E57" w:rsidRDefault="00444B0B" w:rsidP="000C1572">
            <w:pPr>
              <w:autoSpaceDE w:val="0"/>
              <w:autoSpaceDN w:val="0"/>
              <w:adjustRightInd w:val="0"/>
              <w:spacing w:before="60" w:after="60"/>
              <w:rPr>
                <w:bCs/>
                <w:sz w:val="20"/>
                <w:szCs w:val="20"/>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001A5D">
              <w:rPr>
                <w:bCs/>
              </w:rPr>
              <w:t>N/A</w:t>
            </w:r>
            <w:r w:rsidRPr="0058792E">
              <w:rPr>
                <w:bCs/>
              </w:rPr>
              <w:fldChar w:fldCharType="end"/>
            </w:r>
          </w:p>
        </w:tc>
      </w:tr>
      <w:tr w:rsidR="00444B0B" w:rsidRPr="00E27575" w14:paraId="2C68155E" w14:textId="77777777" w:rsidTr="004104FF">
        <w:tc>
          <w:tcPr>
            <w:tcW w:w="1996" w:type="pct"/>
          </w:tcPr>
          <w:p w14:paraId="74B07375" w14:textId="70C6759D" w:rsidR="00444B0B" w:rsidRPr="00E27575" w:rsidRDefault="00E11EA4" w:rsidP="000C1572">
            <w:pPr>
              <w:autoSpaceDE w:val="0"/>
              <w:autoSpaceDN w:val="0"/>
              <w:adjustRightInd w:val="0"/>
              <w:spacing w:before="60" w:after="60"/>
              <w:rPr>
                <w:b/>
                <w:bCs/>
                <w:sz w:val="20"/>
                <w:szCs w:val="20"/>
              </w:rPr>
            </w:pPr>
            <w:r>
              <w:rPr>
                <w:b/>
                <w:bCs/>
                <w:sz w:val="20"/>
                <w:szCs w:val="20"/>
              </w:rPr>
              <w:t>Reserve Project ID</w:t>
            </w:r>
          </w:p>
        </w:tc>
        <w:tc>
          <w:tcPr>
            <w:tcW w:w="3004" w:type="pct"/>
          </w:tcPr>
          <w:p w14:paraId="304A45E4" w14:textId="0B255165" w:rsidR="00444B0B" w:rsidRPr="00AD7E57" w:rsidRDefault="00444B0B" w:rsidP="000C1572">
            <w:pPr>
              <w:autoSpaceDE w:val="0"/>
              <w:autoSpaceDN w:val="0"/>
              <w:adjustRightInd w:val="0"/>
              <w:spacing w:before="60" w:after="60"/>
              <w:rPr>
                <w:bCs/>
                <w:sz w:val="20"/>
                <w:szCs w:val="20"/>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001A5D">
              <w:rPr>
                <w:bCs/>
              </w:rPr>
              <w:t>CAR1261</w:t>
            </w:r>
            <w:r w:rsidRPr="0058792E">
              <w:rPr>
                <w:bCs/>
              </w:rPr>
              <w:fldChar w:fldCharType="end"/>
            </w:r>
          </w:p>
        </w:tc>
      </w:tr>
      <w:tr w:rsidR="00E11EA4" w:rsidRPr="00E27575" w14:paraId="57E2FF21" w14:textId="77777777" w:rsidTr="004104FF">
        <w:tc>
          <w:tcPr>
            <w:tcW w:w="1996" w:type="pct"/>
          </w:tcPr>
          <w:p w14:paraId="30089350" w14:textId="77777777" w:rsidR="00E11EA4" w:rsidRDefault="00E11EA4" w:rsidP="00E11EA4">
            <w:pPr>
              <w:autoSpaceDE w:val="0"/>
              <w:autoSpaceDN w:val="0"/>
              <w:adjustRightInd w:val="0"/>
              <w:spacing w:before="60" w:after="60"/>
              <w:rPr>
                <w:b/>
                <w:bCs/>
                <w:sz w:val="20"/>
                <w:szCs w:val="20"/>
              </w:rPr>
            </w:pPr>
            <w:r w:rsidRPr="00E27575">
              <w:rPr>
                <w:b/>
                <w:bCs/>
                <w:sz w:val="20"/>
                <w:szCs w:val="20"/>
              </w:rPr>
              <w:t xml:space="preserve">Project </w:t>
            </w:r>
            <w:r>
              <w:rPr>
                <w:b/>
                <w:bCs/>
                <w:sz w:val="20"/>
                <w:szCs w:val="20"/>
              </w:rPr>
              <w:t>Name</w:t>
            </w:r>
          </w:p>
        </w:tc>
        <w:tc>
          <w:tcPr>
            <w:tcW w:w="3004" w:type="pct"/>
          </w:tcPr>
          <w:p w14:paraId="54082792" w14:textId="0D23269F" w:rsidR="00E11EA4" w:rsidRPr="00B8163E" w:rsidRDefault="00E11EA4" w:rsidP="00E11EA4">
            <w:pPr>
              <w:autoSpaceDE w:val="0"/>
              <w:autoSpaceDN w:val="0"/>
              <w:adjustRightInd w:val="0"/>
              <w:spacing w:before="60" w:after="60"/>
              <w:rPr>
                <w:highlight w:val="lightGray"/>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001A5D">
              <w:rPr>
                <w:bCs/>
              </w:rPr>
              <w:t>May Ranch Avoided Grassland Conversion Project</w:t>
            </w:r>
            <w:r w:rsidRPr="0058792E">
              <w:rPr>
                <w:bCs/>
              </w:rPr>
              <w:fldChar w:fldCharType="end"/>
            </w:r>
          </w:p>
        </w:tc>
      </w:tr>
      <w:tr w:rsidR="00444B0B" w:rsidRPr="00E27575" w14:paraId="2D1C1554" w14:textId="77777777" w:rsidTr="004104FF">
        <w:tc>
          <w:tcPr>
            <w:tcW w:w="1996" w:type="pct"/>
          </w:tcPr>
          <w:p w14:paraId="3A626ED4" w14:textId="77777777" w:rsidR="00444B0B" w:rsidRDefault="00444B0B" w:rsidP="000C1572">
            <w:pPr>
              <w:autoSpaceDE w:val="0"/>
              <w:autoSpaceDN w:val="0"/>
              <w:adjustRightInd w:val="0"/>
              <w:spacing w:before="60" w:after="60"/>
              <w:rPr>
                <w:b/>
                <w:bCs/>
                <w:sz w:val="20"/>
                <w:szCs w:val="20"/>
              </w:rPr>
            </w:pPr>
            <w:r>
              <w:rPr>
                <w:b/>
                <w:bCs/>
                <w:sz w:val="20"/>
                <w:szCs w:val="20"/>
              </w:rPr>
              <w:t>Cooperative ID (if applicable)</w:t>
            </w:r>
          </w:p>
        </w:tc>
        <w:tc>
          <w:tcPr>
            <w:tcW w:w="3004" w:type="pct"/>
          </w:tcPr>
          <w:p w14:paraId="6D428CAF" w14:textId="7123786C" w:rsidR="00444B0B" w:rsidRPr="0058792E" w:rsidRDefault="00444B0B" w:rsidP="000C1572">
            <w:pPr>
              <w:autoSpaceDE w:val="0"/>
              <w:autoSpaceDN w:val="0"/>
              <w:adjustRightInd w:val="0"/>
              <w:spacing w:before="60" w:after="60"/>
              <w:rPr>
                <w:bCs/>
              </w:rPr>
            </w:pPr>
            <w:r w:rsidRPr="00B8163E">
              <w:rPr>
                <w:highlight w:val="lightGray"/>
              </w:rPr>
              <w:fldChar w:fldCharType="begin">
                <w:ffData>
                  <w:name w:val="Text3"/>
                  <w:enabled/>
                  <w:calcOnExit w:val="0"/>
                  <w:textInput/>
                </w:ffData>
              </w:fldChar>
            </w:r>
            <w:r w:rsidRPr="00B8163E">
              <w:rPr>
                <w:highlight w:val="lightGray"/>
              </w:rPr>
              <w:instrText xml:space="preserve"> FORMTEXT </w:instrText>
            </w:r>
            <w:r w:rsidRPr="00B8163E">
              <w:rPr>
                <w:highlight w:val="lightGray"/>
              </w:rPr>
            </w:r>
            <w:r w:rsidRPr="00B8163E">
              <w:rPr>
                <w:highlight w:val="lightGray"/>
              </w:rPr>
              <w:fldChar w:fldCharType="separate"/>
            </w:r>
            <w:r w:rsidR="00001A5D">
              <w:rPr>
                <w:noProof/>
                <w:highlight w:val="lightGray"/>
              </w:rPr>
              <w:t>N/A</w:t>
            </w:r>
            <w:r w:rsidRPr="00B8163E">
              <w:rPr>
                <w:highlight w:val="lightGray"/>
              </w:rPr>
              <w:fldChar w:fldCharType="end"/>
            </w:r>
          </w:p>
        </w:tc>
      </w:tr>
      <w:tr w:rsidR="00444B0B" w:rsidRPr="00E27575" w14:paraId="4A3EA929" w14:textId="77777777" w:rsidTr="004104FF">
        <w:tc>
          <w:tcPr>
            <w:tcW w:w="1996" w:type="pct"/>
          </w:tcPr>
          <w:p w14:paraId="296B05D1" w14:textId="77777777" w:rsidR="00444B0B" w:rsidRDefault="00444B0B" w:rsidP="000C1572">
            <w:pPr>
              <w:autoSpaceDE w:val="0"/>
              <w:autoSpaceDN w:val="0"/>
              <w:adjustRightInd w:val="0"/>
              <w:spacing w:before="60" w:after="60"/>
              <w:rPr>
                <w:b/>
                <w:bCs/>
                <w:sz w:val="20"/>
                <w:szCs w:val="20"/>
              </w:rPr>
            </w:pPr>
            <w:r>
              <w:rPr>
                <w:b/>
                <w:bCs/>
                <w:sz w:val="20"/>
                <w:szCs w:val="20"/>
              </w:rPr>
              <w:t>Cooperative Developer (if applicable)</w:t>
            </w:r>
          </w:p>
        </w:tc>
        <w:tc>
          <w:tcPr>
            <w:tcW w:w="3004" w:type="pct"/>
          </w:tcPr>
          <w:p w14:paraId="09CAF5A6" w14:textId="759C937E" w:rsidR="00444B0B" w:rsidRPr="0058792E" w:rsidRDefault="00444B0B" w:rsidP="000C1572">
            <w:pPr>
              <w:autoSpaceDE w:val="0"/>
              <w:autoSpaceDN w:val="0"/>
              <w:adjustRightInd w:val="0"/>
              <w:spacing w:before="60" w:after="60"/>
              <w:rPr>
                <w:bCs/>
              </w:rPr>
            </w:pPr>
            <w:r w:rsidRPr="00B8163E">
              <w:rPr>
                <w:highlight w:val="lightGray"/>
              </w:rPr>
              <w:fldChar w:fldCharType="begin">
                <w:ffData>
                  <w:name w:val="Text3"/>
                  <w:enabled/>
                  <w:calcOnExit w:val="0"/>
                  <w:textInput/>
                </w:ffData>
              </w:fldChar>
            </w:r>
            <w:r w:rsidRPr="00B8163E">
              <w:rPr>
                <w:highlight w:val="lightGray"/>
              </w:rPr>
              <w:instrText xml:space="preserve"> FORMTEXT </w:instrText>
            </w:r>
            <w:r w:rsidRPr="00B8163E">
              <w:rPr>
                <w:highlight w:val="lightGray"/>
              </w:rPr>
            </w:r>
            <w:r w:rsidRPr="00B8163E">
              <w:rPr>
                <w:highlight w:val="lightGray"/>
              </w:rPr>
              <w:fldChar w:fldCharType="separate"/>
            </w:r>
            <w:r w:rsidR="00001A5D">
              <w:rPr>
                <w:noProof/>
                <w:highlight w:val="lightGray"/>
              </w:rPr>
              <w:t>N/A</w:t>
            </w:r>
            <w:r w:rsidRPr="00B8163E">
              <w:rPr>
                <w:highlight w:val="lightGray"/>
              </w:rPr>
              <w:fldChar w:fldCharType="end"/>
            </w:r>
          </w:p>
        </w:tc>
      </w:tr>
      <w:tr w:rsidR="00444B0B" w:rsidRPr="00E27575" w14:paraId="2F8F9AA9" w14:textId="77777777" w:rsidTr="004104FF">
        <w:tc>
          <w:tcPr>
            <w:tcW w:w="1996" w:type="pct"/>
          </w:tcPr>
          <w:p w14:paraId="60EC6B26" w14:textId="59683F1B" w:rsidR="00444B0B" w:rsidRPr="00E27575" w:rsidRDefault="00444B0B" w:rsidP="000C1572">
            <w:pPr>
              <w:autoSpaceDE w:val="0"/>
              <w:autoSpaceDN w:val="0"/>
              <w:adjustRightInd w:val="0"/>
              <w:spacing w:before="60" w:after="60"/>
              <w:rPr>
                <w:b/>
                <w:bCs/>
                <w:sz w:val="20"/>
                <w:szCs w:val="20"/>
              </w:rPr>
            </w:pPr>
            <w:r w:rsidRPr="00E27575">
              <w:rPr>
                <w:b/>
                <w:bCs/>
                <w:sz w:val="20"/>
                <w:szCs w:val="20"/>
              </w:rPr>
              <w:t xml:space="preserve">Name of </w:t>
            </w:r>
            <w:r w:rsidR="00E11EA4">
              <w:rPr>
                <w:b/>
                <w:bCs/>
                <w:sz w:val="20"/>
                <w:szCs w:val="20"/>
              </w:rPr>
              <w:t>I</w:t>
            </w:r>
            <w:r w:rsidRPr="00E27575">
              <w:rPr>
                <w:b/>
                <w:bCs/>
                <w:sz w:val="20"/>
                <w:szCs w:val="20"/>
              </w:rPr>
              <w:t>ndividual</w:t>
            </w:r>
            <w:r>
              <w:rPr>
                <w:b/>
                <w:bCs/>
                <w:sz w:val="20"/>
                <w:szCs w:val="20"/>
              </w:rPr>
              <w:t xml:space="preserve"> </w:t>
            </w:r>
            <w:r w:rsidR="00E11EA4">
              <w:rPr>
                <w:b/>
                <w:bCs/>
                <w:sz w:val="20"/>
                <w:szCs w:val="20"/>
              </w:rPr>
              <w:t>C</w:t>
            </w:r>
            <w:r>
              <w:rPr>
                <w:b/>
                <w:bCs/>
                <w:sz w:val="20"/>
                <w:szCs w:val="20"/>
              </w:rPr>
              <w:t xml:space="preserve">ompleting </w:t>
            </w:r>
            <w:r w:rsidR="00E11EA4">
              <w:rPr>
                <w:b/>
                <w:bCs/>
                <w:sz w:val="20"/>
                <w:szCs w:val="20"/>
              </w:rPr>
              <w:t>P</w:t>
            </w:r>
            <w:r>
              <w:rPr>
                <w:b/>
                <w:bCs/>
                <w:sz w:val="20"/>
                <w:szCs w:val="20"/>
              </w:rPr>
              <w:t>lan</w:t>
            </w:r>
          </w:p>
        </w:tc>
        <w:tc>
          <w:tcPr>
            <w:tcW w:w="3004" w:type="pct"/>
          </w:tcPr>
          <w:p w14:paraId="68D7882A" w14:textId="2EF15470" w:rsidR="00444B0B" w:rsidRPr="00AD7E57" w:rsidRDefault="00444B0B" w:rsidP="000C1572">
            <w:pPr>
              <w:autoSpaceDE w:val="0"/>
              <w:autoSpaceDN w:val="0"/>
              <w:adjustRightInd w:val="0"/>
              <w:spacing w:before="60" w:after="60"/>
              <w:rPr>
                <w:bCs/>
                <w:sz w:val="20"/>
                <w:szCs w:val="20"/>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001A5D">
              <w:rPr>
                <w:bCs/>
              </w:rPr>
              <w:t>Christine Rost</w:t>
            </w:r>
            <w:r w:rsidRPr="0058792E">
              <w:rPr>
                <w:bCs/>
              </w:rPr>
              <w:fldChar w:fldCharType="end"/>
            </w:r>
          </w:p>
        </w:tc>
      </w:tr>
      <w:tr w:rsidR="00444B0B" w:rsidRPr="00E27575" w14:paraId="36C639CA" w14:textId="77777777" w:rsidTr="004104FF">
        <w:tc>
          <w:tcPr>
            <w:tcW w:w="1996" w:type="pct"/>
          </w:tcPr>
          <w:p w14:paraId="332D1259" w14:textId="77777777" w:rsidR="00444B0B" w:rsidRPr="00E27575" w:rsidRDefault="00444B0B" w:rsidP="000C1572">
            <w:pPr>
              <w:autoSpaceDE w:val="0"/>
              <w:autoSpaceDN w:val="0"/>
              <w:adjustRightInd w:val="0"/>
              <w:spacing w:before="60" w:after="60"/>
              <w:rPr>
                <w:b/>
                <w:bCs/>
                <w:sz w:val="20"/>
                <w:szCs w:val="20"/>
              </w:rPr>
            </w:pPr>
            <w:r>
              <w:rPr>
                <w:b/>
                <w:bCs/>
                <w:sz w:val="20"/>
                <w:szCs w:val="20"/>
              </w:rPr>
              <w:t>Protocol Version</w:t>
            </w:r>
          </w:p>
        </w:tc>
        <w:tc>
          <w:tcPr>
            <w:tcW w:w="3004" w:type="pct"/>
          </w:tcPr>
          <w:p w14:paraId="6325A8B6" w14:textId="57BF38EA" w:rsidR="00444B0B" w:rsidRPr="00AD7E57" w:rsidRDefault="00444B0B" w:rsidP="000C1572">
            <w:pPr>
              <w:autoSpaceDE w:val="0"/>
              <w:autoSpaceDN w:val="0"/>
              <w:adjustRightInd w:val="0"/>
              <w:spacing w:before="60" w:after="60"/>
              <w:rPr>
                <w:bCs/>
                <w:sz w:val="20"/>
                <w:szCs w:val="20"/>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001A5D">
              <w:rPr>
                <w:bCs/>
              </w:rPr>
              <w:t>2.</w:t>
            </w:r>
            <w:r w:rsidR="00504BD7">
              <w:rPr>
                <w:bCs/>
              </w:rPr>
              <w:t>1</w:t>
            </w:r>
            <w:r w:rsidRPr="0058792E">
              <w:rPr>
                <w:bCs/>
              </w:rPr>
              <w:fldChar w:fldCharType="end"/>
            </w:r>
          </w:p>
        </w:tc>
      </w:tr>
      <w:tr w:rsidR="00444B0B" w:rsidRPr="00E27575" w14:paraId="778DEA49" w14:textId="77777777" w:rsidTr="004104FF">
        <w:tc>
          <w:tcPr>
            <w:tcW w:w="1996" w:type="pct"/>
          </w:tcPr>
          <w:p w14:paraId="73621399" w14:textId="77777777" w:rsidR="00444B0B" w:rsidRDefault="00444B0B" w:rsidP="000C1572">
            <w:pPr>
              <w:autoSpaceDE w:val="0"/>
              <w:autoSpaceDN w:val="0"/>
              <w:adjustRightInd w:val="0"/>
              <w:spacing w:before="60" w:after="60"/>
              <w:rPr>
                <w:b/>
                <w:bCs/>
                <w:sz w:val="20"/>
                <w:szCs w:val="20"/>
              </w:rPr>
            </w:pPr>
            <w:r>
              <w:rPr>
                <w:b/>
                <w:bCs/>
                <w:sz w:val="20"/>
                <w:szCs w:val="20"/>
              </w:rPr>
              <w:t>Last Updated</w:t>
            </w:r>
          </w:p>
        </w:tc>
        <w:sdt>
          <w:sdtPr>
            <w:rPr>
              <w:bCs/>
            </w:rPr>
            <w:id w:val="995457353"/>
            <w:placeholder>
              <w:docPart w:val="14DD47935D984271BF47A417E4CEC4D8"/>
            </w:placeholder>
            <w:date w:fullDate="2025-09-22T00:00:00Z">
              <w:dateFormat w:val="M/d/yyyy"/>
              <w:lid w:val="en-US"/>
              <w:storeMappedDataAs w:val="dateTime"/>
              <w:calendar w:val="gregorian"/>
            </w:date>
          </w:sdtPr>
          <w:sdtContent>
            <w:tc>
              <w:tcPr>
                <w:tcW w:w="3004" w:type="pct"/>
              </w:tcPr>
              <w:p w14:paraId="1496C846" w14:textId="726EEB0D" w:rsidR="00444B0B" w:rsidRPr="0058792E" w:rsidRDefault="00A05EF3" w:rsidP="000C1572">
                <w:pPr>
                  <w:autoSpaceDE w:val="0"/>
                  <w:autoSpaceDN w:val="0"/>
                  <w:adjustRightInd w:val="0"/>
                  <w:spacing w:before="60" w:after="60"/>
                  <w:rPr>
                    <w:bCs/>
                  </w:rPr>
                </w:pPr>
                <w:r>
                  <w:rPr>
                    <w:bCs/>
                  </w:rPr>
                  <w:t>9/22/2025</w:t>
                </w:r>
              </w:p>
            </w:tc>
          </w:sdtContent>
        </w:sdt>
      </w:tr>
    </w:tbl>
    <w:p w14:paraId="1A61EFF4" w14:textId="77777777" w:rsidR="00444B0B" w:rsidRDefault="00444B0B" w:rsidP="00444B0B">
      <w:pPr>
        <w:rPr>
          <w:bCs/>
        </w:rPr>
        <w:sectPr w:rsidR="00444B0B" w:rsidSect="000C1572">
          <w:headerReference w:type="default" r:id="rId11"/>
          <w:pgSz w:w="12240" w:h="15840"/>
          <w:pgMar w:top="1440" w:right="1440" w:bottom="1440" w:left="1440" w:header="720" w:footer="720" w:gutter="0"/>
          <w:cols w:space="720"/>
          <w:titlePg/>
          <w:docGrid w:linePitch="360"/>
        </w:sectPr>
      </w:pPr>
    </w:p>
    <w:p w14:paraId="2B6E18BE" w14:textId="77777777" w:rsidR="00444B0B" w:rsidRDefault="00444B0B" w:rsidP="00444B0B">
      <w:pPr>
        <w:autoSpaceDE w:val="0"/>
        <w:autoSpaceDN w:val="0"/>
        <w:adjustRightInd w:val="0"/>
      </w:pPr>
    </w:p>
    <w:p w14:paraId="39B7EA45" w14:textId="77777777" w:rsidR="00444B0B" w:rsidRDefault="00444B0B" w:rsidP="00444B0B">
      <w:pPr>
        <w:autoSpaceDE w:val="0"/>
        <w:autoSpaceDN w:val="0"/>
        <w:adjustRightInd w:val="0"/>
      </w:pPr>
    </w:p>
    <w:p w14:paraId="5FA32A36" w14:textId="77777777" w:rsidR="00444B0B" w:rsidRPr="006D79D5" w:rsidRDefault="00444B0B" w:rsidP="00444B0B">
      <w:pPr>
        <w:autoSpaceDE w:val="0"/>
        <w:autoSpaceDN w:val="0"/>
        <w:adjustRightInd w:val="0"/>
        <w:rPr>
          <w:b/>
          <w:bCs/>
          <w:sz w:val="28"/>
          <w:szCs w:val="28"/>
        </w:rPr>
      </w:pPr>
      <w:r w:rsidRPr="006D79D5">
        <w:rPr>
          <w:b/>
          <w:bCs/>
          <w:sz w:val="28"/>
          <w:szCs w:val="28"/>
        </w:rPr>
        <w:t>Project Information</w:t>
      </w:r>
    </w:p>
    <w:p w14:paraId="11974EF5" w14:textId="77777777" w:rsidR="00444B0B" w:rsidRDefault="00444B0B" w:rsidP="00444B0B">
      <w:pPr>
        <w:autoSpaceDE w:val="0"/>
        <w:autoSpaceDN w:val="0"/>
        <w:adjustRightInd w:val="0"/>
        <w:ind w:left="360"/>
        <w:rPr>
          <w:b/>
          <w:bCs/>
        </w:rPr>
      </w:pPr>
    </w:p>
    <w:p w14:paraId="74BCD1B6" w14:textId="77777777" w:rsidR="00444B0B" w:rsidRDefault="00444B0B" w:rsidP="00444B0B">
      <w:pPr>
        <w:numPr>
          <w:ilvl w:val="0"/>
          <w:numId w:val="1"/>
        </w:numPr>
        <w:autoSpaceDE w:val="0"/>
        <w:autoSpaceDN w:val="0"/>
        <w:adjustRightInd w:val="0"/>
        <w:ind w:left="360"/>
        <w:rPr>
          <w:b/>
          <w:bCs/>
        </w:rPr>
      </w:pPr>
      <w:r w:rsidRPr="0025230E">
        <w:rPr>
          <w:b/>
          <w:bCs/>
        </w:rPr>
        <w:t>Project Description</w:t>
      </w:r>
    </w:p>
    <w:p w14:paraId="0AC6229D" w14:textId="77777777" w:rsidR="00444B0B" w:rsidRDefault="00444B0B" w:rsidP="00444B0B">
      <w:pPr>
        <w:autoSpaceDE w:val="0"/>
        <w:autoSpaceDN w:val="0"/>
        <w:adjustRightInd w:val="0"/>
        <w:ind w:left="360"/>
        <w:rPr>
          <w:bCs/>
          <w:i/>
        </w:rPr>
      </w:pPr>
      <w:r>
        <w:rPr>
          <w:bCs/>
          <w:i/>
        </w:rPr>
        <w:t>Describe</w:t>
      </w:r>
      <w:r w:rsidRPr="0025230E">
        <w:rPr>
          <w:bCs/>
          <w:i/>
        </w:rPr>
        <w:t xml:space="preserve"> </w:t>
      </w:r>
      <w:r>
        <w:rPr>
          <w:bCs/>
          <w:i/>
        </w:rPr>
        <w:t xml:space="preserve">how the project area meets the definition of grassland, </w:t>
      </w:r>
      <w:proofErr w:type="gramStart"/>
      <w:r>
        <w:rPr>
          <w:bCs/>
          <w:i/>
        </w:rPr>
        <w:t>per</w:t>
      </w:r>
      <w:proofErr w:type="gramEnd"/>
      <w:r>
        <w:rPr>
          <w:bCs/>
          <w:i/>
        </w:rPr>
        <w:t xml:space="preserve"> the Reserve protocol.</w:t>
      </w:r>
    </w:p>
    <w:p w14:paraId="6E2A9F4C" w14:textId="243C55D3" w:rsidR="00444B0B" w:rsidRPr="00243841" w:rsidRDefault="00444B0B" w:rsidP="00444B0B">
      <w:pPr>
        <w:autoSpaceDE w:val="0"/>
        <w:autoSpaceDN w:val="0"/>
        <w:adjustRightInd w:val="0"/>
        <w:spacing w:before="60"/>
        <w:ind w:left="360"/>
        <w:rPr>
          <w:bCs/>
        </w:rPr>
      </w:pPr>
      <w:r>
        <w:rPr>
          <w:bCs/>
          <w:i/>
        </w:rPr>
        <w:t xml:space="preserve"> </w:t>
      </w: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F82EEC" w:rsidRPr="00F82EEC">
        <w:rPr>
          <w:bCs/>
        </w:rPr>
        <w:t>The roughly 14,500 acres in the conservation easement is native prairie</w:t>
      </w:r>
      <w:r w:rsidR="00F22AEA">
        <w:rPr>
          <w:bCs/>
        </w:rPr>
        <w:t>, riparian areas,</w:t>
      </w:r>
      <w:r w:rsidR="00F82EEC" w:rsidRPr="00F82EEC">
        <w:rPr>
          <w:bCs/>
        </w:rPr>
        <w:t xml:space="preserve"> and intermixed wetland. After removing all roads, ditches, and wetlands, the project incorporates 1</w:t>
      </w:r>
      <w:r w:rsidR="00580C37">
        <w:rPr>
          <w:bCs/>
        </w:rPr>
        <w:t>2,434.10</w:t>
      </w:r>
      <w:r w:rsidR="00F82EEC" w:rsidRPr="00F82EEC">
        <w:rPr>
          <w:bCs/>
        </w:rPr>
        <w:t xml:space="preserve"> acres of native prairie that has never been plowed. There is little (&lt;10% ) to no tree canopy on all acres, and the entire project area meets the land capability classification threshold in the protocol.</w:t>
      </w:r>
      <w:r w:rsidRPr="0058792E">
        <w:rPr>
          <w:bCs/>
        </w:rPr>
        <w:fldChar w:fldCharType="end"/>
      </w:r>
    </w:p>
    <w:p w14:paraId="742E24A3" w14:textId="77777777" w:rsidR="00444B0B" w:rsidRDefault="00444B0B" w:rsidP="00444B0B">
      <w:pPr>
        <w:autoSpaceDE w:val="0"/>
        <w:autoSpaceDN w:val="0"/>
        <w:adjustRightInd w:val="0"/>
        <w:ind w:left="360"/>
        <w:rPr>
          <w:b/>
          <w:bCs/>
        </w:rPr>
      </w:pPr>
    </w:p>
    <w:p w14:paraId="29406F23" w14:textId="77777777" w:rsidR="00444B0B" w:rsidRDefault="00444B0B" w:rsidP="00444B0B">
      <w:pPr>
        <w:autoSpaceDE w:val="0"/>
        <w:autoSpaceDN w:val="0"/>
        <w:adjustRightInd w:val="0"/>
        <w:ind w:left="360"/>
        <w:rPr>
          <w:b/>
          <w:bCs/>
        </w:rPr>
      </w:pPr>
    </w:p>
    <w:p w14:paraId="27F4572D" w14:textId="77777777" w:rsidR="00444B0B" w:rsidRDefault="00444B0B" w:rsidP="00444B0B">
      <w:pPr>
        <w:numPr>
          <w:ilvl w:val="0"/>
          <w:numId w:val="1"/>
        </w:numPr>
        <w:autoSpaceDE w:val="0"/>
        <w:autoSpaceDN w:val="0"/>
        <w:adjustRightInd w:val="0"/>
        <w:ind w:left="360"/>
        <w:rPr>
          <w:b/>
          <w:bCs/>
        </w:rPr>
      </w:pPr>
      <w:r w:rsidRPr="0025230E">
        <w:rPr>
          <w:b/>
          <w:bCs/>
        </w:rPr>
        <w:t xml:space="preserve">Project </w:t>
      </w:r>
      <w:r>
        <w:rPr>
          <w:b/>
          <w:bCs/>
        </w:rPr>
        <w:t>Start Date</w:t>
      </w:r>
    </w:p>
    <w:p w14:paraId="63C11B6F" w14:textId="77777777" w:rsidR="00444B0B" w:rsidRDefault="00444B0B" w:rsidP="00444B0B">
      <w:pPr>
        <w:autoSpaceDE w:val="0"/>
        <w:autoSpaceDN w:val="0"/>
        <w:adjustRightInd w:val="0"/>
        <w:ind w:left="360"/>
        <w:rPr>
          <w:bCs/>
          <w:i/>
        </w:rPr>
      </w:pPr>
      <w:r>
        <w:rPr>
          <w:bCs/>
          <w:i/>
        </w:rPr>
        <w:t>Describe and justify the project start date, with reference to evidence demonstrating project commencement.</w:t>
      </w:r>
    </w:p>
    <w:p w14:paraId="0246531C" w14:textId="42BBBF8D" w:rsidR="00444B0B" w:rsidRPr="00243841" w:rsidRDefault="00444B0B" w:rsidP="00444B0B">
      <w:pPr>
        <w:autoSpaceDE w:val="0"/>
        <w:autoSpaceDN w:val="0"/>
        <w:adjustRightInd w:val="0"/>
        <w:spacing w:before="60"/>
        <w:ind w:left="360"/>
        <w:rPr>
          <w:bCs/>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553DC9" w:rsidRPr="00553DC9">
        <w:rPr>
          <w:bCs/>
        </w:rPr>
        <w:t>The start date--12/14/16--is when the conservation easement was formally recorded with the County Assessor (Prowers County, CO); thus consistent with protocol guidance.</w:t>
      </w:r>
      <w:r w:rsidRPr="0058792E">
        <w:rPr>
          <w:bCs/>
        </w:rPr>
        <w:fldChar w:fldCharType="end"/>
      </w:r>
    </w:p>
    <w:p w14:paraId="5EEF0E38" w14:textId="77777777" w:rsidR="00444B0B" w:rsidRDefault="00444B0B" w:rsidP="00444B0B">
      <w:pPr>
        <w:autoSpaceDE w:val="0"/>
        <w:autoSpaceDN w:val="0"/>
        <w:adjustRightInd w:val="0"/>
        <w:ind w:left="360"/>
        <w:rPr>
          <w:b/>
          <w:bCs/>
        </w:rPr>
      </w:pPr>
    </w:p>
    <w:tbl>
      <w:tblPr>
        <w:tblStyle w:val="TableGrid"/>
        <w:tblW w:w="5000" w:type="pct"/>
        <w:tblLook w:val="04A0" w:firstRow="1" w:lastRow="0" w:firstColumn="1" w:lastColumn="0" w:noHBand="0" w:noVBand="1"/>
      </w:tblPr>
      <w:tblGrid>
        <w:gridCol w:w="9350"/>
      </w:tblGrid>
      <w:tr w:rsidR="00444B0B" w14:paraId="157CCFEB" w14:textId="77777777" w:rsidTr="004104FF">
        <w:tc>
          <w:tcPr>
            <w:tcW w:w="5000" w:type="pct"/>
          </w:tcPr>
          <w:p w14:paraId="14016B44" w14:textId="1D721109" w:rsidR="00444B0B" w:rsidRPr="00243841" w:rsidRDefault="00D1375A" w:rsidP="000C1572">
            <w:pPr>
              <w:autoSpaceDE w:val="0"/>
              <w:autoSpaceDN w:val="0"/>
              <w:adjustRightInd w:val="0"/>
              <w:rPr>
                <w:bCs/>
              </w:rPr>
            </w:pPr>
            <w:r>
              <w:rPr>
                <w:bCs/>
              </w:rPr>
              <w:t>Location of evidence or documentation</w:t>
            </w:r>
            <w:r w:rsidR="00444B0B">
              <w:rPr>
                <w:rStyle w:val="FootnoteReference"/>
                <w:rFonts w:eastAsiaTheme="majorEastAsia"/>
              </w:rPr>
              <w:footnoteReference w:id="1"/>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652E6F">
              <w:rPr>
                <w:bCs/>
              </w:rPr>
              <w:t>Recorded_May_CE_2016_12_14.pdf</w:t>
            </w:r>
            <w:r w:rsidR="00444B0B" w:rsidRPr="0058792E">
              <w:rPr>
                <w:bCs/>
              </w:rPr>
              <w:fldChar w:fldCharType="end"/>
            </w:r>
          </w:p>
        </w:tc>
      </w:tr>
    </w:tbl>
    <w:p w14:paraId="70413765" w14:textId="77777777" w:rsidR="00444B0B" w:rsidRPr="00D74209" w:rsidRDefault="00444B0B" w:rsidP="00444B0B">
      <w:pPr>
        <w:autoSpaceDE w:val="0"/>
        <w:autoSpaceDN w:val="0"/>
        <w:adjustRightInd w:val="0"/>
        <w:rPr>
          <w:bCs/>
        </w:rPr>
      </w:pPr>
    </w:p>
    <w:p w14:paraId="10F71368" w14:textId="77777777" w:rsidR="00444B0B" w:rsidRDefault="00444B0B" w:rsidP="00444B0B">
      <w:pPr>
        <w:autoSpaceDE w:val="0"/>
        <w:autoSpaceDN w:val="0"/>
        <w:adjustRightInd w:val="0"/>
        <w:ind w:left="360"/>
        <w:rPr>
          <w:b/>
          <w:bCs/>
        </w:rPr>
      </w:pPr>
    </w:p>
    <w:p w14:paraId="71B03E0B" w14:textId="77777777" w:rsidR="00444B0B" w:rsidRDefault="00444B0B" w:rsidP="00444B0B">
      <w:pPr>
        <w:numPr>
          <w:ilvl w:val="0"/>
          <w:numId w:val="1"/>
        </w:numPr>
        <w:autoSpaceDE w:val="0"/>
        <w:autoSpaceDN w:val="0"/>
        <w:adjustRightInd w:val="0"/>
        <w:ind w:left="360"/>
        <w:rPr>
          <w:b/>
          <w:bCs/>
        </w:rPr>
      </w:pPr>
      <w:r w:rsidRPr="0025230E">
        <w:rPr>
          <w:b/>
          <w:bCs/>
        </w:rPr>
        <w:t>Ownership of Reductions</w:t>
      </w:r>
    </w:p>
    <w:p w14:paraId="11490DDB" w14:textId="77777777" w:rsidR="00444B0B" w:rsidRPr="008F04F2" w:rsidRDefault="00444B0B" w:rsidP="00444B0B">
      <w:pPr>
        <w:autoSpaceDE w:val="0"/>
        <w:autoSpaceDN w:val="0"/>
        <w:adjustRightInd w:val="0"/>
        <w:ind w:left="360"/>
        <w:rPr>
          <w:b/>
          <w:bCs/>
          <w:i/>
        </w:rPr>
      </w:pPr>
      <w:r>
        <w:rPr>
          <w:bCs/>
          <w:i/>
        </w:rPr>
        <w:t>Describe how clear and explicit ownership of grassland property is demonstrated. Describe h</w:t>
      </w:r>
      <w:r w:rsidRPr="0025230E">
        <w:rPr>
          <w:bCs/>
          <w:i/>
        </w:rPr>
        <w:t xml:space="preserve">ow </w:t>
      </w:r>
      <w:r>
        <w:rPr>
          <w:bCs/>
          <w:i/>
        </w:rPr>
        <w:t xml:space="preserve">clear and explicit </w:t>
      </w:r>
      <w:r w:rsidRPr="0025230E">
        <w:rPr>
          <w:bCs/>
          <w:i/>
        </w:rPr>
        <w:t xml:space="preserve">ownership </w:t>
      </w:r>
      <w:r>
        <w:rPr>
          <w:bCs/>
          <w:i/>
        </w:rPr>
        <w:t>of GHG emission reductions from the project are demonstrated.</w:t>
      </w:r>
      <w:r w:rsidRPr="0025230E">
        <w:rPr>
          <w:bCs/>
          <w:i/>
        </w:rPr>
        <w:t xml:space="preserve"> </w:t>
      </w:r>
      <w:r>
        <w:rPr>
          <w:bCs/>
          <w:i/>
        </w:rPr>
        <w:t xml:space="preserve">What relevant </w:t>
      </w:r>
      <w:r w:rsidRPr="0025230E">
        <w:rPr>
          <w:bCs/>
          <w:i/>
        </w:rPr>
        <w:t>contracts/documents</w:t>
      </w:r>
      <w:r>
        <w:rPr>
          <w:bCs/>
          <w:i/>
        </w:rPr>
        <w:t xml:space="preserve"> are used to demonstrate ownership?</w:t>
      </w:r>
    </w:p>
    <w:p w14:paraId="3AA546BA" w14:textId="2862E9D7" w:rsidR="00444B0B" w:rsidRDefault="00444B0B" w:rsidP="00444B0B">
      <w:pPr>
        <w:autoSpaceDE w:val="0"/>
        <w:autoSpaceDN w:val="0"/>
        <w:adjustRightInd w:val="0"/>
        <w:ind w:left="360"/>
        <w:rPr>
          <w:bCs/>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C0574F" w:rsidRPr="00C0574F">
        <w:rPr>
          <w:bCs/>
        </w:rPr>
        <w:t>There was an extensive due diligence process completed for the conservation easement component, including a title review. The a detailed legal description (per the ownership) is also provided in the recorded easement (Exhibit. A). All building envelopes and exclusions were GPS'ed and recorded (Exhibit. B). The sodbuster provision area was outlined based on existing cultivated acres, and ground-truthed by a third-party consultant who completed the Baseline Delineation Report. The ownership of the emission reductions is outlined in a separate notarized agreement between Ducks Unlimited and May Farms. Specifically, there was an Option Agreement dated May 24th, 2017 that preceds an executed Conveyance agreement dated 2/20/18.</w:t>
      </w:r>
      <w:r w:rsidRPr="0058792E">
        <w:rPr>
          <w:bCs/>
        </w:rPr>
        <w:fldChar w:fldCharType="end"/>
      </w:r>
    </w:p>
    <w:p w14:paraId="719721F0" w14:textId="77777777" w:rsidR="00444B0B" w:rsidRDefault="00444B0B" w:rsidP="00444B0B">
      <w:pPr>
        <w:autoSpaceDE w:val="0"/>
        <w:autoSpaceDN w:val="0"/>
        <w:adjustRightInd w:val="0"/>
        <w:ind w:left="360"/>
        <w:rPr>
          <w:bCs/>
        </w:rPr>
      </w:pPr>
    </w:p>
    <w:tbl>
      <w:tblPr>
        <w:tblStyle w:val="TableGrid"/>
        <w:tblW w:w="5000" w:type="pct"/>
        <w:tblLook w:val="04A0" w:firstRow="1" w:lastRow="0" w:firstColumn="1" w:lastColumn="0" w:noHBand="0" w:noVBand="1"/>
      </w:tblPr>
      <w:tblGrid>
        <w:gridCol w:w="9350"/>
      </w:tblGrid>
      <w:tr w:rsidR="00444B0B" w14:paraId="1FDDD160" w14:textId="77777777" w:rsidTr="004104FF">
        <w:tc>
          <w:tcPr>
            <w:tcW w:w="5000" w:type="pct"/>
          </w:tcPr>
          <w:p w14:paraId="4DFDE242" w14:textId="5C85F901" w:rsidR="00444B0B" w:rsidRPr="00243841" w:rsidRDefault="00D1375A" w:rsidP="000C1572">
            <w:pPr>
              <w:autoSpaceDE w:val="0"/>
              <w:autoSpaceDN w:val="0"/>
              <w:adjustRightInd w:val="0"/>
              <w:rPr>
                <w:bCs/>
              </w:rPr>
            </w:pPr>
            <w:r>
              <w:rPr>
                <w:bCs/>
              </w:rPr>
              <w:t>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0B66A4">
              <w:rPr>
                <w:bCs/>
              </w:rPr>
              <w:t>Recorded_May_CE_2016_12_14.pdf</w:t>
            </w:r>
            <w:r w:rsidR="00444B0B" w:rsidRPr="0058792E">
              <w:rPr>
                <w:bCs/>
              </w:rPr>
              <w:fldChar w:fldCharType="end"/>
            </w:r>
          </w:p>
        </w:tc>
      </w:tr>
    </w:tbl>
    <w:p w14:paraId="1BB609B9" w14:textId="77777777" w:rsidR="00444B0B" w:rsidRPr="004119AE" w:rsidRDefault="00444B0B" w:rsidP="00444B0B">
      <w:pPr>
        <w:autoSpaceDE w:val="0"/>
        <w:autoSpaceDN w:val="0"/>
        <w:adjustRightInd w:val="0"/>
        <w:rPr>
          <w:bCs/>
        </w:rPr>
      </w:pPr>
    </w:p>
    <w:p w14:paraId="319FBA60" w14:textId="77777777" w:rsidR="00444B0B" w:rsidRDefault="00444B0B" w:rsidP="00444B0B">
      <w:pPr>
        <w:autoSpaceDE w:val="0"/>
        <w:autoSpaceDN w:val="0"/>
        <w:adjustRightInd w:val="0"/>
        <w:ind w:left="360"/>
        <w:rPr>
          <w:b/>
          <w:bCs/>
        </w:rPr>
      </w:pPr>
    </w:p>
    <w:p w14:paraId="57BDC93E" w14:textId="77777777" w:rsidR="00444B0B" w:rsidRPr="002A4311" w:rsidRDefault="00444B0B" w:rsidP="00444B0B">
      <w:pPr>
        <w:numPr>
          <w:ilvl w:val="0"/>
          <w:numId w:val="1"/>
        </w:numPr>
        <w:autoSpaceDE w:val="0"/>
        <w:autoSpaceDN w:val="0"/>
        <w:adjustRightInd w:val="0"/>
        <w:ind w:left="360"/>
        <w:rPr>
          <w:b/>
          <w:bCs/>
        </w:rPr>
      </w:pPr>
      <w:r w:rsidRPr="002A4311">
        <w:rPr>
          <w:b/>
          <w:bCs/>
        </w:rPr>
        <w:t>Monitoring Land Use</w:t>
      </w:r>
      <w:r w:rsidRPr="002A4311">
        <w:rPr>
          <w:b/>
          <w:bCs/>
        </w:rPr>
        <w:br/>
      </w:r>
    </w:p>
    <w:p w14:paraId="26DE3D98" w14:textId="77777777" w:rsidR="00444B0B" w:rsidRDefault="00444B0B" w:rsidP="00444B0B">
      <w:pPr>
        <w:pStyle w:val="ListParagraph"/>
        <w:numPr>
          <w:ilvl w:val="0"/>
          <w:numId w:val="3"/>
        </w:numPr>
        <w:autoSpaceDE w:val="0"/>
        <w:autoSpaceDN w:val="0"/>
        <w:adjustRightInd w:val="0"/>
        <w:rPr>
          <w:bCs/>
        </w:rPr>
      </w:pPr>
      <w:r>
        <w:rPr>
          <w:b/>
          <w:bCs/>
        </w:rPr>
        <w:t>Historical Land Use</w:t>
      </w:r>
      <w:r>
        <w:rPr>
          <w:bCs/>
        </w:rPr>
        <w:t xml:space="preserve"> – </w:t>
      </w:r>
      <w:r w:rsidRPr="0011320A">
        <w:rPr>
          <w:bCs/>
          <w:i/>
        </w:rPr>
        <w:t>Describe whether the project area was in grassland cover for greater than 30 years</w:t>
      </w:r>
      <w:r>
        <w:rPr>
          <w:bCs/>
          <w:i/>
        </w:rPr>
        <w:t>,</w:t>
      </w:r>
      <w:r w:rsidRPr="0011320A">
        <w:rPr>
          <w:bCs/>
          <w:i/>
        </w:rPr>
        <w:t xml:space="preserve"> or between 10 and 30 years, prior to the start of the project</w:t>
      </w:r>
      <w:r>
        <w:rPr>
          <w:bCs/>
        </w:rPr>
        <w:t xml:space="preserve">. </w:t>
      </w:r>
      <w:r w:rsidRPr="0027698D">
        <w:rPr>
          <w:bCs/>
          <w:i/>
        </w:rPr>
        <w:t>What evidence is used to support this assertion?</w:t>
      </w:r>
    </w:p>
    <w:p w14:paraId="36EDC38A" w14:textId="21B645F0" w:rsidR="00444B0B" w:rsidRDefault="00444B0B" w:rsidP="00444B0B">
      <w:pPr>
        <w:pStyle w:val="ListParagraph"/>
        <w:autoSpaceDE w:val="0"/>
        <w:autoSpaceDN w:val="0"/>
        <w:adjustRightInd w:val="0"/>
        <w:ind w:left="1080"/>
        <w:rPr>
          <w:bCs/>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602A45" w:rsidRPr="00602A45">
        <w:rPr>
          <w:bCs/>
        </w:rPr>
        <w:t>All 1</w:t>
      </w:r>
      <w:r w:rsidR="00A46583">
        <w:rPr>
          <w:bCs/>
        </w:rPr>
        <w:t>2,434.10</w:t>
      </w:r>
      <w:r w:rsidR="00602A45" w:rsidRPr="00602A45">
        <w:rPr>
          <w:bCs/>
        </w:rPr>
        <w:t xml:space="preserve"> modelled acres have been in native vegetation for more than 30 years. This has been confirmed by the ranching family, who has managed all aspects of the operation for more 30 years. The historic vegetation is confirmed by the extensive</w:t>
      </w:r>
      <w:r w:rsidR="00602A45">
        <w:rPr>
          <w:bCs/>
        </w:rPr>
        <w:t xml:space="preserve"> </w:t>
      </w:r>
      <w:r w:rsidR="00602A45" w:rsidRPr="00602A45">
        <w:rPr>
          <w:bCs/>
        </w:rPr>
        <w:lastRenderedPageBreak/>
        <w:t>Baseline Delineation Report completed for the easement component. All acres were enrolled in a no sod-buster clause and were examined for any cultivation history by a third-party consultant. Specifically, the native historic plant communities on the ranch were cross referenced to “rangeland relic areas, [and] areas protected from excessive disturbance.” No historic ground disturbance/re-established vegetation was observed, which any plow print would undoubtly be evident in this short-grass prairie ecosystem. Furthermore, historic imagery was provided to the verify that shows the ranch in a non-cultivated state thirty years ago.</w:t>
      </w:r>
      <w:r w:rsidRPr="0058792E">
        <w:rPr>
          <w:bCs/>
        </w:rPr>
        <w:fldChar w:fldCharType="end"/>
      </w:r>
    </w:p>
    <w:p w14:paraId="5A735E5F" w14:textId="77777777" w:rsidR="00444B0B" w:rsidRDefault="00444B0B" w:rsidP="00444B0B">
      <w:pPr>
        <w:pStyle w:val="ListParagraph"/>
        <w:autoSpaceDE w:val="0"/>
        <w:autoSpaceDN w:val="0"/>
        <w:adjustRightInd w:val="0"/>
        <w:ind w:left="1080"/>
        <w:rPr>
          <w:bCs/>
        </w:rPr>
      </w:pPr>
    </w:p>
    <w:p w14:paraId="16F8492B" w14:textId="77777777" w:rsidR="00444B0B" w:rsidRDefault="00444B0B" w:rsidP="00444B0B">
      <w:pPr>
        <w:pStyle w:val="ListParagraph"/>
        <w:autoSpaceDE w:val="0"/>
        <w:autoSpaceDN w:val="0"/>
        <w:adjustRightInd w:val="0"/>
        <w:ind w:left="1080"/>
        <w:rPr>
          <w:bCs/>
        </w:rPr>
      </w:pPr>
      <w:r>
        <w:rPr>
          <w:bCs/>
          <w:i/>
        </w:rPr>
        <w:t>Describe supporting evidence for each year of prior land use below</w:t>
      </w:r>
      <w:r>
        <w:rPr>
          <w:bCs/>
        </w:rPr>
        <w:t>:</w:t>
      </w:r>
    </w:p>
    <w:p w14:paraId="4E1BA440" w14:textId="7331ABF3" w:rsidR="00444B0B" w:rsidRDefault="00444B0B" w:rsidP="00444B0B">
      <w:pPr>
        <w:pStyle w:val="ListParagraph"/>
        <w:autoSpaceDE w:val="0"/>
        <w:autoSpaceDN w:val="0"/>
        <w:adjustRightInd w:val="0"/>
        <w:ind w:left="1080"/>
        <w:rPr>
          <w:bCs/>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932BDF" w:rsidRPr="00932BDF">
        <w:rPr>
          <w:bCs/>
        </w:rPr>
        <w:t>As noted above, on-the-ground vegetation assessments were completed by a third-party professional and documented in the Baseline Delineation Report. A historic Google Earth image (going back to 1988) documenting the ranch in grassland was also captured and reviewed by the verifier. Lastly, in-person interviews with the landowner were conducted. They have been ranching on the tract for over thirty years. They logistically could not have maintained such an operation if any was in cultivation.</w:t>
      </w:r>
      <w:r w:rsidRPr="0058792E">
        <w:rPr>
          <w:bCs/>
        </w:rPr>
        <w:fldChar w:fldCharType="end"/>
      </w:r>
    </w:p>
    <w:p w14:paraId="15791CD8" w14:textId="77777777" w:rsidR="00444B0B" w:rsidRDefault="00444B0B" w:rsidP="00444B0B">
      <w:pPr>
        <w:pStyle w:val="ListParagraph"/>
        <w:autoSpaceDE w:val="0"/>
        <w:autoSpaceDN w:val="0"/>
        <w:adjustRightInd w:val="0"/>
        <w:ind w:left="1800"/>
        <w:rPr>
          <w:bCs/>
        </w:rPr>
      </w:pPr>
    </w:p>
    <w:tbl>
      <w:tblPr>
        <w:tblStyle w:val="TableGrid"/>
        <w:tblW w:w="5000" w:type="pct"/>
        <w:tblLook w:val="04A0" w:firstRow="1" w:lastRow="0" w:firstColumn="1" w:lastColumn="0" w:noHBand="0" w:noVBand="1"/>
      </w:tblPr>
      <w:tblGrid>
        <w:gridCol w:w="9350"/>
      </w:tblGrid>
      <w:tr w:rsidR="00444B0B" w14:paraId="56F5A646" w14:textId="77777777" w:rsidTr="004104FF">
        <w:tc>
          <w:tcPr>
            <w:tcW w:w="5000" w:type="pct"/>
          </w:tcPr>
          <w:p w14:paraId="62544C07" w14:textId="3BBA3F92" w:rsidR="00444B0B" w:rsidRPr="00243841" w:rsidRDefault="00D1375A" w:rsidP="000C1572">
            <w:pPr>
              <w:autoSpaceDE w:val="0"/>
              <w:autoSpaceDN w:val="0"/>
              <w:adjustRightInd w:val="0"/>
              <w:rPr>
                <w:bCs/>
              </w:rPr>
            </w:pPr>
            <w:r>
              <w:rPr>
                <w:bCs/>
              </w:rPr>
              <w:t xml:space="preserve"> 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5F6217">
              <w:rPr>
                <w:bCs/>
              </w:rPr>
              <w:t>MAY FINAL BASELINE.pdf</w:t>
            </w:r>
            <w:r w:rsidR="00444B0B" w:rsidRPr="0058792E">
              <w:rPr>
                <w:bCs/>
              </w:rPr>
              <w:fldChar w:fldCharType="end"/>
            </w:r>
          </w:p>
        </w:tc>
      </w:tr>
    </w:tbl>
    <w:p w14:paraId="28F89D54" w14:textId="77777777" w:rsidR="00444B0B" w:rsidRPr="005F07C8" w:rsidRDefault="00444B0B" w:rsidP="00444B0B">
      <w:pPr>
        <w:autoSpaceDE w:val="0"/>
        <w:autoSpaceDN w:val="0"/>
        <w:adjustRightInd w:val="0"/>
        <w:rPr>
          <w:bCs/>
        </w:rPr>
      </w:pPr>
    </w:p>
    <w:p w14:paraId="64B86772" w14:textId="77777777" w:rsidR="00444B0B" w:rsidRDefault="00444B0B" w:rsidP="00444B0B">
      <w:pPr>
        <w:pStyle w:val="ListParagraph"/>
        <w:numPr>
          <w:ilvl w:val="0"/>
          <w:numId w:val="3"/>
        </w:numPr>
        <w:autoSpaceDE w:val="0"/>
        <w:autoSpaceDN w:val="0"/>
        <w:adjustRightInd w:val="0"/>
        <w:rPr>
          <w:bCs/>
        </w:rPr>
      </w:pPr>
      <w:r>
        <w:rPr>
          <w:b/>
          <w:bCs/>
        </w:rPr>
        <w:t>Current Land Use</w:t>
      </w:r>
      <w:r>
        <w:rPr>
          <w:bCs/>
        </w:rPr>
        <w:t xml:space="preserve"> – </w:t>
      </w:r>
      <w:r>
        <w:rPr>
          <w:bCs/>
          <w:i/>
        </w:rPr>
        <w:t>Describe the evidence used to document that the project area remains in undisturbed grassland for each year following the project start date.</w:t>
      </w:r>
    </w:p>
    <w:p w14:paraId="2FDBD407" w14:textId="77777777" w:rsidR="00AE118E" w:rsidRPr="00AE118E" w:rsidRDefault="00444B0B" w:rsidP="00AE118E">
      <w:pPr>
        <w:pStyle w:val="ListParagraph"/>
        <w:autoSpaceDE w:val="0"/>
        <w:autoSpaceDN w:val="0"/>
        <w:adjustRightInd w:val="0"/>
        <w:ind w:left="1080"/>
        <w:rPr>
          <w:bCs/>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AE118E" w:rsidRPr="00AE118E">
        <w:rPr>
          <w:bCs/>
        </w:rPr>
        <w:t xml:space="preserve">Yes, the entirety of the easement and carbon project boundary were assessed on foot by a stewardship staff member, Bill Noonan, of CCALT on June 11th, 2024.  </w:t>
      </w:r>
    </w:p>
    <w:p w14:paraId="56221B41" w14:textId="490DF759" w:rsidR="001D5213" w:rsidRDefault="003A3D5C" w:rsidP="00AE118E">
      <w:pPr>
        <w:pStyle w:val="ListParagraph"/>
        <w:autoSpaceDE w:val="0"/>
        <w:autoSpaceDN w:val="0"/>
        <w:adjustRightInd w:val="0"/>
        <w:ind w:left="1080"/>
        <w:rPr>
          <w:bCs/>
        </w:rPr>
      </w:pPr>
      <w:r>
        <w:rPr>
          <w:bCs/>
        </w:rPr>
        <w:t>The stewardship staff member looks for compliance based on the easment restrictions</w:t>
      </w:r>
      <w:r w:rsidR="00426194">
        <w:rPr>
          <w:bCs/>
        </w:rPr>
        <w:t>.</w:t>
      </w:r>
    </w:p>
    <w:p w14:paraId="031E6764" w14:textId="77777777" w:rsidR="00E40D59" w:rsidRDefault="00E40D59" w:rsidP="00AE118E">
      <w:pPr>
        <w:pStyle w:val="ListParagraph"/>
        <w:autoSpaceDE w:val="0"/>
        <w:autoSpaceDN w:val="0"/>
        <w:adjustRightInd w:val="0"/>
        <w:ind w:left="1080"/>
        <w:rPr>
          <w:bCs/>
        </w:rPr>
      </w:pPr>
    </w:p>
    <w:p w14:paraId="7F1A84A8" w14:textId="77777777" w:rsidR="008E0C27" w:rsidRDefault="00AE118E" w:rsidP="00AE118E">
      <w:pPr>
        <w:pStyle w:val="ListParagraph"/>
        <w:autoSpaceDE w:val="0"/>
        <w:autoSpaceDN w:val="0"/>
        <w:adjustRightInd w:val="0"/>
        <w:ind w:left="1080"/>
        <w:rPr>
          <w:bCs/>
        </w:rPr>
      </w:pPr>
      <w:r w:rsidRPr="00AE118E">
        <w:rPr>
          <w:bCs/>
        </w:rPr>
        <w:t>The protocol requires a rangeland health assessment</w:t>
      </w:r>
      <w:r w:rsidR="004D1E0A">
        <w:rPr>
          <w:bCs/>
        </w:rPr>
        <w:t xml:space="preserve"> (RHA)</w:t>
      </w:r>
      <w:r w:rsidRPr="00AE118E">
        <w:rPr>
          <w:bCs/>
        </w:rPr>
        <w:t xml:space="preserve"> every six years</w:t>
      </w:r>
      <w:r w:rsidR="0005163C">
        <w:rPr>
          <w:bCs/>
        </w:rPr>
        <w:t xml:space="preserve">. </w:t>
      </w:r>
      <w:r w:rsidR="008E0C27">
        <w:rPr>
          <w:bCs/>
        </w:rPr>
        <w:t>The first RHA was conducted in 2018 and the second</w:t>
      </w:r>
      <w:r w:rsidRPr="00AE118E">
        <w:rPr>
          <w:bCs/>
        </w:rPr>
        <w:t xml:space="preserve"> </w:t>
      </w:r>
      <w:r w:rsidR="004D1E0A">
        <w:rPr>
          <w:bCs/>
        </w:rPr>
        <w:t xml:space="preserve">RHA </w:t>
      </w:r>
      <w:r w:rsidRPr="00AE118E">
        <w:rPr>
          <w:bCs/>
        </w:rPr>
        <w:t xml:space="preserve">was conducted at the end of the 2024 growing season by Cedar Creek Associates, Inc. </w:t>
      </w:r>
    </w:p>
    <w:p w14:paraId="7EAE238B" w14:textId="77777777" w:rsidR="008E0C27" w:rsidRDefault="008E0C27" w:rsidP="00AE118E">
      <w:pPr>
        <w:pStyle w:val="ListParagraph"/>
        <w:autoSpaceDE w:val="0"/>
        <w:autoSpaceDN w:val="0"/>
        <w:adjustRightInd w:val="0"/>
        <w:ind w:left="1080"/>
        <w:rPr>
          <w:bCs/>
        </w:rPr>
      </w:pPr>
    </w:p>
    <w:p w14:paraId="31E7876D" w14:textId="7739CF93" w:rsidR="00737B0C" w:rsidRDefault="008E0C27" w:rsidP="00AE118E">
      <w:pPr>
        <w:pStyle w:val="ListParagraph"/>
        <w:autoSpaceDE w:val="0"/>
        <w:autoSpaceDN w:val="0"/>
        <w:adjustRightInd w:val="0"/>
        <w:ind w:left="1080"/>
        <w:rPr>
          <w:bCs/>
        </w:rPr>
      </w:pPr>
      <w:r>
        <w:rPr>
          <w:bCs/>
        </w:rPr>
        <w:t>In 2024, t</w:t>
      </w:r>
      <w:r w:rsidR="00AE118E" w:rsidRPr="00AE118E">
        <w:rPr>
          <w:bCs/>
        </w:rPr>
        <w:t xml:space="preserve">welve sites were sampled in all 8 ecological </w:t>
      </w:r>
      <w:r w:rsidR="004C1E27">
        <w:rPr>
          <w:bCs/>
        </w:rPr>
        <w:t>sites</w:t>
      </w:r>
      <w:r w:rsidR="00AE118E" w:rsidRPr="00AE118E">
        <w:rPr>
          <w:bCs/>
        </w:rPr>
        <w:t xml:space="preserve"> with the majority of ecosystem health variables categorized as stable. These variables included soil and site stability, hydrologic function, and biotic integrity (Table 3</w:t>
      </w:r>
      <w:r w:rsidR="004D1E0A">
        <w:rPr>
          <w:bCs/>
        </w:rPr>
        <w:t>.</w:t>
      </w:r>
      <w:r w:rsidR="00AE118E" w:rsidRPr="00AE118E">
        <w:rPr>
          <w:bCs/>
        </w:rPr>
        <w:t>, Cedar Creek Associates, Inc.).</w:t>
      </w:r>
      <w:r w:rsidR="00BA0275">
        <w:rPr>
          <w:bCs/>
        </w:rPr>
        <w:t xml:space="preserve"> </w:t>
      </w:r>
    </w:p>
    <w:p w14:paraId="1D7C6B03" w14:textId="77777777" w:rsidR="00737B0C" w:rsidRDefault="00737B0C" w:rsidP="00AE118E">
      <w:pPr>
        <w:pStyle w:val="ListParagraph"/>
        <w:autoSpaceDE w:val="0"/>
        <w:autoSpaceDN w:val="0"/>
        <w:adjustRightInd w:val="0"/>
        <w:ind w:left="1080"/>
        <w:rPr>
          <w:bCs/>
        </w:rPr>
      </w:pPr>
    </w:p>
    <w:p w14:paraId="0426DC05" w14:textId="1A4328AE" w:rsidR="00E40D59" w:rsidRDefault="00831599" w:rsidP="00AE118E">
      <w:pPr>
        <w:pStyle w:val="ListParagraph"/>
        <w:autoSpaceDE w:val="0"/>
        <w:autoSpaceDN w:val="0"/>
        <w:adjustRightInd w:val="0"/>
        <w:ind w:left="1080"/>
        <w:rPr>
          <w:bCs/>
        </w:rPr>
      </w:pPr>
      <w:r>
        <w:rPr>
          <w:bCs/>
        </w:rPr>
        <w:t>Of the 12 sites sampled t</w:t>
      </w:r>
      <w:r w:rsidR="00F2724B">
        <w:rPr>
          <w:bCs/>
        </w:rPr>
        <w:t>he</w:t>
      </w:r>
      <w:r w:rsidR="00BB45AA">
        <w:rPr>
          <w:bCs/>
        </w:rPr>
        <w:t xml:space="preserve"> </w:t>
      </w:r>
      <w:r w:rsidR="00904A3C">
        <w:rPr>
          <w:bCs/>
        </w:rPr>
        <w:t>DS2 and PS1 site</w:t>
      </w:r>
      <w:r w:rsidR="00F60798">
        <w:rPr>
          <w:bCs/>
        </w:rPr>
        <w:t>s both ha</w:t>
      </w:r>
      <w:r w:rsidR="0041551E">
        <w:rPr>
          <w:bCs/>
        </w:rPr>
        <w:t>d moderate departures from expected conditions in the 2018 RHA</w:t>
      </w:r>
      <w:r w:rsidR="0074415D">
        <w:rPr>
          <w:bCs/>
        </w:rPr>
        <w:t>. The DS2</w:t>
      </w:r>
      <w:r w:rsidR="00053320">
        <w:rPr>
          <w:bCs/>
        </w:rPr>
        <w:t xml:space="preserve"> deep sand</w:t>
      </w:r>
      <w:r w:rsidR="0074415D">
        <w:rPr>
          <w:bCs/>
        </w:rPr>
        <w:t xml:space="preserve"> site </w:t>
      </w:r>
      <w:r w:rsidR="00D83484">
        <w:rPr>
          <w:bCs/>
        </w:rPr>
        <w:t>had moderate assessment in</w:t>
      </w:r>
      <w:r w:rsidR="0048034D">
        <w:rPr>
          <w:bCs/>
        </w:rPr>
        <w:t xml:space="preserve"> 2018 for</w:t>
      </w:r>
      <w:r w:rsidR="00D83484">
        <w:rPr>
          <w:bCs/>
        </w:rPr>
        <w:t xml:space="preserve"> both hydrologic function and </w:t>
      </w:r>
      <w:r w:rsidR="0048034D">
        <w:rPr>
          <w:bCs/>
        </w:rPr>
        <w:t>biotic integrity.</w:t>
      </w:r>
      <w:r w:rsidR="00053320">
        <w:rPr>
          <w:bCs/>
        </w:rPr>
        <w:t xml:space="preserve"> </w:t>
      </w:r>
      <w:r w:rsidR="0048034D">
        <w:rPr>
          <w:bCs/>
        </w:rPr>
        <w:t xml:space="preserve">The PS1 </w:t>
      </w:r>
      <w:r w:rsidR="00B77131">
        <w:rPr>
          <w:bCs/>
        </w:rPr>
        <w:t xml:space="preserve">plains swale </w:t>
      </w:r>
      <w:r w:rsidR="0048034D">
        <w:rPr>
          <w:bCs/>
        </w:rPr>
        <w:t xml:space="preserve">site </w:t>
      </w:r>
      <w:r w:rsidR="002845B4">
        <w:rPr>
          <w:bCs/>
        </w:rPr>
        <w:t>had moderate assessment in 2018 for both soil and site stability and hydrologic function</w:t>
      </w:r>
      <w:r w:rsidR="00E40D59">
        <w:rPr>
          <w:bCs/>
        </w:rPr>
        <w:t>. A</w:t>
      </w:r>
      <w:r w:rsidR="0041551E">
        <w:rPr>
          <w:bCs/>
        </w:rPr>
        <w:t>ll of th</w:t>
      </w:r>
      <w:r w:rsidR="00E40D59">
        <w:rPr>
          <w:bCs/>
        </w:rPr>
        <w:t>e</w:t>
      </w:r>
      <w:r w:rsidR="0041551E">
        <w:rPr>
          <w:bCs/>
        </w:rPr>
        <w:t>se moderate departures have been positive</w:t>
      </w:r>
      <w:r w:rsidR="008F672D">
        <w:rPr>
          <w:bCs/>
        </w:rPr>
        <w:t>l</w:t>
      </w:r>
      <w:r w:rsidR="0041551E">
        <w:rPr>
          <w:bCs/>
        </w:rPr>
        <w:t xml:space="preserve">y changed to </w:t>
      </w:r>
      <w:r w:rsidR="00D13A84">
        <w:rPr>
          <w:bCs/>
        </w:rPr>
        <w:t>slight to moderate departure</w:t>
      </w:r>
      <w:r w:rsidR="00A47EEB">
        <w:rPr>
          <w:bCs/>
        </w:rPr>
        <w:t>s</w:t>
      </w:r>
      <w:r w:rsidR="00E40D59">
        <w:rPr>
          <w:bCs/>
        </w:rPr>
        <w:t xml:space="preserve"> in the 2024 RHA.</w:t>
      </w:r>
    </w:p>
    <w:p w14:paraId="6F056DA1" w14:textId="77777777" w:rsidR="00754DEE" w:rsidRDefault="00754DEE" w:rsidP="00AE118E">
      <w:pPr>
        <w:pStyle w:val="ListParagraph"/>
        <w:autoSpaceDE w:val="0"/>
        <w:autoSpaceDN w:val="0"/>
        <w:adjustRightInd w:val="0"/>
        <w:ind w:left="1080"/>
        <w:rPr>
          <w:bCs/>
        </w:rPr>
      </w:pPr>
    </w:p>
    <w:p w14:paraId="4DBECF93" w14:textId="6CF5E622" w:rsidR="000C1718" w:rsidRPr="000C1718" w:rsidRDefault="00754DEE" w:rsidP="000C1718">
      <w:pPr>
        <w:pStyle w:val="ListParagraph"/>
        <w:autoSpaceDE w:val="0"/>
        <w:autoSpaceDN w:val="0"/>
        <w:adjustRightInd w:val="0"/>
        <w:ind w:left="1080"/>
        <w:rPr>
          <w:bCs/>
        </w:rPr>
      </w:pPr>
      <w:r>
        <w:rPr>
          <w:bCs/>
        </w:rPr>
        <w:t>T</w:t>
      </w:r>
      <w:r w:rsidR="000C1718" w:rsidRPr="000C1718">
        <w:rPr>
          <w:bCs/>
        </w:rPr>
        <w:t xml:space="preserve">he PS1 site has had a 'Moderate-Extreme' level of departure from expected conditions in Biotic Integrity in both the 2018 and 2024 Rangeland Health Assessments. After looking over the PS1's specific Evaluation Form and discussing in more detail with the rangeland health consultant the main reason for the decline in biotic integrity is the encroachment of an invasive plant species, Kochia, along with limited desirable vegetation. The PS1 is in the Plains Swell ecological site and this site is expected to have some seasonal ponding as a result of rain events. This can cause a seasonal congregation of cattle and with that an increase in ground </w:t>
      </w:r>
      <w:r w:rsidR="000C1718" w:rsidRPr="000C1718">
        <w:rPr>
          <w:bCs/>
        </w:rPr>
        <w:lastRenderedPageBreak/>
        <w:t xml:space="preserve">disturbance. The RHA states that there are also stock tanks present in the northern part of this site and that encourages concentrated use of the area by cattle as well. Kochia loves to grow in places that have frequent ground disturbance. Another contributing factor to the increase in presence of kochia is it's a drought tolerant plant species and the area has been experiencing moderate to extreme drought during this time period. This site's topographic position along with some stock tanks being present is noted as a leading factor in why there has been a decline in biotic integrity in both the 2018 and 2024 Rangeland Health Assessment. It should be noted that kochia is a very common grassland invasive species in this area as confirmed by southern Colorado's ag and natural resources extension experts. There are limited feasible management plan options for the encroachment of Kochia at this particular site due to the topographical location and intermittent ponding. It is noted in the RHA that restoring the area closer to the ecological site reference sheet description may be difficult to achieve. </w:t>
      </w:r>
    </w:p>
    <w:p w14:paraId="2C2E1990" w14:textId="77777777" w:rsidR="000C1718" w:rsidRPr="000C1718" w:rsidRDefault="000C1718" w:rsidP="000C1718">
      <w:pPr>
        <w:pStyle w:val="ListParagraph"/>
        <w:autoSpaceDE w:val="0"/>
        <w:autoSpaceDN w:val="0"/>
        <w:adjustRightInd w:val="0"/>
        <w:ind w:left="1080"/>
        <w:rPr>
          <w:bCs/>
        </w:rPr>
      </w:pPr>
    </w:p>
    <w:p w14:paraId="7F977702" w14:textId="77777777" w:rsidR="000C1718" w:rsidRPr="000C1718" w:rsidRDefault="000C1718" w:rsidP="000C1718">
      <w:pPr>
        <w:pStyle w:val="ListParagraph"/>
        <w:autoSpaceDE w:val="0"/>
        <w:autoSpaceDN w:val="0"/>
        <w:adjustRightInd w:val="0"/>
        <w:ind w:left="1080"/>
        <w:rPr>
          <w:bCs/>
        </w:rPr>
      </w:pPr>
      <w:r w:rsidRPr="000C1718">
        <w:rPr>
          <w:bCs/>
        </w:rPr>
        <w:t xml:space="preserve">The PS1 site also had a 'Moderate' level of departure from expected conditions in both soil and site stability as well as hydrological function in the 2018 RHA and a slight positive increase to 'Slight-Moderate' level of departure from expected conditions in soil and site stability as well as hydrological function. The soil and site stability and hydrological function are slightly diminished because of poor vegetation but there has been a slight increase since last RHA in 2018. As noted above, due to the topographical location and intermittent ponding of this site it is going to be extremely difficult to restore the area back to the ecological site reference sheet. </w:t>
      </w:r>
    </w:p>
    <w:p w14:paraId="70BD95CA" w14:textId="77777777" w:rsidR="000C1718" w:rsidRPr="000C1718" w:rsidRDefault="000C1718" w:rsidP="000C1718">
      <w:pPr>
        <w:pStyle w:val="ListParagraph"/>
        <w:autoSpaceDE w:val="0"/>
        <w:autoSpaceDN w:val="0"/>
        <w:adjustRightInd w:val="0"/>
        <w:ind w:left="1080"/>
        <w:rPr>
          <w:bCs/>
        </w:rPr>
      </w:pPr>
    </w:p>
    <w:p w14:paraId="57E26E49" w14:textId="77777777" w:rsidR="002B69EC" w:rsidRDefault="000C1718" w:rsidP="000C1718">
      <w:pPr>
        <w:pStyle w:val="ListParagraph"/>
        <w:autoSpaceDE w:val="0"/>
        <w:autoSpaceDN w:val="0"/>
        <w:adjustRightInd w:val="0"/>
        <w:ind w:left="1080"/>
        <w:rPr>
          <w:bCs/>
        </w:rPr>
      </w:pPr>
      <w:r w:rsidRPr="000C1718">
        <w:rPr>
          <w:bCs/>
        </w:rPr>
        <w:t>The DS2 site has had a 'Moderate' level of departure from expected conditions in both hydrological function and biotic integrity in the 2018 RHA and a slight positive increase to 'Slight-Moderate' level of departure from expected conditions in hydrological function and biotic integrity. It is noted that the departures observed are mostly related to poor vegetation community but vegetation community has gradually increased and is on an upward trend since previous rangeland health assessment in 2018. A suggested management option if next rangeland health assessment shows a negative departure from this positive trend is to brush hog some of the dead standing sand sage and interseed. But it is important to keep in mind that this site is in the deep sand ecological site and is prone to soil erosion so care would need to be taken to prevent any erosion due to the disturbance of dead biomass.</w:t>
      </w:r>
    </w:p>
    <w:p w14:paraId="3AB34455" w14:textId="77777777" w:rsidR="002B69EC" w:rsidRDefault="002B69EC" w:rsidP="000C1718">
      <w:pPr>
        <w:pStyle w:val="ListParagraph"/>
        <w:autoSpaceDE w:val="0"/>
        <w:autoSpaceDN w:val="0"/>
        <w:adjustRightInd w:val="0"/>
        <w:ind w:left="1080"/>
        <w:rPr>
          <w:bCs/>
        </w:rPr>
      </w:pPr>
    </w:p>
    <w:p w14:paraId="05C658B0" w14:textId="24ADCD8C" w:rsidR="00AE118E" w:rsidRPr="00AE118E" w:rsidRDefault="00D22F75" w:rsidP="000C1718">
      <w:pPr>
        <w:pStyle w:val="ListParagraph"/>
        <w:autoSpaceDE w:val="0"/>
        <w:autoSpaceDN w:val="0"/>
        <w:adjustRightInd w:val="0"/>
        <w:ind w:left="1080"/>
        <w:rPr>
          <w:bCs/>
        </w:rPr>
      </w:pPr>
      <w:r>
        <w:rPr>
          <w:bCs/>
        </w:rPr>
        <w:t xml:space="preserve"> </w:t>
      </w:r>
      <w:r w:rsidR="003A52D5" w:rsidRPr="003A52D5">
        <w:rPr>
          <w:bCs/>
        </w:rPr>
        <w:t xml:space="preserve">This </w:t>
      </w:r>
      <w:r w:rsidR="005F2C1D">
        <w:rPr>
          <w:bCs/>
        </w:rPr>
        <w:t>shift in vegetation is</w:t>
      </w:r>
      <w:r w:rsidR="003A52D5" w:rsidRPr="003A52D5">
        <w:rPr>
          <w:bCs/>
        </w:rPr>
        <w:t xml:space="preserve"> not indicative of overgrazing</w:t>
      </w:r>
      <w:r w:rsidR="005F2C1D">
        <w:rPr>
          <w:bCs/>
        </w:rPr>
        <w:t xml:space="preserve"> or any other management practices</w:t>
      </w:r>
      <w:r w:rsidR="003A52D5" w:rsidRPr="003A52D5">
        <w:rPr>
          <w:bCs/>
        </w:rPr>
        <w:t>.</w:t>
      </w:r>
      <w:r w:rsidR="00640A90">
        <w:rPr>
          <w:bCs/>
        </w:rPr>
        <w:t xml:space="preserve"> </w:t>
      </w:r>
      <w:r w:rsidR="006B03B2">
        <w:rPr>
          <w:bCs/>
        </w:rPr>
        <w:t>T</w:t>
      </w:r>
      <w:r w:rsidR="007F7DF6">
        <w:rPr>
          <w:bCs/>
        </w:rPr>
        <w:t>o address the issue of limited vegetation the</w:t>
      </w:r>
      <w:r w:rsidR="006B03B2">
        <w:rPr>
          <w:bCs/>
        </w:rPr>
        <w:t xml:space="preserve"> ranch owner has voluntarily </w:t>
      </w:r>
      <w:r w:rsidR="00BA7AFE">
        <w:rPr>
          <w:bCs/>
        </w:rPr>
        <w:t>reduc</w:t>
      </w:r>
      <w:r w:rsidR="00171D90">
        <w:rPr>
          <w:bCs/>
        </w:rPr>
        <w:t>ed</w:t>
      </w:r>
      <w:r w:rsidR="001906EA">
        <w:rPr>
          <w:bCs/>
        </w:rPr>
        <w:t xml:space="preserve"> the</w:t>
      </w:r>
      <w:r w:rsidR="00BA7AFE">
        <w:rPr>
          <w:bCs/>
        </w:rPr>
        <w:t xml:space="preserve"> herd size</w:t>
      </w:r>
      <w:r w:rsidR="007F7DF6">
        <w:rPr>
          <w:bCs/>
        </w:rPr>
        <w:t xml:space="preserve"> </w:t>
      </w:r>
      <w:r>
        <w:rPr>
          <w:bCs/>
        </w:rPr>
        <w:t>since the wild</w:t>
      </w:r>
      <w:r w:rsidR="00640A90">
        <w:rPr>
          <w:bCs/>
        </w:rPr>
        <w:t>fi</w:t>
      </w:r>
      <w:r>
        <w:rPr>
          <w:bCs/>
        </w:rPr>
        <w:t xml:space="preserve">re in 2022 </w:t>
      </w:r>
      <w:r w:rsidR="007F7DF6">
        <w:rPr>
          <w:bCs/>
        </w:rPr>
        <w:t xml:space="preserve">and </w:t>
      </w:r>
      <w:r>
        <w:rPr>
          <w:bCs/>
        </w:rPr>
        <w:t xml:space="preserve">not replaced herd size to support recovery of </w:t>
      </w:r>
      <w:r w:rsidR="000D61B6">
        <w:rPr>
          <w:bCs/>
        </w:rPr>
        <w:t xml:space="preserve">drought and fire damage. </w:t>
      </w:r>
      <w:r w:rsidR="00171D90">
        <w:rPr>
          <w:bCs/>
        </w:rPr>
        <w:t xml:space="preserve">DU will also inform the </w:t>
      </w:r>
      <w:r w:rsidR="00C64610">
        <w:rPr>
          <w:bCs/>
        </w:rPr>
        <w:t>ranch owner to keep an eye on the PS1 area.</w:t>
      </w:r>
    </w:p>
    <w:p w14:paraId="116568A4" w14:textId="3AB3B2F0" w:rsidR="00444B0B" w:rsidRDefault="00AE118E" w:rsidP="00AE118E">
      <w:pPr>
        <w:pStyle w:val="ListParagraph"/>
        <w:autoSpaceDE w:val="0"/>
        <w:autoSpaceDN w:val="0"/>
        <w:adjustRightInd w:val="0"/>
        <w:ind w:left="1080"/>
        <w:rPr>
          <w:bCs/>
        </w:rPr>
      </w:pPr>
      <w:r w:rsidRPr="00AE118E">
        <w:rPr>
          <w:bCs/>
        </w:rPr>
        <w:t xml:space="preserve"> </w:t>
      </w:r>
      <w:r w:rsidR="00444B0B" w:rsidRPr="0058792E">
        <w:rPr>
          <w:bCs/>
        </w:rPr>
        <w:fldChar w:fldCharType="end"/>
      </w:r>
    </w:p>
    <w:p w14:paraId="7A6C2874" w14:textId="77777777" w:rsidR="00444B0B" w:rsidRDefault="00444B0B" w:rsidP="00444B0B">
      <w:pPr>
        <w:pStyle w:val="ListParagraph"/>
        <w:autoSpaceDE w:val="0"/>
        <w:autoSpaceDN w:val="0"/>
        <w:adjustRightInd w:val="0"/>
        <w:ind w:left="1800"/>
        <w:rPr>
          <w:bCs/>
        </w:rPr>
      </w:pPr>
    </w:p>
    <w:tbl>
      <w:tblPr>
        <w:tblStyle w:val="TableGrid"/>
        <w:tblW w:w="5000" w:type="pct"/>
        <w:tblLook w:val="04A0" w:firstRow="1" w:lastRow="0" w:firstColumn="1" w:lastColumn="0" w:noHBand="0" w:noVBand="1"/>
      </w:tblPr>
      <w:tblGrid>
        <w:gridCol w:w="9350"/>
      </w:tblGrid>
      <w:tr w:rsidR="00444B0B" w14:paraId="4479EDE0" w14:textId="77777777" w:rsidTr="004104FF">
        <w:tc>
          <w:tcPr>
            <w:tcW w:w="5000" w:type="pct"/>
          </w:tcPr>
          <w:p w14:paraId="2258D1EB" w14:textId="72ED2579" w:rsidR="00444B0B" w:rsidRPr="00243841" w:rsidRDefault="00D1375A" w:rsidP="000C1572">
            <w:pPr>
              <w:autoSpaceDE w:val="0"/>
              <w:autoSpaceDN w:val="0"/>
              <w:adjustRightInd w:val="0"/>
              <w:rPr>
                <w:bCs/>
              </w:rPr>
            </w:pPr>
            <w:r>
              <w:rPr>
                <w:bCs/>
              </w:rPr>
              <w:t xml:space="preserve"> 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B11659">
              <w:rPr>
                <w:bCs/>
              </w:rPr>
              <w:t xml:space="preserve">2018 and </w:t>
            </w:r>
            <w:r w:rsidR="00EF11A0">
              <w:rPr>
                <w:bCs/>
              </w:rPr>
              <w:t>2024 Rangeland Health Assessment</w:t>
            </w:r>
            <w:r w:rsidR="00B11659">
              <w:rPr>
                <w:bCs/>
              </w:rPr>
              <w:t>s</w:t>
            </w:r>
            <w:r w:rsidR="00EF11A0">
              <w:rPr>
                <w:bCs/>
              </w:rPr>
              <w:t xml:space="preserve"> </w:t>
            </w:r>
            <w:r w:rsidR="00444B0B" w:rsidRPr="0058792E">
              <w:rPr>
                <w:bCs/>
              </w:rPr>
              <w:fldChar w:fldCharType="end"/>
            </w:r>
          </w:p>
        </w:tc>
      </w:tr>
    </w:tbl>
    <w:p w14:paraId="14A78B7C" w14:textId="77777777" w:rsidR="00444B0B" w:rsidRDefault="00444B0B" w:rsidP="00444B0B">
      <w:pPr>
        <w:autoSpaceDE w:val="0"/>
        <w:autoSpaceDN w:val="0"/>
        <w:adjustRightInd w:val="0"/>
        <w:rPr>
          <w:b/>
          <w:bCs/>
        </w:rPr>
      </w:pPr>
    </w:p>
    <w:p w14:paraId="7A9ED71B" w14:textId="77777777" w:rsidR="00444B0B" w:rsidRDefault="00444B0B" w:rsidP="00444B0B">
      <w:pPr>
        <w:autoSpaceDE w:val="0"/>
        <w:autoSpaceDN w:val="0"/>
        <w:adjustRightInd w:val="0"/>
        <w:ind w:left="360"/>
        <w:rPr>
          <w:b/>
          <w:bCs/>
        </w:rPr>
      </w:pPr>
    </w:p>
    <w:p w14:paraId="3AAF1674" w14:textId="77777777" w:rsidR="00444B0B" w:rsidRPr="00C54B28" w:rsidRDefault="00444B0B" w:rsidP="00444B0B">
      <w:pPr>
        <w:numPr>
          <w:ilvl w:val="0"/>
          <w:numId w:val="1"/>
        </w:numPr>
        <w:autoSpaceDE w:val="0"/>
        <w:autoSpaceDN w:val="0"/>
        <w:adjustRightInd w:val="0"/>
        <w:ind w:left="360"/>
        <w:rPr>
          <w:b/>
          <w:bCs/>
        </w:rPr>
      </w:pPr>
      <w:r w:rsidRPr="00C54B28">
        <w:rPr>
          <w:b/>
          <w:bCs/>
        </w:rPr>
        <w:t>Project Monitoring Parameters</w:t>
      </w:r>
      <w:r>
        <w:rPr>
          <w:b/>
          <w:bCs/>
        </w:rPr>
        <w:br/>
      </w:r>
    </w:p>
    <w:p w14:paraId="69FD2C7E" w14:textId="77777777" w:rsidR="00444B0B" w:rsidRDefault="00444B0B" w:rsidP="00444B0B">
      <w:pPr>
        <w:pStyle w:val="ListParagraph"/>
        <w:numPr>
          <w:ilvl w:val="0"/>
          <w:numId w:val="2"/>
        </w:numPr>
        <w:autoSpaceDE w:val="0"/>
        <w:autoSpaceDN w:val="0"/>
        <w:adjustRightInd w:val="0"/>
        <w:rPr>
          <w:bCs/>
        </w:rPr>
      </w:pPr>
      <w:r>
        <w:rPr>
          <w:b/>
          <w:bCs/>
        </w:rPr>
        <w:t>Livestock Grazing</w:t>
      </w:r>
      <w:r>
        <w:rPr>
          <w:bCs/>
        </w:rPr>
        <w:t xml:space="preserve"> – </w:t>
      </w:r>
      <w:r w:rsidRPr="00C54B28">
        <w:rPr>
          <w:bCs/>
          <w:i/>
        </w:rPr>
        <w:t>Describe</w:t>
      </w:r>
      <w:r>
        <w:rPr>
          <w:bCs/>
          <w:i/>
        </w:rPr>
        <w:t xml:space="preserve"> any</w:t>
      </w:r>
      <w:r w:rsidRPr="00C54B28">
        <w:rPr>
          <w:bCs/>
          <w:i/>
        </w:rPr>
        <w:t xml:space="preserve"> livestock grazing </w:t>
      </w:r>
      <w:r>
        <w:rPr>
          <w:bCs/>
          <w:i/>
        </w:rPr>
        <w:t>which occurs</w:t>
      </w:r>
      <w:r w:rsidRPr="00C54B28">
        <w:rPr>
          <w:bCs/>
          <w:i/>
        </w:rPr>
        <w:t xml:space="preserve"> on the project area, referencing any </w:t>
      </w:r>
      <w:r>
        <w:rPr>
          <w:bCs/>
          <w:i/>
        </w:rPr>
        <w:t xml:space="preserve">paper or digital </w:t>
      </w:r>
      <w:r w:rsidRPr="00C54B28">
        <w:rPr>
          <w:bCs/>
          <w:i/>
        </w:rPr>
        <w:t xml:space="preserve">documentation concerning the type of livestock, number of grazing days for each type of livestock, </w:t>
      </w:r>
      <w:r>
        <w:rPr>
          <w:bCs/>
          <w:i/>
        </w:rPr>
        <w:t xml:space="preserve">and </w:t>
      </w:r>
      <w:r w:rsidRPr="00C54B28">
        <w:rPr>
          <w:bCs/>
          <w:i/>
        </w:rPr>
        <w:t xml:space="preserve">temperature data </w:t>
      </w:r>
      <w:r w:rsidRPr="00C54B28">
        <w:rPr>
          <w:bCs/>
          <w:i/>
        </w:rPr>
        <w:lastRenderedPageBreak/>
        <w:t>during the grazing season</w:t>
      </w:r>
      <w:r>
        <w:rPr>
          <w:bCs/>
          <w:i/>
        </w:rPr>
        <w:t>. If these grazing data are estimated, describe in detail the estimation procedure and sources of information that are used.</w:t>
      </w:r>
    </w:p>
    <w:p w14:paraId="30A0BB23" w14:textId="01641A00" w:rsidR="00444B0B" w:rsidRDefault="00444B0B" w:rsidP="00444B0B">
      <w:pPr>
        <w:pStyle w:val="ListParagraph"/>
        <w:autoSpaceDE w:val="0"/>
        <w:autoSpaceDN w:val="0"/>
        <w:adjustRightInd w:val="0"/>
        <w:ind w:left="1080"/>
        <w:rPr>
          <w:bCs/>
        </w:rPr>
      </w:pPr>
      <w:r w:rsidRPr="00404166">
        <w:rPr>
          <w:bCs/>
        </w:rPr>
        <w:fldChar w:fldCharType="begin">
          <w:ffData>
            <w:name w:val="Text1"/>
            <w:enabled/>
            <w:calcOnExit w:val="0"/>
            <w:textInput/>
          </w:ffData>
        </w:fldChar>
      </w:r>
      <w:r w:rsidRPr="00404166">
        <w:rPr>
          <w:bCs/>
        </w:rPr>
        <w:instrText xml:space="preserve"> FORMTEXT </w:instrText>
      </w:r>
      <w:r w:rsidRPr="00404166">
        <w:rPr>
          <w:bCs/>
        </w:rPr>
      </w:r>
      <w:r w:rsidRPr="00404166">
        <w:rPr>
          <w:bCs/>
        </w:rPr>
        <w:fldChar w:fldCharType="separate"/>
      </w:r>
      <w:r w:rsidR="00124D1F" w:rsidRPr="00124D1F">
        <w:t>The historic grasslands of the May Ranch support a generational cattle ranching operation. Stocking rates were determined for each appropriate livestock type—beef cows, calves, heifers, bulls—through verbal and written communication with the ranch owner we updated the head of mother cows from 600 to 480 as the landowner indicated they were not in a financial position to retain any heifers in the aftermath of the 2022 fire that impacted May Ranch. We assume the same 90% pregnancy rates, as were reported in previous monitoring reports.</w:t>
      </w:r>
      <w:r w:rsidR="004F4619">
        <w:t xml:space="preserve"> Bulls were also updated from 100 to 35 and this was also due to the financial position of May Ranch.</w:t>
      </w:r>
      <w:r w:rsidR="00124D1F" w:rsidRPr="00124D1F">
        <w:t xml:space="preserve"> </w:t>
      </w:r>
      <w:r w:rsidRPr="00404166">
        <w:rPr>
          <w:bCs/>
        </w:rPr>
        <w:fldChar w:fldCharType="end"/>
      </w:r>
    </w:p>
    <w:p w14:paraId="2137EDA2" w14:textId="77777777" w:rsidR="00444B0B" w:rsidRDefault="00444B0B" w:rsidP="00444B0B">
      <w:pPr>
        <w:pStyle w:val="ListParagraph"/>
        <w:autoSpaceDE w:val="0"/>
        <w:autoSpaceDN w:val="0"/>
        <w:adjustRightInd w:val="0"/>
        <w:ind w:left="1800"/>
        <w:rPr>
          <w:bCs/>
        </w:rPr>
      </w:pPr>
    </w:p>
    <w:tbl>
      <w:tblPr>
        <w:tblStyle w:val="TableGrid"/>
        <w:tblW w:w="5000" w:type="pct"/>
        <w:tblLook w:val="04A0" w:firstRow="1" w:lastRow="0" w:firstColumn="1" w:lastColumn="0" w:noHBand="0" w:noVBand="1"/>
      </w:tblPr>
      <w:tblGrid>
        <w:gridCol w:w="9350"/>
      </w:tblGrid>
      <w:tr w:rsidR="00444B0B" w14:paraId="262D3333" w14:textId="77777777" w:rsidTr="004104FF">
        <w:tc>
          <w:tcPr>
            <w:tcW w:w="5000" w:type="pct"/>
          </w:tcPr>
          <w:p w14:paraId="79A41100" w14:textId="3029B45A" w:rsidR="00444B0B" w:rsidRPr="00243841" w:rsidRDefault="00D1375A" w:rsidP="000C1572">
            <w:pPr>
              <w:autoSpaceDE w:val="0"/>
              <w:autoSpaceDN w:val="0"/>
              <w:adjustRightInd w:val="0"/>
              <w:rPr>
                <w:bCs/>
              </w:rPr>
            </w:pPr>
            <w:r>
              <w:rPr>
                <w:bCs/>
              </w:rPr>
              <w:t>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0E56A3" w:rsidRPr="000E56A3">
              <w:rPr>
                <w:bCs/>
              </w:rPr>
              <w:t>GrazingDayEquipmentCalc24.xlxs</w:t>
            </w:r>
            <w:r w:rsidR="00444B0B" w:rsidRPr="0058792E">
              <w:rPr>
                <w:bCs/>
              </w:rPr>
              <w:fldChar w:fldCharType="end"/>
            </w:r>
          </w:p>
        </w:tc>
      </w:tr>
    </w:tbl>
    <w:p w14:paraId="2F11EB4B" w14:textId="77777777" w:rsidR="00444B0B" w:rsidRDefault="00444B0B" w:rsidP="00444B0B">
      <w:pPr>
        <w:pStyle w:val="ListParagraph"/>
        <w:autoSpaceDE w:val="0"/>
        <w:autoSpaceDN w:val="0"/>
        <w:adjustRightInd w:val="0"/>
        <w:ind w:left="0"/>
        <w:rPr>
          <w:bCs/>
        </w:rPr>
      </w:pPr>
    </w:p>
    <w:p w14:paraId="5D7C65D3" w14:textId="77777777" w:rsidR="00444B0B" w:rsidRDefault="00444B0B" w:rsidP="00444B0B">
      <w:pPr>
        <w:pStyle w:val="ListParagraph"/>
        <w:numPr>
          <w:ilvl w:val="0"/>
          <w:numId w:val="2"/>
        </w:numPr>
        <w:autoSpaceDE w:val="0"/>
        <w:autoSpaceDN w:val="0"/>
        <w:adjustRightInd w:val="0"/>
        <w:rPr>
          <w:bCs/>
        </w:rPr>
      </w:pPr>
      <w:r>
        <w:rPr>
          <w:b/>
          <w:bCs/>
        </w:rPr>
        <w:t>Fertilizer Use</w:t>
      </w:r>
      <w:r>
        <w:rPr>
          <w:bCs/>
        </w:rPr>
        <w:t xml:space="preserve"> – </w:t>
      </w:r>
      <w:r w:rsidRPr="00C54B28">
        <w:rPr>
          <w:bCs/>
          <w:i/>
        </w:rPr>
        <w:t xml:space="preserve">Describe whether organic fertilizer </w:t>
      </w:r>
      <w:r>
        <w:rPr>
          <w:bCs/>
          <w:i/>
        </w:rPr>
        <w:t>is</w:t>
      </w:r>
      <w:r w:rsidRPr="00C54B28">
        <w:rPr>
          <w:bCs/>
          <w:i/>
        </w:rPr>
        <w:t xml:space="preserve"> used on the project area and if documentation is available concerning the type, quantity, and nitrogen content of the fertilizer.</w:t>
      </w:r>
    </w:p>
    <w:p w14:paraId="085B37BB" w14:textId="6B8787F2" w:rsidR="00444B0B" w:rsidRDefault="00444B0B" w:rsidP="00444B0B">
      <w:pPr>
        <w:pStyle w:val="ListParagraph"/>
        <w:autoSpaceDE w:val="0"/>
        <w:autoSpaceDN w:val="0"/>
        <w:adjustRightInd w:val="0"/>
        <w:ind w:left="1080"/>
        <w:rPr>
          <w:bCs/>
        </w:rPr>
      </w:pPr>
      <w:r w:rsidRPr="00404166">
        <w:rPr>
          <w:bCs/>
        </w:rPr>
        <w:fldChar w:fldCharType="begin">
          <w:ffData>
            <w:name w:val="Text1"/>
            <w:enabled/>
            <w:calcOnExit w:val="0"/>
            <w:textInput/>
          </w:ffData>
        </w:fldChar>
      </w:r>
      <w:r w:rsidRPr="00404166">
        <w:rPr>
          <w:bCs/>
        </w:rPr>
        <w:instrText xml:space="preserve"> FORMTEXT </w:instrText>
      </w:r>
      <w:r w:rsidRPr="00404166">
        <w:rPr>
          <w:bCs/>
        </w:rPr>
      </w:r>
      <w:r w:rsidRPr="00404166">
        <w:rPr>
          <w:bCs/>
        </w:rPr>
        <w:fldChar w:fldCharType="separate"/>
      </w:r>
      <w:r w:rsidR="00E2343B" w:rsidRPr="00E2343B">
        <w:t>No organic fertilizers are applied on this operation, and thus, no evidence of type, quantity, content. In addition to landowner testimony, there was no evidence of fertilizer applications during multiple site visits.</w:t>
      </w:r>
      <w:r w:rsidRPr="00404166">
        <w:rPr>
          <w:bCs/>
        </w:rPr>
        <w:fldChar w:fldCharType="end"/>
      </w:r>
    </w:p>
    <w:p w14:paraId="2E75BFE0" w14:textId="77777777" w:rsidR="00444B0B" w:rsidRDefault="00444B0B" w:rsidP="00444B0B">
      <w:pPr>
        <w:autoSpaceDE w:val="0"/>
        <w:autoSpaceDN w:val="0"/>
        <w:adjustRightInd w:val="0"/>
        <w:rPr>
          <w:bCs/>
        </w:rPr>
      </w:pPr>
    </w:p>
    <w:tbl>
      <w:tblPr>
        <w:tblStyle w:val="TableGrid"/>
        <w:tblW w:w="5000" w:type="pct"/>
        <w:tblLook w:val="04A0" w:firstRow="1" w:lastRow="0" w:firstColumn="1" w:lastColumn="0" w:noHBand="0" w:noVBand="1"/>
      </w:tblPr>
      <w:tblGrid>
        <w:gridCol w:w="9350"/>
      </w:tblGrid>
      <w:tr w:rsidR="00444B0B" w14:paraId="45DD0196" w14:textId="77777777" w:rsidTr="004104FF">
        <w:tc>
          <w:tcPr>
            <w:tcW w:w="5000" w:type="pct"/>
          </w:tcPr>
          <w:p w14:paraId="764EBE07" w14:textId="72FBD3F8" w:rsidR="00444B0B" w:rsidRPr="00243841" w:rsidRDefault="00D1375A" w:rsidP="000C1572">
            <w:pPr>
              <w:autoSpaceDE w:val="0"/>
              <w:autoSpaceDN w:val="0"/>
              <w:adjustRightInd w:val="0"/>
              <w:rPr>
                <w:bCs/>
              </w:rPr>
            </w:pPr>
            <w:r>
              <w:rPr>
                <w:bCs/>
              </w:rPr>
              <w:t>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302995">
              <w:rPr>
                <w:bCs/>
              </w:rPr>
              <w:t>N/A.</w:t>
            </w:r>
            <w:r w:rsidR="00444B0B" w:rsidRPr="0058792E">
              <w:rPr>
                <w:bCs/>
              </w:rPr>
              <w:fldChar w:fldCharType="end"/>
            </w:r>
          </w:p>
        </w:tc>
      </w:tr>
    </w:tbl>
    <w:p w14:paraId="4A92B8D3" w14:textId="77777777" w:rsidR="00444B0B" w:rsidRPr="005B74B7" w:rsidRDefault="00444B0B" w:rsidP="00444B0B">
      <w:pPr>
        <w:pStyle w:val="ListParagraph"/>
        <w:autoSpaceDE w:val="0"/>
        <w:autoSpaceDN w:val="0"/>
        <w:adjustRightInd w:val="0"/>
        <w:ind w:left="0"/>
        <w:rPr>
          <w:bCs/>
        </w:rPr>
      </w:pPr>
    </w:p>
    <w:p w14:paraId="79C94E9D" w14:textId="77777777" w:rsidR="00444B0B" w:rsidRDefault="00444B0B" w:rsidP="00444B0B">
      <w:pPr>
        <w:pStyle w:val="ListParagraph"/>
        <w:numPr>
          <w:ilvl w:val="0"/>
          <w:numId w:val="2"/>
        </w:numPr>
        <w:autoSpaceDE w:val="0"/>
        <w:autoSpaceDN w:val="0"/>
        <w:adjustRightInd w:val="0"/>
        <w:rPr>
          <w:bCs/>
        </w:rPr>
      </w:pPr>
      <w:r>
        <w:rPr>
          <w:b/>
          <w:bCs/>
        </w:rPr>
        <w:t>Fires</w:t>
      </w:r>
      <w:r>
        <w:rPr>
          <w:bCs/>
        </w:rPr>
        <w:t xml:space="preserve"> – </w:t>
      </w:r>
      <w:r w:rsidRPr="00C54B28">
        <w:rPr>
          <w:bCs/>
          <w:i/>
        </w:rPr>
        <w:t xml:space="preserve">Describe whether the project area </w:t>
      </w:r>
      <w:r>
        <w:rPr>
          <w:bCs/>
          <w:i/>
        </w:rPr>
        <w:t>is</w:t>
      </w:r>
      <w:r w:rsidRPr="00C54B28">
        <w:rPr>
          <w:bCs/>
          <w:i/>
        </w:rPr>
        <w:t xml:space="preserve"> impacted by either prescribed or accidental burning, and what evidence exists to document fire</w:t>
      </w:r>
      <w:r>
        <w:rPr>
          <w:bCs/>
          <w:i/>
        </w:rPr>
        <w:t>s</w:t>
      </w:r>
      <w:r w:rsidRPr="00C54B28">
        <w:rPr>
          <w:bCs/>
          <w:i/>
        </w:rPr>
        <w:t xml:space="preserve"> (e.g.</w:t>
      </w:r>
      <w:r>
        <w:rPr>
          <w:bCs/>
          <w:i/>
        </w:rPr>
        <w:t>,</w:t>
      </w:r>
      <w:r w:rsidRPr="00C54B28">
        <w:rPr>
          <w:bCs/>
          <w:i/>
        </w:rPr>
        <w:t xml:space="preserve"> photographs, satellite imagery</w:t>
      </w:r>
      <w:r>
        <w:rPr>
          <w:bCs/>
          <w:i/>
        </w:rPr>
        <w:t>, insurance documents, government agency reports</w:t>
      </w:r>
      <w:r w:rsidRPr="00C54B28">
        <w:rPr>
          <w:bCs/>
          <w:i/>
        </w:rPr>
        <w:t>)</w:t>
      </w:r>
      <w:r>
        <w:rPr>
          <w:bCs/>
        </w:rPr>
        <w:t>.</w:t>
      </w:r>
    </w:p>
    <w:p w14:paraId="12D6A1B2" w14:textId="77777777" w:rsidR="00722DAC" w:rsidRDefault="00444B0B" w:rsidP="00444B0B">
      <w:pPr>
        <w:pStyle w:val="ListParagraph"/>
        <w:autoSpaceDE w:val="0"/>
        <w:autoSpaceDN w:val="0"/>
        <w:adjustRightInd w:val="0"/>
        <w:ind w:left="1080"/>
      </w:pPr>
      <w:r w:rsidRPr="00404166">
        <w:rPr>
          <w:bCs/>
        </w:rPr>
        <w:fldChar w:fldCharType="begin">
          <w:ffData>
            <w:name w:val="Text1"/>
            <w:enabled/>
            <w:calcOnExit w:val="0"/>
            <w:textInput/>
          </w:ffData>
        </w:fldChar>
      </w:r>
      <w:r w:rsidRPr="00404166">
        <w:rPr>
          <w:bCs/>
        </w:rPr>
        <w:instrText xml:space="preserve"> FORMTEXT </w:instrText>
      </w:r>
      <w:r w:rsidRPr="00404166">
        <w:rPr>
          <w:bCs/>
        </w:rPr>
      </w:r>
      <w:r w:rsidRPr="00404166">
        <w:rPr>
          <w:bCs/>
        </w:rPr>
        <w:fldChar w:fldCharType="separate"/>
      </w:r>
      <w:r w:rsidR="00AC2987" w:rsidRPr="00AC2987">
        <w:t>A large catastrophic fire occurred in 2022.  To contain the spread, the family created emergency fire breaks totaling 11.5 acres within the GHG project area.  These acres were removed temporarily from the project in 2022 and 2023 verifications, until it could be demonstrated that the aboveground biomass had recovered to reference conditions (see Photo 1).  This year, DU confirmed the re-establishment of native vegetation during a site visit in November.  This determination was supported by the rangeland health assessment conducted by Cedar Creek Associates, Inc. at the end of the 2024 growing season.  As a result, 11.5 acres were added back into the project for the 2024 verification event</w:t>
      </w:r>
    </w:p>
    <w:p w14:paraId="3AD9E6AE" w14:textId="4EECAAC6" w:rsidR="00444B0B" w:rsidRDefault="00722DAC" w:rsidP="00444B0B">
      <w:pPr>
        <w:pStyle w:val="ListParagraph"/>
        <w:autoSpaceDE w:val="0"/>
        <w:autoSpaceDN w:val="0"/>
        <w:adjustRightInd w:val="0"/>
        <w:ind w:left="1080"/>
        <w:rPr>
          <w:bCs/>
        </w:rPr>
      </w:pPr>
      <w:r w:rsidRPr="00722DAC">
        <w:rPr>
          <w:bCs/>
        </w:rPr>
        <w:t xml:space="preserve"> </w:t>
      </w:r>
      <w:r w:rsidR="00444B0B" w:rsidRPr="00404166">
        <w:rPr>
          <w:bCs/>
        </w:rPr>
        <w:fldChar w:fldCharType="end"/>
      </w:r>
    </w:p>
    <w:p w14:paraId="54736E9C" w14:textId="77777777" w:rsidR="00444B0B" w:rsidRDefault="00444B0B" w:rsidP="00444B0B">
      <w:pPr>
        <w:autoSpaceDE w:val="0"/>
        <w:autoSpaceDN w:val="0"/>
        <w:adjustRightInd w:val="0"/>
        <w:rPr>
          <w:bCs/>
        </w:rPr>
      </w:pPr>
    </w:p>
    <w:tbl>
      <w:tblPr>
        <w:tblStyle w:val="TableGrid"/>
        <w:tblW w:w="5000" w:type="pct"/>
        <w:tblLook w:val="04A0" w:firstRow="1" w:lastRow="0" w:firstColumn="1" w:lastColumn="0" w:noHBand="0" w:noVBand="1"/>
      </w:tblPr>
      <w:tblGrid>
        <w:gridCol w:w="9350"/>
      </w:tblGrid>
      <w:tr w:rsidR="00444B0B" w14:paraId="7463193A" w14:textId="77777777" w:rsidTr="004104FF">
        <w:tc>
          <w:tcPr>
            <w:tcW w:w="5000" w:type="pct"/>
          </w:tcPr>
          <w:p w14:paraId="6B6748DC" w14:textId="0F587971" w:rsidR="00444B0B" w:rsidRPr="00243841" w:rsidRDefault="00D1375A" w:rsidP="000C1572">
            <w:pPr>
              <w:autoSpaceDE w:val="0"/>
              <w:autoSpaceDN w:val="0"/>
              <w:adjustRightInd w:val="0"/>
              <w:rPr>
                <w:bCs/>
              </w:rPr>
            </w:pPr>
            <w:r>
              <w:rPr>
                <w:bCs/>
              </w:rPr>
              <w:t>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A1447D">
              <w:rPr>
                <w:bCs/>
              </w:rPr>
              <w:t>2024 Rangeland Health Assessment by Cedar Creek Assoc.</w:t>
            </w:r>
            <w:r w:rsidR="00444B0B" w:rsidRPr="0058792E">
              <w:rPr>
                <w:bCs/>
              </w:rPr>
              <w:fldChar w:fldCharType="end"/>
            </w:r>
          </w:p>
        </w:tc>
      </w:tr>
    </w:tbl>
    <w:p w14:paraId="18CBC946" w14:textId="77777777" w:rsidR="00444B0B" w:rsidRPr="00C71E11" w:rsidRDefault="00444B0B" w:rsidP="00444B0B">
      <w:pPr>
        <w:autoSpaceDE w:val="0"/>
        <w:autoSpaceDN w:val="0"/>
        <w:adjustRightInd w:val="0"/>
        <w:rPr>
          <w:bCs/>
        </w:rPr>
      </w:pPr>
    </w:p>
    <w:p w14:paraId="5CF53801" w14:textId="77777777" w:rsidR="00444B0B" w:rsidRDefault="00444B0B" w:rsidP="00444B0B">
      <w:pPr>
        <w:pStyle w:val="ListParagraph"/>
        <w:numPr>
          <w:ilvl w:val="0"/>
          <w:numId w:val="2"/>
        </w:numPr>
        <w:autoSpaceDE w:val="0"/>
        <w:autoSpaceDN w:val="0"/>
        <w:adjustRightInd w:val="0"/>
        <w:rPr>
          <w:bCs/>
        </w:rPr>
      </w:pPr>
      <w:r>
        <w:rPr>
          <w:b/>
          <w:bCs/>
        </w:rPr>
        <w:t>Fossil Fuel and/or Electricity Consumption</w:t>
      </w:r>
      <w:r>
        <w:rPr>
          <w:bCs/>
        </w:rPr>
        <w:t xml:space="preserve"> – </w:t>
      </w:r>
      <w:r>
        <w:rPr>
          <w:bCs/>
          <w:i/>
        </w:rPr>
        <w:t>Describe whether mobile or stationary equipment are used as part of project activities. How are fuel and electricity consumption documented?</w:t>
      </w:r>
    </w:p>
    <w:p w14:paraId="46725355" w14:textId="24DD4019" w:rsidR="00444B0B" w:rsidRDefault="00444B0B" w:rsidP="00444B0B">
      <w:pPr>
        <w:pStyle w:val="ListParagraph"/>
        <w:ind w:left="1080"/>
        <w:rPr>
          <w:bCs/>
        </w:rPr>
      </w:pPr>
      <w:r w:rsidRPr="00404166">
        <w:rPr>
          <w:bCs/>
        </w:rPr>
        <w:fldChar w:fldCharType="begin">
          <w:ffData>
            <w:name w:val="Text1"/>
            <w:enabled/>
            <w:calcOnExit w:val="0"/>
            <w:textInput/>
          </w:ffData>
        </w:fldChar>
      </w:r>
      <w:r w:rsidRPr="00404166">
        <w:rPr>
          <w:bCs/>
        </w:rPr>
        <w:instrText xml:space="preserve"> FORMTEXT </w:instrText>
      </w:r>
      <w:r w:rsidRPr="00404166">
        <w:rPr>
          <w:bCs/>
        </w:rPr>
      </w:r>
      <w:r w:rsidRPr="00404166">
        <w:rPr>
          <w:bCs/>
        </w:rPr>
        <w:fldChar w:fldCharType="separate"/>
      </w:r>
      <w:r w:rsidR="0005039E" w:rsidRPr="0005039E">
        <w:t>Most everything is done on horseback. There is one main ranch truck (that hauls the horse trailer) that puts on roughly 10K miles each year, at an assumed mpg of 1</w:t>
      </w:r>
      <w:r w:rsidR="005C72A8">
        <w:t>6</w:t>
      </w:r>
      <w:r w:rsidR="0005039E" w:rsidRPr="0005039E">
        <w:t xml:space="preserve">. As of 2020, there </w:t>
      </w:r>
      <w:r w:rsidR="00F04AB7">
        <w:t>are 2</w:t>
      </w:r>
      <w:r w:rsidR="0005039E" w:rsidRPr="0005039E">
        <w:t xml:space="preserve"> large feed truck that help supplement during the four winter calving months, or 120 days. They complete 4 trips a day at a distance of 6 miles. We assumed a conservative mpg of 6. The equipment yard and distances traveled was reviewed in perso</w:t>
      </w:r>
      <w:r w:rsidR="00563087">
        <w:t>n and all data can be referenced in the GrazingDayEquipmentCalc</w:t>
      </w:r>
      <w:r w:rsidR="00233BC6">
        <w:t>24.xlxs</w:t>
      </w:r>
      <w:r w:rsidR="0005039E" w:rsidRPr="0005039E">
        <w:t>.</w:t>
      </w:r>
      <w:r w:rsidRPr="00404166">
        <w:rPr>
          <w:bCs/>
        </w:rPr>
        <w:fldChar w:fldCharType="end"/>
      </w:r>
    </w:p>
    <w:p w14:paraId="2AF3BCF8" w14:textId="77777777" w:rsidR="00444B0B" w:rsidRDefault="00444B0B" w:rsidP="00444B0B">
      <w:pPr>
        <w:rPr>
          <w:bCs/>
        </w:rPr>
      </w:pPr>
    </w:p>
    <w:tbl>
      <w:tblPr>
        <w:tblStyle w:val="TableGrid"/>
        <w:tblW w:w="5000" w:type="pct"/>
        <w:tblLook w:val="04A0" w:firstRow="1" w:lastRow="0" w:firstColumn="1" w:lastColumn="0" w:noHBand="0" w:noVBand="1"/>
      </w:tblPr>
      <w:tblGrid>
        <w:gridCol w:w="9350"/>
      </w:tblGrid>
      <w:tr w:rsidR="00444B0B" w14:paraId="57CD376F" w14:textId="77777777" w:rsidTr="004104FF">
        <w:tc>
          <w:tcPr>
            <w:tcW w:w="5000" w:type="pct"/>
          </w:tcPr>
          <w:p w14:paraId="63A54ECF" w14:textId="07CD5AE4" w:rsidR="00444B0B" w:rsidRPr="00243841" w:rsidRDefault="00D1375A" w:rsidP="000C1572">
            <w:pPr>
              <w:autoSpaceDE w:val="0"/>
              <w:autoSpaceDN w:val="0"/>
              <w:adjustRightInd w:val="0"/>
              <w:rPr>
                <w:bCs/>
              </w:rPr>
            </w:pPr>
            <w:r>
              <w:rPr>
                <w:bCs/>
              </w:rPr>
              <w:t>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A1447D" w:rsidRPr="00A1447D">
              <w:rPr>
                <w:bCs/>
              </w:rPr>
              <w:t>GrazingDayEquipmentCalc24.xlxs</w:t>
            </w:r>
            <w:r w:rsidR="00444B0B" w:rsidRPr="0058792E">
              <w:rPr>
                <w:bCs/>
              </w:rPr>
              <w:fldChar w:fldCharType="end"/>
            </w:r>
          </w:p>
        </w:tc>
      </w:tr>
    </w:tbl>
    <w:p w14:paraId="76D48E2A" w14:textId="77777777" w:rsidR="00444B0B" w:rsidRPr="00536778" w:rsidRDefault="00444B0B" w:rsidP="00444B0B">
      <w:pPr>
        <w:autoSpaceDE w:val="0"/>
        <w:autoSpaceDN w:val="0"/>
        <w:adjustRightInd w:val="0"/>
        <w:rPr>
          <w:bCs/>
        </w:rPr>
      </w:pPr>
    </w:p>
    <w:p w14:paraId="535ED03A" w14:textId="77777777" w:rsidR="00444B0B" w:rsidRDefault="00444B0B" w:rsidP="00444B0B">
      <w:pPr>
        <w:autoSpaceDE w:val="0"/>
        <w:autoSpaceDN w:val="0"/>
        <w:adjustRightInd w:val="0"/>
        <w:rPr>
          <w:b/>
          <w:bCs/>
        </w:rPr>
      </w:pPr>
    </w:p>
    <w:p w14:paraId="77671B5B" w14:textId="6CB46E34" w:rsidR="00444B0B" w:rsidRPr="0083668B" w:rsidRDefault="00444B0B" w:rsidP="0083668B">
      <w:pPr>
        <w:pStyle w:val="ListParagraph"/>
        <w:numPr>
          <w:ilvl w:val="0"/>
          <w:numId w:val="1"/>
        </w:numPr>
        <w:autoSpaceDE w:val="0"/>
        <w:autoSpaceDN w:val="0"/>
        <w:adjustRightInd w:val="0"/>
        <w:rPr>
          <w:bCs/>
        </w:rPr>
      </w:pPr>
      <w:r w:rsidRPr="0083668B">
        <w:rPr>
          <w:b/>
          <w:bCs/>
        </w:rPr>
        <w:t>Legal Requirement Test</w:t>
      </w:r>
      <w:r w:rsidRPr="0083668B">
        <w:rPr>
          <w:b/>
          <w:bCs/>
        </w:rPr>
        <w:br/>
      </w:r>
      <w:r w:rsidRPr="0083668B">
        <w:rPr>
          <w:bCs/>
          <w:i/>
        </w:rPr>
        <w:t xml:space="preserve">Describe how the Project </w:t>
      </w:r>
      <w:r w:rsidR="00E11EA4" w:rsidRPr="0083668B">
        <w:rPr>
          <w:bCs/>
          <w:i/>
        </w:rPr>
        <w:t xml:space="preserve">Owner </w:t>
      </w:r>
      <w:r w:rsidRPr="0083668B">
        <w:rPr>
          <w:bCs/>
          <w:i/>
        </w:rPr>
        <w:t>will ascertain and demonstrate that, at the time of the project start date, the project passed all three parts of the Legal Requirement Test (GPP Section 3.3.2).</w:t>
      </w:r>
      <w:r w:rsidRPr="0083668B">
        <w:rPr>
          <w:bCs/>
          <w:i/>
        </w:rPr>
        <w:br/>
      </w:r>
      <w:r w:rsidRPr="0083668B">
        <w:rPr>
          <w:bCs/>
        </w:rPr>
        <w:fldChar w:fldCharType="begin">
          <w:ffData>
            <w:name w:val="Text1"/>
            <w:enabled/>
            <w:calcOnExit w:val="0"/>
            <w:textInput/>
          </w:ffData>
        </w:fldChar>
      </w:r>
      <w:r w:rsidRPr="0083668B">
        <w:rPr>
          <w:bCs/>
        </w:rPr>
        <w:instrText xml:space="preserve"> FORMTEXT </w:instrText>
      </w:r>
      <w:r w:rsidRPr="0083668B">
        <w:rPr>
          <w:bCs/>
        </w:rPr>
      </w:r>
      <w:r w:rsidRPr="0083668B">
        <w:rPr>
          <w:bCs/>
        </w:rPr>
        <w:fldChar w:fldCharType="separate"/>
      </w:r>
      <w:r w:rsidR="00F248C6" w:rsidRPr="00613D07">
        <w:rPr>
          <w:bCs/>
        </w:rPr>
        <w:t xml:space="preserve">The legal requirement test ensures that GHG reductions or removals were not required by existing laws or regulations.  </w:t>
      </w:r>
      <w:r w:rsidR="00613D07" w:rsidRPr="00613D07">
        <w:rPr>
          <w:bCs/>
        </w:rPr>
        <w:t xml:space="preserve">There are no federal, state, or local requirements that would require </w:t>
      </w:r>
      <w:r w:rsidR="00B17701">
        <w:rPr>
          <w:bCs/>
        </w:rPr>
        <w:t xml:space="preserve">no-till </w:t>
      </w:r>
      <w:r w:rsidR="00D64E37">
        <w:rPr>
          <w:bCs/>
        </w:rPr>
        <w:t xml:space="preserve">agricultural activities, or any component of </w:t>
      </w:r>
      <w:r w:rsidR="00613D07" w:rsidRPr="00613D07">
        <w:rPr>
          <w:bCs/>
        </w:rPr>
        <w:t>this conservation easement or carbon project.</w:t>
      </w:r>
      <w:r w:rsidR="00613D07">
        <w:rPr>
          <w:bCs/>
        </w:rPr>
        <w:t xml:space="preserve">  </w:t>
      </w:r>
      <w:r w:rsidR="00F248C6" w:rsidRPr="00613D07">
        <w:rPr>
          <w:bCs/>
        </w:rPr>
        <w:t xml:space="preserve">The </w:t>
      </w:r>
      <w:r w:rsidR="00E42EFB" w:rsidRPr="00613D07">
        <w:rPr>
          <w:bCs/>
        </w:rPr>
        <w:t>carbon project and associated required conservation easement were voluntary in nature</w:t>
      </w:r>
      <w:r w:rsidR="00DC5DAA" w:rsidRPr="00613D07">
        <w:rPr>
          <w:bCs/>
        </w:rPr>
        <w:t>, demonstrated through the easement due diligence process including an IRS qualified appraisal and Colorado State Tax Credit program</w:t>
      </w:r>
      <w:r w:rsidR="00E42EFB" w:rsidRPr="00613D07">
        <w:rPr>
          <w:bCs/>
        </w:rPr>
        <w:t xml:space="preserve">. </w:t>
      </w:r>
      <w:r w:rsidRPr="0083668B">
        <w:rPr>
          <w:bCs/>
        </w:rPr>
        <w:fldChar w:fldCharType="end"/>
      </w:r>
    </w:p>
    <w:p w14:paraId="49916D8A" w14:textId="77777777" w:rsidR="00444B0B" w:rsidRPr="001B23E4" w:rsidRDefault="00444B0B" w:rsidP="00444B0B">
      <w:pPr>
        <w:autoSpaceDE w:val="0"/>
        <w:autoSpaceDN w:val="0"/>
        <w:adjustRightInd w:val="0"/>
        <w:ind w:left="360"/>
        <w:rPr>
          <w:bCs/>
        </w:rPr>
      </w:pPr>
      <w:r>
        <w:rPr>
          <w:bCs/>
        </w:rPr>
        <w:br/>
      </w:r>
    </w:p>
    <w:p w14:paraId="6B242E28" w14:textId="77777777" w:rsidR="00444B0B" w:rsidRDefault="00444B0B" w:rsidP="004104FF">
      <w:pPr>
        <w:keepNext/>
        <w:numPr>
          <w:ilvl w:val="0"/>
          <w:numId w:val="1"/>
        </w:numPr>
        <w:autoSpaceDE w:val="0"/>
        <w:autoSpaceDN w:val="0"/>
        <w:adjustRightInd w:val="0"/>
        <w:ind w:left="360"/>
        <w:rPr>
          <w:b/>
          <w:bCs/>
        </w:rPr>
      </w:pPr>
      <w:r w:rsidRPr="0025230E">
        <w:rPr>
          <w:b/>
          <w:bCs/>
        </w:rPr>
        <w:t>Regulatory Compliance</w:t>
      </w:r>
    </w:p>
    <w:p w14:paraId="660BAB5E" w14:textId="6D8E0390" w:rsidR="00444B0B" w:rsidRPr="00B74701" w:rsidRDefault="00444B0B" w:rsidP="00444B0B">
      <w:pPr>
        <w:autoSpaceDE w:val="0"/>
        <w:autoSpaceDN w:val="0"/>
        <w:adjustRightInd w:val="0"/>
        <w:ind w:left="360"/>
        <w:rPr>
          <w:b/>
          <w:bCs/>
          <w:i/>
        </w:rPr>
      </w:pPr>
      <w:r>
        <w:rPr>
          <w:bCs/>
          <w:i/>
        </w:rPr>
        <w:t>Describe</w:t>
      </w:r>
      <w:r w:rsidRPr="00B74701">
        <w:rPr>
          <w:bCs/>
          <w:i/>
        </w:rPr>
        <w:t xml:space="preserve"> personnel and processes used to ensure that the project is in material compliance with all applicable regulations. Include a list of all </w:t>
      </w:r>
      <w:r w:rsidR="008F5FD3">
        <w:rPr>
          <w:bCs/>
          <w:i/>
        </w:rPr>
        <w:t>laws, mandates, or regulations which could potentially be relevant to the project area or project activities</w:t>
      </w:r>
      <w:r w:rsidRPr="00B74701">
        <w:rPr>
          <w:bCs/>
          <w:i/>
        </w:rPr>
        <w:t>. Please reference relevant document</w:t>
      </w:r>
      <w:r>
        <w:rPr>
          <w:bCs/>
          <w:i/>
        </w:rPr>
        <w:t>s.</w:t>
      </w:r>
    </w:p>
    <w:p w14:paraId="1D93D1CA" w14:textId="78BD440F" w:rsidR="008432B0" w:rsidRDefault="00444B0B" w:rsidP="007C5E13">
      <w:pPr>
        <w:autoSpaceDE w:val="0"/>
        <w:autoSpaceDN w:val="0"/>
        <w:adjustRightInd w:val="0"/>
        <w:ind w:left="360"/>
        <w:rPr>
          <w:bCs/>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142124">
        <w:rPr>
          <w:bCs/>
        </w:rPr>
        <w:t xml:space="preserve">This project </w:t>
      </w:r>
      <w:r w:rsidR="000C14ED">
        <w:rPr>
          <w:bCs/>
        </w:rPr>
        <w:t>is</w:t>
      </w:r>
      <w:r w:rsidR="00671193">
        <w:rPr>
          <w:bCs/>
        </w:rPr>
        <w:t xml:space="preserve"> under</w:t>
      </w:r>
      <w:r w:rsidR="000C14ED">
        <w:rPr>
          <w:bCs/>
        </w:rPr>
        <w:t xml:space="preserve"> a voluntary conservation easement</w:t>
      </w:r>
      <w:r w:rsidR="00671193">
        <w:rPr>
          <w:bCs/>
        </w:rPr>
        <w:t xml:space="preserve"> </w:t>
      </w:r>
      <w:r w:rsidR="0022064B">
        <w:rPr>
          <w:bCs/>
        </w:rPr>
        <w:t>in the state of Co</w:t>
      </w:r>
      <w:r w:rsidR="00BC27AE">
        <w:rPr>
          <w:bCs/>
        </w:rPr>
        <w:t xml:space="preserve">lorado </w:t>
      </w:r>
      <w:r w:rsidR="0022064B">
        <w:rPr>
          <w:bCs/>
        </w:rPr>
        <w:t>for the p</w:t>
      </w:r>
      <w:r w:rsidR="00BE3A52" w:rsidRPr="00BE3A52">
        <w:rPr>
          <w:bCs/>
        </w:rPr>
        <w:t>reservation of this property</w:t>
      </w:r>
      <w:r w:rsidR="0022064B">
        <w:rPr>
          <w:bCs/>
        </w:rPr>
        <w:t xml:space="preserve"> and</w:t>
      </w:r>
      <w:r w:rsidR="00BE3A52" w:rsidRPr="00BE3A52">
        <w:rPr>
          <w:bCs/>
        </w:rPr>
        <w:t xml:space="preserve"> will contribute to significant conservation efforts in Prowers County in accordance with the Internal Revenue Code and Treasury Regulations 1.170A-14(d)(4)(ii) and 1.170A-14(d)(3). The conservation purposes of the conservation easement deed follow</w:t>
      </w:r>
      <w:r w:rsidR="003B0EF6">
        <w:rPr>
          <w:bCs/>
        </w:rPr>
        <w:t xml:space="preserve"> </w:t>
      </w:r>
      <w:r w:rsidR="00BE3A52" w:rsidRPr="00BE3A52">
        <w:rPr>
          <w:bCs/>
        </w:rPr>
        <w:t>clearly delineated governmental conservation policies</w:t>
      </w:r>
      <w:r w:rsidR="003B0EF6">
        <w:rPr>
          <w:bCs/>
        </w:rPr>
        <w:t xml:space="preserve"> including the </w:t>
      </w:r>
      <w:r w:rsidR="00BE3A52" w:rsidRPr="00BE3A52">
        <w:rPr>
          <w:bCs/>
        </w:rPr>
        <w:t>Farmland Protection Policy Act, P.L. 97-98, 7 U.S.C. 4201, et seq., Colorado Department of Agriculture statutes, Colorado Revised Statutes 35-3-102(a) and 35-3-102(b), Colorado Wildlife and Parks and Outdoor Recreation 33-1-101 and 33-10-101, and Colorado Department of Transportation 43-1-401</w:t>
      </w:r>
      <w:r w:rsidR="00110E57">
        <w:rPr>
          <w:bCs/>
        </w:rPr>
        <w:t>. These governmental policies listed above</w:t>
      </w:r>
      <w:r w:rsidR="008212FD">
        <w:rPr>
          <w:bCs/>
        </w:rPr>
        <w:t xml:space="preserve"> allow</w:t>
      </w:r>
      <w:r w:rsidR="00110E57">
        <w:rPr>
          <w:bCs/>
        </w:rPr>
        <w:t xml:space="preserve"> </w:t>
      </w:r>
      <w:r w:rsidR="008212FD">
        <w:rPr>
          <w:bCs/>
        </w:rPr>
        <w:t xml:space="preserve">for </w:t>
      </w:r>
      <w:r w:rsidR="008432B0">
        <w:rPr>
          <w:bCs/>
        </w:rPr>
        <w:t xml:space="preserve">(but do not equire) </w:t>
      </w:r>
      <w:r w:rsidR="008212FD">
        <w:rPr>
          <w:bCs/>
        </w:rPr>
        <w:t>protection of open space for public good.</w:t>
      </w:r>
      <w:r w:rsidR="00110E57">
        <w:rPr>
          <w:bCs/>
        </w:rPr>
        <w:t xml:space="preserve"> </w:t>
      </w:r>
    </w:p>
    <w:p w14:paraId="252C6CA1" w14:textId="77777777" w:rsidR="008432B0" w:rsidRDefault="008432B0" w:rsidP="007C5E13">
      <w:pPr>
        <w:autoSpaceDE w:val="0"/>
        <w:autoSpaceDN w:val="0"/>
        <w:adjustRightInd w:val="0"/>
        <w:ind w:left="360"/>
        <w:rPr>
          <w:bCs/>
        </w:rPr>
      </w:pPr>
    </w:p>
    <w:p w14:paraId="68BA1248" w14:textId="4AE3EDF3" w:rsidR="00444B0B" w:rsidRDefault="008212FD" w:rsidP="007C5E13">
      <w:pPr>
        <w:autoSpaceDE w:val="0"/>
        <w:autoSpaceDN w:val="0"/>
        <w:adjustRightInd w:val="0"/>
        <w:ind w:left="360"/>
        <w:rPr>
          <w:bCs/>
        </w:rPr>
      </w:pPr>
      <w:r>
        <w:rPr>
          <w:bCs/>
        </w:rPr>
        <w:t>The Colorado Cattleman's</w:t>
      </w:r>
      <w:r w:rsidR="0091317D">
        <w:rPr>
          <w:bCs/>
        </w:rPr>
        <w:t xml:space="preserve"> Agricultural</w:t>
      </w:r>
      <w:r>
        <w:rPr>
          <w:bCs/>
        </w:rPr>
        <w:t xml:space="preserve"> Land Trust </w:t>
      </w:r>
      <w:r w:rsidR="00896499">
        <w:rPr>
          <w:bCs/>
        </w:rPr>
        <w:t xml:space="preserve">(CCALT) </w:t>
      </w:r>
      <w:r>
        <w:rPr>
          <w:bCs/>
        </w:rPr>
        <w:t xml:space="preserve">is a </w:t>
      </w:r>
      <w:r w:rsidR="00E97D3E">
        <w:rPr>
          <w:bCs/>
        </w:rPr>
        <w:t>L</w:t>
      </w:r>
      <w:r>
        <w:rPr>
          <w:bCs/>
        </w:rPr>
        <w:t xml:space="preserve">and </w:t>
      </w:r>
      <w:r w:rsidR="00E97D3E">
        <w:rPr>
          <w:bCs/>
        </w:rPr>
        <w:t>T</w:t>
      </w:r>
      <w:r>
        <w:rPr>
          <w:bCs/>
        </w:rPr>
        <w:t xml:space="preserve">rust </w:t>
      </w:r>
      <w:r w:rsidR="00E97D3E">
        <w:rPr>
          <w:bCs/>
        </w:rPr>
        <w:t>A</w:t>
      </w:r>
      <w:r>
        <w:rPr>
          <w:bCs/>
        </w:rPr>
        <w:t xml:space="preserve">lliance </w:t>
      </w:r>
      <w:r w:rsidR="00E97D3E">
        <w:rPr>
          <w:bCs/>
        </w:rPr>
        <w:t>ac</w:t>
      </w:r>
      <w:r>
        <w:rPr>
          <w:bCs/>
        </w:rPr>
        <w:t xml:space="preserve">credited </w:t>
      </w:r>
      <w:r w:rsidR="00C954DB">
        <w:rPr>
          <w:bCs/>
        </w:rPr>
        <w:t xml:space="preserve">land trust </w:t>
      </w:r>
      <w:r w:rsidR="00E01D3B">
        <w:rPr>
          <w:bCs/>
        </w:rPr>
        <w:t xml:space="preserve">and </w:t>
      </w:r>
      <w:r w:rsidR="00C954DB">
        <w:rPr>
          <w:bCs/>
        </w:rPr>
        <w:t xml:space="preserve">qualified </w:t>
      </w:r>
      <w:r w:rsidR="00E01D3B">
        <w:rPr>
          <w:bCs/>
        </w:rPr>
        <w:t xml:space="preserve">conservation organization </w:t>
      </w:r>
      <w:r w:rsidR="00DE5ED5">
        <w:rPr>
          <w:bCs/>
        </w:rPr>
        <w:t xml:space="preserve">as defined by the United States Internal Revenue Code </w:t>
      </w:r>
      <w:r w:rsidR="00C954DB">
        <w:rPr>
          <w:bCs/>
        </w:rPr>
        <w:t>to hold land trust easements.</w:t>
      </w:r>
      <w:r w:rsidR="00ED3C84">
        <w:rPr>
          <w:bCs/>
        </w:rPr>
        <w:t xml:space="preserve"> </w:t>
      </w:r>
      <w:r w:rsidR="00896499">
        <w:rPr>
          <w:bCs/>
        </w:rPr>
        <w:t>CCALT</w:t>
      </w:r>
      <w:r w:rsidR="00756989">
        <w:rPr>
          <w:bCs/>
        </w:rPr>
        <w:t xml:space="preserve"> annually monitor</w:t>
      </w:r>
      <w:r w:rsidR="00896499">
        <w:rPr>
          <w:bCs/>
        </w:rPr>
        <w:t>s</w:t>
      </w:r>
      <w:r w:rsidR="00756989">
        <w:rPr>
          <w:bCs/>
        </w:rPr>
        <w:t xml:space="preserve"> and steward</w:t>
      </w:r>
      <w:r w:rsidR="00896499">
        <w:rPr>
          <w:bCs/>
        </w:rPr>
        <w:t>s</w:t>
      </w:r>
      <w:r w:rsidR="00756989">
        <w:rPr>
          <w:bCs/>
        </w:rPr>
        <w:t xml:space="preserve"> the protections in the conservation easement</w:t>
      </w:r>
      <w:r w:rsidR="00785BB3">
        <w:rPr>
          <w:bCs/>
        </w:rPr>
        <w:t xml:space="preserve"> as the </w:t>
      </w:r>
      <w:r w:rsidR="00751E8C">
        <w:rPr>
          <w:bCs/>
        </w:rPr>
        <w:t>g</w:t>
      </w:r>
      <w:r w:rsidR="00785BB3">
        <w:rPr>
          <w:bCs/>
        </w:rPr>
        <w:t xml:space="preserve">rantee </w:t>
      </w:r>
      <w:r w:rsidR="00751E8C">
        <w:rPr>
          <w:bCs/>
        </w:rPr>
        <w:t>of the easement and has the right to prevent and correct or require correction of violations of the terms of the conservation deed.</w:t>
      </w:r>
      <w:r w:rsidR="00345889">
        <w:rPr>
          <w:bCs/>
        </w:rPr>
        <w:t xml:space="preserve"> </w:t>
      </w:r>
      <w:r w:rsidR="00C954DB">
        <w:rPr>
          <w:bCs/>
        </w:rPr>
        <w:t xml:space="preserve">The conservation easement was recorded </w:t>
      </w:r>
      <w:r w:rsidR="00345889">
        <w:rPr>
          <w:bCs/>
        </w:rPr>
        <w:t xml:space="preserve">on 12/14/2016 </w:t>
      </w:r>
      <w:r w:rsidR="00C954DB">
        <w:rPr>
          <w:bCs/>
        </w:rPr>
        <w:t xml:space="preserve">with the title and </w:t>
      </w:r>
      <w:r w:rsidR="00E97D3E">
        <w:rPr>
          <w:bCs/>
        </w:rPr>
        <w:t>is a matter of public record.</w:t>
      </w:r>
      <w:r w:rsidR="00444B0B" w:rsidRPr="0058792E">
        <w:rPr>
          <w:bCs/>
        </w:rPr>
        <w:fldChar w:fldCharType="end"/>
      </w:r>
    </w:p>
    <w:p w14:paraId="455C4BE4" w14:textId="77777777" w:rsidR="00444B0B" w:rsidRDefault="00444B0B" w:rsidP="00444B0B">
      <w:pPr>
        <w:autoSpaceDE w:val="0"/>
        <w:autoSpaceDN w:val="0"/>
        <w:adjustRightInd w:val="0"/>
        <w:ind w:left="360"/>
        <w:rPr>
          <w:bCs/>
          <w:i/>
        </w:rPr>
      </w:pPr>
    </w:p>
    <w:p w14:paraId="3FD0BFD3" w14:textId="77777777" w:rsidR="00444B0B" w:rsidRDefault="00444B0B" w:rsidP="00444B0B">
      <w:pPr>
        <w:autoSpaceDE w:val="0"/>
        <w:autoSpaceDN w:val="0"/>
        <w:adjustRightInd w:val="0"/>
        <w:ind w:hanging="360"/>
        <w:rPr>
          <w:b/>
          <w:bCs/>
        </w:rPr>
      </w:pPr>
    </w:p>
    <w:tbl>
      <w:tblPr>
        <w:tblStyle w:val="TableGrid"/>
        <w:tblW w:w="5000" w:type="pct"/>
        <w:tblLook w:val="04A0" w:firstRow="1" w:lastRow="0" w:firstColumn="1" w:lastColumn="0" w:noHBand="0" w:noVBand="1"/>
      </w:tblPr>
      <w:tblGrid>
        <w:gridCol w:w="9350"/>
      </w:tblGrid>
      <w:tr w:rsidR="00444B0B" w14:paraId="4F4AA810" w14:textId="77777777" w:rsidTr="004104FF">
        <w:tc>
          <w:tcPr>
            <w:tcW w:w="5000" w:type="pct"/>
          </w:tcPr>
          <w:p w14:paraId="465BEAC7" w14:textId="3177EB2E" w:rsidR="00444B0B" w:rsidRPr="00243841" w:rsidRDefault="00D1375A" w:rsidP="000C1572">
            <w:pPr>
              <w:autoSpaceDE w:val="0"/>
              <w:autoSpaceDN w:val="0"/>
              <w:adjustRightInd w:val="0"/>
              <w:rPr>
                <w:bCs/>
              </w:rPr>
            </w:pPr>
            <w:r>
              <w:rPr>
                <w:bCs/>
              </w:rPr>
              <w:t>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BB656F">
              <w:rPr>
                <w:bCs/>
              </w:rPr>
              <w:t>CCALT Easement Monitoring Report</w:t>
            </w:r>
            <w:r w:rsidR="00CE7903">
              <w:rPr>
                <w:bCs/>
              </w:rPr>
              <w:t xml:space="preserve"> (CCALT 2024 295 Easement Monitoring Report.pdf) and </w:t>
            </w:r>
            <w:r w:rsidR="00FA62AB">
              <w:rPr>
                <w:bCs/>
              </w:rPr>
              <w:t xml:space="preserve">May Ranch Conservation Easement (Recorded_May_CE_2016_12_14.pdf) </w:t>
            </w:r>
            <w:r w:rsidR="00444B0B" w:rsidRPr="0058792E">
              <w:rPr>
                <w:bCs/>
              </w:rPr>
              <w:fldChar w:fldCharType="end"/>
            </w:r>
          </w:p>
        </w:tc>
      </w:tr>
    </w:tbl>
    <w:p w14:paraId="7E1E4A7F" w14:textId="77777777" w:rsidR="00444B0B" w:rsidRPr="0025230E" w:rsidRDefault="00444B0B" w:rsidP="00444B0B">
      <w:pPr>
        <w:autoSpaceDE w:val="0"/>
        <w:autoSpaceDN w:val="0"/>
        <w:adjustRightInd w:val="0"/>
        <w:ind w:hanging="360"/>
        <w:rPr>
          <w:b/>
          <w:bCs/>
        </w:rPr>
      </w:pPr>
    </w:p>
    <w:p w14:paraId="6B1CDE6C" w14:textId="77777777" w:rsidR="00444B0B" w:rsidRPr="00AD7E57" w:rsidRDefault="00444B0B" w:rsidP="00444B0B">
      <w:pPr>
        <w:autoSpaceDE w:val="0"/>
        <w:autoSpaceDN w:val="0"/>
        <w:adjustRightInd w:val="0"/>
        <w:ind w:left="360"/>
        <w:rPr>
          <w:bCs/>
        </w:rPr>
      </w:pPr>
    </w:p>
    <w:p w14:paraId="4D8DD1D7" w14:textId="77777777" w:rsidR="00444B0B" w:rsidRDefault="00444B0B" w:rsidP="00444B0B">
      <w:pPr>
        <w:numPr>
          <w:ilvl w:val="0"/>
          <w:numId w:val="1"/>
        </w:numPr>
        <w:autoSpaceDE w:val="0"/>
        <w:autoSpaceDN w:val="0"/>
        <w:adjustRightInd w:val="0"/>
        <w:ind w:left="360"/>
        <w:rPr>
          <w:b/>
          <w:bCs/>
        </w:rPr>
      </w:pPr>
      <w:r w:rsidRPr="0025230E">
        <w:rPr>
          <w:b/>
          <w:bCs/>
        </w:rPr>
        <w:t>Record Keeping</w:t>
      </w:r>
    </w:p>
    <w:p w14:paraId="54B801A4" w14:textId="77777777" w:rsidR="00444B0B" w:rsidRPr="00B74701" w:rsidRDefault="00444B0B" w:rsidP="00444B0B">
      <w:pPr>
        <w:autoSpaceDE w:val="0"/>
        <w:autoSpaceDN w:val="0"/>
        <w:adjustRightInd w:val="0"/>
        <w:ind w:left="360"/>
        <w:rPr>
          <w:b/>
          <w:bCs/>
          <w:i/>
        </w:rPr>
      </w:pPr>
      <w:r>
        <w:rPr>
          <w:bCs/>
          <w:i/>
        </w:rPr>
        <w:t>Briefly describe</w:t>
      </w:r>
      <w:r w:rsidRPr="00B74701">
        <w:rPr>
          <w:bCs/>
          <w:i/>
        </w:rPr>
        <w:t xml:space="preserve"> how </w:t>
      </w:r>
      <w:r>
        <w:rPr>
          <w:bCs/>
          <w:i/>
        </w:rPr>
        <w:t xml:space="preserve">project </w:t>
      </w:r>
      <w:r w:rsidRPr="00B74701">
        <w:rPr>
          <w:bCs/>
          <w:i/>
        </w:rPr>
        <w:t xml:space="preserve">data </w:t>
      </w:r>
      <w:r>
        <w:rPr>
          <w:bCs/>
          <w:i/>
        </w:rPr>
        <w:t>are</w:t>
      </w:r>
      <w:r w:rsidRPr="00B74701">
        <w:rPr>
          <w:bCs/>
          <w:i/>
        </w:rPr>
        <w:t xml:space="preserve"> recorded and maintaine</w:t>
      </w:r>
      <w:r>
        <w:rPr>
          <w:bCs/>
          <w:i/>
        </w:rPr>
        <w:t>d. Where are they stored and for how long? Identify relevant personnel and describe their responsibilities.</w:t>
      </w:r>
    </w:p>
    <w:p w14:paraId="3223D6EE" w14:textId="3B2F03C7" w:rsidR="00444B0B" w:rsidRDefault="00444B0B" w:rsidP="006E1EDF">
      <w:pPr>
        <w:autoSpaceDE w:val="0"/>
        <w:autoSpaceDN w:val="0"/>
        <w:adjustRightInd w:val="0"/>
        <w:ind w:left="360"/>
        <w:rPr>
          <w:bCs/>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6E1EDF" w:rsidRPr="006E1EDF">
        <w:rPr>
          <w:bCs/>
        </w:rPr>
        <w:t xml:space="preserve">The easement and GHG ownership agreements are recorded with the property deed in the county courthouse and are on public record. All agreements and obligations pertaining to the project are maintained by Ducks Unlimited using our proprietary accounting systems. Key personnel for DU include Billy Gascoigne, Director of Agriculture and Strategic Partnerships, Lauren Alleman, Carbon Programs Specialist, and Christine Rost, Agricultural </w:t>
      </w:r>
      <w:r w:rsidR="006E1EDF" w:rsidRPr="006E1EDF">
        <w:rPr>
          <w:bCs/>
        </w:rPr>
        <w:lastRenderedPageBreak/>
        <w:t xml:space="preserve">Systems Modeler. DU personnel mentioned above collected activity data from grassland owner, May Farms, over phone and confirmed by email. There is an executed monitoring agreement between Ducks Unlimited and Colorado Cattlemen’s Agricultural Land Trust (CCALT), in which CCALT administers all conservation easement and rangeland health monitoring activities and provides formal reports to DU. Those reports are shared with DU to evaluate any possible project infractions. CCALT’s Project Monitors are Dan Skeeters and Megan Knott.  </w:t>
      </w:r>
      <w:r w:rsidRPr="0058792E">
        <w:rPr>
          <w:bCs/>
        </w:rPr>
        <w:fldChar w:fldCharType="end"/>
      </w:r>
    </w:p>
    <w:p w14:paraId="23F946F3" w14:textId="77777777" w:rsidR="00444B0B" w:rsidRDefault="00444B0B" w:rsidP="00444B0B">
      <w:pPr>
        <w:autoSpaceDE w:val="0"/>
        <w:autoSpaceDN w:val="0"/>
        <w:adjustRightInd w:val="0"/>
        <w:ind w:left="360"/>
        <w:rPr>
          <w:bCs/>
        </w:rPr>
      </w:pPr>
    </w:p>
    <w:tbl>
      <w:tblPr>
        <w:tblStyle w:val="TableGrid"/>
        <w:tblW w:w="5000" w:type="pct"/>
        <w:tblLook w:val="04A0" w:firstRow="1" w:lastRow="0" w:firstColumn="1" w:lastColumn="0" w:noHBand="0" w:noVBand="1"/>
      </w:tblPr>
      <w:tblGrid>
        <w:gridCol w:w="9350"/>
      </w:tblGrid>
      <w:tr w:rsidR="00444B0B" w14:paraId="47FD198D" w14:textId="77777777" w:rsidTr="004104FF">
        <w:tc>
          <w:tcPr>
            <w:tcW w:w="5000" w:type="pct"/>
          </w:tcPr>
          <w:p w14:paraId="2D238DA1" w14:textId="314C9739" w:rsidR="00444B0B" w:rsidRPr="00243841" w:rsidRDefault="00D1375A" w:rsidP="000C1572">
            <w:pPr>
              <w:autoSpaceDE w:val="0"/>
              <w:autoSpaceDN w:val="0"/>
              <w:adjustRightInd w:val="0"/>
              <w:rPr>
                <w:bCs/>
              </w:rPr>
            </w:pPr>
            <w:r>
              <w:rPr>
                <w:bCs/>
              </w:rPr>
              <w:t>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6C675B">
              <w:rPr>
                <w:bCs/>
              </w:rPr>
              <w:t>annual easement monitoring reports are archived at DU and CCALT</w:t>
            </w:r>
            <w:r w:rsidR="00444B0B" w:rsidRPr="0058792E">
              <w:rPr>
                <w:bCs/>
              </w:rPr>
              <w:fldChar w:fldCharType="end"/>
            </w:r>
          </w:p>
        </w:tc>
      </w:tr>
    </w:tbl>
    <w:p w14:paraId="0B949371" w14:textId="4D439918" w:rsidR="00444B0B" w:rsidRPr="00AD7E57" w:rsidRDefault="00444B0B" w:rsidP="0017256B">
      <w:pPr>
        <w:autoSpaceDE w:val="0"/>
        <w:autoSpaceDN w:val="0"/>
        <w:adjustRightInd w:val="0"/>
        <w:rPr>
          <w:bCs/>
        </w:rPr>
      </w:pPr>
    </w:p>
    <w:p w14:paraId="14167A2E" w14:textId="77777777" w:rsidR="00444B0B" w:rsidRDefault="00444B0B" w:rsidP="00444B0B">
      <w:pPr>
        <w:tabs>
          <w:tab w:val="left" w:pos="360"/>
        </w:tabs>
        <w:autoSpaceDE w:val="0"/>
        <w:autoSpaceDN w:val="0"/>
        <w:adjustRightInd w:val="0"/>
        <w:ind w:left="360"/>
        <w:rPr>
          <w:b/>
          <w:bCs/>
          <w:sz w:val="28"/>
          <w:szCs w:val="28"/>
        </w:rPr>
      </w:pPr>
    </w:p>
    <w:p w14:paraId="3D59F55A" w14:textId="77777777" w:rsidR="00444B0B" w:rsidRDefault="00444B0B" w:rsidP="00444B0B">
      <w:pPr>
        <w:numPr>
          <w:ilvl w:val="0"/>
          <w:numId w:val="1"/>
        </w:numPr>
        <w:autoSpaceDE w:val="0"/>
        <w:autoSpaceDN w:val="0"/>
        <w:adjustRightInd w:val="0"/>
        <w:ind w:left="360"/>
        <w:rPr>
          <w:b/>
          <w:bCs/>
        </w:rPr>
      </w:pPr>
      <w:r>
        <w:rPr>
          <w:b/>
          <w:bCs/>
        </w:rPr>
        <w:t>Calculation Method</w:t>
      </w:r>
    </w:p>
    <w:p w14:paraId="3F2651D7" w14:textId="2BB94F09" w:rsidR="00444B0B" w:rsidRDefault="00444B0B" w:rsidP="00444B0B">
      <w:pPr>
        <w:autoSpaceDE w:val="0"/>
        <w:autoSpaceDN w:val="0"/>
        <w:adjustRightInd w:val="0"/>
        <w:ind w:left="360"/>
        <w:rPr>
          <w:bCs/>
          <w:i/>
        </w:rPr>
      </w:pPr>
      <w:r>
        <w:rPr>
          <w:bCs/>
          <w:i/>
        </w:rPr>
        <w:t>Briefly describe the methods and software used to perform emission reduction calculations.</w:t>
      </w:r>
    </w:p>
    <w:p w14:paraId="3C1E7E45" w14:textId="0EB4AE4F" w:rsidR="00444B0B" w:rsidRDefault="00444B0B" w:rsidP="00444B0B">
      <w:pPr>
        <w:autoSpaceDE w:val="0"/>
        <w:autoSpaceDN w:val="0"/>
        <w:adjustRightInd w:val="0"/>
        <w:ind w:left="360"/>
        <w:rPr>
          <w:bCs/>
        </w:rPr>
      </w:pP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Pr>
          <w:bCs/>
        </w:rPr>
        <w:t xml:space="preserve">      </w:t>
      </w:r>
      <w:r w:rsidR="00194A3B" w:rsidRPr="00194A3B">
        <w:rPr>
          <w:bCs/>
        </w:rPr>
        <w:t xml:space="preserve"> The Climate Action Reserve's GrassTool Beta v2.1h was used to estimate baseline and project emissions for the 2024 verification period. CAR's Grassland Protocol V2.1 was referenced when using the SUURGO Web Soil Survey to identify soil classifications and soil texture. Permanent infrastructure was delineated in ArcMap by a remote sensing specialist. Project emissions for enteric fermentation and diesel use is outlined above and has been reviewed by the verifier in years past. The Major Land Resources Area designations, as defined by the USDA NRCS, was used to stratify our two ecosystem types and estimate our baseline emissions. Per CAR guidance, a weighted average based on respective acreage in each MLRA was derived and used in our input calculations.  </w:t>
      </w:r>
      <w:r>
        <w:rPr>
          <w:bCs/>
        </w:rPr>
        <w:t xml:space="preserve">  </w:t>
      </w:r>
    </w:p>
    <w:p w14:paraId="78DEFCBF" w14:textId="77777777" w:rsidR="00444B0B" w:rsidRDefault="00444B0B" w:rsidP="00444B0B">
      <w:pPr>
        <w:autoSpaceDE w:val="0"/>
        <w:autoSpaceDN w:val="0"/>
        <w:adjustRightInd w:val="0"/>
        <w:ind w:left="360"/>
        <w:rPr>
          <w:bCs/>
        </w:rPr>
      </w:pPr>
      <w:r w:rsidRPr="0058792E">
        <w:rPr>
          <w:bCs/>
        </w:rPr>
        <w:fldChar w:fldCharType="end"/>
      </w:r>
    </w:p>
    <w:tbl>
      <w:tblPr>
        <w:tblStyle w:val="TableGrid"/>
        <w:tblW w:w="5000" w:type="pct"/>
        <w:tblLook w:val="04A0" w:firstRow="1" w:lastRow="0" w:firstColumn="1" w:lastColumn="0" w:noHBand="0" w:noVBand="1"/>
      </w:tblPr>
      <w:tblGrid>
        <w:gridCol w:w="9350"/>
      </w:tblGrid>
      <w:tr w:rsidR="00444B0B" w14:paraId="31B9F481" w14:textId="77777777" w:rsidTr="004104FF">
        <w:tc>
          <w:tcPr>
            <w:tcW w:w="5000" w:type="pct"/>
          </w:tcPr>
          <w:p w14:paraId="1D9329DE" w14:textId="0DD4E5E5" w:rsidR="00444B0B" w:rsidRPr="00243841" w:rsidRDefault="00D1375A" w:rsidP="000C1572">
            <w:pPr>
              <w:autoSpaceDE w:val="0"/>
              <w:autoSpaceDN w:val="0"/>
              <w:adjustRightInd w:val="0"/>
              <w:rPr>
                <w:bCs/>
              </w:rPr>
            </w:pPr>
            <w:r>
              <w:rPr>
                <w:bCs/>
              </w:rPr>
              <w:t>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772BCF">
              <w:rPr>
                <w:bCs/>
              </w:rPr>
              <w:t>see GrassTool</w:t>
            </w:r>
            <w:r w:rsidR="00352929">
              <w:rPr>
                <w:bCs/>
              </w:rPr>
              <w:t xml:space="preserve"> spreadsheets </w:t>
            </w:r>
            <w:r w:rsidR="002A5BAC">
              <w:rPr>
                <w:bCs/>
              </w:rPr>
              <w:t>in registry documents</w:t>
            </w:r>
            <w:r w:rsidR="00444B0B" w:rsidRPr="0058792E">
              <w:rPr>
                <w:bCs/>
              </w:rPr>
              <w:fldChar w:fldCharType="end"/>
            </w:r>
          </w:p>
        </w:tc>
      </w:tr>
    </w:tbl>
    <w:p w14:paraId="45E5BDF2" w14:textId="77777777" w:rsidR="00444B0B" w:rsidRDefault="00444B0B" w:rsidP="00444B0B">
      <w:pPr>
        <w:autoSpaceDE w:val="0"/>
        <w:autoSpaceDN w:val="0"/>
        <w:adjustRightInd w:val="0"/>
        <w:rPr>
          <w:b/>
          <w:bCs/>
        </w:rPr>
      </w:pPr>
    </w:p>
    <w:p w14:paraId="19B4D8E3" w14:textId="77777777" w:rsidR="00444B0B" w:rsidRPr="0041525D" w:rsidRDefault="00444B0B" w:rsidP="00444B0B">
      <w:pPr>
        <w:autoSpaceDE w:val="0"/>
        <w:autoSpaceDN w:val="0"/>
        <w:adjustRightInd w:val="0"/>
        <w:rPr>
          <w:b/>
          <w:bCs/>
        </w:rPr>
      </w:pPr>
    </w:p>
    <w:p w14:paraId="49F14C7D" w14:textId="77777777" w:rsidR="00444B0B" w:rsidRDefault="00444B0B" w:rsidP="00444B0B">
      <w:pPr>
        <w:numPr>
          <w:ilvl w:val="0"/>
          <w:numId w:val="1"/>
        </w:numPr>
        <w:autoSpaceDE w:val="0"/>
        <w:autoSpaceDN w:val="0"/>
        <w:adjustRightInd w:val="0"/>
        <w:ind w:left="360"/>
        <w:rPr>
          <w:b/>
          <w:bCs/>
        </w:rPr>
      </w:pPr>
      <w:r>
        <w:rPr>
          <w:b/>
          <w:bCs/>
        </w:rPr>
        <w:t>Original Logs</w:t>
      </w:r>
    </w:p>
    <w:p w14:paraId="491030F3" w14:textId="77777777" w:rsidR="00444B0B" w:rsidRDefault="00444B0B" w:rsidP="00444B0B">
      <w:pPr>
        <w:autoSpaceDE w:val="0"/>
        <w:autoSpaceDN w:val="0"/>
        <w:adjustRightInd w:val="0"/>
        <w:ind w:left="360"/>
        <w:rPr>
          <w:bCs/>
          <w:i/>
        </w:rPr>
      </w:pPr>
      <w:r>
        <w:rPr>
          <w:bCs/>
          <w:i/>
        </w:rPr>
        <w:t>Please reference the location and storage procedure for original copies of any other routine operational logs that are maintained and carried out by staff, if not included above.</w:t>
      </w:r>
    </w:p>
    <w:p w14:paraId="0D32B671" w14:textId="61DB63C7" w:rsidR="00444B0B" w:rsidRPr="003A288A" w:rsidRDefault="00444B0B" w:rsidP="00444B0B">
      <w:pPr>
        <w:autoSpaceDE w:val="0"/>
        <w:autoSpaceDN w:val="0"/>
        <w:adjustRightInd w:val="0"/>
        <w:ind w:left="360"/>
        <w:rPr>
          <w:bCs/>
          <w:i/>
        </w:rPr>
      </w:pPr>
      <w:r w:rsidRPr="003A288A">
        <w:rPr>
          <w:bCs/>
        </w:rPr>
        <w:fldChar w:fldCharType="begin">
          <w:ffData>
            <w:name w:val="Text1"/>
            <w:enabled/>
            <w:calcOnExit w:val="0"/>
            <w:textInput/>
          </w:ffData>
        </w:fldChar>
      </w:r>
      <w:r w:rsidRPr="003A288A">
        <w:rPr>
          <w:bCs/>
        </w:rPr>
        <w:instrText xml:space="preserve"> FORMTEXT </w:instrText>
      </w:r>
      <w:r w:rsidRPr="003A288A">
        <w:rPr>
          <w:bCs/>
        </w:rPr>
      </w:r>
      <w:r w:rsidRPr="003A288A">
        <w:rPr>
          <w:bCs/>
        </w:rPr>
        <w:fldChar w:fldCharType="separate"/>
      </w:r>
      <w:r w:rsidR="004B3801">
        <w:t xml:space="preserve">The original copies are stored on a Duck's Unlimited  folder on </w:t>
      </w:r>
      <w:r w:rsidR="00A85A99">
        <w:t>S</w:t>
      </w:r>
      <w:r w:rsidR="004B3801">
        <w:t>harepoint</w:t>
      </w:r>
      <w:r w:rsidR="00063395">
        <w:t xml:space="preserve"> </w:t>
      </w:r>
      <w:r w:rsidR="00A6319B">
        <w:t>and are maintained by our internal Carbon team.</w:t>
      </w:r>
      <w:r w:rsidRPr="003A288A">
        <w:rPr>
          <w:bCs/>
        </w:rPr>
        <w:fldChar w:fldCharType="end"/>
      </w:r>
    </w:p>
    <w:p w14:paraId="6D8DD08F" w14:textId="77777777" w:rsidR="00444B0B" w:rsidRPr="0041525D" w:rsidRDefault="00444B0B" w:rsidP="00444B0B">
      <w:pPr>
        <w:pStyle w:val="ListParagraph"/>
        <w:autoSpaceDE w:val="0"/>
        <w:autoSpaceDN w:val="0"/>
        <w:adjustRightInd w:val="0"/>
        <w:rPr>
          <w:b/>
          <w:bCs/>
        </w:rPr>
      </w:pPr>
    </w:p>
    <w:tbl>
      <w:tblPr>
        <w:tblStyle w:val="TableGrid"/>
        <w:tblW w:w="5000" w:type="pct"/>
        <w:tblLook w:val="04A0" w:firstRow="1" w:lastRow="0" w:firstColumn="1" w:lastColumn="0" w:noHBand="0" w:noVBand="1"/>
      </w:tblPr>
      <w:tblGrid>
        <w:gridCol w:w="9350"/>
      </w:tblGrid>
      <w:tr w:rsidR="00444B0B" w14:paraId="77D9E678" w14:textId="77777777" w:rsidTr="004104FF">
        <w:tc>
          <w:tcPr>
            <w:tcW w:w="5000" w:type="pct"/>
          </w:tcPr>
          <w:p w14:paraId="7486F109" w14:textId="1FDFAEDF" w:rsidR="00444B0B" w:rsidRPr="00243841" w:rsidRDefault="00D1375A" w:rsidP="000C1572">
            <w:pPr>
              <w:autoSpaceDE w:val="0"/>
              <w:autoSpaceDN w:val="0"/>
              <w:adjustRightInd w:val="0"/>
              <w:rPr>
                <w:bCs/>
              </w:rPr>
            </w:pPr>
            <w:r>
              <w:rPr>
                <w:bCs/>
              </w:rPr>
              <w:t>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444B0B">
              <w:rPr>
                <w:bCs/>
              </w:rPr>
              <w:t> </w:t>
            </w:r>
            <w:r w:rsidR="00444B0B">
              <w:rPr>
                <w:bCs/>
              </w:rPr>
              <w:t> </w:t>
            </w:r>
            <w:r w:rsidR="00444B0B">
              <w:rPr>
                <w:bCs/>
              </w:rPr>
              <w:t> </w:t>
            </w:r>
            <w:r w:rsidR="00444B0B">
              <w:rPr>
                <w:bCs/>
              </w:rPr>
              <w:t> </w:t>
            </w:r>
            <w:r w:rsidR="00444B0B">
              <w:rPr>
                <w:bCs/>
              </w:rPr>
              <w:t> </w:t>
            </w:r>
            <w:r w:rsidR="00444B0B" w:rsidRPr="0058792E">
              <w:rPr>
                <w:bCs/>
              </w:rPr>
              <w:fldChar w:fldCharType="end"/>
            </w:r>
          </w:p>
        </w:tc>
      </w:tr>
    </w:tbl>
    <w:p w14:paraId="7D6B81B3" w14:textId="77777777" w:rsidR="00444B0B" w:rsidRPr="003A288A" w:rsidRDefault="00444B0B" w:rsidP="00444B0B">
      <w:pPr>
        <w:autoSpaceDE w:val="0"/>
        <w:autoSpaceDN w:val="0"/>
        <w:adjustRightInd w:val="0"/>
        <w:ind w:left="360"/>
        <w:rPr>
          <w:bCs/>
          <w:i/>
        </w:rPr>
      </w:pPr>
    </w:p>
    <w:p w14:paraId="205BB6D3" w14:textId="77777777" w:rsidR="00444B0B" w:rsidRDefault="00444B0B" w:rsidP="00444B0B">
      <w:pPr>
        <w:autoSpaceDE w:val="0"/>
        <w:autoSpaceDN w:val="0"/>
        <w:adjustRightInd w:val="0"/>
        <w:ind w:left="360"/>
        <w:rPr>
          <w:b/>
          <w:bCs/>
        </w:rPr>
      </w:pPr>
    </w:p>
    <w:p w14:paraId="79818DCC" w14:textId="77777777" w:rsidR="00444B0B" w:rsidRDefault="00444B0B" w:rsidP="00444B0B">
      <w:pPr>
        <w:numPr>
          <w:ilvl w:val="0"/>
          <w:numId w:val="1"/>
        </w:numPr>
        <w:autoSpaceDE w:val="0"/>
        <w:autoSpaceDN w:val="0"/>
        <w:adjustRightInd w:val="0"/>
        <w:ind w:left="360"/>
        <w:rPr>
          <w:b/>
          <w:bCs/>
        </w:rPr>
      </w:pPr>
      <w:r>
        <w:rPr>
          <w:b/>
          <w:bCs/>
        </w:rPr>
        <w:t>Qualifications/Description of Training</w:t>
      </w:r>
    </w:p>
    <w:p w14:paraId="7A29C072" w14:textId="77777777" w:rsidR="00444B0B" w:rsidRDefault="00444B0B" w:rsidP="00444B0B">
      <w:pPr>
        <w:autoSpaceDE w:val="0"/>
        <w:autoSpaceDN w:val="0"/>
        <w:adjustRightInd w:val="0"/>
        <w:ind w:left="360"/>
        <w:rPr>
          <w:bCs/>
          <w:i/>
        </w:rPr>
      </w:pPr>
      <w:r>
        <w:rPr>
          <w:bCs/>
          <w:i/>
        </w:rPr>
        <w:t xml:space="preserve">Provide evidence that any staff performing monitoring and reporting activities </w:t>
      </w:r>
      <w:proofErr w:type="gramStart"/>
      <w:r>
        <w:rPr>
          <w:bCs/>
          <w:i/>
        </w:rPr>
        <w:t>was</w:t>
      </w:r>
      <w:proofErr w:type="gramEnd"/>
      <w:r>
        <w:rPr>
          <w:bCs/>
          <w:i/>
        </w:rPr>
        <w:t xml:space="preserve"> trained and/or is qualified to carry out these tasks.</w:t>
      </w:r>
    </w:p>
    <w:p w14:paraId="3B7AD358" w14:textId="5D4B0348" w:rsidR="00F036D8" w:rsidRDefault="00444B0B" w:rsidP="00444B0B">
      <w:pPr>
        <w:autoSpaceDE w:val="0"/>
        <w:autoSpaceDN w:val="0"/>
        <w:adjustRightInd w:val="0"/>
        <w:ind w:left="360"/>
        <w:rPr>
          <w:bCs/>
        </w:rPr>
      </w:pPr>
      <w:r w:rsidRPr="003A288A">
        <w:rPr>
          <w:bCs/>
        </w:rPr>
        <w:fldChar w:fldCharType="begin">
          <w:ffData>
            <w:name w:val="Text1"/>
            <w:enabled/>
            <w:calcOnExit w:val="0"/>
            <w:textInput/>
          </w:ffData>
        </w:fldChar>
      </w:r>
      <w:r w:rsidRPr="003A288A">
        <w:rPr>
          <w:bCs/>
        </w:rPr>
        <w:instrText xml:space="preserve"> FORMTEXT </w:instrText>
      </w:r>
      <w:r w:rsidRPr="003A288A">
        <w:rPr>
          <w:bCs/>
        </w:rPr>
      </w:r>
      <w:r w:rsidRPr="003A288A">
        <w:rPr>
          <w:bCs/>
        </w:rPr>
        <w:fldChar w:fldCharType="separate"/>
      </w:r>
      <w:r w:rsidR="00263AE0">
        <w:rPr>
          <w:bCs/>
        </w:rPr>
        <w:t xml:space="preserve">Billy Gascgoine has </w:t>
      </w:r>
      <w:r w:rsidR="000A6504">
        <w:rPr>
          <w:bCs/>
        </w:rPr>
        <w:t>several years</w:t>
      </w:r>
      <w:r w:rsidR="00263AE0">
        <w:rPr>
          <w:bCs/>
        </w:rPr>
        <w:t xml:space="preserve"> of </w:t>
      </w:r>
      <w:r w:rsidR="00C900A8">
        <w:rPr>
          <w:bCs/>
        </w:rPr>
        <w:t>experience working</w:t>
      </w:r>
      <w:r w:rsidR="000A6504">
        <w:rPr>
          <w:bCs/>
        </w:rPr>
        <w:t xml:space="preserve"> and advising with</w:t>
      </w:r>
      <w:r w:rsidR="00C900A8">
        <w:rPr>
          <w:bCs/>
        </w:rPr>
        <w:t xml:space="preserve">in the grassland conservation carbon </w:t>
      </w:r>
      <w:r w:rsidR="00163862">
        <w:rPr>
          <w:bCs/>
        </w:rPr>
        <w:t xml:space="preserve">space. He is </w:t>
      </w:r>
      <w:r w:rsidR="00336AEA">
        <w:rPr>
          <w:bCs/>
        </w:rPr>
        <w:t xml:space="preserve">DU's </w:t>
      </w:r>
      <w:r w:rsidR="00BA2C8C">
        <w:rPr>
          <w:bCs/>
        </w:rPr>
        <w:t>Director of Agriculture and Strategic Partnerships</w:t>
      </w:r>
      <w:r w:rsidR="00336AEA">
        <w:rPr>
          <w:bCs/>
        </w:rPr>
        <w:t xml:space="preserve"> </w:t>
      </w:r>
      <w:r w:rsidR="00163862">
        <w:rPr>
          <w:bCs/>
        </w:rPr>
        <w:t>a</w:t>
      </w:r>
      <w:r w:rsidR="00336AEA">
        <w:rPr>
          <w:bCs/>
        </w:rPr>
        <w:t>nd also a</w:t>
      </w:r>
      <w:r w:rsidR="00163862">
        <w:rPr>
          <w:bCs/>
        </w:rPr>
        <w:t xml:space="preserve"> co-</w:t>
      </w:r>
      <w:r w:rsidR="00E03153">
        <w:rPr>
          <w:bCs/>
        </w:rPr>
        <w:t>author</w:t>
      </w:r>
      <w:r w:rsidR="00163862">
        <w:rPr>
          <w:bCs/>
        </w:rPr>
        <w:t xml:space="preserve"> on </w:t>
      </w:r>
      <w:r w:rsidR="00BB32A6">
        <w:rPr>
          <w:bCs/>
        </w:rPr>
        <w:t xml:space="preserve">CAR's </w:t>
      </w:r>
      <w:r w:rsidR="00E03153">
        <w:rPr>
          <w:bCs/>
        </w:rPr>
        <w:t xml:space="preserve">avoided </w:t>
      </w:r>
      <w:r w:rsidR="00F74BE9">
        <w:rPr>
          <w:bCs/>
        </w:rPr>
        <w:t xml:space="preserve">conversion of grasslands </w:t>
      </w:r>
      <w:r w:rsidR="00E03153">
        <w:rPr>
          <w:bCs/>
        </w:rPr>
        <w:t>protocol</w:t>
      </w:r>
      <w:r w:rsidR="00BB32A6">
        <w:rPr>
          <w:bCs/>
        </w:rPr>
        <w:t xml:space="preserve"> </w:t>
      </w:r>
      <w:r w:rsidR="00336AEA">
        <w:rPr>
          <w:bCs/>
        </w:rPr>
        <w:t>V2.</w:t>
      </w:r>
      <w:r w:rsidR="000066DE">
        <w:rPr>
          <w:bCs/>
        </w:rPr>
        <w:t>1</w:t>
      </w:r>
      <w:r w:rsidR="00336AEA">
        <w:rPr>
          <w:bCs/>
        </w:rPr>
        <w:t xml:space="preserve"> </w:t>
      </w:r>
      <w:r w:rsidR="00195CD5">
        <w:rPr>
          <w:bCs/>
        </w:rPr>
        <w:t>and has been a part of the May Ranch project's MMRV since the project's start date.</w:t>
      </w:r>
    </w:p>
    <w:p w14:paraId="55A13D14" w14:textId="77777777" w:rsidR="000066DE" w:rsidRDefault="000066DE" w:rsidP="00444B0B">
      <w:pPr>
        <w:autoSpaceDE w:val="0"/>
        <w:autoSpaceDN w:val="0"/>
        <w:adjustRightInd w:val="0"/>
        <w:ind w:left="360"/>
        <w:rPr>
          <w:bCs/>
        </w:rPr>
      </w:pPr>
    </w:p>
    <w:p w14:paraId="66247BBC" w14:textId="2802A604" w:rsidR="00F036D8" w:rsidRDefault="00F036D8" w:rsidP="00444B0B">
      <w:pPr>
        <w:autoSpaceDE w:val="0"/>
        <w:autoSpaceDN w:val="0"/>
        <w:adjustRightInd w:val="0"/>
        <w:ind w:left="360"/>
        <w:rPr>
          <w:bCs/>
        </w:rPr>
      </w:pPr>
      <w:r>
        <w:rPr>
          <w:bCs/>
        </w:rPr>
        <w:t>Lauren Alleman</w:t>
      </w:r>
      <w:r w:rsidR="00DF366C">
        <w:rPr>
          <w:bCs/>
        </w:rPr>
        <w:t xml:space="preserve"> </w:t>
      </w:r>
      <w:r w:rsidR="002B404D">
        <w:rPr>
          <w:bCs/>
        </w:rPr>
        <w:t>is a</w:t>
      </w:r>
      <w:r w:rsidR="008D62DC">
        <w:rPr>
          <w:bCs/>
        </w:rPr>
        <w:t xml:space="preserve"> ecologist who specializes in carbon markets and has lead DU's internal carbon programs for the last three years. </w:t>
      </w:r>
    </w:p>
    <w:p w14:paraId="7B755627" w14:textId="77777777" w:rsidR="00F036D8" w:rsidRDefault="00F036D8" w:rsidP="00444B0B">
      <w:pPr>
        <w:autoSpaceDE w:val="0"/>
        <w:autoSpaceDN w:val="0"/>
        <w:adjustRightInd w:val="0"/>
        <w:ind w:left="360"/>
        <w:rPr>
          <w:bCs/>
        </w:rPr>
      </w:pPr>
    </w:p>
    <w:p w14:paraId="2EC8C0A3" w14:textId="0151D887" w:rsidR="00444B0B" w:rsidRPr="003A288A" w:rsidRDefault="00F036D8" w:rsidP="00444B0B">
      <w:pPr>
        <w:autoSpaceDE w:val="0"/>
        <w:autoSpaceDN w:val="0"/>
        <w:adjustRightInd w:val="0"/>
        <w:ind w:left="360"/>
        <w:rPr>
          <w:bCs/>
          <w:i/>
        </w:rPr>
      </w:pPr>
      <w:r>
        <w:rPr>
          <w:bCs/>
        </w:rPr>
        <w:t>Christine Rost has</w:t>
      </w:r>
      <w:r w:rsidR="00A156D2">
        <w:rPr>
          <w:bCs/>
        </w:rPr>
        <w:t xml:space="preserve"> a Professional Science Master's degree from Colorado State University </w:t>
      </w:r>
      <w:r w:rsidR="003A2AB9">
        <w:rPr>
          <w:bCs/>
        </w:rPr>
        <w:t>where her focus was on greenhouse gas modeling and accounting frameworks</w:t>
      </w:r>
      <w:r w:rsidR="00D80016">
        <w:rPr>
          <w:bCs/>
        </w:rPr>
        <w:t xml:space="preserve"> in food systems</w:t>
      </w:r>
      <w:r w:rsidR="00AB318D">
        <w:rPr>
          <w:bCs/>
        </w:rPr>
        <w:t xml:space="preserve">. She </w:t>
      </w:r>
      <w:r w:rsidR="00871733">
        <w:rPr>
          <w:bCs/>
        </w:rPr>
        <w:t xml:space="preserve">is </w:t>
      </w:r>
      <w:r w:rsidR="00336AEA">
        <w:rPr>
          <w:bCs/>
        </w:rPr>
        <w:t>DU'</w:t>
      </w:r>
      <w:r w:rsidR="00B703E4">
        <w:rPr>
          <w:bCs/>
        </w:rPr>
        <w:t xml:space="preserve">s Agricultural Systems </w:t>
      </w:r>
      <w:r w:rsidR="00871733">
        <w:rPr>
          <w:bCs/>
        </w:rPr>
        <w:t xml:space="preserve">modeler </w:t>
      </w:r>
      <w:r w:rsidR="00B703E4">
        <w:rPr>
          <w:bCs/>
        </w:rPr>
        <w:t xml:space="preserve">and </w:t>
      </w:r>
      <w:r w:rsidR="00A142FE">
        <w:rPr>
          <w:bCs/>
        </w:rPr>
        <w:t>the GHG modeling lead for voluntary carbon market</w:t>
      </w:r>
      <w:r w:rsidR="0060716E">
        <w:rPr>
          <w:bCs/>
        </w:rPr>
        <w:t xml:space="preserve"> projects.</w:t>
      </w:r>
      <w:r w:rsidR="00C900A8">
        <w:rPr>
          <w:bCs/>
        </w:rPr>
        <w:t xml:space="preserve"> </w:t>
      </w:r>
      <w:r w:rsidR="00444B0B" w:rsidRPr="003A288A">
        <w:rPr>
          <w:bCs/>
        </w:rPr>
        <w:fldChar w:fldCharType="end"/>
      </w:r>
    </w:p>
    <w:p w14:paraId="6693045B" w14:textId="77777777" w:rsidR="00444B0B" w:rsidRPr="0041525D" w:rsidRDefault="00444B0B" w:rsidP="00444B0B">
      <w:pPr>
        <w:pStyle w:val="ListParagraph"/>
        <w:autoSpaceDE w:val="0"/>
        <w:autoSpaceDN w:val="0"/>
        <w:adjustRightInd w:val="0"/>
        <w:rPr>
          <w:b/>
          <w:bCs/>
        </w:rPr>
      </w:pPr>
    </w:p>
    <w:tbl>
      <w:tblPr>
        <w:tblStyle w:val="TableGrid"/>
        <w:tblW w:w="5000" w:type="pct"/>
        <w:tblLook w:val="04A0" w:firstRow="1" w:lastRow="0" w:firstColumn="1" w:lastColumn="0" w:noHBand="0" w:noVBand="1"/>
      </w:tblPr>
      <w:tblGrid>
        <w:gridCol w:w="9350"/>
      </w:tblGrid>
      <w:tr w:rsidR="00444B0B" w14:paraId="730588CD" w14:textId="77777777" w:rsidTr="004104FF">
        <w:tc>
          <w:tcPr>
            <w:tcW w:w="5000" w:type="pct"/>
          </w:tcPr>
          <w:p w14:paraId="311AFA6A" w14:textId="6344686B" w:rsidR="00444B0B" w:rsidRPr="00243841" w:rsidRDefault="00D1375A" w:rsidP="000C1572">
            <w:pPr>
              <w:autoSpaceDE w:val="0"/>
              <w:autoSpaceDN w:val="0"/>
              <w:adjustRightInd w:val="0"/>
              <w:rPr>
                <w:bCs/>
              </w:rPr>
            </w:pPr>
            <w:r>
              <w:rPr>
                <w:bCs/>
              </w:rPr>
              <w:t>Location of evidence or documentation</w:t>
            </w:r>
            <w:r w:rsidR="00444B0B">
              <w:rPr>
                <w:bCs/>
              </w:rPr>
              <w:t xml:space="preserve">: </w:t>
            </w:r>
            <w:r w:rsidR="00444B0B" w:rsidRPr="0058792E">
              <w:rPr>
                <w:bCs/>
              </w:rPr>
              <w:fldChar w:fldCharType="begin">
                <w:ffData>
                  <w:name w:val="Text1"/>
                  <w:enabled/>
                  <w:calcOnExit w:val="0"/>
                  <w:textInput/>
                </w:ffData>
              </w:fldChar>
            </w:r>
            <w:r w:rsidR="00444B0B" w:rsidRPr="0058792E">
              <w:rPr>
                <w:bCs/>
              </w:rPr>
              <w:instrText xml:space="preserve"> FORMTEXT </w:instrText>
            </w:r>
            <w:r w:rsidR="00444B0B" w:rsidRPr="0058792E">
              <w:rPr>
                <w:bCs/>
              </w:rPr>
            </w:r>
            <w:r w:rsidR="00444B0B" w:rsidRPr="0058792E">
              <w:rPr>
                <w:bCs/>
              </w:rPr>
              <w:fldChar w:fldCharType="separate"/>
            </w:r>
            <w:r w:rsidR="00444B0B">
              <w:rPr>
                <w:bCs/>
              </w:rPr>
              <w:t> </w:t>
            </w:r>
            <w:r w:rsidR="00444B0B">
              <w:rPr>
                <w:bCs/>
              </w:rPr>
              <w:t> </w:t>
            </w:r>
            <w:r w:rsidR="00444B0B">
              <w:rPr>
                <w:bCs/>
              </w:rPr>
              <w:t> </w:t>
            </w:r>
            <w:r w:rsidR="00444B0B">
              <w:rPr>
                <w:bCs/>
              </w:rPr>
              <w:t> </w:t>
            </w:r>
            <w:r w:rsidR="00444B0B">
              <w:rPr>
                <w:bCs/>
              </w:rPr>
              <w:t> </w:t>
            </w:r>
            <w:r w:rsidR="00444B0B" w:rsidRPr="0058792E">
              <w:rPr>
                <w:bCs/>
              </w:rPr>
              <w:fldChar w:fldCharType="end"/>
            </w:r>
          </w:p>
        </w:tc>
      </w:tr>
    </w:tbl>
    <w:p w14:paraId="365E0793" w14:textId="77777777" w:rsidR="00444B0B" w:rsidRDefault="00444B0B" w:rsidP="00444B0B">
      <w:pPr>
        <w:autoSpaceDE w:val="0"/>
        <w:autoSpaceDN w:val="0"/>
        <w:adjustRightInd w:val="0"/>
        <w:rPr>
          <w:b/>
          <w:bCs/>
        </w:rPr>
      </w:pPr>
    </w:p>
    <w:p w14:paraId="32BD725C" w14:textId="6B412C71" w:rsidR="006D6174" w:rsidRDefault="006D6174" w:rsidP="006D6174">
      <w:pPr>
        <w:numPr>
          <w:ilvl w:val="0"/>
          <w:numId w:val="1"/>
        </w:numPr>
        <w:autoSpaceDE w:val="0"/>
        <w:autoSpaceDN w:val="0"/>
        <w:adjustRightInd w:val="0"/>
        <w:ind w:left="360"/>
        <w:rPr>
          <w:b/>
          <w:bCs/>
        </w:rPr>
      </w:pPr>
      <w:r>
        <w:rPr>
          <w:b/>
          <w:bCs/>
        </w:rPr>
        <w:t>Parameters fixed for the project lifetime</w:t>
      </w:r>
    </w:p>
    <w:p w14:paraId="28D90386" w14:textId="388558AC" w:rsidR="006D6174" w:rsidRDefault="006D6174" w:rsidP="006D6174">
      <w:pPr>
        <w:autoSpaceDE w:val="0"/>
        <w:autoSpaceDN w:val="0"/>
        <w:adjustRightInd w:val="0"/>
        <w:ind w:left="360"/>
        <w:rPr>
          <w:bCs/>
          <w:i/>
        </w:rPr>
      </w:pPr>
      <w:r>
        <w:rPr>
          <w:bCs/>
          <w:i/>
        </w:rPr>
        <w:t>Please note the values for the following project parameters, which should not change during the Crediting Period.</w:t>
      </w:r>
    </w:p>
    <w:p w14:paraId="2868E5D3" w14:textId="2C820887" w:rsidR="006D6174" w:rsidRDefault="006D6174" w:rsidP="006D6174">
      <w:pPr>
        <w:autoSpaceDE w:val="0"/>
        <w:autoSpaceDN w:val="0"/>
        <w:adjustRightInd w:val="0"/>
        <w:ind w:left="360"/>
        <w:rPr>
          <w:bCs/>
          <w:i/>
        </w:rPr>
      </w:pPr>
    </w:p>
    <w:tbl>
      <w:tblPr>
        <w:tblStyle w:val="TableGrid"/>
        <w:tblW w:w="0" w:type="auto"/>
        <w:tblCellMar>
          <w:top w:w="29" w:type="dxa"/>
          <w:left w:w="58" w:type="dxa"/>
          <w:bottom w:w="29" w:type="dxa"/>
          <w:right w:w="58" w:type="dxa"/>
        </w:tblCellMar>
        <w:tblLook w:val="04A0" w:firstRow="1" w:lastRow="0" w:firstColumn="1" w:lastColumn="0" w:noHBand="0" w:noVBand="1"/>
      </w:tblPr>
      <w:tblGrid>
        <w:gridCol w:w="2458"/>
        <w:gridCol w:w="2220"/>
        <w:gridCol w:w="4672"/>
      </w:tblGrid>
      <w:tr w:rsidR="006D6174" w14:paraId="60569F46" w14:textId="77777777" w:rsidTr="000C1572">
        <w:trPr>
          <w:cantSplit/>
          <w:tblHeader/>
        </w:trPr>
        <w:tc>
          <w:tcPr>
            <w:tcW w:w="2488" w:type="dxa"/>
            <w:shd w:val="clear" w:color="auto" w:fill="595959" w:themeFill="text1" w:themeFillTint="A6"/>
            <w:vAlign w:val="center"/>
          </w:tcPr>
          <w:p w14:paraId="445CF320" w14:textId="77777777" w:rsidR="006D6174" w:rsidRDefault="006D6174" w:rsidP="000C1572">
            <w:pPr>
              <w:pStyle w:val="Default"/>
              <w:rPr>
                <w:rFonts w:cs="Arial"/>
                <w:b/>
                <w:bCs/>
                <w:color w:val="FFFFFF"/>
              </w:rPr>
            </w:pPr>
            <w:r>
              <w:rPr>
                <w:rFonts w:cs="Arial"/>
                <w:b/>
                <w:bCs/>
                <w:color w:val="FFFFFF"/>
              </w:rPr>
              <w:t>Parameter Monitored</w:t>
            </w:r>
          </w:p>
        </w:tc>
        <w:tc>
          <w:tcPr>
            <w:tcW w:w="2250" w:type="dxa"/>
            <w:shd w:val="clear" w:color="auto" w:fill="595959" w:themeFill="text1" w:themeFillTint="A6"/>
            <w:vAlign w:val="center"/>
          </w:tcPr>
          <w:p w14:paraId="3CE7EB1E" w14:textId="77777777" w:rsidR="006D6174" w:rsidRDefault="006D6174" w:rsidP="000C1572">
            <w:pPr>
              <w:pStyle w:val="Default"/>
              <w:jc w:val="center"/>
              <w:rPr>
                <w:rFonts w:cs="Arial"/>
                <w:b/>
                <w:bCs/>
                <w:color w:val="FFFFFF"/>
              </w:rPr>
            </w:pPr>
            <w:r>
              <w:rPr>
                <w:rFonts w:cs="Arial"/>
                <w:b/>
                <w:bCs/>
                <w:color w:val="FFFFFF"/>
              </w:rPr>
              <w:t>Value</w:t>
            </w:r>
          </w:p>
        </w:tc>
        <w:tc>
          <w:tcPr>
            <w:tcW w:w="4738" w:type="dxa"/>
            <w:shd w:val="clear" w:color="auto" w:fill="595959" w:themeFill="text1" w:themeFillTint="A6"/>
            <w:vAlign w:val="center"/>
          </w:tcPr>
          <w:p w14:paraId="2833A53B" w14:textId="77777777" w:rsidR="006D6174" w:rsidRDefault="006D6174" w:rsidP="000C1572">
            <w:pPr>
              <w:pStyle w:val="Default"/>
              <w:rPr>
                <w:rFonts w:cs="Arial"/>
                <w:b/>
                <w:bCs/>
                <w:color w:val="FFFFFF"/>
              </w:rPr>
            </w:pPr>
            <w:r>
              <w:rPr>
                <w:rFonts w:cs="Arial"/>
                <w:b/>
                <w:bCs/>
                <w:color w:val="FFFFFF"/>
              </w:rPr>
              <w:t>Description/Notes</w:t>
            </w:r>
          </w:p>
        </w:tc>
      </w:tr>
      <w:tr w:rsidR="006D6174" w14:paraId="5E314DE9" w14:textId="77777777" w:rsidTr="000C1572">
        <w:trPr>
          <w:cantSplit/>
        </w:trPr>
        <w:tc>
          <w:tcPr>
            <w:tcW w:w="2488" w:type="dxa"/>
            <w:vAlign w:val="center"/>
          </w:tcPr>
          <w:p w14:paraId="4F34C9F4" w14:textId="0350F14B" w:rsidR="006D6174" w:rsidRDefault="006D6174" w:rsidP="006D6174">
            <w:pPr>
              <w:pStyle w:val="Default"/>
              <w:rPr>
                <w:rFonts w:cs="Arial"/>
                <w:bCs/>
              </w:rPr>
            </w:pPr>
            <w:r>
              <w:rPr>
                <w:rFonts w:cs="Arial"/>
                <w:bCs/>
              </w:rPr>
              <w:t>MLRA(s)</w:t>
            </w:r>
          </w:p>
        </w:tc>
        <w:sdt>
          <w:sdtPr>
            <w:rPr>
              <w:rFonts w:cs="Arial"/>
              <w:bCs/>
            </w:rPr>
            <w:id w:val="995382503"/>
            <w:text/>
          </w:sdtPr>
          <w:sdtContent>
            <w:tc>
              <w:tcPr>
                <w:tcW w:w="2250" w:type="dxa"/>
                <w:vAlign w:val="center"/>
              </w:tcPr>
              <w:p w14:paraId="373470AE" w14:textId="07FDD441" w:rsidR="006D6174" w:rsidRDefault="001F7E9C" w:rsidP="006D6174">
                <w:pPr>
                  <w:pStyle w:val="Default"/>
                  <w:jc w:val="center"/>
                  <w:rPr>
                    <w:rFonts w:cs="Arial"/>
                    <w:bCs/>
                  </w:rPr>
                </w:pPr>
                <w:r>
                  <w:rPr>
                    <w:rFonts w:cs="Arial"/>
                    <w:bCs/>
                  </w:rPr>
                  <w:t>69, 67B</w:t>
                </w:r>
              </w:p>
            </w:tc>
          </w:sdtContent>
        </w:sdt>
        <w:sdt>
          <w:sdtPr>
            <w:rPr>
              <w:rFonts w:cs="Arial"/>
              <w:bCs/>
            </w:rPr>
            <w:id w:val="1554037097"/>
            <w:text/>
          </w:sdtPr>
          <w:sdtContent>
            <w:tc>
              <w:tcPr>
                <w:tcW w:w="4738" w:type="dxa"/>
                <w:vAlign w:val="center"/>
              </w:tcPr>
              <w:p w14:paraId="71D39CBF" w14:textId="43F69918" w:rsidR="006D6174" w:rsidRDefault="001F7E9C" w:rsidP="006D6174">
                <w:pPr>
                  <w:pStyle w:val="Default"/>
                  <w:rPr>
                    <w:rFonts w:cs="Arial"/>
                    <w:bCs/>
                  </w:rPr>
                </w:pPr>
                <w:r>
                  <w:rPr>
                    <w:rFonts w:cs="Arial"/>
                    <w:bCs/>
                  </w:rPr>
                  <w:t>Upper Arkansas Valley Rolling Plains, Central High Plains, Southern part</w:t>
                </w:r>
              </w:p>
            </w:tc>
          </w:sdtContent>
        </w:sdt>
      </w:tr>
      <w:tr w:rsidR="006D6174" w14:paraId="14FA2CF6" w14:textId="77777777" w:rsidTr="000C1572">
        <w:trPr>
          <w:cantSplit/>
        </w:trPr>
        <w:tc>
          <w:tcPr>
            <w:tcW w:w="2488" w:type="dxa"/>
            <w:vAlign w:val="center"/>
          </w:tcPr>
          <w:p w14:paraId="76292E46" w14:textId="77777777" w:rsidR="006D6174" w:rsidRPr="00B52ADF" w:rsidRDefault="006D6174" w:rsidP="006D6174">
            <w:pPr>
              <w:pStyle w:val="Default"/>
              <w:rPr>
                <w:rFonts w:cs="Arial"/>
                <w:bCs/>
              </w:rPr>
            </w:pPr>
            <w:r>
              <w:rPr>
                <w:rFonts w:cs="Arial"/>
                <w:bCs/>
              </w:rPr>
              <w:t>State</w:t>
            </w:r>
          </w:p>
        </w:tc>
        <w:sdt>
          <w:sdtPr>
            <w:rPr>
              <w:rFonts w:cs="Arial"/>
              <w:bCs/>
            </w:rPr>
            <w:id w:val="972332982"/>
            <w:text/>
          </w:sdtPr>
          <w:sdtContent>
            <w:tc>
              <w:tcPr>
                <w:tcW w:w="2250" w:type="dxa"/>
                <w:vAlign w:val="center"/>
              </w:tcPr>
              <w:p w14:paraId="24E11836" w14:textId="0FAB7081" w:rsidR="006D6174" w:rsidRPr="00B52ADF" w:rsidRDefault="001F7E9C" w:rsidP="006D6174">
                <w:pPr>
                  <w:pStyle w:val="Default"/>
                  <w:jc w:val="center"/>
                  <w:rPr>
                    <w:rFonts w:cs="Arial"/>
                    <w:bCs/>
                  </w:rPr>
                </w:pPr>
                <w:r>
                  <w:rPr>
                    <w:rFonts w:cs="Arial"/>
                    <w:bCs/>
                  </w:rPr>
                  <w:t>Colorado</w:t>
                </w:r>
              </w:p>
            </w:tc>
          </w:sdtContent>
        </w:sdt>
        <w:sdt>
          <w:sdtPr>
            <w:rPr>
              <w:rFonts w:cs="Arial"/>
              <w:bCs/>
            </w:rPr>
            <w:id w:val="1462239757"/>
            <w:showingPlcHdr/>
            <w:text/>
          </w:sdtPr>
          <w:sdtContent>
            <w:tc>
              <w:tcPr>
                <w:tcW w:w="4738" w:type="dxa"/>
                <w:vAlign w:val="center"/>
              </w:tcPr>
              <w:p w14:paraId="6A6A8EEE" w14:textId="77777777" w:rsidR="006D6174" w:rsidRPr="00B52ADF" w:rsidRDefault="006D6174" w:rsidP="006D6174">
                <w:pPr>
                  <w:pStyle w:val="Default"/>
                  <w:rPr>
                    <w:rFonts w:cs="Arial"/>
                    <w:bCs/>
                  </w:rPr>
                </w:pPr>
                <w:r w:rsidRPr="00365CF1">
                  <w:rPr>
                    <w:rStyle w:val="PlaceholderText"/>
                  </w:rPr>
                  <w:t>Click here to enter text.</w:t>
                </w:r>
              </w:p>
            </w:tc>
          </w:sdtContent>
        </w:sdt>
      </w:tr>
      <w:tr w:rsidR="006D6174" w14:paraId="7BAA3D70" w14:textId="77777777" w:rsidTr="000C1572">
        <w:trPr>
          <w:cantSplit/>
        </w:trPr>
        <w:tc>
          <w:tcPr>
            <w:tcW w:w="2488" w:type="dxa"/>
            <w:vAlign w:val="center"/>
          </w:tcPr>
          <w:p w14:paraId="5C9B8D71" w14:textId="77777777" w:rsidR="006D6174" w:rsidRPr="00B52ADF" w:rsidRDefault="006D6174" w:rsidP="006D6174">
            <w:pPr>
              <w:pStyle w:val="Default"/>
              <w:rPr>
                <w:rFonts w:cs="Arial"/>
                <w:bCs/>
              </w:rPr>
            </w:pPr>
            <w:r>
              <w:rPr>
                <w:rFonts w:cs="Arial"/>
                <w:bCs/>
              </w:rPr>
              <w:t>County</w:t>
            </w:r>
          </w:p>
        </w:tc>
        <w:sdt>
          <w:sdtPr>
            <w:rPr>
              <w:rFonts w:cs="Arial"/>
              <w:bCs/>
            </w:rPr>
            <w:id w:val="796267826"/>
            <w:text/>
          </w:sdtPr>
          <w:sdtContent>
            <w:tc>
              <w:tcPr>
                <w:tcW w:w="2250" w:type="dxa"/>
                <w:vAlign w:val="center"/>
              </w:tcPr>
              <w:p w14:paraId="568E0B1B" w14:textId="4F8072AF" w:rsidR="006D6174" w:rsidRPr="00B52ADF" w:rsidRDefault="001F7E9C" w:rsidP="006D6174">
                <w:pPr>
                  <w:pStyle w:val="Default"/>
                  <w:jc w:val="center"/>
                  <w:rPr>
                    <w:rFonts w:cs="Arial"/>
                    <w:bCs/>
                  </w:rPr>
                </w:pPr>
                <w:r>
                  <w:rPr>
                    <w:rFonts w:cs="Arial"/>
                    <w:bCs/>
                  </w:rPr>
                  <w:t>Prowers</w:t>
                </w:r>
              </w:p>
            </w:tc>
          </w:sdtContent>
        </w:sdt>
        <w:sdt>
          <w:sdtPr>
            <w:rPr>
              <w:rFonts w:cs="Arial"/>
              <w:bCs/>
            </w:rPr>
            <w:id w:val="-282275258"/>
            <w:showingPlcHdr/>
            <w:text/>
          </w:sdtPr>
          <w:sdtContent>
            <w:tc>
              <w:tcPr>
                <w:tcW w:w="4738" w:type="dxa"/>
                <w:vAlign w:val="center"/>
              </w:tcPr>
              <w:p w14:paraId="224CE998" w14:textId="77777777" w:rsidR="006D6174" w:rsidRPr="00B52ADF" w:rsidRDefault="006D6174" w:rsidP="006D6174">
                <w:pPr>
                  <w:pStyle w:val="Default"/>
                  <w:rPr>
                    <w:rFonts w:cs="Arial"/>
                    <w:bCs/>
                  </w:rPr>
                </w:pPr>
                <w:r w:rsidRPr="00365CF1">
                  <w:rPr>
                    <w:rStyle w:val="PlaceholderText"/>
                  </w:rPr>
                  <w:t>Click here to enter text.</w:t>
                </w:r>
              </w:p>
            </w:tc>
          </w:sdtContent>
        </w:sdt>
      </w:tr>
      <w:tr w:rsidR="006D6174" w14:paraId="3DED3467" w14:textId="77777777" w:rsidTr="000C1572">
        <w:trPr>
          <w:cantSplit/>
        </w:trPr>
        <w:tc>
          <w:tcPr>
            <w:tcW w:w="2488" w:type="dxa"/>
            <w:vAlign w:val="center"/>
          </w:tcPr>
          <w:p w14:paraId="4D03EDFE" w14:textId="77777777" w:rsidR="006D6174" w:rsidRDefault="006D6174" w:rsidP="006D6174">
            <w:pPr>
              <w:pStyle w:val="Default"/>
              <w:rPr>
                <w:rFonts w:cs="Arial"/>
                <w:bCs/>
              </w:rPr>
            </w:pPr>
            <w:r>
              <w:rPr>
                <w:rFonts w:cs="Arial"/>
                <w:bCs/>
              </w:rPr>
              <w:t>Cropland Premium</w:t>
            </w:r>
          </w:p>
        </w:tc>
        <w:sdt>
          <w:sdtPr>
            <w:rPr>
              <w:rFonts w:cs="Arial"/>
              <w:bCs/>
            </w:rPr>
            <w:id w:val="1793166747"/>
            <w:text/>
          </w:sdtPr>
          <w:sdtContent>
            <w:tc>
              <w:tcPr>
                <w:tcW w:w="2250" w:type="dxa"/>
                <w:vAlign w:val="center"/>
              </w:tcPr>
              <w:p w14:paraId="2ACE104D" w14:textId="17863B88" w:rsidR="006D6174" w:rsidRDefault="008F0523" w:rsidP="006D6174">
                <w:pPr>
                  <w:pStyle w:val="Default"/>
                  <w:jc w:val="center"/>
                  <w:rPr>
                    <w:rFonts w:cs="Arial"/>
                    <w:bCs/>
                  </w:rPr>
                </w:pPr>
                <w:r>
                  <w:rPr>
                    <w:rFonts w:cs="Arial"/>
                    <w:bCs/>
                  </w:rPr>
                  <w:t>N/A.</w:t>
                </w:r>
              </w:p>
            </w:tc>
          </w:sdtContent>
        </w:sdt>
        <w:sdt>
          <w:sdtPr>
            <w:rPr>
              <w:rFonts w:cs="Arial"/>
              <w:bCs/>
            </w:rPr>
            <w:id w:val="773291309"/>
            <w:showingPlcHdr/>
            <w:text/>
          </w:sdtPr>
          <w:sdtContent>
            <w:tc>
              <w:tcPr>
                <w:tcW w:w="4738" w:type="dxa"/>
                <w:vAlign w:val="center"/>
              </w:tcPr>
              <w:p w14:paraId="3E542A72" w14:textId="77777777" w:rsidR="006D6174" w:rsidRDefault="006D6174" w:rsidP="006D6174">
                <w:pPr>
                  <w:pStyle w:val="Default"/>
                  <w:rPr>
                    <w:rFonts w:cs="Arial"/>
                    <w:bCs/>
                  </w:rPr>
                </w:pPr>
                <w:r w:rsidRPr="00365CF1">
                  <w:rPr>
                    <w:rStyle w:val="PlaceholderText"/>
                  </w:rPr>
                  <w:t>Click here to enter text.</w:t>
                </w:r>
              </w:p>
            </w:tc>
          </w:sdtContent>
        </w:sdt>
      </w:tr>
      <w:tr w:rsidR="006D6174" w14:paraId="14CE0144" w14:textId="77777777" w:rsidTr="000C1572">
        <w:trPr>
          <w:cantSplit/>
        </w:trPr>
        <w:tc>
          <w:tcPr>
            <w:tcW w:w="2488" w:type="dxa"/>
            <w:vAlign w:val="center"/>
          </w:tcPr>
          <w:p w14:paraId="500016DA" w14:textId="77777777" w:rsidR="006D6174" w:rsidRDefault="006D6174" w:rsidP="006D6174">
            <w:pPr>
              <w:pStyle w:val="Default"/>
              <w:rPr>
                <w:rFonts w:cs="Arial"/>
                <w:bCs/>
              </w:rPr>
            </w:pPr>
            <w:r>
              <w:rPr>
                <w:rFonts w:cs="Arial"/>
                <w:bCs/>
              </w:rPr>
              <w:t>DF</w:t>
            </w:r>
            <w:r w:rsidRPr="00B52ADF">
              <w:rPr>
                <w:rFonts w:cs="Arial"/>
                <w:bCs/>
                <w:vertAlign w:val="subscript"/>
              </w:rPr>
              <w:t>conv</w:t>
            </w:r>
          </w:p>
        </w:tc>
        <w:sdt>
          <w:sdtPr>
            <w:rPr>
              <w:rFonts w:cs="Arial"/>
              <w:bCs/>
            </w:rPr>
            <w:id w:val="-289509969"/>
            <w:text/>
          </w:sdtPr>
          <w:sdtContent>
            <w:tc>
              <w:tcPr>
                <w:tcW w:w="2250" w:type="dxa"/>
                <w:vAlign w:val="center"/>
              </w:tcPr>
              <w:p w14:paraId="2E799551" w14:textId="246AA7E2" w:rsidR="006D6174" w:rsidRDefault="0091656C" w:rsidP="006D6174">
                <w:pPr>
                  <w:pStyle w:val="Default"/>
                  <w:jc w:val="center"/>
                  <w:rPr>
                    <w:rFonts w:cs="Arial"/>
                    <w:bCs/>
                  </w:rPr>
                </w:pPr>
                <w:r>
                  <w:rPr>
                    <w:rFonts w:cs="Arial"/>
                    <w:bCs/>
                  </w:rPr>
                  <w:t>1%</w:t>
                </w:r>
              </w:p>
            </w:tc>
          </w:sdtContent>
        </w:sdt>
        <w:sdt>
          <w:sdtPr>
            <w:rPr>
              <w:rFonts w:cs="Arial"/>
              <w:bCs/>
            </w:rPr>
            <w:id w:val="-1763749317"/>
            <w:showingPlcHdr/>
            <w:text/>
          </w:sdtPr>
          <w:sdtContent>
            <w:tc>
              <w:tcPr>
                <w:tcW w:w="4738" w:type="dxa"/>
                <w:vAlign w:val="center"/>
              </w:tcPr>
              <w:p w14:paraId="09622264" w14:textId="77777777" w:rsidR="006D6174" w:rsidRDefault="006D6174" w:rsidP="006D6174">
                <w:pPr>
                  <w:pStyle w:val="Default"/>
                  <w:rPr>
                    <w:rFonts w:cs="Arial"/>
                    <w:bCs/>
                  </w:rPr>
                </w:pPr>
                <w:r w:rsidRPr="00365CF1">
                  <w:rPr>
                    <w:rStyle w:val="PlaceholderText"/>
                  </w:rPr>
                  <w:t>Click here to enter text.</w:t>
                </w:r>
              </w:p>
            </w:tc>
          </w:sdtContent>
        </w:sdt>
      </w:tr>
      <w:tr w:rsidR="006D6174" w14:paraId="4EB7241F" w14:textId="77777777" w:rsidTr="000C1572">
        <w:trPr>
          <w:cantSplit/>
        </w:trPr>
        <w:tc>
          <w:tcPr>
            <w:tcW w:w="2488" w:type="dxa"/>
            <w:vAlign w:val="center"/>
          </w:tcPr>
          <w:p w14:paraId="29C88575" w14:textId="77777777" w:rsidR="006D6174" w:rsidRPr="00B52ADF" w:rsidRDefault="006D6174" w:rsidP="006D6174">
            <w:pPr>
              <w:pStyle w:val="Default"/>
              <w:rPr>
                <w:rFonts w:cs="Arial"/>
                <w:bCs/>
              </w:rPr>
            </w:pPr>
            <w:r>
              <w:rPr>
                <w:rFonts w:cs="Arial"/>
                <w:bCs/>
              </w:rPr>
              <w:t>Stratum 1 (acres)</w:t>
            </w:r>
          </w:p>
        </w:tc>
        <w:sdt>
          <w:sdtPr>
            <w:rPr>
              <w:rFonts w:cs="Arial"/>
              <w:bCs/>
            </w:rPr>
            <w:id w:val="-1331372153"/>
            <w:text/>
          </w:sdtPr>
          <w:sdtContent>
            <w:tc>
              <w:tcPr>
                <w:tcW w:w="2250" w:type="dxa"/>
                <w:vAlign w:val="center"/>
              </w:tcPr>
              <w:p w14:paraId="0CB4ABB4" w14:textId="222FA2A6" w:rsidR="006D6174" w:rsidRPr="00B52ADF" w:rsidRDefault="001F7E9C" w:rsidP="006D6174">
                <w:pPr>
                  <w:pStyle w:val="Default"/>
                  <w:jc w:val="center"/>
                  <w:rPr>
                    <w:rFonts w:cs="Arial"/>
                    <w:bCs/>
                  </w:rPr>
                </w:pPr>
                <w:r>
                  <w:rPr>
                    <w:rFonts w:cs="Arial"/>
                    <w:bCs/>
                  </w:rPr>
                  <w:t>515</w:t>
                </w:r>
              </w:p>
            </w:tc>
          </w:sdtContent>
        </w:sdt>
        <w:sdt>
          <w:sdtPr>
            <w:rPr>
              <w:rFonts w:cs="Arial"/>
              <w:bCs/>
            </w:rPr>
            <w:id w:val="1988201658"/>
            <w:text/>
          </w:sdtPr>
          <w:sdtContent>
            <w:tc>
              <w:tcPr>
                <w:tcW w:w="4738" w:type="dxa"/>
                <w:vAlign w:val="center"/>
              </w:tcPr>
              <w:p w14:paraId="0A2BD5D6" w14:textId="03A9745E" w:rsidR="006D6174" w:rsidRPr="00B52ADF" w:rsidRDefault="001F7E9C" w:rsidP="006D6174">
                <w:pPr>
                  <w:pStyle w:val="Default"/>
                  <w:rPr>
                    <w:rFonts w:cs="Arial"/>
                    <w:bCs/>
                  </w:rPr>
                </w:pPr>
                <w:r>
                  <w:rPr>
                    <w:rFonts w:cs="Arial"/>
                    <w:bCs/>
                  </w:rPr>
                  <w:t xml:space="preserve">69: </w:t>
                </w:r>
                <w:proofErr w:type="spellStart"/>
                <w:r>
                  <w:rPr>
                    <w:rFonts w:cs="Arial"/>
                    <w:bCs/>
                  </w:rPr>
                  <w:t>FIne</w:t>
                </w:r>
                <w:proofErr w:type="spellEnd"/>
              </w:p>
            </w:tc>
          </w:sdtContent>
        </w:sdt>
      </w:tr>
      <w:tr w:rsidR="006D6174" w14:paraId="7DA37C15" w14:textId="77777777" w:rsidTr="000C1572">
        <w:trPr>
          <w:cantSplit/>
        </w:trPr>
        <w:tc>
          <w:tcPr>
            <w:tcW w:w="2488" w:type="dxa"/>
            <w:vAlign w:val="center"/>
          </w:tcPr>
          <w:p w14:paraId="62F187A3" w14:textId="77777777" w:rsidR="006D6174" w:rsidRPr="00B52ADF" w:rsidRDefault="006D6174" w:rsidP="006D6174">
            <w:pPr>
              <w:pStyle w:val="Default"/>
              <w:rPr>
                <w:rFonts w:cs="Arial"/>
                <w:bCs/>
              </w:rPr>
            </w:pPr>
            <w:r>
              <w:rPr>
                <w:rFonts w:cs="Arial"/>
                <w:bCs/>
              </w:rPr>
              <w:t>Stratum 2 (acres)</w:t>
            </w:r>
          </w:p>
        </w:tc>
        <w:sdt>
          <w:sdtPr>
            <w:rPr>
              <w:rFonts w:cs="Arial"/>
              <w:bCs/>
            </w:rPr>
            <w:id w:val="-772241331"/>
            <w:text/>
          </w:sdtPr>
          <w:sdtContent>
            <w:tc>
              <w:tcPr>
                <w:tcW w:w="2250" w:type="dxa"/>
                <w:vAlign w:val="center"/>
              </w:tcPr>
              <w:p w14:paraId="66ED51E7" w14:textId="592DD9AE" w:rsidR="006D6174" w:rsidRPr="00B52ADF" w:rsidRDefault="00B62158" w:rsidP="006D6174">
                <w:pPr>
                  <w:pStyle w:val="Default"/>
                  <w:jc w:val="center"/>
                  <w:rPr>
                    <w:rFonts w:cs="Arial"/>
                    <w:bCs/>
                  </w:rPr>
                </w:pPr>
                <w:r>
                  <w:rPr>
                    <w:rFonts w:cs="Arial"/>
                    <w:bCs/>
                  </w:rPr>
                  <w:t>8312.8</w:t>
                </w:r>
              </w:p>
            </w:tc>
          </w:sdtContent>
        </w:sdt>
        <w:sdt>
          <w:sdtPr>
            <w:rPr>
              <w:rFonts w:cs="Arial"/>
              <w:bCs/>
            </w:rPr>
            <w:id w:val="-1342705054"/>
            <w:text/>
          </w:sdtPr>
          <w:sdtContent>
            <w:tc>
              <w:tcPr>
                <w:tcW w:w="4738" w:type="dxa"/>
                <w:vAlign w:val="center"/>
              </w:tcPr>
              <w:p w14:paraId="396BF504" w14:textId="618B93B7" w:rsidR="006D6174" w:rsidRPr="00B52ADF" w:rsidRDefault="00B62158" w:rsidP="006D6174">
                <w:pPr>
                  <w:pStyle w:val="Default"/>
                  <w:rPr>
                    <w:rFonts w:cs="Arial"/>
                    <w:bCs/>
                  </w:rPr>
                </w:pPr>
                <w:r>
                  <w:rPr>
                    <w:rFonts w:cs="Arial"/>
                    <w:bCs/>
                  </w:rPr>
                  <w:t>69: Medium</w:t>
                </w:r>
              </w:p>
            </w:tc>
          </w:sdtContent>
        </w:sdt>
      </w:tr>
      <w:tr w:rsidR="006D6174" w14:paraId="3B54BF16" w14:textId="77777777" w:rsidTr="000C1572">
        <w:trPr>
          <w:cantSplit/>
        </w:trPr>
        <w:tc>
          <w:tcPr>
            <w:tcW w:w="2488" w:type="dxa"/>
            <w:vAlign w:val="center"/>
          </w:tcPr>
          <w:p w14:paraId="03DC2579" w14:textId="77777777" w:rsidR="006D6174" w:rsidRPr="00B52ADF" w:rsidRDefault="006D6174" w:rsidP="006D6174">
            <w:pPr>
              <w:pStyle w:val="Default"/>
              <w:rPr>
                <w:rFonts w:cs="Arial"/>
                <w:bCs/>
              </w:rPr>
            </w:pPr>
            <w:r>
              <w:rPr>
                <w:rFonts w:cs="Arial"/>
                <w:bCs/>
              </w:rPr>
              <w:t>Stratum 3 (acres)</w:t>
            </w:r>
          </w:p>
        </w:tc>
        <w:sdt>
          <w:sdtPr>
            <w:rPr>
              <w:rFonts w:cs="Arial"/>
              <w:bCs/>
            </w:rPr>
            <w:id w:val="-1112289321"/>
            <w:text/>
          </w:sdtPr>
          <w:sdtContent>
            <w:tc>
              <w:tcPr>
                <w:tcW w:w="2250" w:type="dxa"/>
                <w:vAlign w:val="center"/>
              </w:tcPr>
              <w:p w14:paraId="2F963F8A" w14:textId="2C9E98ED" w:rsidR="006D6174" w:rsidRPr="00B52ADF" w:rsidRDefault="00B62158" w:rsidP="006D6174">
                <w:pPr>
                  <w:pStyle w:val="Default"/>
                  <w:jc w:val="center"/>
                  <w:rPr>
                    <w:rFonts w:cs="Arial"/>
                    <w:bCs/>
                  </w:rPr>
                </w:pPr>
                <w:r>
                  <w:rPr>
                    <w:rFonts w:cs="Arial"/>
                    <w:bCs/>
                  </w:rPr>
                  <w:t>3576.3</w:t>
                </w:r>
              </w:p>
            </w:tc>
          </w:sdtContent>
        </w:sdt>
        <w:sdt>
          <w:sdtPr>
            <w:rPr>
              <w:rFonts w:cs="Arial"/>
              <w:bCs/>
            </w:rPr>
            <w:id w:val="47039152"/>
            <w:text/>
          </w:sdtPr>
          <w:sdtContent>
            <w:tc>
              <w:tcPr>
                <w:tcW w:w="4738" w:type="dxa"/>
                <w:vAlign w:val="center"/>
              </w:tcPr>
              <w:p w14:paraId="32106DE5" w14:textId="194DEA2C" w:rsidR="006D6174" w:rsidRPr="00B52ADF" w:rsidRDefault="00B62158" w:rsidP="006D6174">
                <w:pPr>
                  <w:pStyle w:val="Default"/>
                  <w:rPr>
                    <w:rFonts w:cs="Arial"/>
                    <w:bCs/>
                  </w:rPr>
                </w:pPr>
                <w:r>
                  <w:rPr>
                    <w:rFonts w:cs="Arial"/>
                    <w:bCs/>
                  </w:rPr>
                  <w:t>69: Coarse</w:t>
                </w:r>
              </w:p>
            </w:tc>
          </w:sdtContent>
        </w:sdt>
      </w:tr>
      <w:tr w:rsidR="006D6174" w14:paraId="3AF00B07" w14:textId="77777777" w:rsidTr="000C1572">
        <w:trPr>
          <w:cantSplit/>
        </w:trPr>
        <w:tc>
          <w:tcPr>
            <w:tcW w:w="2488" w:type="dxa"/>
            <w:vAlign w:val="center"/>
          </w:tcPr>
          <w:p w14:paraId="3D33811D" w14:textId="77777777" w:rsidR="006D6174" w:rsidRPr="00B52ADF" w:rsidRDefault="006D6174" w:rsidP="006D6174">
            <w:pPr>
              <w:pStyle w:val="Default"/>
              <w:rPr>
                <w:rFonts w:cs="Arial"/>
                <w:bCs/>
              </w:rPr>
            </w:pPr>
            <w:r>
              <w:rPr>
                <w:rFonts w:cs="Arial"/>
                <w:bCs/>
              </w:rPr>
              <w:t>Stratum 4 (acres)</w:t>
            </w:r>
          </w:p>
        </w:tc>
        <w:sdt>
          <w:sdtPr>
            <w:rPr>
              <w:rFonts w:cs="Arial"/>
              <w:bCs/>
            </w:rPr>
            <w:id w:val="1949889358"/>
            <w:text/>
          </w:sdtPr>
          <w:sdtContent>
            <w:tc>
              <w:tcPr>
                <w:tcW w:w="2250" w:type="dxa"/>
                <w:vAlign w:val="center"/>
              </w:tcPr>
              <w:p w14:paraId="7BED125E" w14:textId="0645DF8B" w:rsidR="006D6174" w:rsidRPr="00B52ADF" w:rsidRDefault="00B62158" w:rsidP="006D6174">
                <w:pPr>
                  <w:pStyle w:val="Default"/>
                  <w:jc w:val="center"/>
                  <w:rPr>
                    <w:rFonts w:cs="Arial"/>
                    <w:bCs/>
                  </w:rPr>
                </w:pPr>
                <w:r>
                  <w:rPr>
                    <w:rFonts w:cs="Arial"/>
                    <w:bCs/>
                  </w:rPr>
                  <w:t>30</w:t>
                </w:r>
              </w:p>
            </w:tc>
          </w:sdtContent>
        </w:sdt>
        <w:sdt>
          <w:sdtPr>
            <w:rPr>
              <w:rFonts w:cs="Arial"/>
              <w:bCs/>
            </w:rPr>
            <w:id w:val="-1957938276"/>
            <w:text/>
          </w:sdtPr>
          <w:sdtContent>
            <w:tc>
              <w:tcPr>
                <w:tcW w:w="4738" w:type="dxa"/>
                <w:vAlign w:val="center"/>
              </w:tcPr>
              <w:p w14:paraId="50E6A260" w14:textId="430DC200" w:rsidR="006D6174" w:rsidRPr="00B52ADF" w:rsidRDefault="00B62158" w:rsidP="006D6174">
                <w:pPr>
                  <w:pStyle w:val="Default"/>
                  <w:rPr>
                    <w:rFonts w:cs="Arial"/>
                    <w:bCs/>
                  </w:rPr>
                </w:pPr>
                <w:r>
                  <w:rPr>
                    <w:rFonts w:cs="Arial"/>
                    <w:bCs/>
                  </w:rPr>
                  <w:t>67B: Coarse</w:t>
                </w:r>
              </w:p>
            </w:tc>
          </w:sdtContent>
        </w:sdt>
      </w:tr>
      <w:tr w:rsidR="006D6174" w14:paraId="5B4E57E5" w14:textId="77777777" w:rsidTr="000C1572">
        <w:trPr>
          <w:cantSplit/>
        </w:trPr>
        <w:tc>
          <w:tcPr>
            <w:tcW w:w="2488" w:type="dxa"/>
            <w:vAlign w:val="center"/>
          </w:tcPr>
          <w:p w14:paraId="4586DF89" w14:textId="579BE0E8" w:rsidR="006D6174" w:rsidRDefault="006D6174" w:rsidP="006D6174">
            <w:pPr>
              <w:pStyle w:val="Default"/>
              <w:rPr>
                <w:rFonts w:cs="Arial"/>
                <w:bCs/>
              </w:rPr>
            </w:pPr>
            <w:r>
              <w:rPr>
                <w:rFonts w:cs="Arial"/>
                <w:bCs/>
              </w:rPr>
              <w:t>Stratum 5 (acres)</w:t>
            </w:r>
          </w:p>
        </w:tc>
        <w:sdt>
          <w:sdtPr>
            <w:rPr>
              <w:rFonts w:cs="Arial"/>
              <w:bCs/>
            </w:rPr>
            <w:id w:val="-1639566796"/>
            <w:text/>
          </w:sdtPr>
          <w:sdtContent>
            <w:tc>
              <w:tcPr>
                <w:tcW w:w="2250" w:type="dxa"/>
                <w:vAlign w:val="center"/>
              </w:tcPr>
              <w:p w14:paraId="623A71F2" w14:textId="24A230B1" w:rsidR="006D6174" w:rsidRDefault="0091656C" w:rsidP="006D6174">
                <w:pPr>
                  <w:pStyle w:val="Default"/>
                  <w:jc w:val="center"/>
                  <w:rPr>
                    <w:rFonts w:cs="Arial"/>
                    <w:bCs/>
                  </w:rPr>
                </w:pPr>
                <w:r>
                  <w:rPr>
                    <w:rFonts w:cs="Arial"/>
                    <w:bCs/>
                  </w:rPr>
                  <w:t>N/A.</w:t>
                </w:r>
              </w:p>
            </w:tc>
          </w:sdtContent>
        </w:sdt>
        <w:sdt>
          <w:sdtPr>
            <w:rPr>
              <w:rFonts w:cs="Arial"/>
              <w:bCs/>
            </w:rPr>
            <w:id w:val="1132217022"/>
            <w:showingPlcHdr/>
            <w:text/>
          </w:sdtPr>
          <w:sdtContent>
            <w:tc>
              <w:tcPr>
                <w:tcW w:w="4738" w:type="dxa"/>
                <w:vAlign w:val="center"/>
              </w:tcPr>
              <w:p w14:paraId="77322F52" w14:textId="1A94206C" w:rsidR="006D6174" w:rsidRDefault="006D6174" w:rsidP="006D6174">
                <w:pPr>
                  <w:pStyle w:val="Default"/>
                  <w:rPr>
                    <w:rFonts w:cs="Arial"/>
                    <w:bCs/>
                  </w:rPr>
                </w:pPr>
                <w:r w:rsidRPr="00365CF1">
                  <w:rPr>
                    <w:rStyle w:val="PlaceholderText"/>
                  </w:rPr>
                  <w:t>Click here to enter text.</w:t>
                </w:r>
              </w:p>
            </w:tc>
          </w:sdtContent>
        </w:sdt>
      </w:tr>
      <w:tr w:rsidR="006D6174" w14:paraId="2F8DBBB8" w14:textId="77777777" w:rsidTr="000C1572">
        <w:trPr>
          <w:cantSplit/>
        </w:trPr>
        <w:tc>
          <w:tcPr>
            <w:tcW w:w="2488" w:type="dxa"/>
            <w:vAlign w:val="center"/>
          </w:tcPr>
          <w:p w14:paraId="620B8740" w14:textId="246301D1" w:rsidR="006D6174" w:rsidRDefault="006D6174" w:rsidP="006D6174">
            <w:pPr>
              <w:pStyle w:val="Default"/>
              <w:rPr>
                <w:rFonts w:cs="Arial"/>
                <w:bCs/>
              </w:rPr>
            </w:pPr>
            <w:r>
              <w:rPr>
                <w:rFonts w:cs="Arial"/>
                <w:bCs/>
              </w:rPr>
              <w:t>Stratum 6 (acres)</w:t>
            </w:r>
          </w:p>
        </w:tc>
        <w:sdt>
          <w:sdtPr>
            <w:rPr>
              <w:rFonts w:cs="Arial"/>
              <w:bCs/>
            </w:rPr>
            <w:id w:val="-1194155194"/>
            <w:text/>
          </w:sdtPr>
          <w:sdtContent>
            <w:tc>
              <w:tcPr>
                <w:tcW w:w="2250" w:type="dxa"/>
                <w:vAlign w:val="center"/>
              </w:tcPr>
              <w:p w14:paraId="6F5085D4" w14:textId="640EEBF6" w:rsidR="006D6174" w:rsidRDefault="0091656C" w:rsidP="006D6174">
                <w:pPr>
                  <w:pStyle w:val="Default"/>
                  <w:jc w:val="center"/>
                  <w:rPr>
                    <w:rFonts w:cs="Arial"/>
                    <w:bCs/>
                  </w:rPr>
                </w:pPr>
                <w:r>
                  <w:rPr>
                    <w:rFonts w:cs="Arial"/>
                    <w:bCs/>
                  </w:rPr>
                  <w:t>N/A.</w:t>
                </w:r>
              </w:p>
            </w:tc>
          </w:sdtContent>
        </w:sdt>
        <w:sdt>
          <w:sdtPr>
            <w:rPr>
              <w:rFonts w:cs="Arial"/>
              <w:bCs/>
            </w:rPr>
            <w:id w:val="1426468020"/>
            <w:showingPlcHdr/>
            <w:text/>
          </w:sdtPr>
          <w:sdtContent>
            <w:tc>
              <w:tcPr>
                <w:tcW w:w="4738" w:type="dxa"/>
                <w:vAlign w:val="center"/>
              </w:tcPr>
              <w:p w14:paraId="7F2AFF36" w14:textId="27646706" w:rsidR="006D6174" w:rsidRDefault="006D6174" w:rsidP="006D6174">
                <w:pPr>
                  <w:pStyle w:val="Default"/>
                  <w:rPr>
                    <w:rFonts w:cs="Arial"/>
                    <w:bCs/>
                  </w:rPr>
                </w:pPr>
                <w:r w:rsidRPr="00365CF1">
                  <w:rPr>
                    <w:rStyle w:val="PlaceholderText"/>
                  </w:rPr>
                  <w:t>Click here to enter text.</w:t>
                </w:r>
              </w:p>
            </w:tc>
          </w:sdtContent>
        </w:sdt>
      </w:tr>
      <w:tr w:rsidR="006D6174" w14:paraId="189628CF" w14:textId="77777777" w:rsidTr="000C1572">
        <w:trPr>
          <w:cantSplit/>
        </w:trPr>
        <w:tc>
          <w:tcPr>
            <w:tcW w:w="2488" w:type="dxa"/>
            <w:vAlign w:val="center"/>
          </w:tcPr>
          <w:p w14:paraId="3F507A97" w14:textId="465AE96A" w:rsidR="006D6174" w:rsidRDefault="006D6174" w:rsidP="006D6174">
            <w:pPr>
              <w:pStyle w:val="Default"/>
              <w:rPr>
                <w:rFonts w:cs="Arial"/>
                <w:bCs/>
              </w:rPr>
            </w:pPr>
            <w:r>
              <w:rPr>
                <w:rFonts w:cs="Arial"/>
                <w:bCs/>
              </w:rPr>
              <w:t>Stratum 7 (acres)</w:t>
            </w:r>
          </w:p>
        </w:tc>
        <w:sdt>
          <w:sdtPr>
            <w:rPr>
              <w:rFonts w:cs="Arial"/>
              <w:bCs/>
            </w:rPr>
            <w:id w:val="-1150369147"/>
            <w:text/>
          </w:sdtPr>
          <w:sdtContent>
            <w:tc>
              <w:tcPr>
                <w:tcW w:w="2250" w:type="dxa"/>
                <w:vAlign w:val="center"/>
              </w:tcPr>
              <w:p w14:paraId="0D7BCF52" w14:textId="7210E338" w:rsidR="006D6174" w:rsidRDefault="0091656C" w:rsidP="006D6174">
                <w:pPr>
                  <w:pStyle w:val="Default"/>
                  <w:jc w:val="center"/>
                  <w:rPr>
                    <w:rFonts w:cs="Arial"/>
                    <w:bCs/>
                  </w:rPr>
                </w:pPr>
                <w:r>
                  <w:rPr>
                    <w:rFonts w:cs="Arial"/>
                    <w:bCs/>
                  </w:rPr>
                  <w:t>N/A.</w:t>
                </w:r>
              </w:p>
            </w:tc>
          </w:sdtContent>
        </w:sdt>
        <w:sdt>
          <w:sdtPr>
            <w:rPr>
              <w:rFonts w:cs="Arial"/>
              <w:bCs/>
            </w:rPr>
            <w:id w:val="1681400690"/>
            <w:showingPlcHdr/>
            <w:text/>
          </w:sdtPr>
          <w:sdtContent>
            <w:tc>
              <w:tcPr>
                <w:tcW w:w="4738" w:type="dxa"/>
                <w:vAlign w:val="center"/>
              </w:tcPr>
              <w:p w14:paraId="61CD35CF" w14:textId="134A2641" w:rsidR="006D6174" w:rsidRDefault="006D6174" w:rsidP="006D6174">
                <w:pPr>
                  <w:pStyle w:val="Default"/>
                  <w:rPr>
                    <w:rFonts w:cs="Arial"/>
                    <w:bCs/>
                  </w:rPr>
                </w:pPr>
                <w:r w:rsidRPr="00365CF1">
                  <w:rPr>
                    <w:rStyle w:val="PlaceholderText"/>
                  </w:rPr>
                  <w:t>Click here to enter text.</w:t>
                </w:r>
              </w:p>
            </w:tc>
          </w:sdtContent>
        </w:sdt>
      </w:tr>
      <w:tr w:rsidR="006D6174" w14:paraId="6437B0EE" w14:textId="77777777" w:rsidTr="000C1572">
        <w:trPr>
          <w:cantSplit/>
        </w:trPr>
        <w:tc>
          <w:tcPr>
            <w:tcW w:w="2488" w:type="dxa"/>
            <w:vAlign w:val="center"/>
          </w:tcPr>
          <w:p w14:paraId="1D916D19" w14:textId="0FAC0B8B" w:rsidR="006D6174" w:rsidRDefault="006D6174" w:rsidP="006D6174">
            <w:pPr>
              <w:pStyle w:val="Default"/>
              <w:rPr>
                <w:rFonts w:cs="Arial"/>
                <w:bCs/>
              </w:rPr>
            </w:pPr>
            <w:r>
              <w:rPr>
                <w:rFonts w:cs="Arial"/>
                <w:bCs/>
              </w:rPr>
              <w:t>Stratum 8 (acres)</w:t>
            </w:r>
          </w:p>
        </w:tc>
        <w:sdt>
          <w:sdtPr>
            <w:rPr>
              <w:rFonts w:cs="Arial"/>
              <w:bCs/>
            </w:rPr>
            <w:id w:val="672541930"/>
            <w:text/>
          </w:sdtPr>
          <w:sdtContent>
            <w:tc>
              <w:tcPr>
                <w:tcW w:w="2250" w:type="dxa"/>
                <w:vAlign w:val="center"/>
              </w:tcPr>
              <w:p w14:paraId="6F131825" w14:textId="56A8B496" w:rsidR="006D6174" w:rsidRDefault="0091656C" w:rsidP="006D6174">
                <w:pPr>
                  <w:pStyle w:val="Default"/>
                  <w:jc w:val="center"/>
                  <w:rPr>
                    <w:rFonts w:cs="Arial"/>
                    <w:bCs/>
                  </w:rPr>
                </w:pPr>
                <w:r>
                  <w:rPr>
                    <w:rFonts w:cs="Arial"/>
                    <w:bCs/>
                  </w:rPr>
                  <w:t>N/A.</w:t>
                </w:r>
              </w:p>
            </w:tc>
          </w:sdtContent>
        </w:sdt>
        <w:sdt>
          <w:sdtPr>
            <w:rPr>
              <w:rFonts w:cs="Arial"/>
              <w:bCs/>
            </w:rPr>
            <w:id w:val="1469088629"/>
            <w:showingPlcHdr/>
            <w:text/>
          </w:sdtPr>
          <w:sdtContent>
            <w:tc>
              <w:tcPr>
                <w:tcW w:w="4738" w:type="dxa"/>
                <w:vAlign w:val="center"/>
              </w:tcPr>
              <w:p w14:paraId="4A9228E5" w14:textId="590A6B37" w:rsidR="006D6174" w:rsidRDefault="006D6174" w:rsidP="006D6174">
                <w:pPr>
                  <w:pStyle w:val="Default"/>
                  <w:rPr>
                    <w:rFonts w:cs="Arial"/>
                    <w:bCs/>
                  </w:rPr>
                </w:pPr>
                <w:r w:rsidRPr="00365CF1">
                  <w:rPr>
                    <w:rStyle w:val="PlaceholderText"/>
                  </w:rPr>
                  <w:t>Click here to enter text.</w:t>
                </w:r>
              </w:p>
            </w:tc>
          </w:sdtContent>
        </w:sdt>
      </w:tr>
      <w:tr w:rsidR="006D6174" w14:paraId="48366D0D" w14:textId="77777777" w:rsidTr="000C1572">
        <w:trPr>
          <w:cantSplit/>
        </w:trPr>
        <w:tc>
          <w:tcPr>
            <w:tcW w:w="2488" w:type="dxa"/>
            <w:vAlign w:val="center"/>
          </w:tcPr>
          <w:p w14:paraId="07609B06" w14:textId="77777777" w:rsidR="006D6174" w:rsidRPr="00715C77" w:rsidRDefault="006D6174" w:rsidP="006D6174">
            <w:pPr>
              <w:pStyle w:val="Default"/>
              <w:rPr>
                <w:rFonts w:cs="Arial"/>
                <w:bCs/>
              </w:rPr>
            </w:pPr>
            <w:r>
              <w:rPr>
                <w:rFonts w:cs="Arial"/>
                <w:bCs/>
              </w:rPr>
              <w:t>Buffer pool contribution percentage</w:t>
            </w:r>
          </w:p>
        </w:tc>
        <w:sdt>
          <w:sdtPr>
            <w:rPr>
              <w:rFonts w:cs="Arial"/>
              <w:bCs/>
            </w:rPr>
            <w:id w:val="-624078496"/>
            <w:text/>
          </w:sdtPr>
          <w:sdtContent>
            <w:tc>
              <w:tcPr>
                <w:tcW w:w="2250" w:type="dxa"/>
                <w:vAlign w:val="center"/>
              </w:tcPr>
              <w:p w14:paraId="2027D806" w14:textId="550DB19C" w:rsidR="006D6174" w:rsidRDefault="00005F82" w:rsidP="006D6174">
                <w:pPr>
                  <w:pStyle w:val="Default"/>
                  <w:jc w:val="center"/>
                  <w:rPr>
                    <w:rFonts w:cs="Arial"/>
                    <w:bCs/>
                  </w:rPr>
                </w:pPr>
                <w:r>
                  <w:rPr>
                    <w:rFonts w:cs="Arial"/>
                    <w:bCs/>
                  </w:rPr>
                  <w:t>1.8</w:t>
                </w:r>
              </w:p>
            </w:tc>
          </w:sdtContent>
        </w:sdt>
        <w:sdt>
          <w:sdtPr>
            <w:rPr>
              <w:rFonts w:cs="Arial"/>
              <w:bCs/>
            </w:rPr>
            <w:id w:val="705600136"/>
            <w:text/>
          </w:sdtPr>
          <w:sdtContent>
            <w:tc>
              <w:tcPr>
                <w:tcW w:w="4738" w:type="dxa"/>
                <w:vAlign w:val="center"/>
              </w:tcPr>
              <w:p w14:paraId="3397236A" w14:textId="45984BC7" w:rsidR="006D6174" w:rsidRDefault="00500796" w:rsidP="006D6174">
                <w:pPr>
                  <w:pStyle w:val="Default"/>
                  <w:rPr>
                    <w:rFonts w:cs="Arial"/>
                    <w:bCs/>
                  </w:rPr>
                </w:pPr>
                <w:r>
                  <w:rPr>
                    <w:rFonts w:cs="Arial"/>
                    <w:bCs/>
                  </w:rPr>
                  <w:t xml:space="preserve">This is automatically calculated by </w:t>
                </w:r>
                <w:proofErr w:type="gramStart"/>
                <w:r>
                  <w:rPr>
                    <w:rFonts w:cs="Arial"/>
                    <w:bCs/>
                  </w:rPr>
                  <w:t xml:space="preserve">the </w:t>
                </w:r>
                <w:proofErr w:type="spellStart"/>
                <w:r>
                  <w:rPr>
                    <w:rFonts w:cs="Arial"/>
                    <w:bCs/>
                  </w:rPr>
                  <w:t>GrassTool</w:t>
                </w:r>
                <w:proofErr w:type="spellEnd"/>
                <w:proofErr w:type="gramEnd"/>
                <w:r w:rsidR="009D6605">
                  <w:rPr>
                    <w:rFonts w:cs="Arial"/>
                    <w:bCs/>
                  </w:rPr>
                  <w:t xml:space="preserve">. </w:t>
                </w:r>
              </w:p>
            </w:tc>
          </w:sdtContent>
        </w:sdt>
      </w:tr>
      <w:tr w:rsidR="006D6174" w14:paraId="400D7E3C" w14:textId="77777777" w:rsidTr="000C1572">
        <w:trPr>
          <w:cantSplit/>
        </w:trPr>
        <w:tc>
          <w:tcPr>
            <w:tcW w:w="2488" w:type="dxa"/>
            <w:vAlign w:val="center"/>
          </w:tcPr>
          <w:p w14:paraId="6B0279DD" w14:textId="110CE4FA" w:rsidR="006D6174" w:rsidRPr="00715C77" w:rsidRDefault="006D6174" w:rsidP="006D6174">
            <w:pPr>
              <w:pStyle w:val="Default"/>
              <w:rPr>
                <w:rFonts w:cs="Arial"/>
                <w:bCs/>
              </w:rPr>
            </w:pPr>
            <w:r>
              <w:rPr>
                <w:rFonts w:cs="Arial"/>
                <w:bCs/>
              </w:rPr>
              <w:t>Typical sources of fossil fuel and electricity use on the project area</w:t>
            </w:r>
          </w:p>
        </w:tc>
        <w:sdt>
          <w:sdtPr>
            <w:rPr>
              <w:rFonts w:cs="Arial"/>
              <w:bCs/>
            </w:rPr>
            <w:id w:val="1060436749"/>
            <w:text/>
          </w:sdtPr>
          <w:sdtContent>
            <w:tc>
              <w:tcPr>
                <w:tcW w:w="2250" w:type="dxa"/>
                <w:vAlign w:val="center"/>
              </w:tcPr>
              <w:p w14:paraId="590A13F0" w14:textId="5411E324" w:rsidR="006D6174" w:rsidRDefault="00005F82" w:rsidP="006D6174">
                <w:pPr>
                  <w:pStyle w:val="Default"/>
                  <w:jc w:val="center"/>
                  <w:rPr>
                    <w:rFonts w:cs="Arial"/>
                    <w:bCs/>
                  </w:rPr>
                </w:pPr>
                <w:r>
                  <w:rPr>
                    <w:rFonts w:cs="Arial"/>
                    <w:bCs/>
                  </w:rPr>
                  <w:t xml:space="preserve">Ranch truck and </w:t>
                </w:r>
                <w:r w:rsidR="000E7BA4">
                  <w:rPr>
                    <w:rFonts w:cs="Arial"/>
                    <w:bCs/>
                  </w:rPr>
                  <w:t xml:space="preserve">2 </w:t>
                </w:r>
                <w:r>
                  <w:rPr>
                    <w:rFonts w:cs="Arial"/>
                    <w:bCs/>
                  </w:rPr>
                  <w:t>feed truck</w:t>
                </w:r>
                <w:r w:rsidR="000E7BA4">
                  <w:rPr>
                    <w:rFonts w:cs="Arial"/>
                    <w:bCs/>
                  </w:rPr>
                  <w:t>s</w:t>
                </w:r>
                <w:r>
                  <w:rPr>
                    <w:rFonts w:cs="Arial"/>
                    <w:bCs/>
                  </w:rPr>
                  <w:t xml:space="preserve"> for the winter months</w:t>
                </w:r>
                <w:r w:rsidR="00F72119">
                  <w:rPr>
                    <w:rFonts w:cs="Arial"/>
                    <w:bCs/>
                  </w:rPr>
                  <w:t>.</w:t>
                </w:r>
              </w:p>
            </w:tc>
          </w:sdtContent>
        </w:sdt>
        <w:sdt>
          <w:sdtPr>
            <w:rPr>
              <w:rFonts w:cs="Arial"/>
              <w:bCs/>
            </w:rPr>
            <w:id w:val="-65259611"/>
            <w:text/>
          </w:sdtPr>
          <w:sdtContent>
            <w:tc>
              <w:tcPr>
                <w:tcW w:w="4738" w:type="dxa"/>
                <w:vAlign w:val="center"/>
              </w:tcPr>
              <w:p w14:paraId="72ABB361" w14:textId="7E5E9AFC" w:rsidR="006D6174" w:rsidRDefault="009D6605" w:rsidP="006D6174">
                <w:pPr>
                  <w:pStyle w:val="Default"/>
                  <w:rPr>
                    <w:rFonts w:cs="Arial"/>
                    <w:bCs/>
                  </w:rPr>
                </w:pPr>
                <w:r>
                  <w:rPr>
                    <w:rFonts w:cs="Arial"/>
                    <w:bCs/>
                  </w:rPr>
                  <w:t>Reference Fossil Fuel summary and calculation process above.</w:t>
                </w:r>
              </w:p>
            </w:tc>
          </w:sdtContent>
        </w:sdt>
      </w:tr>
      <w:tr w:rsidR="006D6174" w14:paraId="752DA9FC" w14:textId="77777777" w:rsidTr="000C1572">
        <w:trPr>
          <w:cantSplit/>
        </w:trPr>
        <w:tc>
          <w:tcPr>
            <w:tcW w:w="2488" w:type="dxa"/>
            <w:vAlign w:val="center"/>
          </w:tcPr>
          <w:p w14:paraId="44BD0739" w14:textId="72F13389" w:rsidR="006D6174" w:rsidRPr="00715C77" w:rsidRDefault="006D6174" w:rsidP="006D6174">
            <w:pPr>
              <w:pStyle w:val="Default"/>
              <w:rPr>
                <w:rFonts w:cs="Arial"/>
                <w:bCs/>
              </w:rPr>
            </w:pPr>
            <w:r>
              <w:rPr>
                <w:rFonts w:cs="Arial"/>
                <w:bCs/>
              </w:rPr>
              <w:t>Expected sources of project emissions (grazing, fertilizer, irrigation, other)</w:t>
            </w:r>
          </w:p>
        </w:tc>
        <w:sdt>
          <w:sdtPr>
            <w:rPr>
              <w:rFonts w:cs="Arial"/>
              <w:bCs/>
            </w:rPr>
            <w:id w:val="-793366263"/>
            <w:text/>
          </w:sdtPr>
          <w:sdtContent>
            <w:tc>
              <w:tcPr>
                <w:tcW w:w="2250" w:type="dxa"/>
                <w:vAlign w:val="center"/>
              </w:tcPr>
              <w:p w14:paraId="22CAF7A4" w14:textId="638757AF" w:rsidR="006D6174" w:rsidRDefault="00F72119" w:rsidP="006D6174">
                <w:pPr>
                  <w:pStyle w:val="Default"/>
                  <w:jc w:val="center"/>
                  <w:rPr>
                    <w:rFonts w:cs="Arial"/>
                    <w:bCs/>
                  </w:rPr>
                </w:pPr>
                <w:r>
                  <w:rPr>
                    <w:rFonts w:cs="Arial"/>
                    <w:bCs/>
                  </w:rPr>
                  <w:t>Grazing.</w:t>
                </w:r>
              </w:p>
            </w:tc>
          </w:sdtContent>
        </w:sdt>
        <w:sdt>
          <w:sdtPr>
            <w:rPr>
              <w:rFonts w:cs="Arial"/>
              <w:bCs/>
            </w:rPr>
            <w:id w:val="454066732"/>
            <w:text/>
          </w:sdtPr>
          <w:sdtContent>
            <w:tc>
              <w:tcPr>
                <w:tcW w:w="4738" w:type="dxa"/>
                <w:vAlign w:val="center"/>
              </w:tcPr>
              <w:p w14:paraId="5F8B1190" w14:textId="7889AC54" w:rsidR="006D6174" w:rsidRDefault="009D6605" w:rsidP="006D6174">
                <w:pPr>
                  <w:pStyle w:val="Default"/>
                  <w:rPr>
                    <w:rFonts w:cs="Arial"/>
                    <w:bCs/>
                  </w:rPr>
                </w:pPr>
                <w:r>
                  <w:rPr>
                    <w:rFonts w:cs="Arial"/>
                    <w:bCs/>
                  </w:rPr>
                  <w:t>Reference Livestock Grazing summary and calculation process above.</w:t>
                </w:r>
              </w:p>
            </w:tc>
          </w:sdtContent>
        </w:sdt>
      </w:tr>
      <w:tr w:rsidR="006D6174" w14:paraId="64713ED4" w14:textId="77777777" w:rsidTr="000C1572">
        <w:trPr>
          <w:cantSplit/>
        </w:trPr>
        <w:tc>
          <w:tcPr>
            <w:tcW w:w="2488" w:type="dxa"/>
            <w:vAlign w:val="center"/>
          </w:tcPr>
          <w:p w14:paraId="1F65657A" w14:textId="66833BB3" w:rsidR="006D6174" w:rsidRPr="00715C77" w:rsidRDefault="006D6174" w:rsidP="006D6174">
            <w:pPr>
              <w:pStyle w:val="Default"/>
              <w:rPr>
                <w:rFonts w:cs="Arial"/>
                <w:bCs/>
              </w:rPr>
            </w:pPr>
            <w:r>
              <w:rPr>
                <w:rFonts w:cs="Arial"/>
                <w:bCs/>
              </w:rPr>
              <w:t>Typical grazing season</w:t>
            </w:r>
          </w:p>
        </w:tc>
        <w:sdt>
          <w:sdtPr>
            <w:rPr>
              <w:rFonts w:cs="Arial"/>
              <w:bCs/>
            </w:rPr>
            <w:id w:val="-1568256586"/>
            <w:text/>
          </w:sdtPr>
          <w:sdtContent>
            <w:tc>
              <w:tcPr>
                <w:tcW w:w="2250" w:type="dxa"/>
                <w:vAlign w:val="center"/>
              </w:tcPr>
              <w:p w14:paraId="0FF2CDD8" w14:textId="52D6D1B5" w:rsidR="006D6174" w:rsidRDefault="00D80671" w:rsidP="00D80671">
                <w:pPr>
                  <w:pStyle w:val="Default"/>
                  <w:rPr>
                    <w:rFonts w:cs="Arial"/>
                    <w:bCs/>
                  </w:rPr>
                </w:pPr>
                <w:r>
                  <w:rPr>
                    <w:rFonts w:cs="Arial"/>
                    <w:bCs/>
                  </w:rPr>
                  <w:t>7 months</w:t>
                </w:r>
              </w:p>
            </w:tc>
          </w:sdtContent>
        </w:sdt>
        <w:sdt>
          <w:sdtPr>
            <w:rPr>
              <w:rFonts w:cs="Arial"/>
              <w:bCs/>
            </w:rPr>
            <w:id w:val="612637316"/>
            <w:text/>
          </w:sdtPr>
          <w:sdtContent>
            <w:tc>
              <w:tcPr>
                <w:tcW w:w="4738" w:type="dxa"/>
                <w:vAlign w:val="center"/>
              </w:tcPr>
              <w:p w14:paraId="70CF86BF" w14:textId="5E42C303" w:rsidR="006D6174" w:rsidRDefault="00D80671" w:rsidP="006D6174">
                <w:pPr>
                  <w:pStyle w:val="Default"/>
                  <w:rPr>
                    <w:rFonts w:cs="Arial"/>
                    <w:bCs/>
                  </w:rPr>
                </w:pPr>
                <w:r>
                  <w:rPr>
                    <w:rFonts w:cs="Arial"/>
                    <w:bCs/>
                  </w:rPr>
                  <w:t>April-October</w:t>
                </w:r>
              </w:p>
            </w:tc>
          </w:sdtContent>
        </w:sdt>
      </w:tr>
    </w:tbl>
    <w:p w14:paraId="5B45A7B1" w14:textId="77777777" w:rsidR="006D6174" w:rsidRPr="0041525D" w:rsidRDefault="006D6174" w:rsidP="006D6174">
      <w:pPr>
        <w:pStyle w:val="ListParagraph"/>
        <w:autoSpaceDE w:val="0"/>
        <w:autoSpaceDN w:val="0"/>
        <w:adjustRightInd w:val="0"/>
        <w:rPr>
          <w:b/>
          <w:bCs/>
        </w:rPr>
      </w:pPr>
    </w:p>
    <w:tbl>
      <w:tblPr>
        <w:tblStyle w:val="TableGrid"/>
        <w:tblW w:w="5000" w:type="pct"/>
        <w:tblLook w:val="04A0" w:firstRow="1" w:lastRow="0" w:firstColumn="1" w:lastColumn="0" w:noHBand="0" w:noVBand="1"/>
      </w:tblPr>
      <w:tblGrid>
        <w:gridCol w:w="9350"/>
      </w:tblGrid>
      <w:tr w:rsidR="006D6174" w14:paraId="0210B96F" w14:textId="77777777" w:rsidTr="004104FF">
        <w:tc>
          <w:tcPr>
            <w:tcW w:w="5000" w:type="pct"/>
          </w:tcPr>
          <w:p w14:paraId="1A3F1B8D" w14:textId="6420C50C" w:rsidR="006D6174" w:rsidRPr="00243841" w:rsidRDefault="006D6174" w:rsidP="000C1572">
            <w:pPr>
              <w:autoSpaceDE w:val="0"/>
              <w:autoSpaceDN w:val="0"/>
              <w:adjustRightInd w:val="0"/>
              <w:rPr>
                <w:bCs/>
              </w:rPr>
            </w:pPr>
            <w:r>
              <w:rPr>
                <w:bCs/>
              </w:rPr>
              <w:t xml:space="preserve">Location of evidence or documentation: </w:t>
            </w:r>
            <w:r w:rsidRPr="0058792E">
              <w:rPr>
                <w:bCs/>
              </w:rPr>
              <w:fldChar w:fldCharType="begin">
                <w:ffData>
                  <w:name w:val="Text1"/>
                  <w:enabled/>
                  <w:calcOnExit w:val="0"/>
                  <w:textInput/>
                </w:ffData>
              </w:fldChar>
            </w:r>
            <w:r w:rsidRPr="0058792E">
              <w:rPr>
                <w:bCs/>
              </w:rPr>
              <w:instrText xml:space="preserve"> FORMTEXT </w:instrText>
            </w:r>
            <w:r w:rsidRPr="0058792E">
              <w:rPr>
                <w:bCs/>
              </w:rPr>
            </w:r>
            <w:r w:rsidRPr="0058792E">
              <w:rPr>
                <w:bCs/>
              </w:rPr>
              <w:fldChar w:fldCharType="separate"/>
            </w:r>
            <w:r w:rsidR="004979CA">
              <w:rPr>
                <w:bCs/>
              </w:rPr>
              <w:t>Addressed in summaries above.</w:t>
            </w:r>
            <w:r w:rsidRPr="0058792E">
              <w:rPr>
                <w:bCs/>
              </w:rPr>
              <w:fldChar w:fldCharType="end"/>
            </w:r>
          </w:p>
        </w:tc>
      </w:tr>
    </w:tbl>
    <w:p w14:paraId="505569D8" w14:textId="77777777" w:rsidR="00444B0B" w:rsidRDefault="00444B0B" w:rsidP="00444B0B"/>
    <w:p w14:paraId="77CA5C55" w14:textId="77777777" w:rsidR="000066DE" w:rsidRPr="00444B0B" w:rsidRDefault="000066DE"/>
    <w:sectPr w:rsidR="000066DE" w:rsidRPr="00444B0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D5FD8" w14:textId="77777777" w:rsidR="00447251" w:rsidRDefault="00447251" w:rsidP="00444B0B">
      <w:r>
        <w:separator/>
      </w:r>
    </w:p>
  </w:endnote>
  <w:endnote w:type="continuationSeparator" w:id="0">
    <w:p w14:paraId="70469FB4" w14:textId="77777777" w:rsidR="00447251" w:rsidRDefault="00447251" w:rsidP="0044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eltenham-Book">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86E80" w14:textId="77777777" w:rsidR="00447251" w:rsidRDefault="00447251" w:rsidP="00444B0B">
      <w:r>
        <w:separator/>
      </w:r>
    </w:p>
  </w:footnote>
  <w:footnote w:type="continuationSeparator" w:id="0">
    <w:p w14:paraId="76B91D53" w14:textId="77777777" w:rsidR="00447251" w:rsidRDefault="00447251" w:rsidP="00444B0B">
      <w:r>
        <w:continuationSeparator/>
      </w:r>
    </w:p>
  </w:footnote>
  <w:footnote w:id="1">
    <w:p w14:paraId="1D941618" w14:textId="37C7D852" w:rsidR="00444B0B" w:rsidRPr="00604E4D" w:rsidRDefault="00444B0B" w:rsidP="00444B0B">
      <w:pPr>
        <w:pStyle w:val="FootnoteText"/>
        <w:rPr>
          <w:sz w:val="18"/>
          <w:szCs w:val="18"/>
        </w:rPr>
      </w:pPr>
      <w:r w:rsidRPr="00604E4D">
        <w:rPr>
          <w:rStyle w:val="FootnoteReference"/>
          <w:rFonts w:eastAsiaTheme="majorEastAsia"/>
          <w:sz w:val="18"/>
          <w:szCs w:val="18"/>
        </w:rPr>
        <w:footnoteRef/>
      </w:r>
      <w:r w:rsidRPr="00604E4D">
        <w:rPr>
          <w:sz w:val="18"/>
          <w:szCs w:val="18"/>
        </w:rPr>
        <w:t xml:space="preserve"> </w:t>
      </w:r>
      <w:r w:rsidR="00D1375A">
        <w:rPr>
          <w:sz w:val="18"/>
          <w:szCs w:val="18"/>
        </w:rPr>
        <w:t>For electronic files, y</w:t>
      </w:r>
      <w:r w:rsidRPr="00604E4D">
        <w:rPr>
          <w:sz w:val="18"/>
          <w:szCs w:val="18"/>
        </w:rPr>
        <w:t>ou may include a hyperlink to all relevant files pertaining to each section (e.g. C:\My Folders\CAR###\Project Start Date)</w:t>
      </w:r>
      <w:r w:rsidR="00D1375A">
        <w:rPr>
          <w:sz w:val="18"/>
          <w:szCs w:val="18"/>
        </w:rPr>
        <w:t>. Alternatively, you may want to simply describe where the relevant files are kept, such that another individual could locate them.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4342" w14:textId="56565312" w:rsidR="00444B0B" w:rsidRPr="00471373" w:rsidRDefault="00444B0B" w:rsidP="000C1572">
    <w:pPr>
      <w:pStyle w:val="Header"/>
      <w:pBdr>
        <w:bottom w:val="single" w:sz="12" w:space="1" w:color="auto"/>
      </w:pBdr>
      <w:rPr>
        <w:i/>
        <w:sz w:val="20"/>
        <w:szCs w:val="20"/>
      </w:rPr>
    </w:pPr>
    <w:r>
      <w:rPr>
        <w:i/>
        <w:sz w:val="20"/>
        <w:szCs w:val="20"/>
      </w:rPr>
      <w:t>Grassland Monitoring Plan Template</w:t>
    </w:r>
    <w:r w:rsidRPr="00B52ADF">
      <w:rPr>
        <w:i/>
        <w:sz w:val="20"/>
        <w:szCs w:val="20"/>
      </w:rPr>
      <w:tab/>
    </w:r>
    <w:r w:rsidRPr="00B52ADF">
      <w:rPr>
        <w:i/>
        <w:sz w:val="20"/>
        <w:szCs w:val="20"/>
      </w:rPr>
      <w:tab/>
    </w:r>
    <w:r w:rsidR="00074174">
      <w:rPr>
        <w:i/>
        <w:sz w:val="20"/>
        <w:szCs w:val="20"/>
      </w:rPr>
      <w:t>December</w:t>
    </w:r>
    <w:r w:rsidR="008B1AD4">
      <w:rPr>
        <w:i/>
        <w:sz w:val="20"/>
        <w:szCs w:val="20"/>
      </w:rPr>
      <w:t xml:space="preserve">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1745"/>
    <w:multiLevelType w:val="hybridMultilevel"/>
    <w:tmpl w:val="C4EC4E90"/>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230A88"/>
    <w:multiLevelType w:val="hybridMultilevel"/>
    <w:tmpl w:val="3CDAC9E4"/>
    <w:lvl w:ilvl="0" w:tplc="0409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42221D8"/>
    <w:multiLevelType w:val="hybridMultilevel"/>
    <w:tmpl w:val="3DDA5190"/>
    <w:lvl w:ilvl="0" w:tplc="4FF03F2E">
      <w:start w:val="1"/>
      <w:numFmt w:val="decimal"/>
      <w:lvlText w:val="%1."/>
      <w:lvlJc w:val="left"/>
      <w:pPr>
        <w:ind w:left="720" w:hanging="360"/>
      </w:pPr>
      <w:rPr>
        <w:rFonts w:ascii="Arial" w:hAnsi="Arial" w:hint="default"/>
        <w:b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1624188">
    <w:abstractNumId w:val="2"/>
  </w:num>
  <w:num w:numId="2" w16cid:durableId="1273709788">
    <w:abstractNumId w:val="0"/>
  </w:num>
  <w:num w:numId="3" w16cid:durableId="1068042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B0B"/>
    <w:rsid w:val="0000179D"/>
    <w:rsid w:val="00001A5D"/>
    <w:rsid w:val="00005F82"/>
    <w:rsid w:val="000066DE"/>
    <w:rsid w:val="00013FB7"/>
    <w:rsid w:val="000143A0"/>
    <w:rsid w:val="00027500"/>
    <w:rsid w:val="00043B91"/>
    <w:rsid w:val="0005039E"/>
    <w:rsid w:val="0005163C"/>
    <w:rsid w:val="00053320"/>
    <w:rsid w:val="00063395"/>
    <w:rsid w:val="00074174"/>
    <w:rsid w:val="00083D69"/>
    <w:rsid w:val="000A3170"/>
    <w:rsid w:val="000A6504"/>
    <w:rsid w:val="000B0004"/>
    <w:rsid w:val="000B66A4"/>
    <w:rsid w:val="000C14ED"/>
    <w:rsid w:val="000C1572"/>
    <w:rsid w:val="000C1718"/>
    <w:rsid w:val="000C3AF9"/>
    <w:rsid w:val="000C4A7A"/>
    <w:rsid w:val="000C4E57"/>
    <w:rsid w:val="000D2121"/>
    <w:rsid w:val="000D61B6"/>
    <w:rsid w:val="000E56A3"/>
    <w:rsid w:val="000E7BA4"/>
    <w:rsid w:val="000F2ECE"/>
    <w:rsid w:val="00107A1F"/>
    <w:rsid w:val="00110A6A"/>
    <w:rsid w:val="00110E57"/>
    <w:rsid w:val="00124D1F"/>
    <w:rsid w:val="00142124"/>
    <w:rsid w:val="00153CB0"/>
    <w:rsid w:val="001602BD"/>
    <w:rsid w:val="00163862"/>
    <w:rsid w:val="00164E06"/>
    <w:rsid w:val="00171D90"/>
    <w:rsid w:val="0017256B"/>
    <w:rsid w:val="00185DD0"/>
    <w:rsid w:val="001906EA"/>
    <w:rsid w:val="00194A3B"/>
    <w:rsid w:val="00195CD5"/>
    <w:rsid w:val="001D12CC"/>
    <w:rsid w:val="001D5213"/>
    <w:rsid w:val="001E5639"/>
    <w:rsid w:val="001F7E9C"/>
    <w:rsid w:val="0022064B"/>
    <w:rsid w:val="002270BE"/>
    <w:rsid w:val="0023071B"/>
    <w:rsid w:val="002321D8"/>
    <w:rsid w:val="00233BC6"/>
    <w:rsid w:val="002365CE"/>
    <w:rsid w:val="00241591"/>
    <w:rsid w:val="00252C23"/>
    <w:rsid w:val="00263AE0"/>
    <w:rsid w:val="00266297"/>
    <w:rsid w:val="00280765"/>
    <w:rsid w:val="00282644"/>
    <w:rsid w:val="002845B4"/>
    <w:rsid w:val="00297FA3"/>
    <w:rsid w:val="002A5BAC"/>
    <w:rsid w:val="002B404D"/>
    <w:rsid w:val="002B69EC"/>
    <w:rsid w:val="002C08DE"/>
    <w:rsid w:val="002C0D15"/>
    <w:rsid w:val="002C0F70"/>
    <w:rsid w:val="002C1B67"/>
    <w:rsid w:val="002C5DE3"/>
    <w:rsid w:val="002D6FCA"/>
    <w:rsid w:val="002F1F60"/>
    <w:rsid w:val="002F4369"/>
    <w:rsid w:val="002F5781"/>
    <w:rsid w:val="003028B5"/>
    <w:rsid w:val="00302995"/>
    <w:rsid w:val="00320A01"/>
    <w:rsid w:val="00326787"/>
    <w:rsid w:val="0033488A"/>
    <w:rsid w:val="00336AEA"/>
    <w:rsid w:val="00344DD0"/>
    <w:rsid w:val="00345889"/>
    <w:rsid w:val="00352929"/>
    <w:rsid w:val="00355E11"/>
    <w:rsid w:val="00384CEC"/>
    <w:rsid w:val="003A2AB9"/>
    <w:rsid w:val="003A3D5C"/>
    <w:rsid w:val="003A52D5"/>
    <w:rsid w:val="003B0EF6"/>
    <w:rsid w:val="003B1967"/>
    <w:rsid w:val="003B78D7"/>
    <w:rsid w:val="003C0145"/>
    <w:rsid w:val="003D16DC"/>
    <w:rsid w:val="003D5940"/>
    <w:rsid w:val="004104FF"/>
    <w:rsid w:val="0041551E"/>
    <w:rsid w:val="00421321"/>
    <w:rsid w:val="00423EDC"/>
    <w:rsid w:val="00426194"/>
    <w:rsid w:val="00432950"/>
    <w:rsid w:val="00444B0B"/>
    <w:rsid w:val="00447183"/>
    <w:rsid w:val="00447251"/>
    <w:rsid w:val="00461C19"/>
    <w:rsid w:val="0047113A"/>
    <w:rsid w:val="0048034D"/>
    <w:rsid w:val="00480EE8"/>
    <w:rsid w:val="004810A3"/>
    <w:rsid w:val="0049695E"/>
    <w:rsid w:val="004979CA"/>
    <w:rsid w:val="004B3801"/>
    <w:rsid w:val="004C1E27"/>
    <w:rsid w:val="004D1E0A"/>
    <w:rsid w:val="004D4565"/>
    <w:rsid w:val="004F4619"/>
    <w:rsid w:val="004F5763"/>
    <w:rsid w:val="004F5BC0"/>
    <w:rsid w:val="00500796"/>
    <w:rsid w:val="00504BD7"/>
    <w:rsid w:val="00514BF0"/>
    <w:rsid w:val="00523B61"/>
    <w:rsid w:val="00524B5E"/>
    <w:rsid w:val="0053767D"/>
    <w:rsid w:val="00550061"/>
    <w:rsid w:val="00551122"/>
    <w:rsid w:val="00553DC9"/>
    <w:rsid w:val="00563087"/>
    <w:rsid w:val="0056751C"/>
    <w:rsid w:val="00580C37"/>
    <w:rsid w:val="00583244"/>
    <w:rsid w:val="005A54CE"/>
    <w:rsid w:val="005C4531"/>
    <w:rsid w:val="005C72A8"/>
    <w:rsid w:val="005E5EE1"/>
    <w:rsid w:val="005F2C1D"/>
    <w:rsid w:val="005F399F"/>
    <w:rsid w:val="005F6217"/>
    <w:rsid w:val="00602A45"/>
    <w:rsid w:val="0060716E"/>
    <w:rsid w:val="00612B7B"/>
    <w:rsid w:val="00613D07"/>
    <w:rsid w:val="00626994"/>
    <w:rsid w:val="00632D85"/>
    <w:rsid w:val="00634757"/>
    <w:rsid w:val="00640A90"/>
    <w:rsid w:val="006430CD"/>
    <w:rsid w:val="006444DB"/>
    <w:rsid w:val="00652E6F"/>
    <w:rsid w:val="00671193"/>
    <w:rsid w:val="006952D8"/>
    <w:rsid w:val="0069662A"/>
    <w:rsid w:val="006A13E7"/>
    <w:rsid w:val="006B03B2"/>
    <w:rsid w:val="006B0AE5"/>
    <w:rsid w:val="006B6FB0"/>
    <w:rsid w:val="006C675B"/>
    <w:rsid w:val="006D6174"/>
    <w:rsid w:val="006E1EDF"/>
    <w:rsid w:val="006F1A2F"/>
    <w:rsid w:val="006F31E2"/>
    <w:rsid w:val="00722DAC"/>
    <w:rsid w:val="00726B89"/>
    <w:rsid w:val="0073227E"/>
    <w:rsid w:val="00737B0C"/>
    <w:rsid w:val="00743B45"/>
    <w:rsid w:val="00744043"/>
    <w:rsid w:val="0074415D"/>
    <w:rsid w:val="00744C0C"/>
    <w:rsid w:val="00751E8C"/>
    <w:rsid w:val="00754DEE"/>
    <w:rsid w:val="00756759"/>
    <w:rsid w:val="00756989"/>
    <w:rsid w:val="00760B1D"/>
    <w:rsid w:val="00762879"/>
    <w:rsid w:val="007630F6"/>
    <w:rsid w:val="00772BCF"/>
    <w:rsid w:val="00785162"/>
    <w:rsid w:val="00785BB3"/>
    <w:rsid w:val="00790FE2"/>
    <w:rsid w:val="00793606"/>
    <w:rsid w:val="007B3883"/>
    <w:rsid w:val="007B7761"/>
    <w:rsid w:val="007C5E13"/>
    <w:rsid w:val="007E1964"/>
    <w:rsid w:val="007E508B"/>
    <w:rsid w:val="007F0AE8"/>
    <w:rsid w:val="007F2DAD"/>
    <w:rsid w:val="007F4F76"/>
    <w:rsid w:val="007F7DF6"/>
    <w:rsid w:val="0080039F"/>
    <w:rsid w:val="00804331"/>
    <w:rsid w:val="008212FD"/>
    <w:rsid w:val="00822B5D"/>
    <w:rsid w:val="0083061A"/>
    <w:rsid w:val="00831599"/>
    <w:rsid w:val="0083462B"/>
    <w:rsid w:val="0083668B"/>
    <w:rsid w:val="008432B0"/>
    <w:rsid w:val="00853ABD"/>
    <w:rsid w:val="00871733"/>
    <w:rsid w:val="00883CBD"/>
    <w:rsid w:val="0088717E"/>
    <w:rsid w:val="00890487"/>
    <w:rsid w:val="00893C90"/>
    <w:rsid w:val="00894F10"/>
    <w:rsid w:val="00896499"/>
    <w:rsid w:val="00897B9E"/>
    <w:rsid w:val="008A0084"/>
    <w:rsid w:val="008A2533"/>
    <w:rsid w:val="008B1AD4"/>
    <w:rsid w:val="008C3C39"/>
    <w:rsid w:val="008D62DC"/>
    <w:rsid w:val="008E0C27"/>
    <w:rsid w:val="008E3ADF"/>
    <w:rsid w:val="008F0523"/>
    <w:rsid w:val="008F0D38"/>
    <w:rsid w:val="008F5FD3"/>
    <w:rsid w:val="008F672D"/>
    <w:rsid w:val="00900713"/>
    <w:rsid w:val="00904A3C"/>
    <w:rsid w:val="00912550"/>
    <w:rsid w:val="0091317D"/>
    <w:rsid w:val="009134D5"/>
    <w:rsid w:val="0091656C"/>
    <w:rsid w:val="00920216"/>
    <w:rsid w:val="00921833"/>
    <w:rsid w:val="00932BDF"/>
    <w:rsid w:val="00935A57"/>
    <w:rsid w:val="00967913"/>
    <w:rsid w:val="00970042"/>
    <w:rsid w:val="00981180"/>
    <w:rsid w:val="00981E4F"/>
    <w:rsid w:val="00987136"/>
    <w:rsid w:val="009D6605"/>
    <w:rsid w:val="009E259E"/>
    <w:rsid w:val="009E4F7F"/>
    <w:rsid w:val="009E6345"/>
    <w:rsid w:val="009E68BD"/>
    <w:rsid w:val="009E6AD5"/>
    <w:rsid w:val="009F7C74"/>
    <w:rsid w:val="00A00DAD"/>
    <w:rsid w:val="00A05EF3"/>
    <w:rsid w:val="00A07EB0"/>
    <w:rsid w:val="00A13B0B"/>
    <w:rsid w:val="00A142FE"/>
    <w:rsid w:val="00A1447D"/>
    <w:rsid w:val="00A156D2"/>
    <w:rsid w:val="00A21735"/>
    <w:rsid w:val="00A22411"/>
    <w:rsid w:val="00A375C8"/>
    <w:rsid w:val="00A44BB0"/>
    <w:rsid w:val="00A46583"/>
    <w:rsid w:val="00A46E1F"/>
    <w:rsid w:val="00A47EEB"/>
    <w:rsid w:val="00A52561"/>
    <w:rsid w:val="00A566A4"/>
    <w:rsid w:val="00A6319B"/>
    <w:rsid w:val="00A64CF2"/>
    <w:rsid w:val="00A8200B"/>
    <w:rsid w:val="00A8464C"/>
    <w:rsid w:val="00A85A99"/>
    <w:rsid w:val="00A904F4"/>
    <w:rsid w:val="00A949C0"/>
    <w:rsid w:val="00AA376C"/>
    <w:rsid w:val="00AB318D"/>
    <w:rsid w:val="00AC2987"/>
    <w:rsid w:val="00AC66AF"/>
    <w:rsid w:val="00AE118E"/>
    <w:rsid w:val="00AF1236"/>
    <w:rsid w:val="00AF216F"/>
    <w:rsid w:val="00AF75A6"/>
    <w:rsid w:val="00B11659"/>
    <w:rsid w:val="00B17701"/>
    <w:rsid w:val="00B31378"/>
    <w:rsid w:val="00B350BA"/>
    <w:rsid w:val="00B3717F"/>
    <w:rsid w:val="00B426BD"/>
    <w:rsid w:val="00B43079"/>
    <w:rsid w:val="00B54EF4"/>
    <w:rsid w:val="00B61DD2"/>
    <w:rsid w:val="00B62158"/>
    <w:rsid w:val="00B703E4"/>
    <w:rsid w:val="00B77131"/>
    <w:rsid w:val="00B82786"/>
    <w:rsid w:val="00B96791"/>
    <w:rsid w:val="00BA0275"/>
    <w:rsid w:val="00BA2C8C"/>
    <w:rsid w:val="00BA7724"/>
    <w:rsid w:val="00BA7AFE"/>
    <w:rsid w:val="00BB0793"/>
    <w:rsid w:val="00BB32A6"/>
    <w:rsid w:val="00BB45AA"/>
    <w:rsid w:val="00BB656F"/>
    <w:rsid w:val="00BC27AE"/>
    <w:rsid w:val="00BD3813"/>
    <w:rsid w:val="00BE3A52"/>
    <w:rsid w:val="00BF3507"/>
    <w:rsid w:val="00BF4033"/>
    <w:rsid w:val="00C0574F"/>
    <w:rsid w:val="00C3754B"/>
    <w:rsid w:val="00C42882"/>
    <w:rsid w:val="00C446FA"/>
    <w:rsid w:val="00C64610"/>
    <w:rsid w:val="00C900A8"/>
    <w:rsid w:val="00C954DB"/>
    <w:rsid w:val="00CC0919"/>
    <w:rsid w:val="00CC492C"/>
    <w:rsid w:val="00CE7903"/>
    <w:rsid w:val="00D1375A"/>
    <w:rsid w:val="00D13A84"/>
    <w:rsid w:val="00D22F75"/>
    <w:rsid w:val="00D27188"/>
    <w:rsid w:val="00D35EDC"/>
    <w:rsid w:val="00D541DF"/>
    <w:rsid w:val="00D616FF"/>
    <w:rsid w:val="00D64E37"/>
    <w:rsid w:val="00D66ECE"/>
    <w:rsid w:val="00D75626"/>
    <w:rsid w:val="00D80016"/>
    <w:rsid w:val="00D80671"/>
    <w:rsid w:val="00D83484"/>
    <w:rsid w:val="00D92336"/>
    <w:rsid w:val="00DA20B4"/>
    <w:rsid w:val="00DC5055"/>
    <w:rsid w:val="00DC52C4"/>
    <w:rsid w:val="00DC5DAA"/>
    <w:rsid w:val="00DE5ED5"/>
    <w:rsid w:val="00DE6583"/>
    <w:rsid w:val="00DF366C"/>
    <w:rsid w:val="00E01D3B"/>
    <w:rsid w:val="00E03153"/>
    <w:rsid w:val="00E11EA4"/>
    <w:rsid w:val="00E152BE"/>
    <w:rsid w:val="00E2343B"/>
    <w:rsid w:val="00E366DC"/>
    <w:rsid w:val="00E40D59"/>
    <w:rsid w:val="00E42EFB"/>
    <w:rsid w:val="00E45562"/>
    <w:rsid w:val="00E763DE"/>
    <w:rsid w:val="00E76A08"/>
    <w:rsid w:val="00E97D3E"/>
    <w:rsid w:val="00EC1DAF"/>
    <w:rsid w:val="00ED35D3"/>
    <w:rsid w:val="00ED3C84"/>
    <w:rsid w:val="00EF11A0"/>
    <w:rsid w:val="00F036D8"/>
    <w:rsid w:val="00F04AB7"/>
    <w:rsid w:val="00F11CC6"/>
    <w:rsid w:val="00F22AEA"/>
    <w:rsid w:val="00F23F16"/>
    <w:rsid w:val="00F248C6"/>
    <w:rsid w:val="00F263A5"/>
    <w:rsid w:val="00F2724B"/>
    <w:rsid w:val="00F40EDD"/>
    <w:rsid w:val="00F426CD"/>
    <w:rsid w:val="00F60798"/>
    <w:rsid w:val="00F61783"/>
    <w:rsid w:val="00F62D66"/>
    <w:rsid w:val="00F70F41"/>
    <w:rsid w:val="00F72119"/>
    <w:rsid w:val="00F74BE9"/>
    <w:rsid w:val="00F82EEC"/>
    <w:rsid w:val="00FA16F5"/>
    <w:rsid w:val="00FA621C"/>
    <w:rsid w:val="00FA62AB"/>
    <w:rsid w:val="00FB46F2"/>
    <w:rsid w:val="00FB4B20"/>
    <w:rsid w:val="00FB4C80"/>
    <w:rsid w:val="00FB56F8"/>
    <w:rsid w:val="00FD0C03"/>
    <w:rsid w:val="00FD2A99"/>
    <w:rsid w:val="00FD6962"/>
    <w:rsid w:val="00FD70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6C3AE"/>
  <w15:docId w15:val="{F6036EF0-A35D-4681-96FF-0FE70D5B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B0B"/>
    <w:pPr>
      <w:spacing w:after="0" w:line="240" w:lineRule="auto"/>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 1"/>
    <w:basedOn w:val="Normal"/>
    <w:uiPriority w:val="34"/>
    <w:qFormat/>
    <w:rsid w:val="00444B0B"/>
    <w:pPr>
      <w:ind w:left="720"/>
      <w:contextualSpacing/>
    </w:pPr>
  </w:style>
  <w:style w:type="paragraph" w:styleId="Header">
    <w:name w:val="header"/>
    <w:basedOn w:val="Normal"/>
    <w:link w:val="HeaderChar"/>
    <w:uiPriority w:val="99"/>
    <w:unhideWhenUsed/>
    <w:rsid w:val="00444B0B"/>
    <w:pPr>
      <w:tabs>
        <w:tab w:val="center" w:pos="4680"/>
        <w:tab w:val="right" w:pos="9360"/>
      </w:tabs>
    </w:pPr>
  </w:style>
  <w:style w:type="character" w:customStyle="1" w:styleId="HeaderChar">
    <w:name w:val="Header Char"/>
    <w:basedOn w:val="DefaultParagraphFont"/>
    <w:link w:val="Header"/>
    <w:uiPriority w:val="99"/>
    <w:rsid w:val="00444B0B"/>
    <w:rPr>
      <w:rFonts w:ascii="Arial" w:hAnsi="Arial" w:cs="Arial"/>
    </w:rPr>
  </w:style>
  <w:style w:type="paragraph" w:styleId="Footer">
    <w:name w:val="footer"/>
    <w:basedOn w:val="Normal"/>
    <w:link w:val="FooterChar"/>
    <w:uiPriority w:val="99"/>
    <w:unhideWhenUsed/>
    <w:rsid w:val="00444B0B"/>
    <w:pPr>
      <w:tabs>
        <w:tab w:val="center" w:pos="4680"/>
        <w:tab w:val="right" w:pos="9360"/>
      </w:tabs>
    </w:pPr>
  </w:style>
  <w:style w:type="character" w:customStyle="1" w:styleId="FooterChar">
    <w:name w:val="Footer Char"/>
    <w:basedOn w:val="DefaultParagraphFont"/>
    <w:link w:val="Footer"/>
    <w:uiPriority w:val="99"/>
    <w:rsid w:val="00444B0B"/>
    <w:rPr>
      <w:rFonts w:ascii="Arial" w:hAnsi="Arial" w:cs="Arial"/>
    </w:rPr>
  </w:style>
  <w:style w:type="table" w:styleId="TableGrid">
    <w:name w:val="Table Grid"/>
    <w:basedOn w:val="TableNormal"/>
    <w:rsid w:val="00444B0B"/>
    <w:pPr>
      <w:spacing w:after="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Char,Footnote Text Char Char Char Char Char Char,Footnote Text Char Char Char Char1,Footnote Text Char Char Char Char Char1,Footnote Text Char Char Char Char Char,Footnote Text Char Char Char,Footnote Text Char Char Char Cha"/>
    <w:basedOn w:val="Normal"/>
    <w:link w:val="FootnoteTextChar"/>
    <w:rsid w:val="00444B0B"/>
    <w:rPr>
      <w:rFonts w:eastAsia="Times New Roman" w:cs="Times New Roman"/>
      <w:sz w:val="20"/>
      <w:szCs w:val="20"/>
    </w:rPr>
  </w:style>
  <w:style w:type="character" w:customStyle="1" w:styleId="FootnoteTextChar">
    <w:name w:val="Footnote Text Char"/>
    <w:aliases w:val=" Char Char,Char Char,Footnote Text Char Char Char Char Char Char Char,Footnote Text Char Char Char Char1 Char,Footnote Text Char Char Char Char Char1 Char,Footnote Text Char Char Char Char Char Char1,Footnote Text Char Char Char Char"/>
    <w:basedOn w:val="DefaultParagraphFont"/>
    <w:link w:val="FootnoteText"/>
    <w:rsid w:val="00444B0B"/>
    <w:rPr>
      <w:rFonts w:ascii="Arial" w:eastAsia="Times New Roman" w:hAnsi="Arial" w:cs="Times New Roman"/>
      <w:sz w:val="20"/>
      <w:szCs w:val="20"/>
    </w:rPr>
  </w:style>
  <w:style w:type="character" w:styleId="FootnoteReference">
    <w:name w:val="footnote reference"/>
    <w:aliases w:val="0 PIER Footnote Reference"/>
    <w:basedOn w:val="DefaultParagraphFont"/>
    <w:rsid w:val="00444B0B"/>
    <w:rPr>
      <w:vertAlign w:val="superscript"/>
    </w:rPr>
  </w:style>
  <w:style w:type="character" w:styleId="PlaceholderText">
    <w:name w:val="Placeholder Text"/>
    <w:basedOn w:val="DefaultParagraphFont"/>
    <w:uiPriority w:val="99"/>
    <w:semiHidden/>
    <w:rsid w:val="00444B0B"/>
    <w:rPr>
      <w:color w:val="808080"/>
    </w:rPr>
  </w:style>
  <w:style w:type="character" w:styleId="CommentReference">
    <w:name w:val="annotation reference"/>
    <w:basedOn w:val="DefaultParagraphFont"/>
    <w:uiPriority w:val="99"/>
    <w:semiHidden/>
    <w:unhideWhenUsed/>
    <w:rsid w:val="00E11EA4"/>
    <w:rPr>
      <w:sz w:val="16"/>
      <w:szCs w:val="16"/>
    </w:rPr>
  </w:style>
  <w:style w:type="paragraph" w:styleId="CommentText">
    <w:name w:val="annotation text"/>
    <w:basedOn w:val="Normal"/>
    <w:link w:val="CommentTextChar"/>
    <w:uiPriority w:val="99"/>
    <w:semiHidden/>
    <w:unhideWhenUsed/>
    <w:rsid w:val="00E11EA4"/>
    <w:rPr>
      <w:sz w:val="20"/>
      <w:szCs w:val="20"/>
    </w:rPr>
  </w:style>
  <w:style w:type="character" w:customStyle="1" w:styleId="CommentTextChar">
    <w:name w:val="Comment Text Char"/>
    <w:basedOn w:val="DefaultParagraphFont"/>
    <w:link w:val="CommentText"/>
    <w:uiPriority w:val="99"/>
    <w:semiHidden/>
    <w:rsid w:val="00E11EA4"/>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11EA4"/>
    <w:rPr>
      <w:b/>
      <w:bCs/>
    </w:rPr>
  </w:style>
  <w:style w:type="character" w:customStyle="1" w:styleId="CommentSubjectChar">
    <w:name w:val="Comment Subject Char"/>
    <w:basedOn w:val="CommentTextChar"/>
    <w:link w:val="CommentSubject"/>
    <w:uiPriority w:val="99"/>
    <w:semiHidden/>
    <w:rsid w:val="00E11EA4"/>
    <w:rPr>
      <w:rFonts w:ascii="Arial" w:hAnsi="Arial" w:cs="Arial"/>
      <w:b/>
      <w:bCs/>
      <w:sz w:val="20"/>
      <w:szCs w:val="20"/>
    </w:rPr>
  </w:style>
  <w:style w:type="paragraph" w:styleId="BalloonText">
    <w:name w:val="Balloon Text"/>
    <w:basedOn w:val="Normal"/>
    <w:link w:val="BalloonTextChar"/>
    <w:uiPriority w:val="99"/>
    <w:semiHidden/>
    <w:unhideWhenUsed/>
    <w:rsid w:val="00E11EA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EA4"/>
    <w:rPr>
      <w:rFonts w:ascii="Segoe UI" w:hAnsi="Segoe UI" w:cs="Segoe UI"/>
      <w:sz w:val="18"/>
      <w:szCs w:val="18"/>
    </w:rPr>
  </w:style>
  <w:style w:type="paragraph" w:customStyle="1" w:styleId="Default">
    <w:name w:val="Default"/>
    <w:uiPriority w:val="99"/>
    <w:rsid w:val="006D6174"/>
    <w:pPr>
      <w:autoSpaceDE w:val="0"/>
      <w:autoSpaceDN w:val="0"/>
      <w:adjustRightInd w:val="0"/>
      <w:spacing w:after="0" w:line="240" w:lineRule="auto"/>
    </w:pPr>
    <w:rPr>
      <w:rFonts w:ascii="Arial" w:eastAsia="Times New Roman" w:hAnsi="Arial" w:cs="Cheltenham-Book"/>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DD47935D984271BF47A417E4CEC4D8"/>
        <w:category>
          <w:name w:val="General"/>
          <w:gallery w:val="placeholder"/>
        </w:category>
        <w:types>
          <w:type w:val="bbPlcHdr"/>
        </w:types>
        <w:behaviors>
          <w:behavior w:val="content"/>
        </w:behaviors>
        <w:guid w:val="{FDE40BD3-92F6-44DC-9C48-5621CD6AE18F}"/>
      </w:docPartPr>
      <w:docPartBody>
        <w:p w:rsidR="00112909" w:rsidRDefault="00683F74">
          <w:pPr>
            <w:pStyle w:val="14DD47935D984271BF47A417E4CEC4D8"/>
          </w:pPr>
          <w:r w:rsidRPr="00365CF1">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eltenham-Book">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DE4"/>
    <w:rsid w:val="00053DE4"/>
    <w:rsid w:val="00070C0B"/>
    <w:rsid w:val="00112909"/>
    <w:rsid w:val="00185DD0"/>
    <w:rsid w:val="002C08DE"/>
    <w:rsid w:val="00586BBB"/>
    <w:rsid w:val="005D43B9"/>
    <w:rsid w:val="00640731"/>
    <w:rsid w:val="00683F74"/>
    <w:rsid w:val="006952D8"/>
    <w:rsid w:val="00DB0E42"/>
    <w:rsid w:val="00ED7DD1"/>
    <w:rsid w:val="00F6226E"/>
    <w:rsid w:val="00F6541E"/>
    <w:rsid w:val="00FB4B20"/>
    <w:rsid w:val="00FD69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D99A4FB"/>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3F74"/>
    <w:rPr>
      <w:color w:val="808080"/>
    </w:rPr>
  </w:style>
  <w:style w:type="paragraph" w:customStyle="1" w:styleId="14DD47935D984271BF47A417E4CEC4D8">
    <w:name w:val="14DD47935D984271BF47A417E4CEC4D8"/>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540783A8A1344947D44CA56E8F764" ma:contentTypeVersion="19" ma:contentTypeDescription="Create a new document." ma:contentTypeScope="" ma:versionID="bf10ffa86f94f032b64f370499f0a320">
  <xsd:schema xmlns:xsd="http://www.w3.org/2001/XMLSchema" xmlns:xs="http://www.w3.org/2001/XMLSchema" xmlns:p="http://schemas.microsoft.com/office/2006/metadata/properties" xmlns:ns2="2793a0dc-ce60-46f6-b34b-527da1fdcb40" xmlns:ns3="af961c48-f680-44d9-987f-a5074315b4eb" targetNamespace="http://schemas.microsoft.com/office/2006/metadata/properties" ma:root="true" ma:fieldsID="c00c4a644e52a72b37fc4a84379a8aa9" ns2:_="" ns3:_="">
    <xsd:import namespace="2793a0dc-ce60-46f6-b34b-527da1fdcb40"/>
    <xsd:import namespace="af961c48-f680-44d9-987f-a5074315b4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3a0dc-ce60-46f6-b34b-527da1fdc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14d4bb4-1a79-4240-85cd-700a2f4ee6e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961c48-f680-44d9-987f-a5074315b4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7f38c60-1c3a-4505-b190-5ac461efb192}" ma:internalName="TaxCatchAll" ma:showField="CatchAllData" ma:web="af961c48-f680-44d9-987f-a5074315b4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793a0dc-ce60-46f6-b34b-527da1fdcb40">
      <Terms xmlns="http://schemas.microsoft.com/office/infopath/2007/PartnerControls"/>
    </lcf76f155ced4ddcb4097134ff3c332f>
    <TaxCatchAll xmlns="af961c48-f680-44d9-987f-a5074315b4e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6BEF85-6AC2-4570-AF67-4D8253464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3a0dc-ce60-46f6-b34b-527da1fdcb40"/>
    <ds:schemaRef ds:uri="af961c48-f680-44d9-987f-a5074315b4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2F54B-5955-449F-BC69-FC0256004836}">
  <ds:schemaRefs>
    <ds:schemaRef ds:uri="http://schemas.microsoft.com/office/2006/metadata/properties"/>
    <ds:schemaRef ds:uri="http://schemas.microsoft.com/office/infopath/2007/PartnerControls"/>
    <ds:schemaRef ds:uri="2793a0dc-ce60-46f6-b34b-527da1fdcb40"/>
    <ds:schemaRef ds:uri="af961c48-f680-44d9-987f-a5074315b4eb"/>
  </ds:schemaRefs>
</ds:datastoreItem>
</file>

<file path=customXml/itemProps3.xml><?xml version="1.0" encoding="utf-8"?>
<ds:datastoreItem xmlns:ds="http://schemas.openxmlformats.org/officeDocument/2006/customXml" ds:itemID="{8AE73BFD-9745-40C6-B203-974F967A8D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11901</TotalTime>
  <Pages>8</Pages>
  <Words>3345</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Climate Action Reserve</Company>
  <LinksUpToDate>false</LinksUpToDate>
  <CharactersWithSpaces>22368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Raven</dc:creator>
  <cp:keywords/>
  <cp:lastModifiedBy>Christine Rost</cp:lastModifiedBy>
  <cp:revision>230</cp:revision>
  <dcterms:created xsi:type="dcterms:W3CDTF">2025-08-05T19:41:00Z</dcterms:created>
  <dcterms:modified xsi:type="dcterms:W3CDTF">2025-09-22T16:33:00Z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0x01010010E540783A8A1344947D44CA56E8F764</vt:lpwstr>
  </property>
  <property fmtid="{D5CDD505-2E9C-101B-9397-08002B2CF9AE}" pid="3" name="Order">
    <vt:r8>100</vt:r8>
  </property>
  <property fmtid="{D5CDD505-2E9C-101B-9397-08002B2CF9AE}" pid="4" name="MediaServiceImageTags">
    <vt:lpwstr/>
  </property>
</Properties>
</file>