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2ED15" w14:textId="77777777" w:rsidR="00363D90" w:rsidRDefault="00363D90" w:rsidP="002022D5">
      <w:pPr>
        <w:pStyle w:val="Titolo1"/>
        <w:jc w:val="left"/>
        <w:rPr>
          <w:rFonts w:ascii="Avenir Book" w:hAnsi="Avenir Book" w:cs="Arial"/>
          <w:bCs/>
          <w:caps w:val="0"/>
          <w:sz w:val="24"/>
          <w:szCs w:val="24"/>
        </w:rPr>
      </w:pPr>
    </w:p>
    <w:p w14:paraId="032DF46E" w14:textId="77777777" w:rsidR="00363D90" w:rsidRDefault="00363D90" w:rsidP="002022D5">
      <w:pPr>
        <w:pStyle w:val="Titolo1"/>
        <w:jc w:val="left"/>
        <w:rPr>
          <w:rFonts w:ascii="Avenir Book" w:hAnsi="Avenir Book" w:cs="Arial"/>
          <w:bCs/>
          <w:caps w:val="0"/>
          <w:sz w:val="24"/>
          <w:szCs w:val="24"/>
        </w:rPr>
      </w:pPr>
    </w:p>
    <w:p w14:paraId="1506E379" w14:textId="77777777" w:rsidR="002D2404" w:rsidRDefault="002D2404" w:rsidP="00363D90">
      <w:pPr>
        <w:ind w:left="90"/>
        <w:jc w:val="center"/>
        <w:rPr>
          <w:rFonts w:ascii="Arial" w:hAnsi="Arial" w:cs="Arial"/>
          <w:bCs/>
          <w:color w:val="16AEB0"/>
          <w:sz w:val="48"/>
          <w:szCs w:val="48"/>
          <w:lang w:val="en-GB" w:eastAsia="en-US"/>
        </w:rPr>
      </w:pPr>
    </w:p>
    <w:p w14:paraId="445165B0" w14:textId="77777777" w:rsidR="002D2404" w:rsidRDefault="002D2404" w:rsidP="00363D90">
      <w:pPr>
        <w:ind w:left="90"/>
        <w:jc w:val="center"/>
        <w:rPr>
          <w:rFonts w:ascii="Arial" w:hAnsi="Arial" w:cs="Arial"/>
          <w:bCs/>
          <w:color w:val="16AEB0"/>
          <w:sz w:val="48"/>
          <w:szCs w:val="48"/>
          <w:lang w:val="en-GB" w:eastAsia="en-US"/>
        </w:rPr>
      </w:pPr>
    </w:p>
    <w:p w14:paraId="01B6DB6C" w14:textId="77777777" w:rsidR="00945119" w:rsidRDefault="00945119" w:rsidP="00363D90">
      <w:pPr>
        <w:ind w:left="90"/>
        <w:jc w:val="center"/>
        <w:rPr>
          <w:rFonts w:ascii="Arial" w:hAnsi="Arial" w:cs="Arial"/>
          <w:bCs/>
          <w:color w:val="16AEB0"/>
          <w:sz w:val="48"/>
          <w:szCs w:val="48"/>
          <w:lang w:val="en-GB" w:eastAsia="en-US"/>
        </w:rPr>
      </w:pPr>
    </w:p>
    <w:p w14:paraId="5F0C607A" w14:textId="77777777" w:rsidR="00363D90" w:rsidRPr="004F6128" w:rsidRDefault="00945119" w:rsidP="00363D90">
      <w:pPr>
        <w:ind w:left="90"/>
        <w:jc w:val="center"/>
        <w:rPr>
          <w:rFonts w:ascii="Avenir Book" w:hAnsi="Avenir Book"/>
          <w:b/>
          <w:color w:val="2BB6C1"/>
          <w:sz w:val="32"/>
          <w:szCs w:val="32"/>
          <w:lang w:eastAsia="en-US"/>
        </w:rPr>
      </w:pPr>
      <w:r>
        <w:rPr>
          <w:rFonts w:ascii="Avenir Book" w:hAnsi="Avenir Book"/>
          <w:b/>
          <w:color w:val="2BB6C1"/>
          <w:sz w:val="32"/>
          <w:szCs w:val="32"/>
          <w:lang w:eastAsia="en-US"/>
        </w:rPr>
        <w:t>Gold S</w:t>
      </w:r>
      <w:r w:rsidR="00363D90" w:rsidRPr="004F6128">
        <w:rPr>
          <w:rFonts w:ascii="Avenir Book" w:hAnsi="Avenir Book"/>
          <w:b/>
          <w:color w:val="2BB6C1"/>
          <w:sz w:val="32"/>
          <w:szCs w:val="32"/>
          <w:lang w:eastAsia="en-US"/>
        </w:rPr>
        <w:t xml:space="preserve">tandard for the </w:t>
      </w:r>
      <w:r w:rsidR="00B368B7" w:rsidRPr="004F6128">
        <w:rPr>
          <w:rFonts w:ascii="Avenir Book" w:hAnsi="Avenir Book"/>
          <w:b/>
          <w:color w:val="2BB6C1"/>
          <w:sz w:val="32"/>
          <w:szCs w:val="32"/>
          <w:lang w:eastAsia="en-US"/>
        </w:rPr>
        <w:t>G</w:t>
      </w:r>
      <w:r w:rsidR="00363D90" w:rsidRPr="004F6128">
        <w:rPr>
          <w:rFonts w:ascii="Avenir Book" w:hAnsi="Avenir Book"/>
          <w:b/>
          <w:color w:val="2BB6C1"/>
          <w:sz w:val="32"/>
          <w:szCs w:val="32"/>
          <w:lang w:eastAsia="en-US"/>
        </w:rPr>
        <w:t xml:space="preserve">lobal </w:t>
      </w:r>
      <w:r w:rsidR="00B368B7" w:rsidRPr="004F6128">
        <w:rPr>
          <w:rFonts w:ascii="Avenir Book" w:hAnsi="Avenir Book"/>
          <w:b/>
          <w:color w:val="2BB6C1"/>
          <w:sz w:val="32"/>
          <w:szCs w:val="32"/>
          <w:lang w:eastAsia="en-US"/>
        </w:rPr>
        <w:t>G</w:t>
      </w:r>
      <w:r w:rsidR="00363D90" w:rsidRPr="004F6128">
        <w:rPr>
          <w:rFonts w:ascii="Avenir Book" w:hAnsi="Avenir Book"/>
          <w:b/>
          <w:color w:val="2BB6C1"/>
          <w:sz w:val="32"/>
          <w:szCs w:val="32"/>
          <w:lang w:eastAsia="en-US"/>
        </w:rPr>
        <w:t>oals</w:t>
      </w:r>
    </w:p>
    <w:p w14:paraId="78DE0288" w14:textId="77777777" w:rsidR="00363D90" w:rsidRPr="00241108" w:rsidRDefault="002D2404" w:rsidP="00945119">
      <w:pPr>
        <w:ind w:left="90"/>
        <w:jc w:val="center"/>
        <w:rPr>
          <w:rFonts w:ascii="Avenir Book" w:hAnsi="Avenir Book"/>
          <w:b/>
          <w:color w:val="2BB6C1"/>
          <w:sz w:val="32"/>
          <w:szCs w:val="32"/>
          <w:lang w:eastAsia="en-US"/>
        </w:rPr>
      </w:pPr>
      <w:r w:rsidRPr="004F6128">
        <w:rPr>
          <w:rFonts w:ascii="Avenir Book" w:hAnsi="Avenir Book"/>
          <w:b/>
          <w:color w:val="2BB6C1"/>
          <w:sz w:val="32"/>
          <w:szCs w:val="32"/>
          <w:lang w:eastAsia="en-US"/>
        </w:rPr>
        <w:t>V</w:t>
      </w:r>
      <w:r w:rsidR="00363D90" w:rsidRPr="004F6128">
        <w:rPr>
          <w:rFonts w:ascii="Avenir Book" w:hAnsi="Avenir Book"/>
          <w:b/>
          <w:color w:val="2BB6C1"/>
          <w:sz w:val="32"/>
          <w:szCs w:val="32"/>
          <w:lang w:eastAsia="en-US"/>
        </w:rPr>
        <w:t xml:space="preserve">erification </w:t>
      </w:r>
      <w:r w:rsidRPr="004F6128">
        <w:rPr>
          <w:rFonts w:ascii="Avenir Book" w:hAnsi="Avenir Book"/>
          <w:b/>
          <w:color w:val="2BB6C1"/>
          <w:sz w:val="32"/>
          <w:szCs w:val="32"/>
          <w:lang w:eastAsia="en-US"/>
        </w:rPr>
        <w:t>Appraisal Report</w:t>
      </w:r>
      <w:r>
        <w:rPr>
          <w:rFonts w:ascii="Avenir Book" w:hAnsi="Avenir Book"/>
          <w:b/>
          <w:color w:val="2BB6C1"/>
          <w:sz w:val="32"/>
          <w:szCs w:val="32"/>
          <w:lang w:eastAsia="en-US"/>
        </w:rPr>
        <w:t xml:space="preserve"> </w:t>
      </w:r>
    </w:p>
    <w:p w14:paraId="781426EB" w14:textId="77777777" w:rsidR="00363D90" w:rsidRDefault="00545D15" w:rsidP="00945119">
      <w:pPr>
        <w:ind w:left="90"/>
        <w:jc w:val="center"/>
        <w:rPr>
          <w:rFonts w:ascii="Avenir Book" w:hAnsi="Avenir Book"/>
          <w:noProof/>
          <w:color w:val="2BB6C1"/>
          <w:sz w:val="32"/>
          <w:szCs w:val="32"/>
          <w:lang w:eastAsia="en-US"/>
        </w:rPr>
      </w:pPr>
      <w:r w:rsidRPr="00241108">
        <w:rPr>
          <w:rFonts w:ascii="Avenir Book" w:hAnsi="Avenir Book"/>
          <w:noProof/>
          <w:color w:val="2BB6C1"/>
          <w:sz w:val="32"/>
          <w:szCs w:val="32"/>
          <w:lang w:eastAsia="en-US"/>
        </w:rPr>
        <w:drawing>
          <wp:inline distT="0" distB="0" distL="0" distR="0" wp14:anchorId="30C3610B" wp14:editId="526EB784">
            <wp:extent cx="2653030" cy="7035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l="4144" t="16821" r="5312" b="13214"/>
                    <a:stretch>
                      <a:fillRect/>
                    </a:stretch>
                  </pic:blipFill>
                  <pic:spPr bwMode="auto">
                    <a:xfrm>
                      <a:off x="0" y="0"/>
                      <a:ext cx="2653030" cy="703580"/>
                    </a:xfrm>
                    <a:prstGeom prst="rect">
                      <a:avLst/>
                    </a:prstGeom>
                    <a:solidFill>
                      <a:srgbClr val="A6A6A6"/>
                    </a:solidFill>
                    <a:ln>
                      <a:noFill/>
                    </a:ln>
                  </pic:spPr>
                </pic:pic>
              </a:graphicData>
            </a:graphic>
          </wp:inline>
        </w:drawing>
      </w:r>
    </w:p>
    <w:p w14:paraId="38260DF7" w14:textId="77777777" w:rsidR="00945119" w:rsidRPr="00945119" w:rsidRDefault="00945119" w:rsidP="00945119">
      <w:pPr>
        <w:ind w:left="90"/>
        <w:jc w:val="center"/>
        <w:rPr>
          <w:rFonts w:ascii="Avenir Book" w:hAnsi="Avenir Book"/>
          <w:color w:val="2BB6C1"/>
          <w:sz w:val="32"/>
          <w:szCs w:val="32"/>
        </w:rPr>
      </w:pPr>
    </w:p>
    <w:p w14:paraId="36EA57E2" w14:textId="77777777" w:rsidR="00363D90" w:rsidRPr="00945119" w:rsidRDefault="002D2404" w:rsidP="00945119">
      <w:pPr>
        <w:spacing w:after="0"/>
        <w:ind w:left="90"/>
        <w:jc w:val="center"/>
        <w:rPr>
          <w:rFonts w:ascii="Avenir Book" w:hAnsi="Avenir Book"/>
          <w:b/>
          <w:bCs/>
          <w:color w:val="000000"/>
          <w:sz w:val="28"/>
          <w:szCs w:val="28"/>
          <w:lang w:eastAsia="en-US"/>
        </w:rPr>
        <w:sectPr w:rsidR="00363D90" w:rsidRPr="00945119" w:rsidSect="00800CDB">
          <w:headerReference w:type="default" r:id="rId11"/>
          <w:footerReference w:type="default" r:id="rId12"/>
          <w:pgSz w:w="11900" w:h="16840"/>
          <w:pgMar w:top="1440" w:right="987" w:bottom="1418" w:left="851" w:header="567" w:footer="244" w:gutter="0"/>
          <w:cols w:space="708"/>
        </w:sectPr>
      </w:pPr>
      <w:r w:rsidRPr="00945119">
        <w:rPr>
          <w:rFonts w:ascii="Avenir Book" w:hAnsi="Avenir Book"/>
          <w:b/>
          <w:bCs/>
          <w:color w:val="000000"/>
          <w:sz w:val="28"/>
          <w:szCs w:val="28"/>
          <w:lang w:eastAsia="en-US"/>
        </w:rPr>
        <w:t xml:space="preserve">March </w:t>
      </w:r>
      <w:r w:rsidR="00363D90" w:rsidRPr="00945119">
        <w:rPr>
          <w:rFonts w:ascii="Avenir Book" w:hAnsi="Avenir Book"/>
          <w:b/>
          <w:bCs/>
          <w:color w:val="000000"/>
          <w:sz w:val="28"/>
          <w:szCs w:val="28"/>
          <w:lang w:eastAsia="en-US"/>
        </w:rPr>
        <w:t>201</w:t>
      </w:r>
      <w:r w:rsidRPr="00945119">
        <w:rPr>
          <w:rFonts w:ascii="Avenir Book" w:hAnsi="Avenir Book"/>
          <w:b/>
          <w:bCs/>
          <w:color w:val="000000"/>
          <w:sz w:val="28"/>
          <w:szCs w:val="28"/>
          <w:lang w:eastAsia="en-US"/>
        </w:rPr>
        <w:t>8</w:t>
      </w:r>
      <w:r w:rsidR="00945119">
        <w:rPr>
          <w:rFonts w:ascii="Avenir Book" w:hAnsi="Avenir Book"/>
          <w:b/>
          <w:bCs/>
          <w:color w:val="000000"/>
          <w:sz w:val="28"/>
          <w:szCs w:val="28"/>
          <w:lang w:eastAsia="en-US"/>
        </w:rPr>
        <w:t xml:space="preserve"> -</w:t>
      </w:r>
      <w:r w:rsidR="00363D90" w:rsidRPr="00945119">
        <w:rPr>
          <w:rFonts w:ascii="Avenir Book" w:hAnsi="Avenir Book"/>
          <w:b/>
          <w:bCs/>
          <w:color w:val="000000"/>
          <w:sz w:val="28"/>
          <w:szCs w:val="28"/>
          <w:lang w:eastAsia="en-US"/>
        </w:rPr>
        <w:t xml:space="preserve"> version 1</w:t>
      </w:r>
      <w:r w:rsidRPr="00945119">
        <w:rPr>
          <w:rFonts w:ascii="Avenir Book" w:hAnsi="Avenir Book"/>
          <w:b/>
          <w:bCs/>
          <w:color w:val="000000"/>
          <w:sz w:val="28"/>
          <w:szCs w:val="28"/>
          <w:lang w:eastAsia="en-US"/>
        </w:rPr>
        <w:t>.1</w:t>
      </w:r>
    </w:p>
    <w:p w14:paraId="573A46E0" w14:textId="77777777" w:rsidR="00F852A6" w:rsidRPr="006A07A8" w:rsidRDefault="00F852A6" w:rsidP="00F852A6">
      <w:pPr>
        <w:tabs>
          <w:tab w:val="left" w:pos="3536"/>
        </w:tabs>
        <w:ind w:left="90"/>
        <w:rPr>
          <w:rFonts w:ascii="Avenir Book" w:hAnsi="Avenir Book" w:cs="Arial"/>
          <w:b/>
          <w:bCs/>
          <w:sz w:val="28"/>
          <w:szCs w:val="28"/>
        </w:rPr>
      </w:pPr>
      <w:r w:rsidRPr="00CA1653">
        <w:rPr>
          <w:rFonts w:ascii="Avenir Book" w:hAnsi="Avenir Book" w:cs="Arial"/>
          <w:b/>
          <w:bCs/>
          <w:sz w:val="28"/>
          <w:szCs w:val="28"/>
        </w:rPr>
        <w:lastRenderedPageBreak/>
        <w:t>KEY PROJECT INFORMATION</w:t>
      </w:r>
    </w:p>
    <w:p w14:paraId="71BDEE0B" w14:textId="77777777" w:rsidR="00F03D05" w:rsidRDefault="00F03D05" w:rsidP="00F03D05">
      <w:pPr>
        <w:tabs>
          <w:tab w:val="left" w:pos="1362"/>
        </w:tabs>
        <w:rPr>
          <w:rFonts w:ascii="Avenir Book" w:hAnsi="Avenir Book"/>
          <w:color w:val="ED1C24"/>
          <w:sz w:val="32"/>
        </w:rPr>
      </w:pPr>
      <w:r>
        <w:rPr>
          <w:rFonts w:ascii="Avenir Book" w:hAnsi="Avenir Book"/>
          <w:color w:val="ED1C24"/>
          <w:sz w:val="32"/>
        </w:rPr>
        <w:tab/>
      </w:r>
    </w:p>
    <w:p w14:paraId="1E6200B4" w14:textId="77777777" w:rsidR="00F03D05" w:rsidRPr="00F03D05" w:rsidRDefault="00F03D05" w:rsidP="00F03D05">
      <w:pPr>
        <w:tabs>
          <w:tab w:val="left" w:pos="1362"/>
        </w:tabs>
        <w:rPr>
          <w:rFonts w:ascii="Avenir Book" w:hAnsi="Avenir Book"/>
          <w:sz w:val="32"/>
        </w:rPr>
      </w:pPr>
      <w:r>
        <w:rPr>
          <w:rFonts w:ascii="Avenir Book" w:hAnsi="Avenir Book"/>
          <w:sz w:val="32"/>
        </w:rPr>
        <w:tab/>
      </w:r>
    </w:p>
    <w:tbl>
      <w:tblPr>
        <w:tblpPr w:leftFromText="180" w:rightFromText="180" w:vertAnchor="page" w:horzAnchor="page" w:tblpX="880" w:tblpY="2521"/>
        <w:tblOverlap w:val="never"/>
        <w:tblW w:w="4605"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4804"/>
        <w:gridCol w:w="4435"/>
      </w:tblGrid>
      <w:tr w:rsidR="00F03D05" w:rsidRPr="00241108" w14:paraId="7BC1A62D" w14:textId="77777777" w:rsidTr="004E44A3">
        <w:trPr>
          <w:trHeight w:val="348"/>
        </w:trPr>
        <w:tc>
          <w:tcPr>
            <w:tcW w:w="2600" w:type="pct"/>
            <w:tcBorders>
              <w:top w:val="single" w:sz="4" w:space="0" w:color="auto"/>
              <w:bottom w:val="single" w:sz="4" w:space="0" w:color="auto"/>
            </w:tcBorders>
            <w:shd w:val="clear" w:color="auto" w:fill="D9D9D9"/>
          </w:tcPr>
          <w:p w14:paraId="30C1B1AA" w14:textId="77777777" w:rsidR="00F03D05" w:rsidRPr="00241108" w:rsidRDefault="00F03D05" w:rsidP="00F852A6">
            <w:pPr>
              <w:spacing w:before="120" w:after="120"/>
              <w:ind w:left="57"/>
              <w:rPr>
                <w:rFonts w:ascii="Avenir Book" w:hAnsi="Avenir Book" w:cs="Arial"/>
                <w:b/>
                <w:szCs w:val="22"/>
              </w:rPr>
            </w:pPr>
            <w:r w:rsidRPr="00241108">
              <w:rPr>
                <w:rFonts w:ascii="Avenir Book" w:hAnsi="Avenir Book" w:cs="Arial"/>
                <w:b/>
                <w:szCs w:val="22"/>
              </w:rPr>
              <w:t xml:space="preserve">Title of the project </w:t>
            </w:r>
          </w:p>
        </w:tc>
        <w:tc>
          <w:tcPr>
            <w:tcW w:w="2400" w:type="pct"/>
            <w:tcBorders>
              <w:bottom w:val="single" w:sz="4" w:space="0" w:color="auto"/>
            </w:tcBorders>
            <w:vAlign w:val="center"/>
          </w:tcPr>
          <w:p w14:paraId="11C98A0C" w14:textId="77777777" w:rsidR="00F03D05" w:rsidRPr="00241108" w:rsidRDefault="00545D15" w:rsidP="00545D15">
            <w:pPr>
              <w:spacing w:before="120"/>
              <w:ind w:left="57"/>
              <w:rPr>
                <w:rFonts w:ascii="Avenir Book" w:hAnsi="Avenir Book"/>
                <w:sz w:val="20"/>
              </w:rPr>
            </w:pPr>
            <w:r w:rsidRPr="00545D15">
              <w:rPr>
                <w:rFonts w:ascii="Avenir Book" w:hAnsi="Avenir Book"/>
                <w:sz w:val="20"/>
              </w:rPr>
              <w:t xml:space="preserve">Improved cook stoves in pastoral and </w:t>
            </w:r>
            <w:proofErr w:type="spellStart"/>
            <w:r w:rsidRPr="00545D15">
              <w:rPr>
                <w:rFonts w:ascii="Avenir Book" w:hAnsi="Avenir Book"/>
                <w:sz w:val="20"/>
              </w:rPr>
              <w:t>agro</w:t>
            </w:r>
            <w:proofErr w:type="spellEnd"/>
            <w:r w:rsidRPr="00545D15">
              <w:rPr>
                <w:rFonts w:ascii="Avenir Book" w:hAnsi="Avenir Book"/>
                <w:sz w:val="20"/>
              </w:rPr>
              <w:t xml:space="preserve">-pastoral communities in Southern Ethiopia </w:t>
            </w:r>
          </w:p>
        </w:tc>
      </w:tr>
      <w:tr w:rsidR="00F03D05" w:rsidRPr="00241108" w14:paraId="3210C08B" w14:textId="77777777" w:rsidTr="004E44A3">
        <w:trPr>
          <w:trHeight w:val="348"/>
        </w:trPr>
        <w:tc>
          <w:tcPr>
            <w:tcW w:w="2600" w:type="pct"/>
            <w:tcBorders>
              <w:top w:val="single" w:sz="4" w:space="0" w:color="auto"/>
              <w:bottom w:val="single" w:sz="4" w:space="0" w:color="auto"/>
            </w:tcBorders>
            <w:shd w:val="clear" w:color="auto" w:fill="D9D9D9"/>
          </w:tcPr>
          <w:p w14:paraId="4F1118EA" w14:textId="77777777" w:rsidR="00F03D05" w:rsidRPr="00241108" w:rsidRDefault="00F03D05" w:rsidP="00F852A6">
            <w:pPr>
              <w:spacing w:before="120" w:after="120"/>
              <w:ind w:left="57"/>
              <w:rPr>
                <w:rFonts w:ascii="Avenir Book" w:hAnsi="Avenir Book" w:cs="Arial"/>
                <w:b/>
                <w:szCs w:val="22"/>
              </w:rPr>
            </w:pPr>
            <w:r w:rsidRPr="00241108">
              <w:rPr>
                <w:rFonts w:ascii="Avenir Book" w:hAnsi="Avenir Book" w:cs="Arial"/>
                <w:b/>
                <w:szCs w:val="22"/>
              </w:rPr>
              <w:t>Gold Standard project id</w:t>
            </w:r>
          </w:p>
        </w:tc>
        <w:tc>
          <w:tcPr>
            <w:tcW w:w="2400" w:type="pct"/>
            <w:vAlign w:val="center"/>
          </w:tcPr>
          <w:p w14:paraId="5DF5998E" w14:textId="77777777" w:rsidR="00F03D05" w:rsidRPr="00241108" w:rsidRDefault="00545D15" w:rsidP="00F852A6">
            <w:pPr>
              <w:spacing w:before="120"/>
              <w:ind w:left="57"/>
              <w:rPr>
                <w:rFonts w:ascii="Avenir Book" w:hAnsi="Avenir Book"/>
                <w:sz w:val="20"/>
              </w:rPr>
            </w:pPr>
            <w:r>
              <w:rPr>
                <w:rFonts w:ascii="Avenir Book" w:hAnsi="Avenir Book"/>
                <w:sz w:val="20"/>
              </w:rPr>
              <w:t>GS3422</w:t>
            </w:r>
          </w:p>
        </w:tc>
      </w:tr>
      <w:tr w:rsidR="00E45582" w:rsidRPr="00241108" w14:paraId="141B3F1B" w14:textId="77777777" w:rsidTr="004E44A3">
        <w:trPr>
          <w:trHeight w:val="348"/>
        </w:trPr>
        <w:tc>
          <w:tcPr>
            <w:tcW w:w="2600" w:type="pct"/>
            <w:tcBorders>
              <w:top w:val="single" w:sz="4" w:space="0" w:color="auto"/>
              <w:bottom w:val="single" w:sz="4" w:space="0" w:color="auto"/>
            </w:tcBorders>
            <w:shd w:val="clear" w:color="auto" w:fill="D9D9D9"/>
          </w:tcPr>
          <w:p w14:paraId="47B753CF" w14:textId="77777777" w:rsidR="00E45582" w:rsidRPr="00241108" w:rsidRDefault="00E45582" w:rsidP="00E45582">
            <w:pPr>
              <w:spacing w:before="120" w:after="120"/>
              <w:ind w:left="57"/>
              <w:rPr>
                <w:rFonts w:ascii="Avenir Book" w:hAnsi="Avenir Book" w:cs="Arial"/>
                <w:b/>
                <w:szCs w:val="22"/>
              </w:rPr>
            </w:pPr>
            <w:r w:rsidRPr="00241108">
              <w:rPr>
                <w:rFonts w:ascii="Avenir Book" w:hAnsi="Avenir Book" w:cs="Arial"/>
                <w:b/>
                <w:szCs w:val="22"/>
              </w:rPr>
              <w:t>Host Country</w:t>
            </w:r>
          </w:p>
        </w:tc>
        <w:tc>
          <w:tcPr>
            <w:tcW w:w="2400" w:type="pct"/>
            <w:vAlign w:val="center"/>
          </w:tcPr>
          <w:p w14:paraId="5F1718B2" w14:textId="77777777" w:rsidR="00E45582" w:rsidRPr="00241108" w:rsidRDefault="00545D15" w:rsidP="00E45582">
            <w:pPr>
              <w:spacing w:before="120"/>
              <w:ind w:left="57"/>
              <w:rPr>
                <w:rFonts w:ascii="Avenir Book" w:hAnsi="Avenir Book"/>
                <w:sz w:val="20"/>
              </w:rPr>
            </w:pPr>
            <w:r>
              <w:rPr>
                <w:rFonts w:ascii="Avenir Book" w:hAnsi="Avenir Book"/>
                <w:sz w:val="20"/>
              </w:rPr>
              <w:t>Ethiopia</w:t>
            </w:r>
          </w:p>
        </w:tc>
      </w:tr>
      <w:tr w:rsidR="00E45582" w:rsidRPr="00241108" w14:paraId="2E3FBDD1" w14:textId="77777777" w:rsidTr="004E44A3">
        <w:trPr>
          <w:trHeight w:val="348"/>
        </w:trPr>
        <w:tc>
          <w:tcPr>
            <w:tcW w:w="2600" w:type="pct"/>
            <w:tcBorders>
              <w:top w:val="single" w:sz="4" w:space="0" w:color="auto"/>
              <w:bottom w:val="single" w:sz="4" w:space="0" w:color="auto"/>
            </w:tcBorders>
            <w:shd w:val="clear" w:color="auto" w:fill="D9D9D9"/>
          </w:tcPr>
          <w:p w14:paraId="7450AB7F" w14:textId="77777777" w:rsidR="00E45582" w:rsidRPr="00241108" w:rsidRDefault="00E45582" w:rsidP="00E45582">
            <w:pPr>
              <w:spacing w:before="120" w:after="120"/>
              <w:ind w:left="57"/>
              <w:rPr>
                <w:rFonts w:ascii="Avenir Book" w:hAnsi="Avenir Book" w:cs="Arial"/>
                <w:b/>
                <w:szCs w:val="22"/>
              </w:rPr>
            </w:pPr>
            <w:r w:rsidRPr="00241108">
              <w:rPr>
                <w:rFonts w:ascii="Avenir Book" w:hAnsi="Avenir Book" w:cs="Arial"/>
                <w:b/>
                <w:szCs w:val="22"/>
              </w:rPr>
              <w:t xml:space="preserve">Date of </w:t>
            </w:r>
            <w:r>
              <w:rPr>
                <w:rFonts w:ascii="Avenir Book" w:hAnsi="Avenir Book" w:cs="Arial"/>
                <w:b/>
                <w:szCs w:val="22"/>
              </w:rPr>
              <w:t>D</w:t>
            </w:r>
            <w:r w:rsidRPr="00241108">
              <w:rPr>
                <w:rFonts w:ascii="Avenir Book" w:hAnsi="Avenir Book" w:cs="Arial"/>
                <w:b/>
                <w:szCs w:val="22"/>
              </w:rPr>
              <w:t xml:space="preserve">esign </w:t>
            </w:r>
            <w:r>
              <w:rPr>
                <w:rFonts w:ascii="Avenir Book" w:hAnsi="Avenir Book" w:cs="Arial"/>
                <w:b/>
                <w:szCs w:val="22"/>
              </w:rPr>
              <w:t>C</w:t>
            </w:r>
            <w:r w:rsidRPr="00241108">
              <w:rPr>
                <w:rFonts w:ascii="Avenir Book" w:hAnsi="Avenir Book" w:cs="Arial"/>
                <w:b/>
                <w:szCs w:val="22"/>
              </w:rPr>
              <w:t>ertification</w:t>
            </w:r>
          </w:p>
        </w:tc>
        <w:tc>
          <w:tcPr>
            <w:tcW w:w="2400" w:type="pct"/>
            <w:vAlign w:val="center"/>
          </w:tcPr>
          <w:p w14:paraId="55D02C49" w14:textId="77777777" w:rsidR="00E45582" w:rsidRPr="00545D15" w:rsidRDefault="00545D15" w:rsidP="00545D15">
            <w:pPr>
              <w:spacing w:before="120"/>
              <w:ind w:left="57"/>
              <w:rPr>
                <w:rFonts w:ascii="Avenir Book" w:hAnsi="Avenir Book"/>
                <w:sz w:val="20"/>
                <w:lang w:val="it-IT"/>
              </w:rPr>
            </w:pPr>
            <w:r w:rsidRPr="00545D15">
              <w:rPr>
                <w:rFonts w:ascii="Avenir Book" w:hAnsi="Avenir Book"/>
                <w:sz w:val="20"/>
                <w:lang w:val="it-IT"/>
              </w:rPr>
              <w:t xml:space="preserve">05/12/2015 (Project </w:t>
            </w:r>
            <w:proofErr w:type="spellStart"/>
            <w:r w:rsidRPr="00545D15">
              <w:rPr>
                <w:rFonts w:ascii="Avenir Book" w:hAnsi="Avenir Book"/>
                <w:sz w:val="20"/>
                <w:lang w:val="it-IT"/>
              </w:rPr>
              <w:t>registration</w:t>
            </w:r>
            <w:proofErr w:type="spellEnd"/>
            <w:r w:rsidRPr="00545D15">
              <w:rPr>
                <w:rFonts w:ascii="Avenir Book" w:hAnsi="Avenir Book"/>
                <w:sz w:val="20"/>
                <w:lang w:val="it-IT"/>
              </w:rPr>
              <w:t xml:space="preserve"> date) </w:t>
            </w:r>
          </w:p>
        </w:tc>
      </w:tr>
      <w:tr w:rsidR="00E45582" w:rsidRPr="00241108" w14:paraId="663C4448" w14:textId="77777777" w:rsidTr="004E44A3">
        <w:trPr>
          <w:trHeight w:val="348"/>
        </w:trPr>
        <w:tc>
          <w:tcPr>
            <w:tcW w:w="2600" w:type="pct"/>
            <w:tcBorders>
              <w:top w:val="single" w:sz="4" w:space="0" w:color="auto"/>
              <w:bottom w:val="single" w:sz="4" w:space="0" w:color="auto"/>
            </w:tcBorders>
            <w:shd w:val="clear" w:color="auto" w:fill="D9D9D9"/>
          </w:tcPr>
          <w:p w14:paraId="5E61D7D6" w14:textId="77777777" w:rsidR="00E45582" w:rsidRPr="00241108" w:rsidRDefault="00E45582" w:rsidP="00E45582">
            <w:pPr>
              <w:spacing w:before="120" w:after="120"/>
              <w:ind w:left="57"/>
              <w:rPr>
                <w:rFonts w:ascii="Avenir Book" w:hAnsi="Avenir Book" w:cs="Arial"/>
                <w:b/>
                <w:szCs w:val="22"/>
              </w:rPr>
            </w:pPr>
            <w:r w:rsidRPr="00241108">
              <w:rPr>
                <w:rFonts w:ascii="Avenir Book" w:hAnsi="Avenir Book" w:cs="Arial"/>
                <w:b/>
                <w:szCs w:val="22"/>
              </w:rPr>
              <w:t>Start date of crediting period</w:t>
            </w:r>
          </w:p>
        </w:tc>
        <w:tc>
          <w:tcPr>
            <w:tcW w:w="2400" w:type="pct"/>
            <w:vAlign w:val="center"/>
          </w:tcPr>
          <w:p w14:paraId="6AA20F92" w14:textId="77777777" w:rsidR="00E45582" w:rsidRPr="00241108" w:rsidRDefault="00545D15" w:rsidP="00E45582">
            <w:pPr>
              <w:spacing w:before="120"/>
              <w:ind w:left="57"/>
              <w:rPr>
                <w:rFonts w:ascii="Avenir Book" w:hAnsi="Avenir Book"/>
                <w:sz w:val="20"/>
              </w:rPr>
            </w:pPr>
            <w:r>
              <w:rPr>
                <w:rFonts w:ascii="Avenir Book" w:hAnsi="Avenir Book"/>
                <w:sz w:val="20"/>
              </w:rPr>
              <w:t>12/10/2014</w:t>
            </w:r>
          </w:p>
        </w:tc>
      </w:tr>
      <w:tr w:rsidR="00E45582" w:rsidRPr="00241108" w14:paraId="5066D5CB" w14:textId="77777777" w:rsidTr="004E44A3">
        <w:trPr>
          <w:trHeight w:val="348"/>
        </w:trPr>
        <w:tc>
          <w:tcPr>
            <w:tcW w:w="2600" w:type="pct"/>
            <w:tcBorders>
              <w:top w:val="single" w:sz="4" w:space="0" w:color="auto"/>
              <w:bottom w:val="single" w:sz="4" w:space="0" w:color="auto"/>
            </w:tcBorders>
            <w:shd w:val="clear" w:color="auto" w:fill="D9D9D9"/>
          </w:tcPr>
          <w:p w14:paraId="31145BBE" w14:textId="77777777" w:rsidR="00E45582" w:rsidRDefault="00E45582" w:rsidP="00E45582">
            <w:pPr>
              <w:spacing w:before="120" w:after="120"/>
              <w:ind w:left="57"/>
              <w:rPr>
                <w:rFonts w:ascii="Avenir Book" w:hAnsi="Avenir Book" w:cs="Arial"/>
                <w:b/>
                <w:szCs w:val="22"/>
              </w:rPr>
            </w:pPr>
            <w:r w:rsidRPr="00241108">
              <w:rPr>
                <w:rFonts w:ascii="Avenir Book" w:hAnsi="Avenir Book" w:cs="Arial"/>
                <w:b/>
                <w:szCs w:val="22"/>
              </w:rPr>
              <w:t>Duration of this monitoring period</w:t>
            </w:r>
          </w:p>
          <w:p w14:paraId="75105CD7" w14:textId="77777777" w:rsidR="00E45582" w:rsidRPr="00C101D6" w:rsidRDefault="00E45582" w:rsidP="00E45582">
            <w:pPr>
              <w:spacing w:before="120" w:after="120"/>
              <w:ind w:left="57"/>
              <w:rPr>
                <w:rFonts w:ascii="Avenir Book" w:hAnsi="Avenir Book" w:cs="Arial"/>
                <w:b/>
                <w:szCs w:val="22"/>
              </w:rPr>
            </w:pPr>
            <w:r w:rsidRPr="00C101D6">
              <w:rPr>
                <w:rFonts w:ascii="Avenir Book" w:hAnsi="Avenir Book"/>
                <w:b/>
                <w:sz w:val="20"/>
              </w:rPr>
              <w:t>(dd/mm/</w:t>
            </w:r>
            <w:proofErr w:type="spellStart"/>
            <w:r w:rsidRPr="00C101D6">
              <w:rPr>
                <w:rFonts w:ascii="Avenir Book" w:hAnsi="Avenir Book"/>
                <w:b/>
                <w:sz w:val="20"/>
              </w:rPr>
              <w:t>yyyy</w:t>
            </w:r>
            <w:proofErr w:type="spellEnd"/>
            <w:r w:rsidRPr="00C101D6">
              <w:rPr>
                <w:rFonts w:ascii="Avenir Book" w:hAnsi="Avenir Book"/>
                <w:b/>
                <w:sz w:val="20"/>
              </w:rPr>
              <w:t>) to (dd/mm/</w:t>
            </w:r>
            <w:proofErr w:type="spellStart"/>
            <w:r w:rsidRPr="00C101D6">
              <w:rPr>
                <w:rFonts w:ascii="Avenir Book" w:hAnsi="Avenir Book"/>
                <w:b/>
                <w:sz w:val="20"/>
              </w:rPr>
              <w:t>yyyy</w:t>
            </w:r>
            <w:proofErr w:type="spellEnd"/>
            <w:r w:rsidRPr="00C101D6">
              <w:rPr>
                <w:rFonts w:ascii="Avenir Book" w:hAnsi="Avenir Book"/>
                <w:b/>
                <w:sz w:val="20"/>
              </w:rPr>
              <w:t>)</w:t>
            </w:r>
          </w:p>
        </w:tc>
        <w:tc>
          <w:tcPr>
            <w:tcW w:w="2400" w:type="pct"/>
            <w:vAlign w:val="center"/>
          </w:tcPr>
          <w:p w14:paraId="0FC695A0" w14:textId="77777777" w:rsidR="00E45582" w:rsidRPr="00241108" w:rsidRDefault="00545D15" w:rsidP="00E45582">
            <w:pPr>
              <w:spacing w:before="120"/>
              <w:ind w:left="57"/>
              <w:rPr>
                <w:rFonts w:ascii="Avenir Book" w:hAnsi="Avenir Book"/>
                <w:sz w:val="20"/>
              </w:rPr>
            </w:pPr>
            <w:r>
              <w:rPr>
                <w:rFonts w:ascii="Avenir Book" w:hAnsi="Avenir Book"/>
                <w:sz w:val="20"/>
              </w:rPr>
              <w:t>01/04/2019 to 31/03/2020</w:t>
            </w:r>
          </w:p>
        </w:tc>
      </w:tr>
      <w:tr w:rsidR="00E45582" w:rsidRPr="00241108" w14:paraId="7723A812" w14:textId="77777777" w:rsidTr="004E44A3">
        <w:trPr>
          <w:trHeight w:val="937"/>
        </w:trPr>
        <w:tc>
          <w:tcPr>
            <w:tcW w:w="2600" w:type="pct"/>
            <w:tcBorders>
              <w:top w:val="single" w:sz="4" w:space="0" w:color="auto"/>
              <w:bottom w:val="single" w:sz="4" w:space="0" w:color="auto"/>
            </w:tcBorders>
            <w:shd w:val="clear" w:color="auto" w:fill="D9D9D9"/>
          </w:tcPr>
          <w:p w14:paraId="1424AF34" w14:textId="77777777" w:rsidR="00E45582" w:rsidRPr="00241108" w:rsidRDefault="00E45582" w:rsidP="00E45582">
            <w:pPr>
              <w:spacing w:before="120" w:after="120"/>
              <w:ind w:left="57"/>
              <w:rPr>
                <w:rFonts w:ascii="Avenir Book" w:hAnsi="Avenir Book" w:cs="Arial"/>
                <w:b/>
                <w:szCs w:val="22"/>
              </w:rPr>
            </w:pPr>
            <w:r w:rsidRPr="00241108">
              <w:rPr>
                <w:rFonts w:ascii="Avenir Book" w:hAnsi="Avenir Book" w:cs="Arial"/>
                <w:b/>
                <w:szCs w:val="22"/>
              </w:rPr>
              <w:t xml:space="preserve">SDG </w:t>
            </w:r>
            <w:r>
              <w:rPr>
                <w:rFonts w:ascii="Avenir Book" w:hAnsi="Avenir Book" w:cs="Arial"/>
                <w:b/>
                <w:szCs w:val="22"/>
              </w:rPr>
              <w:t>Impacts</w:t>
            </w:r>
            <w:r w:rsidRPr="00241108">
              <w:rPr>
                <w:rFonts w:ascii="Avenir Book" w:hAnsi="Avenir Book" w:cs="Arial"/>
                <w:b/>
                <w:szCs w:val="22"/>
              </w:rPr>
              <w:t xml:space="preserve"> targeted (as per approved PDD)</w:t>
            </w:r>
          </w:p>
        </w:tc>
        <w:tc>
          <w:tcPr>
            <w:tcW w:w="2400" w:type="pct"/>
            <w:vAlign w:val="center"/>
          </w:tcPr>
          <w:p w14:paraId="5E622B4A" w14:textId="77777777" w:rsidR="00E45582" w:rsidRPr="00241108" w:rsidRDefault="00545D15" w:rsidP="00545D15">
            <w:pPr>
              <w:spacing w:before="120"/>
              <w:ind w:left="57"/>
              <w:rPr>
                <w:rFonts w:ascii="Avenir Book" w:hAnsi="Avenir Book"/>
                <w:sz w:val="20"/>
              </w:rPr>
            </w:pPr>
            <w:r w:rsidRPr="00545D15">
              <w:rPr>
                <w:rFonts w:ascii="Avenir Book" w:hAnsi="Avenir Book"/>
                <w:sz w:val="20"/>
              </w:rPr>
              <w:t>1 – SDG 13: Climate action</w:t>
            </w:r>
            <w:r w:rsidRPr="00545D15">
              <w:rPr>
                <w:rFonts w:ascii="Avenir Book" w:hAnsi="Avenir Book"/>
                <w:sz w:val="20"/>
              </w:rPr>
              <w:br/>
              <w:t>2 – SDG 1: No Poverty</w:t>
            </w:r>
            <w:r w:rsidRPr="00545D15">
              <w:rPr>
                <w:rFonts w:ascii="Avenir Book" w:hAnsi="Avenir Book"/>
                <w:sz w:val="20"/>
              </w:rPr>
              <w:br/>
              <w:t xml:space="preserve">3 – SDG 3: Good Health and Well-being 4 – SDG 7: Affordable and Clean Energy </w:t>
            </w:r>
          </w:p>
        </w:tc>
      </w:tr>
    </w:tbl>
    <w:p w14:paraId="2DF3B3D9" w14:textId="77777777" w:rsidR="00F03D05" w:rsidRPr="00F03D05" w:rsidRDefault="00F03D05" w:rsidP="00F03D05">
      <w:pPr>
        <w:tabs>
          <w:tab w:val="left" w:pos="1362"/>
        </w:tabs>
        <w:rPr>
          <w:rFonts w:ascii="Avenir Book" w:hAnsi="Avenir Book"/>
          <w:sz w:val="32"/>
        </w:rPr>
        <w:sectPr w:rsidR="00F03D05" w:rsidRPr="00F03D05" w:rsidSect="00800CDB">
          <w:pgSz w:w="11900" w:h="16840"/>
          <w:pgMar w:top="1440" w:right="987" w:bottom="1418" w:left="851" w:header="567" w:footer="244" w:gutter="0"/>
          <w:cols w:space="708"/>
        </w:sectPr>
      </w:pPr>
    </w:p>
    <w:p w14:paraId="794768AA" w14:textId="77777777" w:rsidR="002A0F12" w:rsidRPr="00EC56D2" w:rsidRDefault="002A0F12" w:rsidP="002A0F12">
      <w:pPr>
        <w:rPr>
          <w:rFonts w:ascii="Avenir Book" w:hAnsi="Avenir Book"/>
          <w:color w:val="ED1C24"/>
          <w:sz w:val="32"/>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C0C0C0"/>
        <w:tblLook w:val="00A0" w:firstRow="1" w:lastRow="0" w:firstColumn="1" w:lastColumn="0" w:noHBand="0" w:noVBand="0"/>
      </w:tblPr>
      <w:tblGrid>
        <w:gridCol w:w="8955"/>
      </w:tblGrid>
      <w:tr w:rsidR="005E0309" w:rsidRPr="00EC56D2" w14:paraId="3747E8B3" w14:textId="77777777" w:rsidTr="005E0309">
        <w:trPr>
          <w:jc w:val="center"/>
        </w:trPr>
        <w:tc>
          <w:tcPr>
            <w:tcW w:w="8955" w:type="dxa"/>
            <w:shd w:val="clear" w:color="auto" w:fill="C0C0C0"/>
          </w:tcPr>
          <w:p w14:paraId="438743FC" w14:textId="77777777" w:rsidR="005E0309" w:rsidRPr="00EC56D2" w:rsidRDefault="005E0309" w:rsidP="005E0309">
            <w:pPr>
              <w:pStyle w:val="Testonotadichiusura"/>
              <w:rPr>
                <w:rFonts w:ascii="Avenir Book" w:hAnsi="Avenir Book" w:cs="Arial"/>
                <w:b/>
                <w:sz w:val="24"/>
                <w:szCs w:val="24"/>
              </w:rPr>
            </w:pPr>
            <w:r w:rsidRPr="00EC56D2">
              <w:rPr>
                <w:rFonts w:ascii="Avenir Book" w:hAnsi="Avenir Book" w:cs="Arial"/>
                <w:b/>
                <w:sz w:val="24"/>
                <w:szCs w:val="24"/>
              </w:rPr>
              <w:t xml:space="preserve">SECTION A. </w:t>
            </w:r>
            <w:r w:rsidRPr="00EC56D2">
              <w:rPr>
                <w:rFonts w:ascii="Avenir Book" w:hAnsi="Avenir Book" w:cs="Arial"/>
                <w:b/>
                <w:sz w:val="24"/>
                <w:szCs w:val="24"/>
              </w:rPr>
              <w:tab/>
            </w:r>
            <w:r w:rsidRPr="00EC56D2">
              <w:rPr>
                <w:rFonts w:ascii="Avenir Book" w:hAnsi="Avenir Book" w:cs="Arial"/>
                <w:b/>
                <w:sz w:val="24"/>
                <w:szCs w:val="24"/>
              </w:rPr>
              <w:tab/>
              <w:t>PROJECT STATUS DESCRIPTION</w:t>
            </w:r>
          </w:p>
        </w:tc>
      </w:tr>
    </w:tbl>
    <w:p w14:paraId="5CB6DFCF" w14:textId="77777777" w:rsidR="005E0309" w:rsidRPr="00EC56D2" w:rsidRDefault="005E0309" w:rsidP="005E0309">
      <w:pPr>
        <w:pStyle w:val="Testonotadichiusura"/>
        <w:rPr>
          <w:rFonts w:ascii="Avenir Book" w:hAnsi="Avenir Book" w:cs="Arial"/>
          <w:b/>
          <w:sz w:val="24"/>
          <w:szCs w:val="24"/>
        </w:rPr>
      </w:pPr>
    </w:p>
    <w:p w14:paraId="6EB4FEA9" w14:textId="77777777" w:rsidR="00FC3364" w:rsidRDefault="00FC3364" w:rsidP="00FC3364">
      <w:pPr>
        <w:pStyle w:val="Testonotadichiusura"/>
        <w:ind w:firstLine="720"/>
        <w:rPr>
          <w:rFonts w:ascii="Avenir Book" w:hAnsi="Avenir Book" w:cs="Arial"/>
          <w:sz w:val="24"/>
          <w:szCs w:val="24"/>
        </w:rPr>
      </w:pPr>
      <w:r>
        <w:rPr>
          <w:rFonts w:ascii="Avenir Book" w:hAnsi="Avenir Book" w:cs="Arial"/>
          <w:sz w:val="24"/>
          <w:szCs w:val="24"/>
        </w:rPr>
        <w:t xml:space="preserve">&gt;&gt; </w:t>
      </w:r>
      <w:r w:rsidRPr="00DD6DD1">
        <w:rPr>
          <w:rFonts w:ascii="Avenir Book" w:hAnsi="Avenir Book" w:cs="Arial"/>
          <w:i/>
          <w:sz w:val="24"/>
          <w:szCs w:val="24"/>
        </w:rPr>
        <w:t xml:space="preserve">Please indicate the scheme applicable to the micro-scale </w:t>
      </w:r>
      <w:r>
        <w:rPr>
          <w:rFonts w:ascii="Avenir Book" w:hAnsi="Avenir Book" w:cs="Arial"/>
          <w:i/>
          <w:sz w:val="24"/>
          <w:szCs w:val="24"/>
        </w:rPr>
        <w:t>project</w:t>
      </w:r>
    </w:p>
    <w:p w14:paraId="309A79E7" w14:textId="77777777" w:rsidR="00FC3364" w:rsidRPr="0058169E" w:rsidRDefault="00FC3364" w:rsidP="00FC3364">
      <w:pPr>
        <w:pStyle w:val="Testonotadichiusura"/>
        <w:rPr>
          <w:rFonts w:ascii="Avenir Book" w:hAnsi="Avenir Book" w:cs="Arial"/>
          <w:sz w:val="24"/>
          <w:szCs w:val="24"/>
        </w:rPr>
      </w:pPr>
    </w:p>
    <w:p w14:paraId="31436AF6" w14:textId="77777777" w:rsidR="00FC3364" w:rsidRPr="0058169E" w:rsidRDefault="00FC3364" w:rsidP="00FC3364">
      <w:pPr>
        <w:pStyle w:val="Testonotadichiusura"/>
        <w:keepNext/>
        <w:numPr>
          <w:ilvl w:val="0"/>
          <w:numId w:val="46"/>
        </w:numPr>
        <w:tabs>
          <w:tab w:val="clear" w:pos="720"/>
          <w:tab w:val="num" w:pos="1080"/>
        </w:tabs>
        <w:ind w:left="1080"/>
        <w:rPr>
          <w:rFonts w:ascii="Avenir Book" w:hAnsi="Avenir Book"/>
          <w:sz w:val="24"/>
          <w:szCs w:val="24"/>
        </w:rPr>
      </w:pPr>
      <w:r w:rsidRPr="0058169E">
        <w:rPr>
          <w:rFonts w:ascii="Avenir Book" w:hAnsi="Avenir Book"/>
          <w:sz w:val="24"/>
          <w:szCs w:val="24"/>
        </w:rPr>
        <w:t xml:space="preserve">Project is applying under the </w:t>
      </w:r>
      <w:proofErr w:type="gramStart"/>
      <w:r>
        <w:rPr>
          <w:rFonts w:ascii="Avenir Book" w:hAnsi="Avenir Book"/>
          <w:sz w:val="24"/>
          <w:szCs w:val="24"/>
        </w:rPr>
        <w:t>stand alone</w:t>
      </w:r>
      <w:proofErr w:type="gramEnd"/>
      <w:r>
        <w:rPr>
          <w:rFonts w:ascii="Avenir Book" w:hAnsi="Avenir Book"/>
          <w:sz w:val="24"/>
          <w:szCs w:val="24"/>
        </w:rPr>
        <w:t xml:space="preserve"> </w:t>
      </w:r>
      <w:r w:rsidRPr="0058169E">
        <w:rPr>
          <w:rFonts w:ascii="Avenir Book" w:hAnsi="Avenir Book"/>
          <w:sz w:val="24"/>
          <w:szCs w:val="24"/>
        </w:rPr>
        <w:t>micro-scale scheme</w:t>
      </w:r>
      <w:r w:rsidRPr="0058169E">
        <w:rPr>
          <w:rFonts w:ascii="Avenir Book" w:hAnsi="Avenir Book"/>
          <w:sz w:val="24"/>
          <w:szCs w:val="24"/>
        </w:rPr>
        <w:tab/>
      </w:r>
      <w:r w:rsidRPr="0058169E">
        <w:rPr>
          <w:rFonts w:ascii="Avenir Book" w:hAnsi="Avenir Book"/>
          <w:sz w:val="24"/>
          <w:szCs w:val="24"/>
        </w:rPr>
        <w:tab/>
      </w:r>
      <w:r w:rsidR="00545D15">
        <w:rPr>
          <w:rFonts w:ascii="Calibri" w:hAnsi="Calibri"/>
          <w:lang w:val="en-AU"/>
        </w:rPr>
        <w:fldChar w:fldCharType="begin">
          <w:ffData>
            <w:name w:val="Check1"/>
            <w:enabled/>
            <w:calcOnExit w:val="0"/>
            <w:checkBox>
              <w:sizeAuto/>
              <w:default w:val="1"/>
            </w:checkBox>
          </w:ffData>
        </w:fldChar>
      </w:r>
      <w:bookmarkStart w:id="0" w:name="Check1"/>
      <w:r w:rsidR="00545D15">
        <w:rPr>
          <w:rFonts w:ascii="Calibri" w:hAnsi="Calibri"/>
          <w:lang w:val="en-AU"/>
        </w:rPr>
        <w:instrText xml:space="preserve"> FORMCHECKBOX </w:instrText>
      </w:r>
      <w:r w:rsidR="00374DA3">
        <w:rPr>
          <w:rFonts w:ascii="Calibri" w:hAnsi="Calibri"/>
          <w:lang w:val="en-AU"/>
        </w:rPr>
      </w:r>
      <w:r w:rsidR="00374DA3">
        <w:rPr>
          <w:rFonts w:ascii="Calibri" w:hAnsi="Calibri"/>
          <w:lang w:val="en-AU"/>
        </w:rPr>
        <w:fldChar w:fldCharType="separate"/>
      </w:r>
      <w:r w:rsidR="00545D15">
        <w:rPr>
          <w:rFonts w:ascii="Calibri" w:hAnsi="Calibri"/>
          <w:lang w:val="en-AU"/>
        </w:rPr>
        <w:fldChar w:fldCharType="end"/>
      </w:r>
      <w:bookmarkEnd w:id="0"/>
      <w:r w:rsidRPr="0058169E">
        <w:rPr>
          <w:rFonts w:ascii="Avenir Book" w:hAnsi="Avenir Book"/>
          <w:sz w:val="24"/>
          <w:szCs w:val="24"/>
        </w:rPr>
        <w:tab/>
      </w:r>
      <w:r w:rsidRPr="0058169E">
        <w:rPr>
          <w:rFonts w:ascii="Avenir Book" w:hAnsi="Avenir Book"/>
          <w:sz w:val="24"/>
          <w:szCs w:val="24"/>
        </w:rPr>
        <w:tab/>
      </w:r>
    </w:p>
    <w:p w14:paraId="026B2342" w14:textId="77777777" w:rsidR="00FC3364" w:rsidRPr="0058169E" w:rsidRDefault="00FC3364" w:rsidP="00FC3364">
      <w:pPr>
        <w:pStyle w:val="Testonotadichiusura"/>
        <w:keepNext/>
        <w:numPr>
          <w:ilvl w:val="0"/>
          <w:numId w:val="46"/>
        </w:numPr>
        <w:tabs>
          <w:tab w:val="clear" w:pos="720"/>
          <w:tab w:val="num" w:pos="1080"/>
        </w:tabs>
        <w:ind w:left="1080"/>
        <w:rPr>
          <w:rFonts w:ascii="Avenir Book" w:hAnsi="Avenir Book"/>
          <w:sz w:val="24"/>
          <w:szCs w:val="24"/>
        </w:rPr>
      </w:pPr>
      <w:r w:rsidRPr="0058169E">
        <w:rPr>
          <w:rFonts w:ascii="Avenir Book" w:hAnsi="Avenir Book"/>
          <w:sz w:val="24"/>
          <w:szCs w:val="24"/>
        </w:rPr>
        <w:t>Project is applying under the micro-programme scheme</w:t>
      </w:r>
      <w:r w:rsidRPr="0058169E">
        <w:rPr>
          <w:rFonts w:ascii="Avenir Book" w:hAnsi="Avenir Book"/>
          <w:sz w:val="24"/>
          <w:szCs w:val="24"/>
        </w:rPr>
        <w:tab/>
      </w:r>
      <w:r w:rsidRPr="0058169E">
        <w:rPr>
          <w:rFonts w:ascii="Avenir Book" w:hAnsi="Avenir Book"/>
          <w:sz w:val="24"/>
          <w:szCs w:val="24"/>
        </w:rPr>
        <w:tab/>
      </w:r>
      <w:r w:rsidRPr="0058169E">
        <w:rPr>
          <w:rFonts w:ascii="Avenir Book" w:hAnsi="Avenir Book"/>
          <w:sz w:val="24"/>
          <w:szCs w:val="24"/>
        </w:rPr>
        <w:tab/>
      </w:r>
      <w:r>
        <w:rPr>
          <w:rFonts w:ascii="Calibri" w:hAnsi="Calibri"/>
          <w:lang w:val="en-AU"/>
        </w:rPr>
        <w:fldChar w:fldCharType="begin">
          <w:ffData>
            <w:name w:val="Check1"/>
            <w:enabled/>
            <w:calcOnExit w:val="0"/>
            <w:checkBox>
              <w:sizeAuto/>
              <w:default w:val="0"/>
            </w:checkBox>
          </w:ffData>
        </w:fldChar>
      </w:r>
      <w:r>
        <w:rPr>
          <w:rFonts w:ascii="Calibri" w:hAnsi="Calibri"/>
          <w:lang w:val="en-AU"/>
        </w:rPr>
        <w:instrText xml:space="preserve"> FORMCHECKBOX </w:instrText>
      </w:r>
      <w:r w:rsidR="00374DA3">
        <w:rPr>
          <w:rFonts w:ascii="Calibri" w:hAnsi="Calibri"/>
          <w:lang w:val="en-AU"/>
        </w:rPr>
      </w:r>
      <w:r w:rsidR="00374DA3">
        <w:rPr>
          <w:rFonts w:ascii="Calibri" w:hAnsi="Calibri"/>
          <w:lang w:val="en-AU"/>
        </w:rPr>
        <w:fldChar w:fldCharType="separate"/>
      </w:r>
      <w:r>
        <w:rPr>
          <w:rFonts w:ascii="Calibri" w:hAnsi="Calibri"/>
          <w:lang w:val="en-AU"/>
        </w:rPr>
        <w:fldChar w:fldCharType="end"/>
      </w:r>
    </w:p>
    <w:p w14:paraId="63343DD1" w14:textId="77777777" w:rsidR="00FC3364" w:rsidRPr="0058169E" w:rsidRDefault="00FC3364" w:rsidP="00FC3364">
      <w:pPr>
        <w:rPr>
          <w:rFonts w:ascii="Avenir Book" w:hAnsi="Avenir Book"/>
        </w:rPr>
      </w:pPr>
    </w:p>
    <w:p w14:paraId="66346686" w14:textId="77777777" w:rsidR="00FC3364" w:rsidRDefault="00FC3364" w:rsidP="00FC3364">
      <w:pPr>
        <w:ind w:firstLine="720"/>
        <w:rPr>
          <w:rFonts w:ascii="Avenir Book" w:hAnsi="Avenir Book"/>
        </w:rPr>
      </w:pPr>
      <w:r w:rsidRPr="0058169E">
        <w:rPr>
          <w:rFonts w:ascii="Avenir Book" w:hAnsi="Avenir Book"/>
        </w:rPr>
        <w:t xml:space="preserve">Title of the </w:t>
      </w:r>
      <w:r>
        <w:rPr>
          <w:rFonts w:ascii="Avenir Book" w:hAnsi="Avenir Book"/>
        </w:rPr>
        <w:t>Project</w:t>
      </w:r>
      <w:r w:rsidRPr="0058169E">
        <w:rPr>
          <w:rFonts w:ascii="Avenir Book" w:hAnsi="Avenir Book"/>
        </w:rPr>
        <w:t xml:space="preserve"> or VPA</w:t>
      </w:r>
      <w:r>
        <w:rPr>
          <w:rFonts w:ascii="Avenir Book" w:hAnsi="Avenir Book"/>
        </w:rPr>
        <w:t>:</w:t>
      </w:r>
      <w:r w:rsidR="00545D15">
        <w:rPr>
          <w:rFonts w:ascii="Avenir Book" w:hAnsi="Avenir Book"/>
        </w:rPr>
        <w:t xml:space="preserve"> N/A</w:t>
      </w:r>
    </w:p>
    <w:p w14:paraId="034E0D3B" w14:textId="77777777" w:rsidR="00FC3364" w:rsidRDefault="00FC3364" w:rsidP="00545D15">
      <w:pPr>
        <w:ind w:firstLine="720"/>
        <w:rPr>
          <w:rFonts w:ascii="Avenir Book" w:hAnsi="Avenir Book"/>
        </w:rPr>
      </w:pPr>
      <w:r w:rsidRPr="0058169E">
        <w:rPr>
          <w:rFonts w:ascii="Avenir Book" w:hAnsi="Avenir Book"/>
        </w:rPr>
        <w:t xml:space="preserve">Title of the </w:t>
      </w:r>
      <w:proofErr w:type="spellStart"/>
      <w:r w:rsidRPr="0058169E">
        <w:rPr>
          <w:rFonts w:ascii="Avenir Book" w:hAnsi="Avenir Book"/>
        </w:rPr>
        <w:t>PoA</w:t>
      </w:r>
      <w:proofErr w:type="spellEnd"/>
      <w:r>
        <w:rPr>
          <w:rFonts w:ascii="Avenir Book" w:hAnsi="Avenir Book"/>
        </w:rPr>
        <w:t>:</w:t>
      </w:r>
      <w:r w:rsidR="00545D15">
        <w:rPr>
          <w:rFonts w:ascii="Avenir Book" w:hAnsi="Avenir Book"/>
        </w:rPr>
        <w:t xml:space="preserve"> N/A</w:t>
      </w:r>
    </w:p>
    <w:p w14:paraId="645E4F26" w14:textId="77777777" w:rsidR="00545D15" w:rsidRPr="00545D15" w:rsidRDefault="00545D15" w:rsidP="00545D15">
      <w:pPr>
        <w:ind w:left="720"/>
        <w:rPr>
          <w:rFonts w:ascii="Avenir Book" w:hAnsi="Avenir Book"/>
        </w:rPr>
      </w:pPr>
      <w:r w:rsidRPr="00545D15">
        <w:rPr>
          <w:rFonts w:ascii="Avenir Book" w:hAnsi="Avenir Book"/>
        </w:rPr>
        <w:t>The project started in October 2014 when the first project stoves were distributed to</w:t>
      </w:r>
      <w:r>
        <w:rPr>
          <w:rFonts w:ascii="Avenir Book" w:hAnsi="Avenir Book"/>
        </w:rPr>
        <w:br/>
      </w:r>
      <w:r w:rsidRPr="00545D15">
        <w:rPr>
          <w:rFonts w:ascii="Avenir Book" w:hAnsi="Avenir Book"/>
        </w:rPr>
        <w:t>the local families. All the 4,955 stoves included currently under the project were distributed during the period 11/10/2014-10/10/2015.</w:t>
      </w:r>
    </w:p>
    <w:p w14:paraId="110F3FEC" w14:textId="7EF18933" w:rsidR="00545D15" w:rsidRDefault="00545D15" w:rsidP="00244C78">
      <w:pPr>
        <w:ind w:left="720"/>
        <w:rPr>
          <w:rFonts w:ascii="Avenir Book" w:hAnsi="Avenir Book"/>
        </w:rPr>
      </w:pPr>
      <w:r w:rsidRPr="00545D15">
        <w:rPr>
          <w:rFonts w:ascii="Avenir Book" w:hAnsi="Avenir Book"/>
        </w:rPr>
        <w:t xml:space="preserve">The project has been monitored annually in line with the Gold Standard requirements, and currently the project is undergoing the </w:t>
      </w:r>
      <w:r>
        <w:rPr>
          <w:rFonts w:ascii="Avenir Book" w:hAnsi="Avenir Book"/>
        </w:rPr>
        <w:t>5</w:t>
      </w:r>
      <w:r w:rsidRPr="00545D15">
        <w:rPr>
          <w:rFonts w:ascii="Avenir Book" w:hAnsi="Avenir Book"/>
          <w:vertAlign w:val="superscript"/>
        </w:rPr>
        <w:t>th</w:t>
      </w:r>
      <w:r w:rsidRPr="00545D15">
        <w:rPr>
          <w:rFonts w:ascii="Avenir Book" w:hAnsi="Avenir Book"/>
        </w:rPr>
        <w:t xml:space="preserve"> verification review. The </w:t>
      </w:r>
      <w:r>
        <w:rPr>
          <w:rFonts w:ascii="Avenir Book" w:hAnsi="Avenir Book"/>
        </w:rPr>
        <w:t>5</w:t>
      </w:r>
      <w:r w:rsidRPr="00545D15">
        <w:rPr>
          <w:rFonts w:ascii="Avenir Book" w:hAnsi="Avenir Book"/>
          <w:vertAlign w:val="superscript"/>
        </w:rPr>
        <w:t>th</w:t>
      </w:r>
      <w:r w:rsidRPr="00545D15">
        <w:rPr>
          <w:rFonts w:ascii="Avenir Book" w:hAnsi="Avenir Book"/>
        </w:rPr>
        <w:t xml:space="preserve"> verification covers the monitoring period 01/04/201</w:t>
      </w:r>
      <w:r>
        <w:rPr>
          <w:rFonts w:ascii="Avenir Book" w:hAnsi="Avenir Book"/>
        </w:rPr>
        <w:t>9</w:t>
      </w:r>
      <w:r w:rsidRPr="00545D15">
        <w:rPr>
          <w:rFonts w:ascii="Avenir Book" w:hAnsi="Avenir Book"/>
        </w:rPr>
        <w:t xml:space="preserve"> to 31/03/20</w:t>
      </w:r>
      <w:r>
        <w:rPr>
          <w:rFonts w:ascii="Avenir Book" w:hAnsi="Avenir Book"/>
        </w:rPr>
        <w:t>20</w:t>
      </w:r>
      <w:r w:rsidRPr="00545D15">
        <w:rPr>
          <w:rFonts w:ascii="Avenir Book" w:hAnsi="Avenir Book"/>
        </w:rPr>
        <w:t xml:space="preserve"> (12 months). </w:t>
      </w:r>
      <w:r w:rsidRPr="00E12F3B">
        <w:rPr>
          <w:rFonts w:ascii="Avenir Book" w:hAnsi="Avenir Book"/>
        </w:rPr>
        <w:t xml:space="preserve">The activities in the field for this monitoring period were implemented during April </w:t>
      </w:r>
      <w:r w:rsidR="00244C78">
        <w:rPr>
          <w:rFonts w:ascii="Avenir Book" w:hAnsi="Avenir Book"/>
        </w:rPr>
        <w:t xml:space="preserve">and May </w:t>
      </w:r>
      <w:r w:rsidRPr="00E12F3B">
        <w:rPr>
          <w:rFonts w:ascii="Avenir Book" w:hAnsi="Avenir Book"/>
        </w:rPr>
        <w:t>20</w:t>
      </w:r>
      <w:r w:rsidR="00244C78">
        <w:rPr>
          <w:rFonts w:ascii="Avenir Book" w:hAnsi="Avenir Book"/>
        </w:rPr>
        <w:t>20</w:t>
      </w:r>
      <w:r w:rsidRPr="00545D15">
        <w:rPr>
          <w:rFonts w:ascii="Avenir Book" w:hAnsi="Avenir Book"/>
        </w:rPr>
        <w:t>. Below table presents a summary of the project phases to 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640"/>
        <w:gridCol w:w="4510"/>
      </w:tblGrid>
      <w:tr w:rsidR="00B6246D" w:rsidRPr="00B6246D" w14:paraId="69A0FC72" w14:textId="77777777" w:rsidTr="00B6246D">
        <w:trPr>
          <w:jc w:val="center"/>
        </w:trPr>
        <w:tc>
          <w:tcPr>
            <w:tcW w:w="2118" w:type="dxa"/>
          </w:tcPr>
          <w:p w14:paraId="635CA7F9" w14:textId="77777777" w:rsidR="00B6246D" w:rsidRPr="00B6246D" w:rsidRDefault="00B6246D" w:rsidP="00B6246D">
            <w:pPr>
              <w:spacing w:after="0"/>
              <w:jc w:val="both"/>
              <w:rPr>
                <w:rFonts w:ascii="Avenir Book" w:eastAsia="Times New Roman" w:hAnsi="Avenir Book"/>
                <w:b/>
                <w:sz w:val="22"/>
                <w:szCs w:val="20"/>
                <w:lang w:val="en-GB" w:eastAsia="de-DE"/>
              </w:rPr>
            </w:pPr>
            <w:r w:rsidRPr="00B6246D">
              <w:rPr>
                <w:rFonts w:ascii="Avenir Book" w:eastAsia="Times New Roman" w:hAnsi="Avenir Book"/>
                <w:b/>
                <w:sz w:val="22"/>
                <w:szCs w:val="20"/>
                <w:lang w:val="en-GB" w:eastAsia="de-DE"/>
              </w:rPr>
              <w:t>Timing</w:t>
            </w:r>
          </w:p>
        </w:tc>
        <w:tc>
          <w:tcPr>
            <w:tcW w:w="2640" w:type="dxa"/>
          </w:tcPr>
          <w:p w14:paraId="74A4D8E4" w14:textId="77777777" w:rsidR="00B6246D" w:rsidRPr="00B6246D" w:rsidRDefault="00B6246D" w:rsidP="00B6246D">
            <w:pPr>
              <w:spacing w:after="0"/>
              <w:jc w:val="both"/>
              <w:rPr>
                <w:rFonts w:ascii="Avenir Book" w:eastAsia="Times New Roman" w:hAnsi="Avenir Book"/>
                <w:b/>
                <w:sz w:val="22"/>
                <w:szCs w:val="20"/>
                <w:lang w:val="en-GB" w:eastAsia="de-DE"/>
              </w:rPr>
            </w:pPr>
            <w:r w:rsidRPr="00B6246D">
              <w:rPr>
                <w:rFonts w:ascii="Avenir Book" w:eastAsia="Times New Roman" w:hAnsi="Avenir Book"/>
                <w:b/>
                <w:sz w:val="22"/>
                <w:szCs w:val="20"/>
                <w:lang w:val="en-GB" w:eastAsia="de-DE"/>
              </w:rPr>
              <w:t>Date</w:t>
            </w:r>
          </w:p>
        </w:tc>
        <w:tc>
          <w:tcPr>
            <w:tcW w:w="4510" w:type="dxa"/>
          </w:tcPr>
          <w:p w14:paraId="73219012" w14:textId="77777777" w:rsidR="00B6246D" w:rsidRPr="00B6246D" w:rsidRDefault="00B6246D" w:rsidP="00B6246D">
            <w:pPr>
              <w:spacing w:after="0"/>
              <w:jc w:val="both"/>
              <w:rPr>
                <w:rFonts w:ascii="Avenir Book" w:eastAsia="Times New Roman" w:hAnsi="Avenir Book"/>
                <w:b/>
                <w:sz w:val="22"/>
                <w:szCs w:val="20"/>
                <w:lang w:val="en-GB" w:eastAsia="de-DE"/>
              </w:rPr>
            </w:pPr>
            <w:r w:rsidRPr="00B6246D">
              <w:rPr>
                <w:rFonts w:ascii="Avenir Book" w:eastAsia="Times New Roman" w:hAnsi="Avenir Book"/>
                <w:b/>
                <w:sz w:val="22"/>
                <w:szCs w:val="20"/>
                <w:lang w:val="en-GB" w:eastAsia="de-DE"/>
              </w:rPr>
              <w:t>Task/Event</w:t>
            </w:r>
          </w:p>
        </w:tc>
      </w:tr>
      <w:tr w:rsidR="00B6246D" w:rsidRPr="00B6246D" w14:paraId="0227A307" w14:textId="77777777" w:rsidTr="00B6246D">
        <w:trPr>
          <w:jc w:val="center"/>
        </w:trPr>
        <w:tc>
          <w:tcPr>
            <w:tcW w:w="2118" w:type="dxa"/>
          </w:tcPr>
          <w:p w14:paraId="60018FA2"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October 2014</w:t>
            </w:r>
          </w:p>
        </w:tc>
        <w:tc>
          <w:tcPr>
            <w:tcW w:w="2640" w:type="dxa"/>
          </w:tcPr>
          <w:p w14:paraId="36F01B1C"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11/10/2014</w:t>
            </w:r>
          </w:p>
        </w:tc>
        <w:tc>
          <w:tcPr>
            <w:tcW w:w="4510" w:type="dxa"/>
          </w:tcPr>
          <w:p w14:paraId="344CD22C"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eastAsia="de-DE"/>
              </w:rPr>
              <w:t>Project start date (Stove distribution start date)</w:t>
            </w:r>
          </w:p>
        </w:tc>
      </w:tr>
      <w:tr w:rsidR="00B6246D" w:rsidRPr="00B6246D" w14:paraId="7CB28C1E" w14:textId="77777777" w:rsidTr="00B6246D">
        <w:trPr>
          <w:jc w:val="center"/>
        </w:trPr>
        <w:tc>
          <w:tcPr>
            <w:tcW w:w="2118" w:type="dxa"/>
          </w:tcPr>
          <w:p w14:paraId="45A5EA22"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October 2014</w:t>
            </w:r>
          </w:p>
        </w:tc>
        <w:tc>
          <w:tcPr>
            <w:tcW w:w="2640" w:type="dxa"/>
          </w:tcPr>
          <w:p w14:paraId="0913E2BD"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12/10/2014</w:t>
            </w:r>
          </w:p>
        </w:tc>
        <w:tc>
          <w:tcPr>
            <w:tcW w:w="4510" w:type="dxa"/>
          </w:tcPr>
          <w:p w14:paraId="5AEE229B" w14:textId="77777777" w:rsidR="00B6246D" w:rsidRPr="00B6246D" w:rsidRDefault="00B6246D" w:rsidP="00B6246D">
            <w:pPr>
              <w:spacing w:after="0"/>
              <w:jc w:val="both"/>
              <w:rPr>
                <w:rFonts w:ascii="Avenir Book" w:eastAsia="Times New Roman" w:hAnsi="Avenir Book"/>
                <w:sz w:val="22"/>
                <w:szCs w:val="20"/>
                <w:lang w:eastAsia="de-DE"/>
              </w:rPr>
            </w:pPr>
            <w:r w:rsidRPr="00B6246D">
              <w:rPr>
                <w:rFonts w:ascii="Avenir Book" w:eastAsia="Times New Roman" w:hAnsi="Avenir Book"/>
                <w:sz w:val="22"/>
                <w:szCs w:val="20"/>
                <w:lang w:eastAsia="de-DE"/>
              </w:rPr>
              <w:t>Project crediting period start date</w:t>
            </w:r>
          </w:p>
        </w:tc>
      </w:tr>
      <w:tr w:rsidR="00B6246D" w:rsidRPr="00B6246D" w14:paraId="57EEDD1A" w14:textId="77777777" w:rsidTr="00B6246D">
        <w:trPr>
          <w:jc w:val="center"/>
        </w:trPr>
        <w:tc>
          <w:tcPr>
            <w:tcW w:w="2118" w:type="dxa"/>
          </w:tcPr>
          <w:p w14:paraId="68B645BE"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November 2014</w:t>
            </w:r>
          </w:p>
        </w:tc>
        <w:tc>
          <w:tcPr>
            <w:tcW w:w="2640" w:type="dxa"/>
          </w:tcPr>
          <w:p w14:paraId="339E8B20"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03/11/2014</w:t>
            </w:r>
          </w:p>
        </w:tc>
        <w:tc>
          <w:tcPr>
            <w:tcW w:w="4510" w:type="dxa"/>
          </w:tcPr>
          <w:p w14:paraId="644C2330" w14:textId="77777777" w:rsidR="00B6246D" w:rsidRPr="00B6246D" w:rsidRDefault="00B6246D" w:rsidP="00B6246D">
            <w:pPr>
              <w:spacing w:after="0"/>
              <w:jc w:val="both"/>
              <w:rPr>
                <w:rFonts w:ascii="Avenir Book" w:eastAsia="Times New Roman" w:hAnsi="Avenir Book"/>
                <w:sz w:val="22"/>
                <w:szCs w:val="20"/>
                <w:lang w:eastAsia="de-DE"/>
              </w:rPr>
            </w:pPr>
            <w:r w:rsidRPr="00B6246D">
              <w:rPr>
                <w:rFonts w:ascii="Avenir Book" w:eastAsia="Times New Roman" w:hAnsi="Avenir Book"/>
                <w:sz w:val="22"/>
                <w:szCs w:val="20"/>
                <w:lang w:eastAsia="de-DE"/>
              </w:rPr>
              <w:t>Project listed with GS</w:t>
            </w:r>
          </w:p>
        </w:tc>
      </w:tr>
      <w:tr w:rsidR="00B6246D" w:rsidRPr="00B6246D" w14:paraId="53B8B544" w14:textId="77777777" w:rsidTr="00B6246D">
        <w:trPr>
          <w:jc w:val="center"/>
        </w:trPr>
        <w:tc>
          <w:tcPr>
            <w:tcW w:w="2118" w:type="dxa"/>
          </w:tcPr>
          <w:p w14:paraId="01A5012C"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October 2015</w:t>
            </w:r>
          </w:p>
        </w:tc>
        <w:tc>
          <w:tcPr>
            <w:tcW w:w="2640" w:type="dxa"/>
          </w:tcPr>
          <w:p w14:paraId="322A967A"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10/10/2015</w:t>
            </w:r>
          </w:p>
        </w:tc>
        <w:tc>
          <w:tcPr>
            <w:tcW w:w="4510" w:type="dxa"/>
          </w:tcPr>
          <w:p w14:paraId="26DBA795"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Stove distribution completed</w:t>
            </w:r>
          </w:p>
        </w:tc>
      </w:tr>
      <w:tr w:rsidR="00B6246D" w:rsidRPr="00B6246D" w14:paraId="270524E6" w14:textId="77777777" w:rsidTr="00B6246D">
        <w:trPr>
          <w:jc w:val="center"/>
        </w:trPr>
        <w:tc>
          <w:tcPr>
            <w:tcW w:w="2118" w:type="dxa"/>
          </w:tcPr>
          <w:p w14:paraId="700EC163"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December 2015</w:t>
            </w:r>
          </w:p>
        </w:tc>
        <w:tc>
          <w:tcPr>
            <w:tcW w:w="2640" w:type="dxa"/>
          </w:tcPr>
          <w:p w14:paraId="011DE6A9"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05/12/2015</w:t>
            </w:r>
          </w:p>
        </w:tc>
        <w:tc>
          <w:tcPr>
            <w:tcW w:w="4510" w:type="dxa"/>
          </w:tcPr>
          <w:p w14:paraId="73267FE3"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Project registered with GS</w:t>
            </w:r>
          </w:p>
        </w:tc>
      </w:tr>
      <w:tr w:rsidR="00B6246D" w:rsidRPr="00B6246D" w14:paraId="68089CE0" w14:textId="77777777" w:rsidTr="00B6246D">
        <w:trPr>
          <w:jc w:val="center"/>
        </w:trPr>
        <w:tc>
          <w:tcPr>
            <w:tcW w:w="2118" w:type="dxa"/>
          </w:tcPr>
          <w:p w14:paraId="0B654D1F"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February – March 2016</w:t>
            </w:r>
          </w:p>
        </w:tc>
        <w:tc>
          <w:tcPr>
            <w:tcW w:w="2640" w:type="dxa"/>
          </w:tcPr>
          <w:p w14:paraId="484C4F44"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17/02 – 19/03/2016</w:t>
            </w:r>
          </w:p>
        </w:tc>
        <w:tc>
          <w:tcPr>
            <w:tcW w:w="4510" w:type="dxa"/>
          </w:tcPr>
          <w:p w14:paraId="3289B59A"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1</w:t>
            </w:r>
            <w:r w:rsidRPr="00B6246D">
              <w:rPr>
                <w:rFonts w:ascii="Avenir Book" w:eastAsia="Times New Roman" w:hAnsi="Avenir Book"/>
                <w:sz w:val="22"/>
                <w:szCs w:val="20"/>
                <w:vertAlign w:val="superscript"/>
                <w:lang w:val="en-GB" w:eastAsia="de-DE"/>
              </w:rPr>
              <w:t>st</w:t>
            </w:r>
            <w:r w:rsidRPr="00B6246D">
              <w:rPr>
                <w:rFonts w:ascii="Avenir Book" w:eastAsia="Times New Roman" w:hAnsi="Avenir Book"/>
                <w:sz w:val="22"/>
                <w:szCs w:val="20"/>
                <w:lang w:val="en-GB" w:eastAsia="de-DE"/>
              </w:rPr>
              <w:t xml:space="preserve"> Usage survey </w:t>
            </w:r>
          </w:p>
        </w:tc>
      </w:tr>
      <w:tr w:rsidR="00B6246D" w:rsidRPr="00B6246D" w14:paraId="4BE6EA72" w14:textId="77777777" w:rsidTr="00B6246D">
        <w:trPr>
          <w:jc w:val="center"/>
        </w:trPr>
        <w:tc>
          <w:tcPr>
            <w:tcW w:w="2118" w:type="dxa"/>
          </w:tcPr>
          <w:p w14:paraId="2D77259A"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March 2017</w:t>
            </w:r>
          </w:p>
        </w:tc>
        <w:tc>
          <w:tcPr>
            <w:tcW w:w="2640" w:type="dxa"/>
          </w:tcPr>
          <w:p w14:paraId="4EEA51D2"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24/03/2017</w:t>
            </w:r>
          </w:p>
        </w:tc>
        <w:tc>
          <w:tcPr>
            <w:tcW w:w="4510" w:type="dxa"/>
          </w:tcPr>
          <w:p w14:paraId="0E51CD11" w14:textId="77777777" w:rsidR="00B6246D" w:rsidRPr="00B6246D" w:rsidRDefault="00B6246D" w:rsidP="00B6246D">
            <w:pPr>
              <w:spacing w:after="0"/>
              <w:jc w:val="both"/>
              <w:rPr>
                <w:rFonts w:ascii="Avenir Book" w:eastAsia="Times New Roman" w:hAnsi="Avenir Book"/>
                <w:sz w:val="22"/>
                <w:szCs w:val="20"/>
                <w:lang w:eastAsia="de-DE"/>
              </w:rPr>
            </w:pPr>
            <w:r w:rsidRPr="00B6246D">
              <w:rPr>
                <w:rFonts w:ascii="Avenir Book" w:eastAsia="Times New Roman" w:hAnsi="Avenir Book"/>
                <w:sz w:val="22"/>
                <w:szCs w:val="20"/>
                <w:lang w:eastAsia="de-DE"/>
              </w:rPr>
              <w:t>1</w:t>
            </w:r>
            <w:r w:rsidRPr="00B6246D">
              <w:rPr>
                <w:rFonts w:ascii="Avenir Book" w:eastAsia="Times New Roman" w:hAnsi="Avenir Book"/>
                <w:sz w:val="22"/>
                <w:szCs w:val="20"/>
                <w:vertAlign w:val="superscript"/>
                <w:lang w:eastAsia="de-DE"/>
              </w:rPr>
              <w:t>st</w:t>
            </w:r>
            <w:r w:rsidRPr="00B6246D">
              <w:rPr>
                <w:rFonts w:ascii="Avenir Book" w:eastAsia="Times New Roman" w:hAnsi="Avenir Book"/>
                <w:sz w:val="22"/>
                <w:szCs w:val="20"/>
                <w:lang w:eastAsia="de-DE"/>
              </w:rPr>
              <w:t xml:space="preserve"> issuance with GS </w:t>
            </w:r>
          </w:p>
          <w:p w14:paraId="7334CE9A" w14:textId="77777777" w:rsidR="00B6246D" w:rsidRPr="00B6246D" w:rsidRDefault="00B6246D" w:rsidP="00B6246D">
            <w:pPr>
              <w:spacing w:after="0"/>
              <w:rPr>
                <w:rFonts w:ascii="Avenir Book" w:eastAsia="Times New Roman" w:hAnsi="Avenir Book"/>
                <w:sz w:val="22"/>
                <w:szCs w:val="20"/>
                <w:lang w:eastAsia="de-DE"/>
              </w:rPr>
            </w:pPr>
            <w:r w:rsidRPr="00B6246D">
              <w:rPr>
                <w:rFonts w:ascii="Avenir Book" w:eastAsia="Times New Roman" w:hAnsi="Avenir Book"/>
                <w:sz w:val="22"/>
                <w:szCs w:val="20"/>
                <w:lang w:eastAsia="de-DE"/>
              </w:rPr>
              <w:t xml:space="preserve">(covering 12/10/2014 to 31/03/2016) </w:t>
            </w:r>
          </w:p>
        </w:tc>
      </w:tr>
      <w:tr w:rsidR="00B6246D" w:rsidRPr="00B6246D" w14:paraId="05A42F25" w14:textId="77777777" w:rsidTr="00B6246D">
        <w:trPr>
          <w:jc w:val="center"/>
        </w:trPr>
        <w:tc>
          <w:tcPr>
            <w:tcW w:w="2118" w:type="dxa"/>
          </w:tcPr>
          <w:p w14:paraId="74BD0508"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May – June 2017</w:t>
            </w:r>
          </w:p>
        </w:tc>
        <w:tc>
          <w:tcPr>
            <w:tcW w:w="2640" w:type="dxa"/>
          </w:tcPr>
          <w:p w14:paraId="1276FA25"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15/05 – 14/06/2017</w:t>
            </w:r>
          </w:p>
        </w:tc>
        <w:tc>
          <w:tcPr>
            <w:tcW w:w="4510" w:type="dxa"/>
          </w:tcPr>
          <w:p w14:paraId="79672931"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2</w:t>
            </w:r>
            <w:r w:rsidRPr="00B6246D">
              <w:rPr>
                <w:rFonts w:ascii="Avenir Book" w:eastAsia="Times New Roman" w:hAnsi="Avenir Book"/>
                <w:sz w:val="22"/>
                <w:szCs w:val="20"/>
                <w:vertAlign w:val="superscript"/>
                <w:lang w:val="en-GB" w:eastAsia="de-DE"/>
              </w:rPr>
              <w:t xml:space="preserve">nd </w:t>
            </w:r>
            <w:r w:rsidRPr="00B6246D">
              <w:rPr>
                <w:rFonts w:ascii="Avenir Book" w:eastAsia="Times New Roman" w:hAnsi="Avenir Book"/>
                <w:sz w:val="22"/>
                <w:szCs w:val="20"/>
                <w:lang w:val="en-GB" w:eastAsia="de-DE"/>
              </w:rPr>
              <w:t>Usage survey</w:t>
            </w:r>
          </w:p>
        </w:tc>
      </w:tr>
      <w:tr w:rsidR="00B6246D" w:rsidRPr="00B6246D" w14:paraId="263E7FFB" w14:textId="77777777" w:rsidTr="00B6246D">
        <w:trPr>
          <w:jc w:val="center"/>
        </w:trPr>
        <w:tc>
          <w:tcPr>
            <w:tcW w:w="2118" w:type="dxa"/>
          </w:tcPr>
          <w:p w14:paraId="06B1591D"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March 2018</w:t>
            </w:r>
          </w:p>
        </w:tc>
        <w:tc>
          <w:tcPr>
            <w:tcW w:w="2640" w:type="dxa"/>
          </w:tcPr>
          <w:p w14:paraId="5CB469A0"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23/03/2018</w:t>
            </w:r>
          </w:p>
        </w:tc>
        <w:tc>
          <w:tcPr>
            <w:tcW w:w="4510" w:type="dxa"/>
          </w:tcPr>
          <w:p w14:paraId="104512E4" w14:textId="77777777" w:rsidR="00B6246D" w:rsidRPr="00B6246D" w:rsidRDefault="00B6246D" w:rsidP="00B6246D">
            <w:pPr>
              <w:spacing w:after="0"/>
              <w:jc w:val="both"/>
              <w:rPr>
                <w:rFonts w:ascii="Avenir Book" w:eastAsia="Times New Roman" w:hAnsi="Avenir Book"/>
                <w:sz w:val="22"/>
                <w:szCs w:val="20"/>
                <w:lang w:eastAsia="de-DE"/>
              </w:rPr>
            </w:pPr>
            <w:r w:rsidRPr="00B6246D">
              <w:rPr>
                <w:rFonts w:ascii="Avenir Book" w:eastAsia="Times New Roman" w:hAnsi="Avenir Book"/>
                <w:sz w:val="22"/>
                <w:szCs w:val="20"/>
                <w:lang w:eastAsia="de-DE"/>
              </w:rPr>
              <w:t>2</w:t>
            </w:r>
            <w:r w:rsidRPr="00B6246D">
              <w:rPr>
                <w:rFonts w:ascii="Avenir Book" w:eastAsia="Times New Roman" w:hAnsi="Avenir Book"/>
                <w:sz w:val="22"/>
                <w:szCs w:val="20"/>
                <w:vertAlign w:val="superscript"/>
                <w:lang w:eastAsia="de-DE"/>
              </w:rPr>
              <w:t xml:space="preserve">nd </w:t>
            </w:r>
            <w:r w:rsidRPr="00B6246D">
              <w:rPr>
                <w:rFonts w:ascii="Avenir Book" w:eastAsia="Times New Roman" w:hAnsi="Avenir Book"/>
                <w:sz w:val="22"/>
                <w:szCs w:val="20"/>
                <w:lang w:eastAsia="de-DE"/>
              </w:rPr>
              <w:t>issuance with GS</w:t>
            </w:r>
          </w:p>
          <w:p w14:paraId="44F280A8" w14:textId="77777777" w:rsidR="00B6246D" w:rsidRPr="00B6246D" w:rsidRDefault="00B6246D" w:rsidP="00B6246D">
            <w:pPr>
              <w:spacing w:after="0"/>
              <w:jc w:val="both"/>
              <w:rPr>
                <w:rFonts w:ascii="Avenir Book" w:eastAsia="Times New Roman" w:hAnsi="Avenir Book"/>
                <w:sz w:val="22"/>
                <w:szCs w:val="20"/>
                <w:lang w:eastAsia="de-DE"/>
              </w:rPr>
            </w:pPr>
            <w:r w:rsidRPr="00B6246D">
              <w:rPr>
                <w:rFonts w:ascii="Avenir Book" w:eastAsia="Times New Roman" w:hAnsi="Avenir Book"/>
                <w:sz w:val="22"/>
                <w:szCs w:val="20"/>
                <w:lang w:eastAsia="de-DE"/>
              </w:rPr>
              <w:t xml:space="preserve">(covering </w:t>
            </w:r>
            <w:r w:rsidRPr="00B6246D">
              <w:rPr>
                <w:rFonts w:ascii="Avenir Book" w:eastAsia="Times New Roman" w:hAnsi="Avenir Book"/>
                <w:sz w:val="22"/>
                <w:szCs w:val="20"/>
                <w:lang w:val="en-GB" w:eastAsia="de-DE"/>
              </w:rPr>
              <w:t>01/04/2016 to 31/03/2017)</w:t>
            </w:r>
          </w:p>
        </w:tc>
      </w:tr>
      <w:tr w:rsidR="00B6246D" w:rsidRPr="00B6246D" w14:paraId="5336BDCF" w14:textId="77777777" w:rsidTr="00B6246D">
        <w:trPr>
          <w:jc w:val="center"/>
        </w:trPr>
        <w:tc>
          <w:tcPr>
            <w:tcW w:w="2118" w:type="dxa"/>
          </w:tcPr>
          <w:p w14:paraId="46C07695"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April – May 2018</w:t>
            </w:r>
          </w:p>
        </w:tc>
        <w:tc>
          <w:tcPr>
            <w:tcW w:w="2640" w:type="dxa"/>
          </w:tcPr>
          <w:p w14:paraId="60920705"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03/04 – 16/05/2018</w:t>
            </w:r>
          </w:p>
        </w:tc>
        <w:tc>
          <w:tcPr>
            <w:tcW w:w="4510" w:type="dxa"/>
          </w:tcPr>
          <w:p w14:paraId="5D24434D" w14:textId="77777777" w:rsidR="00B6246D" w:rsidRPr="00B6246D" w:rsidRDefault="00B6246D" w:rsidP="00B6246D">
            <w:pPr>
              <w:spacing w:after="0"/>
              <w:jc w:val="both"/>
              <w:rPr>
                <w:rFonts w:ascii="Avenir Book" w:eastAsia="Times New Roman" w:hAnsi="Avenir Book"/>
                <w:sz w:val="22"/>
                <w:szCs w:val="20"/>
                <w:lang w:eastAsia="de-DE"/>
              </w:rPr>
            </w:pPr>
            <w:r w:rsidRPr="00B6246D">
              <w:rPr>
                <w:rFonts w:ascii="Avenir Book" w:eastAsia="Times New Roman" w:hAnsi="Avenir Book"/>
                <w:sz w:val="22"/>
                <w:szCs w:val="20"/>
                <w:lang w:eastAsia="de-DE"/>
              </w:rPr>
              <w:t>3</w:t>
            </w:r>
            <w:r w:rsidRPr="00B6246D">
              <w:rPr>
                <w:rFonts w:ascii="Avenir Book" w:eastAsia="Times New Roman" w:hAnsi="Avenir Book"/>
                <w:sz w:val="22"/>
                <w:szCs w:val="20"/>
                <w:vertAlign w:val="superscript"/>
                <w:lang w:eastAsia="de-DE"/>
              </w:rPr>
              <w:t xml:space="preserve">rd </w:t>
            </w:r>
            <w:r w:rsidRPr="00B6246D">
              <w:rPr>
                <w:rFonts w:ascii="Avenir Book" w:eastAsia="Times New Roman" w:hAnsi="Avenir Book"/>
                <w:sz w:val="22"/>
                <w:szCs w:val="20"/>
                <w:lang w:eastAsia="de-DE"/>
              </w:rPr>
              <w:t>Usage survey</w:t>
            </w:r>
          </w:p>
        </w:tc>
      </w:tr>
      <w:tr w:rsidR="00B6246D" w:rsidRPr="00B6246D" w14:paraId="60510924" w14:textId="77777777" w:rsidTr="00B6246D">
        <w:trPr>
          <w:jc w:val="center"/>
        </w:trPr>
        <w:tc>
          <w:tcPr>
            <w:tcW w:w="2118" w:type="dxa"/>
          </w:tcPr>
          <w:p w14:paraId="761C8A0F"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July 2018</w:t>
            </w:r>
          </w:p>
        </w:tc>
        <w:tc>
          <w:tcPr>
            <w:tcW w:w="2640" w:type="dxa"/>
          </w:tcPr>
          <w:p w14:paraId="3FE955D0"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09/07/2018</w:t>
            </w:r>
          </w:p>
        </w:tc>
        <w:tc>
          <w:tcPr>
            <w:tcW w:w="4510" w:type="dxa"/>
          </w:tcPr>
          <w:p w14:paraId="758DE9D8" w14:textId="77777777" w:rsidR="00B6246D" w:rsidRPr="00B6246D" w:rsidRDefault="00B6246D" w:rsidP="00B6246D">
            <w:pPr>
              <w:spacing w:after="0"/>
              <w:jc w:val="both"/>
              <w:rPr>
                <w:rFonts w:ascii="Avenir Book" w:eastAsia="Times New Roman" w:hAnsi="Avenir Book"/>
                <w:sz w:val="22"/>
                <w:szCs w:val="20"/>
                <w:lang w:eastAsia="de-DE"/>
              </w:rPr>
            </w:pPr>
            <w:r w:rsidRPr="00B6246D">
              <w:rPr>
                <w:rFonts w:ascii="Avenir Book" w:eastAsia="Times New Roman" w:hAnsi="Avenir Book"/>
                <w:sz w:val="22"/>
                <w:szCs w:val="20"/>
                <w:lang w:eastAsia="de-DE"/>
              </w:rPr>
              <w:t>Submission to GS for transition to GS4GG and for the 3</w:t>
            </w:r>
            <w:r w:rsidRPr="00B6246D">
              <w:rPr>
                <w:rFonts w:ascii="Avenir Book" w:eastAsia="Times New Roman" w:hAnsi="Avenir Book"/>
                <w:sz w:val="22"/>
                <w:szCs w:val="20"/>
                <w:vertAlign w:val="superscript"/>
                <w:lang w:eastAsia="de-DE"/>
              </w:rPr>
              <w:t>rd</w:t>
            </w:r>
            <w:r w:rsidRPr="00B6246D">
              <w:rPr>
                <w:rFonts w:ascii="Avenir Book" w:eastAsia="Times New Roman" w:hAnsi="Avenir Book"/>
                <w:sz w:val="22"/>
                <w:szCs w:val="20"/>
                <w:lang w:eastAsia="de-DE"/>
              </w:rPr>
              <w:t xml:space="preserve"> verification </w:t>
            </w:r>
          </w:p>
        </w:tc>
      </w:tr>
      <w:tr w:rsidR="00B6246D" w:rsidRPr="00B6246D" w14:paraId="571FBF68" w14:textId="77777777" w:rsidTr="00B6246D">
        <w:trPr>
          <w:jc w:val="center"/>
        </w:trPr>
        <w:tc>
          <w:tcPr>
            <w:tcW w:w="2118" w:type="dxa"/>
          </w:tcPr>
          <w:p w14:paraId="1FD885B8"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2"/>
                <w:lang w:val="en-GB" w:eastAsia="de-DE"/>
              </w:rPr>
              <w:t>November 2018</w:t>
            </w:r>
          </w:p>
        </w:tc>
        <w:tc>
          <w:tcPr>
            <w:tcW w:w="2640" w:type="dxa"/>
          </w:tcPr>
          <w:p w14:paraId="508E9CF0"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2"/>
                <w:lang w:val="en-GB" w:eastAsia="de-DE"/>
              </w:rPr>
              <w:t>07/11/2018</w:t>
            </w:r>
          </w:p>
        </w:tc>
        <w:tc>
          <w:tcPr>
            <w:tcW w:w="4510" w:type="dxa"/>
          </w:tcPr>
          <w:p w14:paraId="0A278CC4" w14:textId="77777777" w:rsidR="00B6246D" w:rsidRPr="00B6246D" w:rsidRDefault="00B6246D" w:rsidP="00B6246D">
            <w:pPr>
              <w:spacing w:after="0"/>
              <w:jc w:val="both"/>
              <w:rPr>
                <w:rFonts w:ascii="Avenir Book" w:eastAsia="Times New Roman" w:hAnsi="Avenir Book"/>
                <w:sz w:val="22"/>
                <w:szCs w:val="22"/>
                <w:lang w:val="en-GB" w:eastAsia="de-DE"/>
              </w:rPr>
            </w:pPr>
            <w:r w:rsidRPr="00B6246D">
              <w:rPr>
                <w:rFonts w:ascii="Avenir Book" w:eastAsia="Times New Roman" w:hAnsi="Avenir Book"/>
                <w:sz w:val="22"/>
                <w:szCs w:val="22"/>
                <w:lang w:val="en-GB" w:eastAsia="de-DE"/>
              </w:rPr>
              <w:t>Transition to GS4GG accepted by GS</w:t>
            </w:r>
          </w:p>
          <w:p w14:paraId="2A4FEC0F" w14:textId="77777777" w:rsidR="00B6246D" w:rsidRPr="00B6246D" w:rsidRDefault="00B6246D" w:rsidP="00B6246D">
            <w:pPr>
              <w:spacing w:after="0"/>
              <w:jc w:val="both"/>
              <w:rPr>
                <w:rFonts w:ascii="Avenir Book" w:eastAsia="Times New Roman" w:hAnsi="Avenir Book"/>
                <w:sz w:val="22"/>
                <w:szCs w:val="20"/>
                <w:lang w:eastAsia="de-DE"/>
              </w:rPr>
            </w:pPr>
          </w:p>
        </w:tc>
      </w:tr>
      <w:tr w:rsidR="00B6246D" w:rsidRPr="00B6246D" w14:paraId="3EEF6E3C" w14:textId="77777777" w:rsidTr="00B6246D">
        <w:trPr>
          <w:jc w:val="center"/>
        </w:trPr>
        <w:tc>
          <w:tcPr>
            <w:tcW w:w="2118" w:type="dxa"/>
          </w:tcPr>
          <w:p w14:paraId="77FEEF51"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March 2019</w:t>
            </w:r>
          </w:p>
        </w:tc>
        <w:tc>
          <w:tcPr>
            <w:tcW w:w="2640" w:type="dxa"/>
          </w:tcPr>
          <w:p w14:paraId="0A2FDDE8"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15/03/2019</w:t>
            </w:r>
          </w:p>
        </w:tc>
        <w:tc>
          <w:tcPr>
            <w:tcW w:w="4510" w:type="dxa"/>
          </w:tcPr>
          <w:p w14:paraId="6960BAE9" w14:textId="77777777" w:rsidR="00B6246D" w:rsidRPr="00B6246D" w:rsidRDefault="00B6246D" w:rsidP="00B6246D">
            <w:pPr>
              <w:spacing w:after="0"/>
              <w:jc w:val="both"/>
              <w:rPr>
                <w:rFonts w:ascii="Avenir Book" w:eastAsia="Times New Roman" w:hAnsi="Avenir Book"/>
                <w:sz w:val="22"/>
                <w:szCs w:val="20"/>
                <w:lang w:eastAsia="de-DE"/>
              </w:rPr>
            </w:pPr>
            <w:r w:rsidRPr="00B6246D">
              <w:rPr>
                <w:rFonts w:ascii="Avenir Book" w:eastAsia="Times New Roman" w:hAnsi="Avenir Book"/>
                <w:sz w:val="22"/>
                <w:szCs w:val="20"/>
                <w:lang w:eastAsia="de-DE"/>
              </w:rPr>
              <w:t>3</w:t>
            </w:r>
            <w:r w:rsidRPr="00B6246D">
              <w:rPr>
                <w:rFonts w:ascii="Avenir Book" w:eastAsia="Times New Roman" w:hAnsi="Avenir Book"/>
                <w:sz w:val="22"/>
                <w:szCs w:val="20"/>
                <w:vertAlign w:val="superscript"/>
                <w:lang w:eastAsia="de-DE"/>
              </w:rPr>
              <w:t>rd</w:t>
            </w:r>
            <w:r w:rsidRPr="00B6246D">
              <w:rPr>
                <w:rFonts w:ascii="Avenir Book" w:eastAsia="Times New Roman" w:hAnsi="Avenir Book"/>
                <w:sz w:val="22"/>
                <w:szCs w:val="20"/>
                <w:lang w:eastAsia="de-DE"/>
              </w:rPr>
              <w:t xml:space="preserve"> issuance with GS (covering </w:t>
            </w:r>
            <w:r w:rsidRPr="00B6246D">
              <w:rPr>
                <w:rFonts w:ascii="Avenir Book" w:eastAsia="Times New Roman" w:hAnsi="Avenir Book"/>
                <w:sz w:val="22"/>
                <w:szCs w:val="20"/>
                <w:lang w:val="en-GB" w:eastAsia="de-DE"/>
              </w:rPr>
              <w:t>01/04/2017 to 31/03/2018)</w:t>
            </w:r>
          </w:p>
        </w:tc>
      </w:tr>
      <w:tr w:rsidR="00B6246D" w:rsidRPr="00B6246D" w14:paraId="303094E8" w14:textId="77777777" w:rsidTr="00B6246D">
        <w:trPr>
          <w:jc w:val="center"/>
        </w:trPr>
        <w:tc>
          <w:tcPr>
            <w:tcW w:w="2118" w:type="dxa"/>
          </w:tcPr>
          <w:p w14:paraId="0264DBBA"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March – April 2019</w:t>
            </w:r>
          </w:p>
        </w:tc>
        <w:tc>
          <w:tcPr>
            <w:tcW w:w="2640" w:type="dxa"/>
          </w:tcPr>
          <w:p w14:paraId="724E1F92"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04/03 – 20/04/2019</w:t>
            </w:r>
          </w:p>
        </w:tc>
        <w:tc>
          <w:tcPr>
            <w:tcW w:w="4510" w:type="dxa"/>
          </w:tcPr>
          <w:p w14:paraId="3A1E1C4D" w14:textId="77777777" w:rsidR="00B6246D" w:rsidRPr="00B6246D" w:rsidRDefault="00B6246D" w:rsidP="00B6246D">
            <w:pPr>
              <w:spacing w:after="0"/>
              <w:jc w:val="both"/>
              <w:rPr>
                <w:rFonts w:ascii="Avenir Book" w:eastAsia="Times New Roman" w:hAnsi="Avenir Book"/>
                <w:sz w:val="22"/>
                <w:szCs w:val="20"/>
                <w:lang w:eastAsia="de-DE"/>
              </w:rPr>
            </w:pPr>
            <w:r w:rsidRPr="00B6246D">
              <w:rPr>
                <w:rFonts w:ascii="Avenir Book" w:eastAsia="Times New Roman" w:hAnsi="Avenir Book"/>
                <w:sz w:val="22"/>
                <w:szCs w:val="20"/>
                <w:lang w:eastAsia="de-DE"/>
              </w:rPr>
              <w:t>4</w:t>
            </w:r>
            <w:r w:rsidRPr="00B6246D">
              <w:rPr>
                <w:rFonts w:ascii="Avenir Book" w:eastAsia="Times New Roman" w:hAnsi="Avenir Book"/>
                <w:sz w:val="22"/>
                <w:szCs w:val="20"/>
                <w:vertAlign w:val="superscript"/>
                <w:lang w:eastAsia="de-DE"/>
              </w:rPr>
              <w:t>th</w:t>
            </w:r>
            <w:r w:rsidRPr="00B6246D">
              <w:rPr>
                <w:rFonts w:ascii="Avenir Book" w:eastAsia="Times New Roman" w:hAnsi="Avenir Book"/>
                <w:sz w:val="22"/>
                <w:szCs w:val="20"/>
                <w:lang w:eastAsia="de-DE"/>
              </w:rPr>
              <w:t xml:space="preserve"> Usage Survey</w:t>
            </w:r>
          </w:p>
        </w:tc>
      </w:tr>
      <w:tr w:rsidR="00B6246D" w:rsidRPr="00B6246D" w14:paraId="268F9C9B" w14:textId="77777777" w:rsidTr="00B6246D">
        <w:trPr>
          <w:jc w:val="center"/>
        </w:trPr>
        <w:tc>
          <w:tcPr>
            <w:tcW w:w="2118" w:type="dxa"/>
          </w:tcPr>
          <w:p w14:paraId="52CD6770"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November 2019</w:t>
            </w:r>
          </w:p>
        </w:tc>
        <w:tc>
          <w:tcPr>
            <w:tcW w:w="2640" w:type="dxa"/>
          </w:tcPr>
          <w:p w14:paraId="2D0627C1"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26/11/2019</w:t>
            </w:r>
          </w:p>
        </w:tc>
        <w:tc>
          <w:tcPr>
            <w:tcW w:w="4510" w:type="dxa"/>
          </w:tcPr>
          <w:p w14:paraId="602FD873" w14:textId="77777777" w:rsidR="00B6246D" w:rsidRPr="00B6246D" w:rsidRDefault="00B6246D" w:rsidP="00B6246D">
            <w:pPr>
              <w:spacing w:after="0"/>
              <w:jc w:val="both"/>
              <w:rPr>
                <w:rFonts w:ascii="Avenir Book" w:eastAsia="Times New Roman" w:hAnsi="Avenir Book"/>
                <w:sz w:val="22"/>
                <w:szCs w:val="20"/>
                <w:lang w:eastAsia="de-DE"/>
              </w:rPr>
            </w:pPr>
            <w:r w:rsidRPr="00B6246D">
              <w:rPr>
                <w:rFonts w:ascii="Avenir Book" w:eastAsia="Times New Roman" w:hAnsi="Avenir Book"/>
                <w:sz w:val="22"/>
                <w:szCs w:val="20"/>
                <w:lang w:eastAsia="de-DE"/>
              </w:rPr>
              <w:t>4</w:t>
            </w:r>
            <w:r w:rsidRPr="00B6246D">
              <w:rPr>
                <w:rFonts w:ascii="Avenir Book" w:eastAsia="Times New Roman" w:hAnsi="Avenir Book"/>
                <w:sz w:val="22"/>
                <w:szCs w:val="20"/>
                <w:vertAlign w:val="superscript"/>
                <w:lang w:eastAsia="de-DE"/>
              </w:rPr>
              <w:t>th</w:t>
            </w:r>
            <w:r w:rsidRPr="00B6246D">
              <w:rPr>
                <w:rFonts w:ascii="Avenir Book" w:eastAsia="Times New Roman" w:hAnsi="Avenir Book"/>
                <w:sz w:val="22"/>
                <w:szCs w:val="20"/>
                <w:lang w:eastAsia="de-DE"/>
              </w:rPr>
              <w:t xml:space="preserve"> issuance with GS (covering </w:t>
            </w:r>
            <w:r w:rsidRPr="00B6246D">
              <w:rPr>
                <w:rFonts w:ascii="Avenir Book" w:eastAsia="Times New Roman" w:hAnsi="Avenir Book"/>
                <w:sz w:val="22"/>
                <w:szCs w:val="20"/>
                <w:lang w:val="en-GB" w:eastAsia="de-DE"/>
              </w:rPr>
              <w:t>01/04/2018 to 31/03/2019)</w:t>
            </w:r>
          </w:p>
        </w:tc>
      </w:tr>
      <w:tr w:rsidR="00B6246D" w:rsidRPr="00B6246D" w14:paraId="5DECA06F" w14:textId="77777777" w:rsidTr="00B6246D">
        <w:trPr>
          <w:jc w:val="center"/>
        </w:trPr>
        <w:tc>
          <w:tcPr>
            <w:tcW w:w="2118" w:type="dxa"/>
          </w:tcPr>
          <w:p w14:paraId="6E779E34"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April – May 2020</w:t>
            </w:r>
          </w:p>
        </w:tc>
        <w:tc>
          <w:tcPr>
            <w:tcW w:w="2640" w:type="dxa"/>
          </w:tcPr>
          <w:p w14:paraId="7DFD1E0F" w14:textId="77777777" w:rsidR="00B6246D" w:rsidRPr="00B6246D" w:rsidRDefault="00B6246D" w:rsidP="00B6246D">
            <w:pPr>
              <w:spacing w:after="0"/>
              <w:jc w:val="both"/>
              <w:rPr>
                <w:rFonts w:ascii="Avenir Book" w:eastAsia="Times New Roman" w:hAnsi="Avenir Book"/>
                <w:sz w:val="22"/>
                <w:szCs w:val="20"/>
                <w:lang w:val="en-GB" w:eastAsia="de-DE"/>
              </w:rPr>
            </w:pPr>
            <w:r w:rsidRPr="00B6246D">
              <w:rPr>
                <w:rFonts w:ascii="Avenir Book" w:eastAsia="Times New Roman" w:hAnsi="Avenir Book"/>
                <w:sz w:val="22"/>
                <w:szCs w:val="20"/>
                <w:lang w:val="en-GB" w:eastAsia="de-DE"/>
              </w:rPr>
              <w:t>13/04 – 12/05/2020</w:t>
            </w:r>
          </w:p>
        </w:tc>
        <w:tc>
          <w:tcPr>
            <w:tcW w:w="4510" w:type="dxa"/>
          </w:tcPr>
          <w:p w14:paraId="72771850" w14:textId="77777777" w:rsidR="00B6246D" w:rsidRPr="00B6246D" w:rsidRDefault="00B6246D" w:rsidP="00B6246D">
            <w:pPr>
              <w:spacing w:after="0"/>
              <w:jc w:val="both"/>
              <w:rPr>
                <w:rFonts w:ascii="Avenir Book" w:eastAsia="Times New Roman" w:hAnsi="Avenir Book"/>
                <w:sz w:val="22"/>
                <w:szCs w:val="20"/>
                <w:lang w:eastAsia="de-DE"/>
              </w:rPr>
            </w:pPr>
            <w:r w:rsidRPr="00B6246D">
              <w:rPr>
                <w:rFonts w:ascii="Avenir Book" w:eastAsia="Times New Roman" w:hAnsi="Avenir Book"/>
                <w:sz w:val="22"/>
                <w:szCs w:val="20"/>
                <w:lang w:eastAsia="de-DE"/>
              </w:rPr>
              <w:t>5</w:t>
            </w:r>
            <w:r w:rsidRPr="00B6246D">
              <w:rPr>
                <w:rFonts w:ascii="Avenir Book" w:eastAsia="Times New Roman" w:hAnsi="Avenir Book"/>
                <w:sz w:val="22"/>
                <w:szCs w:val="20"/>
                <w:vertAlign w:val="superscript"/>
                <w:lang w:eastAsia="de-DE"/>
              </w:rPr>
              <w:t>th</w:t>
            </w:r>
            <w:r w:rsidRPr="00B6246D">
              <w:rPr>
                <w:rFonts w:ascii="Avenir Book" w:eastAsia="Times New Roman" w:hAnsi="Avenir Book"/>
                <w:sz w:val="22"/>
                <w:szCs w:val="20"/>
                <w:lang w:eastAsia="de-DE"/>
              </w:rPr>
              <w:t xml:space="preserve"> Usage Survey</w:t>
            </w:r>
          </w:p>
        </w:tc>
      </w:tr>
    </w:tbl>
    <w:p w14:paraId="39271477" w14:textId="7E9338A5" w:rsidR="00545D15" w:rsidRDefault="00545D15" w:rsidP="00545D15">
      <w:pPr>
        <w:ind w:firstLine="720"/>
        <w:rPr>
          <w:rFonts w:ascii="Avenir Book" w:hAnsi="Avenir Book"/>
          <w:lang w:val="en-GB"/>
        </w:rPr>
      </w:pPr>
    </w:p>
    <w:p w14:paraId="70F11271" w14:textId="77777777" w:rsidR="00244C78" w:rsidRPr="00B6246D" w:rsidRDefault="00244C78" w:rsidP="00545D15">
      <w:pPr>
        <w:ind w:firstLine="720"/>
        <w:rPr>
          <w:rFonts w:ascii="Avenir Book" w:hAnsi="Avenir Book"/>
          <w:lang w:val="en-GB"/>
        </w:rPr>
      </w:pPr>
    </w:p>
    <w:p w14:paraId="2B48EAFB" w14:textId="77777777" w:rsidR="00FC3364" w:rsidRPr="00EC56D2" w:rsidRDefault="00FC3364" w:rsidP="005E0309">
      <w:pPr>
        <w:rPr>
          <w:rFonts w:ascii="Avenir Book" w:hAnsi="Avenir Book" w:cs="Arial"/>
        </w:rPr>
      </w:pPr>
    </w:p>
    <w:p w14:paraId="276B592E" w14:textId="77777777" w:rsidR="005E0309" w:rsidRPr="00EC56D2" w:rsidRDefault="005E0309" w:rsidP="005E0309">
      <w:pPr>
        <w:pStyle w:val="Testonotadichiusura"/>
        <w:rPr>
          <w:rFonts w:ascii="Avenir Book" w:hAnsi="Avenir Book" w:cs="Arial"/>
          <w:b/>
          <w:sz w:val="24"/>
          <w:szCs w:val="24"/>
        </w:rPr>
      </w:pPr>
    </w:p>
    <w:p w14:paraId="5C4903D0" w14:textId="77777777" w:rsidR="005E0309" w:rsidRPr="00EC56D2" w:rsidRDefault="005E0309" w:rsidP="005E0309">
      <w:pPr>
        <w:pStyle w:val="Testonotadichiusura"/>
        <w:rPr>
          <w:rFonts w:ascii="Avenir Book" w:hAnsi="Avenir Book" w:cs="Arial"/>
          <w:b/>
          <w:sz w:val="24"/>
          <w:szCs w:val="24"/>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C0C0C0"/>
        <w:tblLook w:val="00A0" w:firstRow="1" w:lastRow="0" w:firstColumn="1" w:lastColumn="0" w:noHBand="0" w:noVBand="0"/>
      </w:tblPr>
      <w:tblGrid>
        <w:gridCol w:w="8955"/>
      </w:tblGrid>
      <w:tr w:rsidR="005E0309" w:rsidRPr="00EC56D2" w14:paraId="2014228B" w14:textId="77777777" w:rsidTr="005E0309">
        <w:trPr>
          <w:jc w:val="center"/>
        </w:trPr>
        <w:tc>
          <w:tcPr>
            <w:tcW w:w="8955" w:type="dxa"/>
            <w:shd w:val="clear" w:color="auto" w:fill="C0C0C0"/>
          </w:tcPr>
          <w:p w14:paraId="7824350D" w14:textId="77777777" w:rsidR="005E0309" w:rsidRPr="00EC56D2" w:rsidRDefault="005E0309" w:rsidP="005E0309">
            <w:pPr>
              <w:pStyle w:val="Testonotadichiusura"/>
              <w:rPr>
                <w:rFonts w:ascii="Avenir Book" w:hAnsi="Avenir Book" w:cs="Arial"/>
                <w:b/>
                <w:sz w:val="24"/>
                <w:szCs w:val="24"/>
              </w:rPr>
            </w:pPr>
            <w:r w:rsidRPr="00EC56D2">
              <w:rPr>
                <w:rFonts w:ascii="Avenir Book" w:hAnsi="Avenir Book" w:cs="Arial"/>
                <w:b/>
                <w:sz w:val="24"/>
                <w:szCs w:val="24"/>
              </w:rPr>
              <w:lastRenderedPageBreak/>
              <w:t xml:space="preserve">SECTION B. </w:t>
            </w:r>
            <w:r w:rsidRPr="00EC56D2">
              <w:rPr>
                <w:rFonts w:ascii="Avenir Book" w:hAnsi="Avenir Book" w:cs="Arial"/>
                <w:b/>
                <w:sz w:val="24"/>
                <w:szCs w:val="24"/>
              </w:rPr>
              <w:tab/>
              <w:t>OBJECTIVE OBSERVER</w:t>
            </w:r>
            <w:r w:rsidR="00C57789">
              <w:rPr>
                <w:rFonts w:ascii="Avenir Book" w:hAnsi="Avenir Book" w:cs="Arial"/>
                <w:b/>
                <w:sz w:val="24"/>
                <w:szCs w:val="24"/>
              </w:rPr>
              <w:t>’</w:t>
            </w:r>
            <w:r w:rsidRPr="00EC56D2">
              <w:rPr>
                <w:rFonts w:ascii="Avenir Book" w:hAnsi="Avenir Book" w:cs="Arial"/>
                <w:b/>
                <w:sz w:val="24"/>
                <w:szCs w:val="24"/>
              </w:rPr>
              <w:t xml:space="preserve">S OPINION </w:t>
            </w:r>
          </w:p>
        </w:tc>
      </w:tr>
    </w:tbl>
    <w:p w14:paraId="3F7DFAD9" w14:textId="77777777" w:rsidR="005E0309" w:rsidRPr="00EC56D2" w:rsidRDefault="005E0309" w:rsidP="005E0309">
      <w:pPr>
        <w:pStyle w:val="Testonotadichiusura"/>
        <w:rPr>
          <w:rFonts w:ascii="Avenir Book" w:hAnsi="Avenir Book" w:cs="Arial"/>
          <w:b/>
          <w:sz w:val="24"/>
          <w:szCs w:val="24"/>
        </w:rPr>
      </w:pPr>
    </w:p>
    <w:p w14:paraId="5F0D3431" w14:textId="77777777" w:rsidR="005E0309" w:rsidRPr="00EC56D2" w:rsidRDefault="005E0309" w:rsidP="005E0309">
      <w:pPr>
        <w:pStyle w:val="Testonotadichiusura"/>
        <w:rPr>
          <w:rFonts w:ascii="Avenir Book" w:hAnsi="Avenir Book" w:cs="Arial"/>
          <w:b/>
          <w:sz w:val="24"/>
          <w:szCs w:val="24"/>
        </w:rPr>
      </w:pPr>
    </w:p>
    <w:p w14:paraId="18982215" w14:textId="77777777" w:rsidR="00657788" w:rsidRPr="00657788" w:rsidRDefault="00657788" w:rsidP="00657788">
      <w:pPr>
        <w:ind w:left="720"/>
        <w:rPr>
          <w:rFonts w:ascii="Avenir Book" w:hAnsi="Avenir Book" w:cs="Arial"/>
          <w:i/>
        </w:rPr>
      </w:pPr>
      <w:r>
        <w:rPr>
          <w:rFonts w:ascii="Avenir Book" w:hAnsi="Avenir Book" w:cs="Arial"/>
        </w:rPr>
        <w:t>&gt;&gt;</w:t>
      </w:r>
      <w:r>
        <w:rPr>
          <w:rFonts w:ascii="Avenir Book" w:hAnsi="Avenir Book" w:cs="Arial"/>
          <w:i/>
        </w:rPr>
        <w:t>P</w:t>
      </w:r>
      <w:r w:rsidRPr="00657788">
        <w:rPr>
          <w:rFonts w:ascii="Avenir Book" w:hAnsi="Avenir Book" w:cs="Arial"/>
          <w:i/>
        </w:rPr>
        <w:t xml:space="preserve">rovide an opinion as to whether the project activity is in line with The Gold Standard principles and whether </w:t>
      </w:r>
      <w:r w:rsidR="003D7CC6">
        <w:rPr>
          <w:rFonts w:ascii="Avenir Book" w:hAnsi="Avenir Book" w:cs="Arial"/>
          <w:i/>
        </w:rPr>
        <w:t>SDG outcomes</w:t>
      </w:r>
      <w:r w:rsidRPr="00657788">
        <w:rPr>
          <w:rFonts w:ascii="Avenir Book" w:hAnsi="Avenir Book" w:cs="Arial"/>
          <w:i/>
        </w:rPr>
        <w:t xml:space="preserve"> should be certified.</w:t>
      </w:r>
      <w:r w:rsidR="003D7CC6">
        <w:rPr>
          <w:rFonts w:ascii="Avenir Book" w:hAnsi="Avenir Book" w:cs="Arial"/>
          <w:i/>
        </w:rPr>
        <w:t xml:space="preserve"> </w:t>
      </w:r>
    </w:p>
    <w:p w14:paraId="1F6030C9" w14:textId="77777777" w:rsidR="00657788" w:rsidRPr="00EC56D2" w:rsidRDefault="00BB4789" w:rsidP="005E0309">
      <w:pPr>
        <w:rPr>
          <w:rFonts w:ascii="Avenir Book" w:hAnsi="Avenir Book" w:cs="Arial"/>
        </w:rPr>
      </w:pPr>
      <w:r>
        <w:rPr>
          <w:rFonts w:ascii="Avenir Book" w:hAnsi="Avenir Book" w:cs="Arial"/>
        </w:rPr>
        <w:tab/>
        <w:t>N/A</w:t>
      </w:r>
    </w:p>
    <w:p w14:paraId="483C487D" w14:textId="77777777" w:rsidR="00657788" w:rsidRPr="00EC56D2" w:rsidRDefault="00657788" w:rsidP="005E0309">
      <w:pPr>
        <w:rPr>
          <w:rFonts w:ascii="Avenir Book" w:hAnsi="Avenir Book" w:cs="Arial"/>
        </w:rPr>
      </w:pPr>
    </w:p>
    <w:p w14:paraId="4BB5C976" w14:textId="77777777" w:rsidR="005E0309" w:rsidRPr="00EC56D2" w:rsidRDefault="005E0309" w:rsidP="00E449CA">
      <w:pPr>
        <w:rPr>
          <w:rFonts w:ascii="Avenir Book" w:hAnsi="Avenir Book"/>
          <w:color w:val="ED1C24"/>
          <w:sz w:val="32"/>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C0C0C0"/>
        <w:tblLook w:val="00A0" w:firstRow="1" w:lastRow="0" w:firstColumn="1" w:lastColumn="0" w:noHBand="0" w:noVBand="0"/>
      </w:tblPr>
      <w:tblGrid>
        <w:gridCol w:w="8955"/>
      </w:tblGrid>
      <w:tr w:rsidR="005E0309" w:rsidRPr="00EC56D2" w14:paraId="1DD3D04E" w14:textId="77777777" w:rsidTr="005E0309">
        <w:trPr>
          <w:jc w:val="center"/>
        </w:trPr>
        <w:tc>
          <w:tcPr>
            <w:tcW w:w="8955" w:type="dxa"/>
            <w:shd w:val="clear" w:color="auto" w:fill="C0C0C0"/>
          </w:tcPr>
          <w:p w14:paraId="17FE9CD8" w14:textId="77777777" w:rsidR="005E0309" w:rsidRPr="00EC56D2" w:rsidRDefault="005E0309" w:rsidP="005E0309">
            <w:pPr>
              <w:pStyle w:val="Testonotadichiusura"/>
              <w:rPr>
                <w:rFonts w:ascii="Avenir Book" w:hAnsi="Avenir Book" w:cs="Arial"/>
                <w:b/>
                <w:sz w:val="24"/>
                <w:szCs w:val="24"/>
              </w:rPr>
            </w:pPr>
            <w:r w:rsidRPr="00EC56D2">
              <w:rPr>
                <w:rFonts w:ascii="Avenir Book" w:hAnsi="Avenir Book" w:cs="Arial"/>
                <w:b/>
                <w:sz w:val="24"/>
                <w:szCs w:val="24"/>
              </w:rPr>
              <w:t xml:space="preserve">SECTION C. </w:t>
            </w:r>
            <w:r w:rsidRPr="00EC56D2">
              <w:rPr>
                <w:rFonts w:ascii="Avenir Book" w:hAnsi="Avenir Book" w:cs="Arial"/>
                <w:b/>
                <w:sz w:val="24"/>
                <w:szCs w:val="24"/>
              </w:rPr>
              <w:tab/>
            </w:r>
            <w:r w:rsidRPr="00EC56D2">
              <w:rPr>
                <w:rFonts w:ascii="Avenir Book" w:hAnsi="Avenir Book" w:cs="Arial"/>
                <w:b/>
                <w:sz w:val="24"/>
                <w:szCs w:val="24"/>
              </w:rPr>
              <w:tab/>
              <w:t>DETAILS OF SITE VISIT</w:t>
            </w:r>
          </w:p>
        </w:tc>
      </w:tr>
    </w:tbl>
    <w:p w14:paraId="61EAFEE6" w14:textId="77777777" w:rsidR="005E0309" w:rsidRPr="00EC56D2" w:rsidRDefault="005E0309" w:rsidP="005E0309">
      <w:pPr>
        <w:pStyle w:val="Testonotadichiusura"/>
        <w:rPr>
          <w:rFonts w:ascii="Avenir Book" w:hAnsi="Avenir Book" w:cs="Arial"/>
          <w:sz w:val="24"/>
          <w:szCs w:val="24"/>
        </w:rPr>
      </w:pPr>
    </w:p>
    <w:p w14:paraId="0F41B119" w14:textId="77777777" w:rsidR="005E0309" w:rsidRPr="00EC56D2" w:rsidRDefault="00800122" w:rsidP="00B368B7">
      <w:pPr>
        <w:tabs>
          <w:tab w:val="left" w:pos="540"/>
          <w:tab w:val="left" w:pos="990"/>
          <w:tab w:val="left" w:pos="2970"/>
        </w:tabs>
        <w:spacing w:after="0"/>
        <w:jc w:val="both"/>
        <w:rPr>
          <w:rFonts w:ascii="Avenir Book" w:hAnsi="Avenir Book" w:cs="Arial"/>
          <w:b/>
        </w:rPr>
      </w:pPr>
      <w:r>
        <w:rPr>
          <w:rFonts w:ascii="Avenir Book" w:hAnsi="Avenir Book" w:cs="Arial"/>
          <w:b/>
        </w:rPr>
        <w:t xml:space="preserve">C.1 </w:t>
      </w:r>
      <w:r w:rsidR="005E0309" w:rsidRPr="00EC56D2">
        <w:rPr>
          <w:rFonts w:ascii="Avenir Book" w:hAnsi="Avenir Book" w:cs="Arial"/>
          <w:b/>
        </w:rPr>
        <w:t>Team on site</w:t>
      </w:r>
    </w:p>
    <w:p w14:paraId="6633C301" w14:textId="77777777" w:rsidR="005E0309" w:rsidRPr="00EC56D2" w:rsidRDefault="005E0309" w:rsidP="002A0F12">
      <w:pPr>
        <w:tabs>
          <w:tab w:val="left" w:pos="540"/>
          <w:tab w:val="left" w:pos="990"/>
          <w:tab w:val="left" w:pos="2970"/>
        </w:tabs>
        <w:jc w:val="both"/>
        <w:rPr>
          <w:rFonts w:ascii="Avenir Book" w:hAnsi="Avenir Book" w:cs="Arial"/>
          <w:b/>
        </w:rPr>
      </w:pPr>
    </w:p>
    <w:p w14:paraId="6ACCDCAB" w14:textId="77777777" w:rsidR="00E449CA" w:rsidRDefault="00E449CA" w:rsidP="00E449CA">
      <w:pPr>
        <w:ind w:left="720"/>
        <w:jc w:val="both"/>
        <w:rPr>
          <w:rFonts w:ascii="Avenir Book" w:hAnsi="Avenir Book" w:cs="Arial"/>
          <w:i/>
        </w:rPr>
      </w:pPr>
      <w:r w:rsidRPr="00E449CA">
        <w:rPr>
          <w:rFonts w:ascii="Avenir Book" w:hAnsi="Avenir Book" w:cs="Arial"/>
          <w:i/>
        </w:rPr>
        <w:t>&gt;&gt;List Objective Observer(s) that went on site. Provide brief information about his/her (their) background and relevant skills.</w:t>
      </w:r>
    </w:p>
    <w:p w14:paraId="503A8E1F" w14:textId="77777777" w:rsidR="00BB4789" w:rsidRPr="00BB4789" w:rsidRDefault="00BB4789" w:rsidP="00E449CA">
      <w:pPr>
        <w:ind w:left="720"/>
        <w:jc w:val="both"/>
        <w:rPr>
          <w:rFonts w:ascii="Avenir Book" w:hAnsi="Avenir Book" w:cs="Arial"/>
          <w:iCs/>
        </w:rPr>
      </w:pPr>
      <w:r w:rsidRPr="00BB4789">
        <w:rPr>
          <w:rFonts w:ascii="Avenir Book" w:hAnsi="Avenir Book" w:cs="Arial"/>
          <w:iCs/>
        </w:rPr>
        <w:t>N/A</w:t>
      </w:r>
    </w:p>
    <w:p w14:paraId="4CDC8442" w14:textId="77777777" w:rsidR="005E0309" w:rsidRPr="00EC56D2" w:rsidRDefault="005E0309" w:rsidP="005E0309">
      <w:pPr>
        <w:tabs>
          <w:tab w:val="left" w:pos="540"/>
          <w:tab w:val="left" w:pos="990"/>
          <w:tab w:val="left" w:pos="2970"/>
        </w:tabs>
        <w:jc w:val="both"/>
        <w:rPr>
          <w:rFonts w:ascii="Avenir Book" w:hAnsi="Avenir Book" w:cs="Arial"/>
          <w:b/>
        </w:rPr>
      </w:pPr>
    </w:p>
    <w:p w14:paraId="42CAC2E6" w14:textId="77777777" w:rsidR="005E0309" w:rsidRPr="00EC56D2" w:rsidRDefault="00800122" w:rsidP="00B368B7">
      <w:pPr>
        <w:tabs>
          <w:tab w:val="left" w:pos="540"/>
          <w:tab w:val="left" w:pos="990"/>
          <w:tab w:val="left" w:pos="2970"/>
        </w:tabs>
        <w:spacing w:after="0"/>
        <w:jc w:val="both"/>
        <w:rPr>
          <w:rFonts w:ascii="Avenir Book" w:hAnsi="Avenir Book" w:cs="Arial"/>
          <w:b/>
        </w:rPr>
      </w:pPr>
      <w:r>
        <w:rPr>
          <w:rFonts w:ascii="Avenir Book" w:hAnsi="Avenir Book" w:cs="Arial"/>
          <w:b/>
        </w:rPr>
        <w:t xml:space="preserve">C.2 </w:t>
      </w:r>
      <w:r w:rsidR="005E0309" w:rsidRPr="00EC56D2">
        <w:rPr>
          <w:rFonts w:ascii="Avenir Book" w:hAnsi="Avenir Book" w:cs="Arial"/>
          <w:b/>
        </w:rPr>
        <w:t>Period of site-visit</w:t>
      </w:r>
    </w:p>
    <w:p w14:paraId="77A3D31C" w14:textId="77777777" w:rsidR="005E0309" w:rsidRPr="00EC56D2" w:rsidRDefault="005E0309" w:rsidP="005E0309">
      <w:pPr>
        <w:rPr>
          <w:rFonts w:ascii="Avenir Book" w:hAnsi="Avenir Book" w:cs="Arial"/>
        </w:rPr>
      </w:pPr>
    </w:p>
    <w:p w14:paraId="62E6C60A" w14:textId="77777777" w:rsidR="00E449CA" w:rsidRPr="00E449CA" w:rsidRDefault="00E449CA" w:rsidP="00E449CA">
      <w:pPr>
        <w:ind w:firstLine="720"/>
        <w:rPr>
          <w:rFonts w:ascii="Avenir Book" w:hAnsi="Avenir Book" w:cs="Arial"/>
          <w:i/>
        </w:rPr>
      </w:pPr>
      <w:r w:rsidRPr="00E449CA">
        <w:rPr>
          <w:rFonts w:ascii="Avenir Book" w:hAnsi="Avenir Book" w:cs="Arial"/>
          <w:i/>
        </w:rPr>
        <w:t>&gt;&gt;Time period during which Objective Observer(s) was (were) on-site.</w:t>
      </w:r>
    </w:p>
    <w:p w14:paraId="4A486AFD" w14:textId="77777777" w:rsidR="00E449CA" w:rsidRPr="00EC56D2" w:rsidRDefault="00BB4789" w:rsidP="00BB4789">
      <w:pPr>
        <w:ind w:firstLine="720"/>
        <w:rPr>
          <w:rFonts w:ascii="Avenir Book" w:hAnsi="Avenir Book" w:cs="Arial"/>
        </w:rPr>
      </w:pPr>
      <w:r>
        <w:rPr>
          <w:rFonts w:ascii="Avenir Book" w:hAnsi="Avenir Book" w:cs="Arial"/>
        </w:rPr>
        <w:t>N/A</w:t>
      </w:r>
    </w:p>
    <w:p w14:paraId="573D4154" w14:textId="77777777" w:rsidR="005E0309" w:rsidRPr="00EC56D2" w:rsidRDefault="005E0309" w:rsidP="005E0309">
      <w:pPr>
        <w:rPr>
          <w:rFonts w:ascii="Avenir Book" w:hAnsi="Avenir Book" w:cs="Arial"/>
        </w:rPr>
      </w:pPr>
    </w:p>
    <w:p w14:paraId="6400100D" w14:textId="77777777" w:rsidR="005E0309" w:rsidRPr="00800122" w:rsidRDefault="00800122" w:rsidP="00B368B7">
      <w:pPr>
        <w:tabs>
          <w:tab w:val="left" w:pos="540"/>
          <w:tab w:val="left" w:pos="990"/>
          <w:tab w:val="left" w:pos="2970"/>
        </w:tabs>
        <w:spacing w:after="0"/>
        <w:jc w:val="both"/>
        <w:rPr>
          <w:rFonts w:ascii="Avenir Book" w:hAnsi="Avenir Book" w:cs="Arial"/>
          <w:b/>
        </w:rPr>
      </w:pPr>
      <w:r>
        <w:rPr>
          <w:rFonts w:ascii="Avenir Book" w:hAnsi="Avenir Book" w:cs="Arial"/>
          <w:b/>
        </w:rPr>
        <w:t xml:space="preserve">C.3 </w:t>
      </w:r>
      <w:r w:rsidR="005E0309" w:rsidRPr="00800122">
        <w:rPr>
          <w:rFonts w:ascii="Avenir Book" w:hAnsi="Avenir Book" w:cs="Arial"/>
          <w:b/>
        </w:rPr>
        <w:t>People interviewed</w:t>
      </w:r>
    </w:p>
    <w:p w14:paraId="7174A912" w14:textId="77777777" w:rsidR="005E0309" w:rsidRPr="00EC56D2" w:rsidRDefault="005E0309" w:rsidP="005E0309">
      <w:pPr>
        <w:pStyle w:val="Testonotadichiusura"/>
        <w:rPr>
          <w:rFonts w:ascii="Avenir Book" w:hAnsi="Avenir Book" w:cs="Arial"/>
          <w:sz w:val="24"/>
          <w:szCs w:val="24"/>
        </w:rPr>
      </w:pPr>
    </w:p>
    <w:p w14:paraId="23871C64" w14:textId="77777777" w:rsidR="00AA6DEC" w:rsidRPr="00AA6DEC" w:rsidRDefault="00AA6DEC" w:rsidP="00AA6DEC">
      <w:pPr>
        <w:pStyle w:val="Testonotadichiusura"/>
        <w:ind w:left="720"/>
        <w:rPr>
          <w:rFonts w:ascii="Avenir Book" w:hAnsi="Avenir Book" w:cs="Arial"/>
          <w:i/>
          <w:sz w:val="24"/>
          <w:szCs w:val="24"/>
        </w:rPr>
      </w:pPr>
      <w:r w:rsidRPr="00AA6DEC">
        <w:rPr>
          <w:rFonts w:ascii="Avenir Book" w:hAnsi="Avenir Book" w:cs="Arial"/>
          <w:i/>
          <w:sz w:val="24"/>
          <w:szCs w:val="24"/>
        </w:rPr>
        <w:t>&gt;&gt;Provide the list of the individuals interviewed during the site visit and include relevant information on the group or organisation they represent.</w:t>
      </w:r>
    </w:p>
    <w:p w14:paraId="1158DDC1" w14:textId="77777777" w:rsidR="00AA6DEC" w:rsidRPr="00EC56D2" w:rsidRDefault="00AA6DEC" w:rsidP="005E0309">
      <w:pPr>
        <w:pStyle w:val="Testonotadichiusura"/>
        <w:rPr>
          <w:rFonts w:ascii="Avenir Book" w:hAnsi="Avenir Book" w:cs="Arial"/>
          <w:sz w:val="24"/>
          <w:szCs w:val="24"/>
        </w:rPr>
      </w:pPr>
    </w:p>
    <w:p w14:paraId="193FFC26" w14:textId="77777777" w:rsidR="00AA6DEC" w:rsidRPr="00EC56D2" w:rsidRDefault="00BB4789" w:rsidP="005E03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hAnsi="Avenir Book" w:cs="Arial"/>
        </w:rPr>
      </w:pPr>
      <w:r>
        <w:rPr>
          <w:rFonts w:ascii="Avenir Book" w:hAnsi="Avenir Book" w:cs="Arial"/>
        </w:rPr>
        <w:tab/>
        <w:t>N/A</w:t>
      </w:r>
    </w:p>
    <w:p w14:paraId="46B8F8C6" w14:textId="77777777" w:rsidR="00AA6DEC" w:rsidRPr="00EC56D2" w:rsidRDefault="00AA6DEC" w:rsidP="005E0309">
      <w:pPr>
        <w:pStyle w:val="Testonotadichiusura"/>
        <w:rPr>
          <w:rFonts w:ascii="Avenir Book" w:hAnsi="Avenir Book" w:cs="Arial"/>
          <w:sz w:val="24"/>
          <w:szCs w:val="24"/>
        </w:rPr>
      </w:pPr>
    </w:p>
    <w:p w14:paraId="412C9BE5" w14:textId="77777777" w:rsidR="005E0309" w:rsidRPr="00EC56D2" w:rsidRDefault="005E0309" w:rsidP="005E0309">
      <w:pPr>
        <w:pStyle w:val="Testonotadichiusura"/>
        <w:rPr>
          <w:rFonts w:ascii="Avenir Book" w:hAnsi="Avenir Book" w:cs="Arial"/>
          <w:sz w:val="24"/>
          <w:szCs w:val="24"/>
        </w:rPr>
      </w:pPr>
    </w:p>
    <w:p w14:paraId="67658378" w14:textId="77777777" w:rsidR="005E0309" w:rsidRPr="00EC56D2" w:rsidRDefault="007E30DF" w:rsidP="00B368B7">
      <w:pPr>
        <w:tabs>
          <w:tab w:val="left" w:pos="540"/>
          <w:tab w:val="left" w:pos="990"/>
          <w:tab w:val="left" w:pos="2970"/>
        </w:tabs>
        <w:spacing w:after="0"/>
        <w:rPr>
          <w:rFonts w:ascii="Avenir Book" w:hAnsi="Avenir Book" w:cs="Arial"/>
          <w:b/>
        </w:rPr>
      </w:pPr>
      <w:r>
        <w:rPr>
          <w:rFonts w:ascii="Avenir Book" w:hAnsi="Avenir Book" w:cs="Arial"/>
          <w:b/>
        </w:rPr>
        <w:t xml:space="preserve">C.4 </w:t>
      </w:r>
      <w:r w:rsidR="005E0309" w:rsidRPr="00EC56D2">
        <w:rPr>
          <w:rFonts w:ascii="Avenir Book" w:hAnsi="Avenir Book" w:cs="Arial"/>
          <w:b/>
        </w:rPr>
        <w:t>Means for interviews</w:t>
      </w:r>
    </w:p>
    <w:p w14:paraId="3C718649" w14:textId="77777777" w:rsidR="005E0309" w:rsidRPr="00EC56D2" w:rsidRDefault="005E0309" w:rsidP="005E0309">
      <w:pPr>
        <w:rPr>
          <w:rFonts w:ascii="Avenir Book" w:hAnsi="Avenir Book" w:cs="Arial"/>
          <w:b/>
        </w:rPr>
      </w:pPr>
    </w:p>
    <w:p w14:paraId="6A396360" w14:textId="77777777" w:rsidR="00AA6DEC" w:rsidRPr="00AA6DEC" w:rsidRDefault="00AA6DEC" w:rsidP="00AA6DEC">
      <w:pPr>
        <w:ind w:left="720"/>
        <w:rPr>
          <w:rFonts w:ascii="Avenir Book" w:hAnsi="Avenir Book" w:cs="Arial"/>
          <w:i/>
        </w:rPr>
      </w:pPr>
      <w:r w:rsidRPr="00AA6DEC">
        <w:rPr>
          <w:rFonts w:ascii="Avenir Book" w:hAnsi="Avenir Book" w:cs="Arial"/>
          <w:i/>
        </w:rPr>
        <w:t xml:space="preserve">&gt;&gt;Describe the means used to interview individuals during site </w:t>
      </w:r>
      <w:proofErr w:type="gramStart"/>
      <w:r w:rsidRPr="00AA6DEC">
        <w:rPr>
          <w:rFonts w:ascii="Avenir Book" w:hAnsi="Avenir Book" w:cs="Arial"/>
          <w:i/>
        </w:rPr>
        <w:t>visit;</w:t>
      </w:r>
      <w:proofErr w:type="gramEnd"/>
      <w:r w:rsidRPr="00AA6DEC">
        <w:rPr>
          <w:rFonts w:ascii="Avenir Book" w:hAnsi="Avenir Book" w:cs="Arial"/>
          <w:i/>
        </w:rPr>
        <w:t xml:space="preserve"> e.g. one to one interactions, telephonic conversations, etc. </w:t>
      </w:r>
    </w:p>
    <w:p w14:paraId="36A6574E" w14:textId="77777777" w:rsidR="00AA6DEC" w:rsidRPr="00EC56D2" w:rsidRDefault="00BB4789" w:rsidP="005E0309">
      <w:pPr>
        <w:rPr>
          <w:rFonts w:ascii="Avenir Book" w:hAnsi="Avenir Book" w:cs="Arial"/>
        </w:rPr>
      </w:pPr>
      <w:r>
        <w:rPr>
          <w:rFonts w:ascii="Avenir Book" w:hAnsi="Avenir Book" w:cs="Arial"/>
        </w:rPr>
        <w:tab/>
        <w:t>N/A</w:t>
      </w:r>
    </w:p>
    <w:p w14:paraId="267027B9" w14:textId="77777777" w:rsidR="00AA6DEC" w:rsidRPr="00EC56D2" w:rsidRDefault="00AA6DEC" w:rsidP="005E0309">
      <w:pPr>
        <w:rPr>
          <w:rFonts w:ascii="Avenir Book" w:hAnsi="Avenir Book" w:cs="Arial"/>
        </w:rPr>
      </w:pPr>
    </w:p>
    <w:p w14:paraId="06761382" w14:textId="5BC5D717" w:rsidR="005E0309" w:rsidRDefault="005E0309" w:rsidP="000F5630">
      <w:pPr>
        <w:rPr>
          <w:rFonts w:ascii="Avenir Book" w:hAnsi="Avenir Book"/>
          <w:color w:val="ED1C24"/>
          <w:sz w:val="32"/>
        </w:rPr>
      </w:pPr>
    </w:p>
    <w:p w14:paraId="4FD986AA" w14:textId="77777777" w:rsidR="00244C78" w:rsidRPr="00EC56D2" w:rsidRDefault="00244C78" w:rsidP="000F5630">
      <w:pPr>
        <w:rPr>
          <w:rFonts w:ascii="Avenir Book" w:hAnsi="Avenir Book"/>
          <w:color w:val="ED1C24"/>
          <w:sz w:val="32"/>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C0C0C0"/>
        <w:tblLook w:val="00A0" w:firstRow="1" w:lastRow="0" w:firstColumn="1" w:lastColumn="0" w:noHBand="0" w:noVBand="0"/>
      </w:tblPr>
      <w:tblGrid>
        <w:gridCol w:w="8959"/>
      </w:tblGrid>
      <w:tr w:rsidR="0035617F" w:rsidRPr="00EC56D2" w14:paraId="2626A60F" w14:textId="77777777" w:rsidTr="0035617F">
        <w:trPr>
          <w:jc w:val="center"/>
        </w:trPr>
        <w:tc>
          <w:tcPr>
            <w:tcW w:w="8959" w:type="dxa"/>
            <w:shd w:val="clear" w:color="auto" w:fill="C0C0C0"/>
          </w:tcPr>
          <w:p w14:paraId="7AD706A3" w14:textId="77777777" w:rsidR="0035617F" w:rsidRPr="00EC56D2" w:rsidRDefault="0035617F" w:rsidP="0035617F">
            <w:pPr>
              <w:tabs>
                <w:tab w:val="left" w:pos="540"/>
                <w:tab w:val="left" w:pos="990"/>
                <w:tab w:val="left" w:pos="2970"/>
              </w:tabs>
              <w:ind w:left="360"/>
              <w:jc w:val="both"/>
              <w:rPr>
                <w:rFonts w:ascii="Avenir Book" w:hAnsi="Avenir Book" w:cs="Arial"/>
                <w:b/>
              </w:rPr>
            </w:pPr>
            <w:r w:rsidRPr="00EC56D2">
              <w:rPr>
                <w:rFonts w:ascii="Avenir Book" w:hAnsi="Avenir Book" w:cs="Arial"/>
                <w:b/>
              </w:rPr>
              <w:lastRenderedPageBreak/>
              <w:t xml:space="preserve">SECTION D. </w:t>
            </w:r>
            <w:r w:rsidRPr="00EC56D2">
              <w:rPr>
                <w:rFonts w:ascii="Avenir Book" w:hAnsi="Avenir Book" w:cs="Arial"/>
                <w:b/>
                <w:caps/>
              </w:rPr>
              <w:t>Evaluation of THE STATUS OF mitigation and compensation measures</w:t>
            </w:r>
          </w:p>
        </w:tc>
      </w:tr>
    </w:tbl>
    <w:p w14:paraId="33BD5741" w14:textId="77777777" w:rsidR="0035617F" w:rsidRDefault="0035617F" w:rsidP="0035617F">
      <w:pPr>
        <w:rPr>
          <w:rFonts w:ascii="Avenir Book" w:hAnsi="Avenir Book" w:cs="Arial"/>
          <w:b/>
        </w:rPr>
      </w:pPr>
    </w:p>
    <w:p w14:paraId="01C92F3C" w14:textId="77777777" w:rsidR="00542E77" w:rsidRPr="00542E77" w:rsidRDefault="00542E77" w:rsidP="00542E77">
      <w:pPr>
        <w:ind w:left="720"/>
        <w:rPr>
          <w:rFonts w:ascii="Avenir Book" w:hAnsi="Avenir Book" w:cs="Arial"/>
          <w:i/>
        </w:rPr>
      </w:pPr>
      <w:r w:rsidRPr="00542E77">
        <w:rPr>
          <w:rFonts w:ascii="Avenir Book" w:hAnsi="Avenir Book" w:cs="Arial"/>
          <w:i/>
        </w:rPr>
        <w:t xml:space="preserve">&gt;&gt;Evaluate whether the measures to mitigate risks to safeguarding principles identified during project registration have been implemented. Also check if any compensation promised to stakeholders have been delivered. </w:t>
      </w:r>
    </w:p>
    <w:p w14:paraId="1E25C360" w14:textId="77777777" w:rsidR="0035617F" w:rsidRDefault="0035617F" w:rsidP="005E0309">
      <w:pPr>
        <w:jc w:val="center"/>
        <w:rPr>
          <w:rFonts w:ascii="Avenir Book" w:hAnsi="Avenir Book"/>
          <w:color w:val="ED1C24"/>
          <w:sz w:val="32"/>
        </w:rPr>
      </w:pP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5559"/>
      </w:tblGrid>
      <w:tr w:rsidR="00F47339" w:rsidRPr="00EC56D2" w:rsidDel="009274D8" w14:paraId="57D176D4" w14:textId="77777777" w:rsidTr="00D843DD">
        <w:trPr>
          <w:trHeight w:val="395"/>
          <w:jc w:val="center"/>
        </w:trPr>
        <w:tc>
          <w:tcPr>
            <w:tcW w:w="3276" w:type="dxa"/>
            <w:shd w:val="clear" w:color="auto" w:fill="auto"/>
          </w:tcPr>
          <w:p w14:paraId="29C504A8" w14:textId="77777777" w:rsidR="00F47339" w:rsidRPr="00EC56D2" w:rsidDel="009274D8" w:rsidRDefault="00F47339" w:rsidP="00D843DD">
            <w:pPr>
              <w:rPr>
                <w:rFonts w:ascii="Avenir Book" w:hAnsi="Avenir Book" w:cs="Arial"/>
                <w:b/>
              </w:rPr>
            </w:pPr>
            <w:r w:rsidRPr="00EC56D2">
              <w:rPr>
                <w:rFonts w:ascii="Avenir Book" w:hAnsi="Avenir Book" w:cs="Arial"/>
                <w:b/>
              </w:rPr>
              <w:t>Mitigation or compensation measure</w:t>
            </w:r>
          </w:p>
        </w:tc>
        <w:tc>
          <w:tcPr>
            <w:tcW w:w="5559" w:type="dxa"/>
            <w:shd w:val="clear" w:color="auto" w:fill="auto"/>
          </w:tcPr>
          <w:p w14:paraId="06507627" w14:textId="77777777" w:rsidR="00F47339" w:rsidRPr="00EC56D2" w:rsidDel="009274D8" w:rsidRDefault="00F47339" w:rsidP="00D843DD">
            <w:pPr>
              <w:rPr>
                <w:rFonts w:ascii="Avenir Book" w:hAnsi="Avenir Book" w:cs="Arial"/>
                <w:b/>
              </w:rPr>
            </w:pPr>
            <w:r w:rsidRPr="00EC56D2">
              <w:rPr>
                <w:rFonts w:ascii="Avenir Book" w:hAnsi="Avenir Book" w:cs="Arial"/>
                <w:b/>
              </w:rPr>
              <w:t>Comments (provide information on status of implementation)</w:t>
            </w:r>
          </w:p>
        </w:tc>
      </w:tr>
      <w:tr w:rsidR="00454961" w:rsidRPr="00EC56D2" w:rsidDel="009274D8" w14:paraId="3B435783" w14:textId="77777777" w:rsidTr="00D843DD">
        <w:trPr>
          <w:trHeight w:val="395"/>
          <w:jc w:val="center"/>
        </w:trPr>
        <w:tc>
          <w:tcPr>
            <w:tcW w:w="3276" w:type="dxa"/>
            <w:shd w:val="clear" w:color="auto" w:fill="auto"/>
          </w:tcPr>
          <w:p w14:paraId="19C899DB" w14:textId="77777777" w:rsidR="00454961" w:rsidRPr="00244C78" w:rsidDel="009274D8" w:rsidRDefault="00454961" w:rsidP="00454961">
            <w:pPr>
              <w:rPr>
                <w:rFonts w:ascii="Avenir Book" w:hAnsi="Avenir Book" w:cs="Arial"/>
                <w:highlight w:val="yellow"/>
              </w:rPr>
            </w:pPr>
            <w:r w:rsidRPr="001B3100">
              <w:rPr>
                <w:rFonts w:ascii="Avenir Book" w:hAnsi="Avenir Book" w:cs="Arial"/>
              </w:rPr>
              <w:t>Supply of protective equipment for Workers making the project stoves (like shade structures, ear covers, respiratory masks, goggles, gloves, etc.)</w:t>
            </w:r>
          </w:p>
        </w:tc>
        <w:tc>
          <w:tcPr>
            <w:tcW w:w="5559" w:type="dxa"/>
            <w:shd w:val="clear" w:color="auto" w:fill="auto"/>
          </w:tcPr>
          <w:p w14:paraId="3C3EA711" w14:textId="77777777" w:rsidR="00454961" w:rsidRPr="002155E8" w:rsidRDefault="00454961" w:rsidP="00454961">
            <w:pPr>
              <w:jc w:val="both"/>
              <w:rPr>
                <w:rFonts w:ascii="Avenir Book" w:hAnsi="Avenir Book" w:cs="Arial"/>
              </w:rPr>
            </w:pPr>
            <w:r w:rsidRPr="002155E8">
              <w:rPr>
                <w:rFonts w:ascii="Avenir Book" w:hAnsi="Avenir Book" w:cs="Arial"/>
              </w:rPr>
              <w:t xml:space="preserve">The project activity has included the distribution of the protective equipment to the workers making the project stoves in line with the OO’s suggestions described in the SD Validation Report. </w:t>
            </w:r>
          </w:p>
          <w:p w14:paraId="4A9C0C4B" w14:textId="77777777" w:rsidR="00454961" w:rsidRPr="002155E8" w:rsidRDefault="00454961" w:rsidP="00454961">
            <w:pPr>
              <w:rPr>
                <w:rFonts w:ascii="Avenir Book" w:hAnsi="Avenir Book" w:cs="Arial"/>
              </w:rPr>
            </w:pPr>
            <w:r w:rsidRPr="002155E8">
              <w:rPr>
                <w:rFonts w:ascii="Avenir Book" w:hAnsi="Avenir Book" w:cs="Arial"/>
              </w:rPr>
              <w:t xml:space="preserve">The supply of the equipment is demonstrated by the assertions signed by the production co-operations located in </w:t>
            </w:r>
            <w:proofErr w:type="spellStart"/>
            <w:r w:rsidRPr="002155E8">
              <w:rPr>
                <w:rFonts w:ascii="Avenir Book" w:hAnsi="Avenir Book" w:cs="Arial"/>
              </w:rPr>
              <w:t>Filtu</w:t>
            </w:r>
            <w:proofErr w:type="spellEnd"/>
            <w:r w:rsidRPr="002155E8">
              <w:rPr>
                <w:rFonts w:ascii="Avenir Book" w:hAnsi="Avenir Book" w:cs="Arial"/>
              </w:rPr>
              <w:t xml:space="preserve"> and </w:t>
            </w:r>
            <w:proofErr w:type="spellStart"/>
            <w:r w:rsidRPr="002155E8">
              <w:rPr>
                <w:rFonts w:ascii="Avenir Book" w:hAnsi="Avenir Book" w:cs="Arial"/>
              </w:rPr>
              <w:t>Negelle</w:t>
            </w:r>
            <w:proofErr w:type="spellEnd"/>
            <w:r w:rsidRPr="002155E8">
              <w:rPr>
                <w:rFonts w:ascii="Avenir Book" w:hAnsi="Avenir Book" w:cs="Arial"/>
              </w:rPr>
              <w:t xml:space="preserve"> (assertions has been uploaded to GS Registry during the 1</w:t>
            </w:r>
            <w:r w:rsidRPr="002155E8">
              <w:rPr>
                <w:rFonts w:ascii="Avenir Book" w:hAnsi="Avenir Book" w:cs="Arial"/>
                <w:vertAlign w:val="superscript"/>
              </w:rPr>
              <w:t>st</w:t>
            </w:r>
            <w:r w:rsidRPr="002155E8">
              <w:rPr>
                <w:rFonts w:ascii="Avenir Book" w:hAnsi="Avenir Book" w:cs="Arial"/>
              </w:rPr>
              <w:t xml:space="preserve"> verification)</w:t>
            </w:r>
            <w:r w:rsidRPr="002155E8">
              <w:rPr>
                <w:rStyle w:val="Rimandonotaapidipagina"/>
                <w:rFonts w:ascii="Avenir Book" w:hAnsi="Avenir Book" w:cs="Arial"/>
              </w:rPr>
              <w:footnoteReference w:id="1"/>
            </w:r>
            <w:r w:rsidRPr="002155E8">
              <w:rPr>
                <w:rFonts w:ascii="Avenir Book" w:hAnsi="Avenir Book" w:cs="Arial"/>
              </w:rPr>
              <w:t>.</w:t>
            </w:r>
          </w:p>
          <w:p w14:paraId="3FC31D2F" w14:textId="5F908045" w:rsidR="00454961" w:rsidRPr="00244C78" w:rsidDel="009274D8" w:rsidRDefault="00454961" w:rsidP="00454961">
            <w:pPr>
              <w:rPr>
                <w:rFonts w:ascii="Avenir Book" w:hAnsi="Avenir Book" w:cs="Arial"/>
                <w:highlight w:val="yellow"/>
              </w:rPr>
            </w:pPr>
            <w:r w:rsidRPr="002155E8">
              <w:rPr>
                <w:rFonts w:ascii="Avenir Book" w:hAnsi="Avenir Book" w:cs="Arial"/>
              </w:rPr>
              <w:t xml:space="preserve">As the stove production has not been on-going during this Monitoring Period, no new protective equipment has been provided. </w:t>
            </w:r>
          </w:p>
        </w:tc>
      </w:tr>
    </w:tbl>
    <w:p w14:paraId="2181025A" w14:textId="77777777" w:rsidR="00F47339" w:rsidRPr="00EC56D2" w:rsidRDefault="00F47339" w:rsidP="005E0309">
      <w:pPr>
        <w:jc w:val="center"/>
        <w:rPr>
          <w:rFonts w:ascii="Avenir Book" w:hAnsi="Avenir Book"/>
          <w:color w:val="ED1C24"/>
          <w:sz w:val="32"/>
        </w:rPr>
      </w:pPr>
    </w:p>
    <w:tbl>
      <w:tblPr>
        <w:tblW w:w="0" w:type="auto"/>
        <w:tblInd w:w="675" w:type="dxa"/>
        <w:tblBorders>
          <w:top w:val="single" w:sz="4" w:space="0" w:color="auto"/>
          <w:left w:val="single" w:sz="4" w:space="0" w:color="auto"/>
          <w:bottom w:val="single" w:sz="4" w:space="0" w:color="auto"/>
          <w:right w:val="single" w:sz="4" w:space="0" w:color="auto"/>
        </w:tblBorders>
        <w:shd w:val="clear" w:color="auto" w:fill="C0C0C0"/>
        <w:tblLook w:val="00A0" w:firstRow="1" w:lastRow="0" w:firstColumn="1" w:lastColumn="0" w:noHBand="0" w:noVBand="0"/>
      </w:tblPr>
      <w:tblGrid>
        <w:gridCol w:w="8931"/>
      </w:tblGrid>
      <w:tr w:rsidR="0035617F" w:rsidRPr="00EC56D2" w14:paraId="6219848B" w14:textId="77777777" w:rsidTr="002022D5">
        <w:tc>
          <w:tcPr>
            <w:tcW w:w="8931" w:type="dxa"/>
            <w:shd w:val="clear" w:color="auto" w:fill="C0C0C0"/>
          </w:tcPr>
          <w:p w14:paraId="6D43EE4A" w14:textId="77777777" w:rsidR="0035617F" w:rsidRPr="00EC56D2" w:rsidRDefault="0035617F" w:rsidP="004B7381">
            <w:pPr>
              <w:ind w:left="2127" w:hanging="2127"/>
              <w:rPr>
                <w:rFonts w:ascii="Avenir Book" w:hAnsi="Avenir Book" w:cs="Arial"/>
                <w:b/>
              </w:rPr>
            </w:pPr>
            <w:r w:rsidRPr="00EC56D2">
              <w:rPr>
                <w:rFonts w:ascii="Avenir Book" w:hAnsi="Avenir Book" w:cs="Arial"/>
                <w:b/>
              </w:rPr>
              <w:t xml:space="preserve">SECTION E.  STATUS OF </w:t>
            </w:r>
            <w:r w:rsidR="004B7381">
              <w:rPr>
                <w:rFonts w:ascii="Avenir Book" w:hAnsi="Avenir Book" w:cs="Arial"/>
                <w:b/>
              </w:rPr>
              <w:t>SUSTAINABLE DEVELOPMENT GOALS OUTCOMES</w:t>
            </w:r>
          </w:p>
        </w:tc>
      </w:tr>
    </w:tbl>
    <w:p w14:paraId="07FEA57C" w14:textId="77777777" w:rsidR="0035617F" w:rsidRPr="00EC56D2" w:rsidRDefault="0035617F" w:rsidP="0035617F">
      <w:pPr>
        <w:rPr>
          <w:rFonts w:ascii="Avenir Book" w:hAnsi="Avenir Book" w:cs="Arial"/>
          <w:caps/>
        </w:rPr>
      </w:pPr>
    </w:p>
    <w:p w14:paraId="4F1F497B" w14:textId="77777777" w:rsidR="0035617F" w:rsidRPr="00EC56D2" w:rsidRDefault="007F5CAF" w:rsidP="007F5CAF">
      <w:pPr>
        <w:ind w:left="720"/>
        <w:rPr>
          <w:rFonts w:ascii="Avenir Book" w:hAnsi="Avenir Book" w:cs="Arial"/>
          <w:b/>
        </w:rPr>
      </w:pPr>
      <w:r>
        <w:rPr>
          <w:rFonts w:ascii="Avenir Book" w:hAnsi="Avenir Book" w:cs="Arial"/>
          <w:b/>
        </w:rPr>
        <w:t>&gt;&gt;</w:t>
      </w:r>
      <w:r w:rsidRPr="007F5CAF">
        <w:rPr>
          <w:rFonts w:ascii="Avenir Book" w:hAnsi="Avenir Book"/>
          <w:i/>
        </w:rPr>
        <w:t xml:space="preserve"> </w:t>
      </w:r>
      <w:r w:rsidR="00800122">
        <w:rPr>
          <w:rFonts w:ascii="Avenir Book" w:hAnsi="Avenir Book"/>
          <w:i/>
        </w:rPr>
        <w:t>With reference to the Sustainability Monitoring Report, evaluate</w:t>
      </w:r>
      <w:r w:rsidR="00800122" w:rsidRPr="000C64F6">
        <w:rPr>
          <w:rFonts w:ascii="Avenir Book" w:hAnsi="Avenir Book"/>
          <w:i/>
        </w:rPr>
        <w:t xml:space="preserve"> </w:t>
      </w:r>
      <w:r w:rsidR="00800122">
        <w:rPr>
          <w:rFonts w:ascii="Avenir Book" w:hAnsi="Avenir Book"/>
          <w:i/>
        </w:rPr>
        <w:t>the</w:t>
      </w:r>
      <w:r w:rsidR="00800122" w:rsidRPr="007C1D64">
        <w:rPr>
          <w:rFonts w:ascii="Avenir Book" w:hAnsi="Avenir Book"/>
          <w:i/>
        </w:rPr>
        <w:t xml:space="preserve"> </w:t>
      </w:r>
      <w:r w:rsidR="00800122">
        <w:rPr>
          <w:rFonts w:ascii="Avenir Book" w:hAnsi="Avenir Book"/>
          <w:i/>
        </w:rPr>
        <w:t>outcomes against</w:t>
      </w:r>
      <w:r w:rsidR="00800122" w:rsidRPr="007C1D64">
        <w:rPr>
          <w:rFonts w:ascii="Avenir Book" w:hAnsi="Avenir Book"/>
          <w:i/>
        </w:rPr>
        <w:t xml:space="preserve"> </w:t>
      </w:r>
      <w:r w:rsidR="00800122">
        <w:rPr>
          <w:rFonts w:ascii="Avenir Book" w:hAnsi="Avenir Book"/>
          <w:i/>
        </w:rPr>
        <w:t xml:space="preserve">the </w:t>
      </w:r>
      <w:r w:rsidR="00800122" w:rsidRPr="007C1D64">
        <w:rPr>
          <w:rFonts w:ascii="Avenir Book" w:hAnsi="Avenir Book"/>
          <w:i/>
        </w:rPr>
        <w:t>SDGs addressed by the project</w:t>
      </w:r>
      <w:r w:rsidR="00800122">
        <w:rPr>
          <w:rFonts w:ascii="Avenir Book" w:hAnsi="Avenir Book"/>
          <w:i/>
        </w:rPr>
        <w:t xml:space="preserve">, including SDG 13. </w:t>
      </w:r>
    </w:p>
    <w:p w14:paraId="7E52DFCD" w14:textId="77777777" w:rsidR="00800122" w:rsidRDefault="00800122" w:rsidP="00800122">
      <w:pPr>
        <w:ind w:left="720"/>
        <w:rPr>
          <w:rFonts w:ascii="Avenir Book" w:hAnsi="Avenir Book" w:cs="Arial"/>
          <w:b/>
          <w:lang w:val="en-GB"/>
        </w:rPr>
      </w:pPr>
      <w:r w:rsidRPr="006004AD">
        <w:rPr>
          <w:rFonts w:ascii="Avenir Book" w:hAnsi="Avenir Book" w:cs="Arial"/>
          <w:b/>
          <w:lang w:val="en-GB"/>
        </w:rPr>
        <w:t xml:space="preserve">Project Developer Sustainability Monitoring </w:t>
      </w:r>
      <w:r>
        <w:rPr>
          <w:rFonts w:ascii="Avenir Book" w:hAnsi="Avenir Book" w:cs="Arial"/>
          <w:b/>
          <w:lang w:val="en-GB"/>
        </w:rPr>
        <w:t>Report</w:t>
      </w:r>
      <w:r w:rsidRPr="006004AD">
        <w:rPr>
          <w:rFonts w:ascii="Avenir Book" w:hAnsi="Avenir Book" w:cs="Arial"/>
          <w:b/>
          <w:lang w:val="en-GB"/>
        </w:rPr>
        <w:t xml:space="preserve"> </w:t>
      </w:r>
    </w:p>
    <w:p w14:paraId="4C60BFCC" w14:textId="77777777" w:rsidR="00F47339" w:rsidRPr="00A8293A" w:rsidRDefault="00F47339" w:rsidP="00F47339">
      <w:pPr>
        <w:ind w:left="720"/>
        <w:rPr>
          <w:rFonts w:ascii="Avenir Book" w:hAnsi="Avenir Book" w:cs="Arial"/>
          <w:lang w:val="en-GB"/>
        </w:rPr>
      </w:pPr>
      <w:r w:rsidRPr="00A8293A">
        <w:rPr>
          <w:rFonts w:ascii="Avenir Book" w:hAnsi="Avenir Book" w:cs="Arial"/>
          <w:lang w:val="en-GB"/>
        </w:rPr>
        <w:t xml:space="preserve">The following tables present the </w:t>
      </w:r>
      <w:r>
        <w:rPr>
          <w:rFonts w:ascii="Avenir Book" w:hAnsi="Avenir Book" w:cs="Arial"/>
          <w:lang w:val="en-GB"/>
        </w:rPr>
        <w:t>p</w:t>
      </w:r>
      <w:r w:rsidRPr="00A8293A">
        <w:rPr>
          <w:rFonts w:ascii="Avenir Book" w:hAnsi="Avenir Book" w:cs="Arial"/>
          <w:lang w:val="en-GB"/>
        </w:rPr>
        <w:t xml:space="preserve">arameters </w:t>
      </w:r>
      <w:r>
        <w:rPr>
          <w:rFonts w:ascii="Avenir Book" w:hAnsi="Avenir Book" w:cs="Arial"/>
          <w:lang w:val="en-GB"/>
        </w:rPr>
        <w:t xml:space="preserve">monitored </w:t>
      </w:r>
      <w:r w:rsidRPr="00A8293A">
        <w:rPr>
          <w:rFonts w:ascii="Avenir Book" w:hAnsi="Avenir Book" w:cs="Arial"/>
          <w:lang w:val="en-GB"/>
        </w:rPr>
        <w:t xml:space="preserve">and outcomes </w:t>
      </w:r>
      <w:r>
        <w:rPr>
          <w:rFonts w:ascii="Avenir Book" w:hAnsi="Avenir Book" w:cs="Arial"/>
          <w:lang w:val="en-GB"/>
        </w:rPr>
        <w:t xml:space="preserve">achieved during the current monitoring period. For clarity the parameters are </w:t>
      </w:r>
      <w:r w:rsidRPr="00A8293A">
        <w:rPr>
          <w:rFonts w:ascii="Avenir Book" w:hAnsi="Avenir Book" w:cs="Arial"/>
          <w:lang w:val="en-GB"/>
        </w:rPr>
        <w:t xml:space="preserve">listed </w:t>
      </w:r>
      <w:r>
        <w:rPr>
          <w:rFonts w:ascii="Avenir Book" w:hAnsi="Avenir Book" w:cs="Arial"/>
          <w:lang w:val="en-GB"/>
        </w:rPr>
        <w:t>as presented in</w:t>
      </w:r>
      <w:r w:rsidRPr="00A8293A">
        <w:rPr>
          <w:rFonts w:ascii="Avenir Book" w:hAnsi="Avenir Book" w:cs="Arial"/>
          <w:lang w:val="en-GB"/>
        </w:rPr>
        <w:t xml:space="preserve"> the </w:t>
      </w:r>
      <w:r>
        <w:rPr>
          <w:rFonts w:ascii="Avenir Book" w:hAnsi="Avenir Book" w:cs="Arial"/>
          <w:lang w:val="en-GB"/>
        </w:rPr>
        <w:t xml:space="preserve">corresponding Monitoring Report (i.e. in line with the </w:t>
      </w:r>
      <w:r w:rsidRPr="00A8293A">
        <w:rPr>
          <w:rFonts w:ascii="Avenir Book" w:hAnsi="Avenir Book" w:cs="Arial"/>
          <w:lang w:val="en-GB"/>
        </w:rPr>
        <w:t xml:space="preserve">Transition Annex </w:t>
      </w:r>
      <w:r>
        <w:rPr>
          <w:rFonts w:ascii="Avenir Book" w:hAnsi="Avenir Book" w:cs="Arial"/>
          <w:lang w:val="en-GB"/>
        </w:rPr>
        <w:t xml:space="preserve">of the Project to GS4GGs </w:t>
      </w:r>
      <w:r w:rsidRPr="00A8293A">
        <w:rPr>
          <w:rFonts w:ascii="Avenir Book" w:hAnsi="Avenir Book" w:cs="Arial"/>
          <w:lang w:val="en-GB"/>
        </w:rPr>
        <w:t xml:space="preserve">approved by GS in </w:t>
      </w:r>
      <w:r w:rsidRPr="00AA0105">
        <w:rPr>
          <w:rFonts w:ascii="Avenir Book" w:hAnsi="Avenir Book" w:cs="Arial"/>
          <w:lang w:val="en-GB"/>
        </w:rPr>
        <w:t>November 2018</w:t>
      </w:r>
      <w:r>
        <w:rPr>
          <w:rFonts w:ascii="Avenir Book" w:hAnsi="Avenir Book" w:cs="Arial"/>
          <w:lang w:val="en-GB"/>
        </w:rPr>
        <w:t xml:space="preserve"> and not in line with the original Sustainability Monitoring Report prepared in line with the previous GS version at the time of project registration)</w:t>
      </w:r>
      <w:r w:rsidRPr="00A8293A">
        <w:rPr>
          <w:rFonts w:ascii="Avenir Book" w:hAnsi="Avenir Book" w:cs="Arial"/>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3291"/>
        <w:gridCol w:w="4559"/>
      </w:tblGrid>
      <w:tr w:rsidR="001838EE" w:rsidRPr="005E2862" w14:paraId="44391CEA" w14:textId="77777777" w:rsidTr="00D843DD">
        <w:trPr>
          <w:cantSplit/>
          <w:jc w:val="center"/>
        </w:trPr>
        <w:tc>
          <w:tcPr>
            <w:tcW w:w="3291" w:type="dxa"/>
            <w:shd w:val="clear" w:color="auto" w:fill="auto"/>
          </w:tcPr>
          <w:p w14:paraId="36AAC68F"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Relevant SDG Indicator</w:t>
            </w:r>
          </w:p>
        </w:tc>
        <w:tc>
          <w:tcPr>
            <w:tcW w:w="4559" w:type="dxa"/>
            <w:shd w:val="clear" w:color="auto" w:fill="auto"/>
          </w:tcPr>
          <w:p w14:paraId="5090206F" w14:textId="77777777" w:rsidR="001838EE" w:rsidRPr="005E2862" w:rsidRDefault="001838EE" w:rsidP="00D843DD">
            <w:pPr>
              <w:rPr>
                <w:rFonts w:ascii="Avenir Book" w:hAnsi="Avenir Book"/>
                <w:sz w:val="21"/>
                <w:szCs w:val="21"/>
              </w:rPr>
            </w:pPr>
            <w:r w:rsidRPr="005E2862">
              <w:rPr>
                <w:rFonts w:ascii="Avenir Book" w:hAnsi="Avenir Book"/>
                <w:b/>
                <w:sz w:val="21"/>
                <w:szCs w:val="21"/>
              </w:rPr>
              <w:t>SDG 13, SDG 7</w:t>
            </w:r>
          </w:p>
        </w:tc>
      </w:tr>
      <w:tr w:rsidR="001838EE" w:rsidRPr="005E2862" w14:paraId="18E4BA73" w14:textId="77777777" w:rsidTr="00D843DD">
        <w:trPr>
          <w:cantSplit/>
          <w:jc w:val="center"/>
        </w:trPr>
        <w:tc>
          <w:tcPr>
            <w:tcW w:w="3291" w:type="dxa"/>
            <w:shd w:val="clear" w:color="auto" w:fill="auto"/>
          </w:tcPr>
          <w:p w14:paraId="5E1707A3"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Data / Parameter</w:t>
            </w:r>
          </w:p>
        </w:tc>
        <w:tc>
          <w:tcPr>
            <w:tcW w:w="4559" w:type="dxa"/>
            <w:shd w:val="clear" w:color="auto" w:fill="auto"/>
          </w:tcPr>
          <w:p w14:paraId="348CCEC2" w14:textId="77777777" w:rsidR="001838EE" w:rsidRPr="005E2862" w:rsidRDefault="001838EE" w:rsidP="00D843DD">
            <w:pPr>
              <w:rPr>
                <w:rFonts w:ascii="Avenir Book" w:hAnsi="Avenir Book"/>
                <w:sz w:val="21"/>
                <w:szCs w:val="21"/>
              </w:rPr>
            </w:pPr>
            <w:proofErr w:type="spellStart"/>
            <w:proofErr w:type="gramStart"/>
            <w:r w:rsidRPr="005E2862">
              <w:rPr>
                <w:rFonts w:ascii="Avenir Book" w:hAnsi="Avenir Book"/>
                <w:sz w:val="21"/>
                <w:szCs w:val="21"/>
              </w:rPr>
              <w:t>U</w:t>
            </w:r>
            <w:r w:rsidRPr="005E2862">
              <w:rPr>
                <w:rFonts w:ascii="Avenir Book" w:hAnsi="Avenir Book"/>
                <w:sz w:val="21"/>
                <w:szCs w:val="21"/>
                <w:vertAlign w:val="subscript"/>
              </w:rPr>
              <w:t>p,y</w:t>
            </w:r>
            <w:proofErr w:type="spellEnd"/>
            <w:proofErr w:type="gramEnd"/>
          </w:p>
        </w:tc>
      </w:tr>
      <w:tr w:rsidR="001838EE" w:rsidRPr="005E2862" w14:paraId="24EA69E5" w14:textId="77777777" w:rsidTr="00D843DD">
        <w:trPr>
          <w:cantSplit/>
          <w:jc w:val="center"/>
        </w:trPr>
        <w:tc>
          <w:tcPr>
            <w:tcW w:w="3291" w:type="dxa"/>
            <w:shd w:val="clear" w:color="auto" w:fill="auto"/>
          </w:tcPr>
          <w:p w14:paraId="19D19CAE"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Unit</w:t>
            </w:r>
          </w:p>
        </w:tc>
        <w:tc>
          <w:tcPr>
            <w:tcW w:w="4559" w:type="dxa"/>
            <w:shd w:val="clear" w:color="auto" w:fill="auto"/>
          </w:tcPr>
          <w:p w14:paraId="19747CF4" w14:textId="77777777" w:rsidR="001838EE" w:rsidRPr="005E2862" w:rsidRDefault="001838EE" w:rsidP="00D843DD">
            <w:pPr>
              <w:rPr>
                <w:rFonts w:ascii="Avenir Book" w:hAnsi="Avenir Book"/>
                <w:sz w:val="21"/>
                <w:szCs w:val="21"/>
              </w:rPr>
            </w:pPr>
            <w:r w:rsidRPr="005E2862">
              <w:rPr>
                <w:rFonts w:ascii="Avenir Book" w:hAnsi="Avenir Book"/>
                <w:sz w:val="21"/>
                <w:szCs w:val="21"/>
              </w:rPr>
              <w:t>Percentage</w:t>
            </w:r>
          </w:p>
        </w:tc>
      </w:tr>
      <w:tr w:rsidR="001838EE" w:rsidRPr="005E2862" w14:paraId="7C9E01EF" w14:textId="77777777" w:rsidTr="00D843DD">
        <w:trPr>
          <w:cantSplit/>
          <w:jc w:val="center"/>
        </w:trPr>
        <w:tc>
          <w:tcPr>
            <w:tcW w:w="3291" w:type="dxa"/>
            <w:shd w:val="clear" w:color="auto" w:fill="auto"/>
          </w:tcPr>
          <w:p w14:paraId="4FED3415"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Description</w:t>
            </w:r>
          </w:p>
        </w:tc>
        <w:tc>
          <w:tcPr>
            <w:tcW w:w="4559" w:type="dxa"/>
            <w:shd w:val="clear" w:color="auto" w:fill="auto"/>
          </w:tcPr>
          <w:p w14:paraId="59F3E4D1" w14:textId="77777777" w:rsidR="001838EE" w:rsidRPr="005E2862" w:rsidRDefault="001838EE" w:rsidP="00D843DD">
            <w:pPr>
              <w:rPr>
                <w:rFonts w:ascii="Avenir Book" w:hAnsi="Avenir Book"/>
                <w:sz w:val="21"/>
                <w:szCs w:val="21"/>
              </w:rPr>
            </w:pPr>
            <w:r w:rsidRPr="005E2862">
              <w:rPr>
                <w:rFonts w:ascii="Avenir Book" w:hAnsi="Avenir Book"/>
                <w:sz w:val="21"/>
                <w:szCs w:val="21"/>
              </w:rPr>
              <w:t>Usage rate in project scenario p during year y</w:t>
            </w:r>
          </w:p>
        </w:tc>
      </w:tr>
      <w:tr w:rsidR="001838EE" w:rsidRPr="005E2862" w14:paraId="1348502F" w14:textId="77777777" w:rsidTr="00D843DD">
        <w:trPr>
          <w:cantSplit/>
          <w:jc w:val="center"/>
        </w:trPr>
        <w:tc>
          <w:tcPr>
            <w:tcW w:w="3291" w:type="dxa"/>
            <w:shd w:val="clear" w:color="auto" w:fill="auto"/>
          </w:tcPr>
          <w:p w14:paraId="54BD3020"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lastRenderedPageBreak/>
              <w:t>Source of data</w:t>
            </w:r>
          </w:p>
        </w:tc>
        <w:tc>
          <w:tcPr>
            <w:tcW w:w="4559" w:type="dxa"/>
            <w:shd w:val="clear" w:color="auto" w:fill="auto"/>
          </w:tcPr>
          <w:p w14:paraId="78EC10AA" w14:textId="77777777" w:rsidR="001838EE" w:rsidRPr="005E2862" w:rsidRDefault="001838EE" w:rsidP="00D843DD">
            <w:pPr>
              <w:rPr>
                <w:rFonts w:ascii="Avenir Book" w:hAnsi="Avenir Book"/>
                <w:sz w:val="21"/>
                <w:szCs w:val="21"/>
              </w:rPr>
            </w:pPr>
            <w:r w:rsidRPr="005E2862">
              <w:rPr>
                <w:rFonts w:ascii="Avenir Book" w:hAnsi="Avenir Book"/>
                <w:sz w:val="21"/>
                <w:szCs w:val="21"/>
              </w:rPr>
              <w:t>Annual usage survey/monitoring survey</w:t>
            </w:r>
          </w:p>
        </w:tc>
      </w:tr>
      <w:tr w:rsidR="001838EE" w:rsidRPr="005E2862" w14:paraId="1C6BB205" w14:textId="77777777" w:rsidTr="00D843DD">
        <w:trPr>
          <w:cantSplit/>
          <w:jc w:val="center"/>
        </w:trPr>
        <w:tc>
          <w:tcPr>
            <w:tcW w:w="3291" w:type="dxa"/>
            <w:shd w:val="clear" w:color="auto" w:fill="auto"/>
          </w:tcPr>
          <w:p w14:paraId="5838C974"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Value(s) applied</w:t>
            </w:r>
          </w:p>
        </w:tc>
        <w:tc>
          <w:tcPr>
            <w:tcW w:w="4559" w:type="dxa"/>
            <w:shd w:val="clear" w:color="auto" w:fill="auto"/>
          </w:tcPr>
          <w:p w14:paraId="159551B1" w14:textId="0CA877E2" w:rsidR="001838EE" w:rsidRPr="005E2862" w:rsidRDefault="001838EE" w:rsidP="00D843DD">
            <w:pPr>
              <w:rPr>
                <w:rFonts w:ascii="Avenir Book" w:hAnsi="Avenir Book"/>
                <w:sz w:val="21"/>
                <w:szCs w:val="21"/>
              </w:rPr>
            </w:pPr>
            <w:r w:rsidRPr="00AA0105">
              <w:rPr>
                <w:rFonts w:ascii="Avenir Book" w:hAnsi="Avenir Book"/>
                <w:sz w:val="21"/>
                <w:szCs w:val="21"/>
              </w:rPr>
              <w:t>0.</w:t>
            </w:r>
            <w:r w:rsidR="00AA0105" w:rsidRPr="00AA0105">
              <w:rPr>
                <w:rFonts w:ascii="Avenir Book" w:hAnsi="Avenir Book"/>
                <w:sz w:val="21"/>
                <w:szCs w:val="21"/>
              </w:rPr>
              <w:t>63</w:t>
            </w:r>
          </w:p>
        </w:tc>
      </w:tr>
      <w:tr w:rsidR="001838EE" w:rsidRPr="005E2862" w14:paraId="374EF3E7" w14:textId="77777777" w:rsidTr="00D843DD">
        <w:trPr>
          <w:cantSplit/>
          <w:jc w:val="center"/>
        </w:trPr>
        <w:tc>
          <w:tcPr>
            <w:tcW w:w="3291" w:type="dxa"/>
            <w:shd w:val="clear" w:color="auto" w:fill="auto"/>
          </w:tcPr>
          <w:p w14:paraId="6A991E90"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Measurement methods, procedures, and how will it be documented</w:t>
            </w:r>
          </w:p>
        </w:tc>
        <w:tc>
          <w:tcPr>
            <w:tcW w:w="4559" w:type="dxa"/>
            <w:shd w:val="clear" w:color="auto" w:fill="auto"/>
          </w:tcPr>
          <w:p w14:paraId="0F3675B9" w14:textId="77777777" w:rsidR="001838EE" w:rsidRPr="005E2862" w:rsidRDefault="001838EE" w:rsidP="00D843DD">
            <w:pPr>
              <w:rPr>
                <w:rFonts w:ascii="Avenir Book" w:hAnsi="Avenir Book"/>
                <w:sz w:val="21"/>
                <w:szCs w:val="21"/>
              </w:rPr>
            </w:pPr>
            <w:r w:rsidRPr="005E2862">
              <w:rPr>
                <w:rFonts w:ascii="Avenir Book" w:hAnsi="Avenir Book" w:cs="Arial"/>
                <w:sz w:val="21"/>
                <w:szCs w:val="21"/>
              </w:rPr>
              <w:t xml:space="preserve">A usage parameter is derived for each age group of </w:t>
            </w:r>
            <w:proofErr w:type="gramStart"/>
            <w:r w:rsidRPr="005E2862">
              <w:rPr>
                <w:rFonts w:ascii="Avenir Book" w:hAnsi="Avenir Book" w:cs="Arial"/>
                <w:sz w:val="21"/>
                <w:szCs w:val="21"/>
              </w:rPr>
              <w:t>project</w:t>
            </w:r>
            <w:proofErr w:type="gramEnd"/>
            <w:r w:rsidRPr="005E2862">
              <w:rPr>
                <w:rFonts w:ascii="Avenir Book" w:hAnsi="Avenir Book" w:cs="Arial"/>
                <w:sz w:val="21"/>
                <w:szCs w:val="21"/>
              </w:rPr>
              <w:t xml:space="preserve"> cookstove being credited</w:t>
            </w:r>
          </w:p>
        </w:tc>
      </w:tr>
      <w:tr w:rsidR="001838EE" w:rsidRPr="005E2862" w14:paraId="416398D9" w14:textId="77777777" w:rsidTr="00D843DD">
        <w:trPr>
          <w:cantSplit/>
          <w:jc w:val="center"/>
        </w:trPr>
        <w:tc>
          <w:tcPr>
            <w:tcW w:w="3291" w:type="dxa"/>
            <w:shd w:val="clear" w:color="auto" w:fill="auto"/>
          </w:tcPr>
          <w:p w14:paraId="6AEFB982"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Monitoring frequency</w:t>
            </w:r>
          </w:p>
        </w:tc>
        <w:tc>
          <w:tcPr>
            <w:tcW w:w="4559" w:type="dxa"/>
            <w:shd w:val="clear" w:color="auto" w:fill="auto"/>
          </w:tcPr>
          <w:p w14:paraId="09ACB334" w14:textId="77777777" w:rsidR="001838EE" w:rsidRPr="005E2862" w:rsidRDefault="001838EE" w:rsidP="00D843DD">
            <w:pPr>
              <w:rPr>
                <w:rFonts w:ascii="Avenir Book" w:hAnsi="Avenir Book"/>
                <w:sz w:val="21"/>
                <w:szCs w:val="21"/>
              </w:rPr>
            </w:pPr>
            <w:r w:rsidRPr="005E2862">
              <w:rPr>
                <w:rFonts w:ascii="Avenir Book" w:hAnsi="Avenir Book"/>
                <w:sz w:val="21"/>
                <w:szCs w:val="21"/>
              </w:rPr>
              <w:t>Annual</w:t>
            </w:r>
          </w:p>
        </w:tc>
      </w:tr>
      <w:tr w:rsidR="001838EE" w:rsidRPr="005E2862" w14:paraId="0B4BBB29" w14:textId="77777777" w:rsidTr="00D843DD">
        <w:trPr>
          <w:cantSplit/>
          <w:jc w:val="center"/>
        </w:trPr>
        <w:tc>
          <w:tcPr>
            <w:tcW w:w="3291" w:type="dxa"/>
            <w:shd w:val="clear" w:color="auto" w:fill="auto"/>
          </w:tcPr>
          <w:p w14:paraId="24EB9733"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QA/QC procedures</w:t>
            </w:r>
          </w:p>
        </w:tc>
        <w:tc>
          <w:tcPr>
            <w:tcW w:w="4559" w:type="dxa"/>
            <w:shd w:val="clear" w:color="auto" w:fill="auto"/>
          </w:tcPr>
          <w:p w14:paraId="7D14353F" w14:textId="77777777" w:rsidR="001838EE" w:rsidRPr="005E2862" w:rsidRDefault="001838EE" w:rsidP="00D843DD">
            <w:pPr>
              <w:rPr>
                <w:rFonts w:ascii="Avenir Book" w:hAnsi="Avenir Book"/>
                <w:sz w:val="21"/>
                <w:szCs w:val="21"/>
              </w:rPr>
            </w:pPr>
            <w:r w:rsidRPr="005E2862">
              <w:rPr>
                <w:rFonts w:ascii="Avenir Book" w:hAnsi="Avenir Book"/>
                <w:sz w:val="21"/>
                <w:szCs w:val="21"/>
              </w:rPr>
              <w:t>Transparent data analysis and reporting</w:t>
            </w:r>
          </w:p>
        </w:tc>
      </w:tr>
      <w:tr w:rsidR="001838EE" w:rsidRPr="005E2862" w14:paraId="1DD096BD" w14:textId="77777777" w:rsidTr="00D843DD">
        <w:trPr>
          <w:cantSplit/>
          <w:jc w:val="center"/>
        </w:trPr>
        <w:tc>
          <w:tcPr>
            <w:tcW w:w="3291" w:type="dxa"/>
            <w:shd w:val="clear" w:color="auto" w:fill="auto"/>
          </w:tcPr>
          <w:p w14:paraId="7357BE60"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Purpose of data</w:t>
            </w:r>
          </w:p>
        </w:tc>
        <w:tc>
          <w:tcPr>
            <w:tcW w:w="4559" w:type="dxa"/>
            <w:shd w:val="clear" w:color="auto" w:fill="auto"/>
          </w:tcPr>
          <w:p w14:paraId="082F68B5" w14:textId="77777777" w:rsidR="001838EE" w:rsidRPr="005E2862" w:rsidRDefault="001838EE" w:rsidP="00D843DD">
            <w:pPr>
              <w:rPr>
                <w:rFonts w:ascii="Avenir Book" w:hAnsi="Avenir Book"/>
                <w:sz w:val="21"/>
                <w:szCs w:val="21"/>
              </w:rPr>
            </w:pPr>
            <w:r w:rsidRPr="005E2862">
              <w:rPr>
                <w:rFonts w:ascii="Avenir Book" w:hAnsi="Avenir Book" w:cs="Arial"/>
                <w:sz w:val="21"/>
                <w:szCs w:val="21"/>
              </w:rPr>
              <w:t>Monitoring of SDG 13 (i.e. Calculation of project emissions or actual net GHG removals by sinks) and m</w:t>
            </w:r>
            <w:r w:rsidRPr="005E2862">
              <w:rPr>
                <w:rFonts w:ascii="Avenir Book" w:hAnsi="Avenir Book"/>
                <w:sz w:val="21"/>
                <w:szCs w:val="21"/>
              </w:rPr>
              <w:t>onitoring of SDG 7</w:t>
            </w:r>
          </w:p>
        </w:tc>
      </w:tr>
      <w:tr w:rsidR="001838EE" w:rsidRPr="005E2862" w14:paraId="54448F96" w14:textId="77777777" w:rsidTr="00D843DD">
        <w:trPr>
          <w:cantSplit/>
          <w:jc w:val="center"/>
        </w:trPr>
        <w:tc>
          <w:tcPr>
            <w:tcW w:w="3291" w:type="dxa"/>
            <w:shd w:val="clear" w:color="auto" w:fill="auto"/>
          </w:tcPr>
          <w:p w14:paraId="66337FDD"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Additional comment</w:t>
            </w:r>
          </w:p>
        </w:tc>
        <w:tc>
          <w:tcPr>
            <w:tcW w:w="4559" w:type="dxa"/>
            <w:shd w:val="clear" w:color="auto" w:fill="auto"/>
          </w:tcPr>
          <w:p w14:paraId="60BD2BC2" w14:textId="77777777" w:rsidR="001838EE" w:rsidRPr="005E2862" w:rsidRDefault="001838EE" w:rsidP="00D843DD">
            <w:pPr>
              <w:jc w:val="both"/>
              <w:rPr>
                <w:rFonts w:ascii="Avenir Book" w:hAnsi="Avenir Book"/>
                <w:sz w:val="21"/>
                <w:szCs w:val="21"/>
              </w:rPr>
            </w:pPr>
            <w:r w:rsidRPr="005E2862">
              <w:rPr>
                <w:rFonts w:ascii="Avenir Book" w:hAnsi="Avenir Book" w:cs="Arial"/>
                <w:sz w:val="21"/>
                <w:szCs w:val="21"/>
              </w:rPr>
              <w:t xml:space="preserve">A usage parameter is derived for each age group of </w:t>
            </w:r>
            <w:proofErr w:type="gramStart"/>
            <w:r w:rsidRPr="005E2862">
              <w:rPr>
                <w:rFonts w:ascii="Avenir Book" w:hAnsi="Avenir Book" w:cs="Arial"/>
                <w:sz w:val="21"/>
                <w:szCs w:val="21"/>
              </w:rPr>
              <w:t>project</w:t>
            </w:r>
            <w:proofErr w:type="gramEnd"/>
            <w:r w:rsidRPr="005E2862">
              <w:rPr>
                <w:rFonts w:ascii="Avenir Book" w:hAnsi="Avenir Book" w:cs="Arial"/>
                <w:sz w:val="21"/>
                <w:szCs w:val="21"/>
              </w:rPr>
              <w:t xml:space="preserve"> cookstove being credited</w:t>
            </w:r>
          </w:p>
        </w:tc>
      </w:tr>
    </w:tbl>
    <w:p w14:paraId="65454CB9" w14:textId="77777777" w:rsidR="00F47339" w:rsidRPr="00F47339" w:rsidRDefault="00F47339" w:rsidP="00800122">
      <w:pPr>
        <w:ind w:left="720"/>
        <w:rPr>
          <w:rFonts w:ascii="Avenir Book" w:hAnsi="Avenir Book" w:cs="Arial"/>
          <w:bCs/>
          <w:iCs/>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3291"/>
        <w:gridCol w:w="4559"/>
      </w:tblGrid>
      <w:tr w:rsidR="001838EE" w:rsidRPr="005E2862" w14:paraId="24C796DD" w14:textId="77777777" w:rsidTr="00D843DD">
        <w:trPr>
          <w:cantSplit/>
          <w:jc w:val="center"/>
        </w:trPr>
        <w:tc>
          <w:tcPr>
            <w:tcW w:w="3291" w:type="dxa"/>
            <w:shd w:val="clear" w:color="auto" w:fill="auto"/>
          </w:tcPr>
          <w:p w14:paraId="2E9D503E"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Relevant SDG Indicator</w:t>
            </w:r>
          </w:p>
        </w:tc>
        <w:tc>
          <w:tcPr>
            <w:tcW w:w="4559" w:type="dxa"/>
            <w:shd w:val="clear" w:color="auto" w:fill="auto"/>
          </w:tcPr>
          <w:p w14:paraId="641C17BD" w14:textId="77777777" w:rsidR="001838EE" w:rsidRPr="005E2862" w:rsidRDefault="001838EE" w:rsidP="00D843DD">
            <w:pPr>
              <w:rPr>
                <w:rFonts w:ascii="Avenir Book" w:hAnsi="Avenir Book"/>
                <w:sz w:val="21"/>
                <w:szCs w:val="21"/>
              </w:rPr>
            </w:pPr>
            <w:r w:rsidRPr="005E2862">
              <w:rPr>
                <w:rFonts w:ascii="Avenir Book" w:hAnsi="Avenir Book"/>
                <w:b/>
                <w:sz w:val="21"/>
                <w:szCs w:val="21"/>
              </w:rPr>
              <w:t>SDG 13, SDG 7</w:t>
            </w:r>
          </w:p>
        </w:tc>
      </w:tr>
      <w:tr w:rsidR="001838EE" w:rsidRPr="005E2862" w14:paraId="428B1AAB" w14:textId="77777777" w:rsidTr="00D843DD">
        <w:trPr>
          <w:cantSplit/>
          <w:jc w:val="center"/>
        </w:trPr>
        <w:tc>
          <w:tcPr>
            <w:tcW w:w="3291" w:type="dxa"/>
            <w:shd w:val="clear" w:color="auto" w:fill="auto"/>
          </w:tcPr>
          <w:p w14:paraId="17F350AA"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Data / Parameter</w:t>
            </w:r>
          </w:p>
        </w:tc>
        <w:tc>
          <w:tcPr>
            <w:tcW w:w="4559" w:type="dxa"/>
            <w:shd w:val="clear" w:color="auto" w:fill="auto"/>
          </w:tcPr>
          <w:p w14:paraId="6C6A3BF5" w14:textId="77777777" w:rsidR="001838EE" w:rsidRPr="005E2862" w:rsidRDefault="001838EE" w:rsidP="00D843DD">
            <w:pPr>
              <w:rPr>
                <w:rFonts w:ascii="Avenir Book" w:hAnsi="Avenir Book"/>
                <w:sz w:val="21"/>
                <w:szCs w:val="21"/>
              </w:rPr>
            </w:pPr>
            <w:proofErr w:type="spellStart"/>
            <w:proofErr w:type="gramStart"/>
            <w:r w:rsidRPr="005E2862">
              <w:rPr>
                <w:rFonts w:ascii="Avenir Book" w:hAnsi="Avenir Book"/>
                <w:sz w:val="21"/>
                <w:szCs w:val="21"/>
              </w:rPr>
              <w:t>N</w:t>
            </w:r>
            <w:r w:rsidRPr="005E2862">
              <w:rPr>
                <w:rFonts w:ascii="Avenir Book" w:hAnsi="Avenir Book"/>
                <w:sz w:val="21"/>
                <w:szCs w:val="21"/>
                <w:vertAlign w:val="subscript"/>
              </w:rPr>
              <w:t>p,y</w:t>
            </w:r>
            <w:proofErr w:type="spellEnd"/>
            <w:proofErr w:type="gramEnd"/>
          </w:p>
        </w:tc>
      </w:tr>
      <w:tr w:rsidR="001838EE" w:rsidRPr="005E2862" w14:paraId="44CB8D4D" w14:textId="77777777" w:rsidTr="00D843DD">
        <w:trPr>
          <w:cantSplit/>
          <w:jc w:val="center"/>
        </w:trPr>
        <w:tc>
          <w:tcPr>
            <w:tcW w:w="3291" w:type="dxa"/>
            <w:shd w:val="clear" w:color="auto" w:fill="auto"/>
          </w:tcPr>
          <w:p w14:paraId="6D8AE4EA"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Unit</w:t>
            </w:r>
          </w:p>
        </w:tc>
        <w:tc>
          <w:tcPr>
            <w:tcW w:w="4559" w:type="dxa"/>
            <w:shd w:val="clear" w:color="auto" w:fill="auto"/>
          </w:tcPr>
          <w:p w14:paraId="047CDA33" w14:textId="77777777" w:rsidR="001838EE" w:rsidRPr="005E2862" w:rsidRDefault="001838EE" w:rsidP="00D843DD">
            <w:pPr>
              <w:rPr>
                <w:rFonts w:ascii="Avenir Book" w:hAnsi="Avenir Book"/>
                <w:sz w:val="21"/>
                <w:szCs w:val="21"/>
              </w:rPr>
            </w:pPr>
            <w:r w:rsidRPr="005E2862">
              <w:rPr>
                <w:rFonts w:ascii="Avenir Book" w:hAnsi="Avenir Book"/>
                <w:sz w:val="21"/>
                <w:szCs w:val="21"/>
              </w:rPr>
              <w:t xml:space="preserve">Number of </w:t>
            </w:r>
            <w:proofErr w:type="gramStart"/>
            <w:r w:rsidRPr="005E2862">
              <w:rPr>
                <w:rFonts w:ascii="Avenir Book" w:hAnsi="Avenir Book"/>
                <w:sz w:val="21"/>
                <w:szCs w:val="21"/>
              </w:rPr>
              <w:t>project</w:t>
            </w:r>
            <w:proofErr w:type="gramEnd"/>
            <w:r w:rsidRPr="005E2862">
              <w:rPr>
                <w:rFonts w:ascii="Avenir Book" w:hAnsi="Avenir Book"/>
                <w:sz w:val="21"/>
                <w:szCs w:val="21"/>
              </w:rPr>
              <w:t xml:space="preserve"> cookstove credited (units)</w:t>
            </w:r>
          </w:p>
        </w:tc>
      </w:tr>
      <w:tr w:rsidR="001838EE" w:rsidRPr="005E2862" w14:paraId="0DE87E8B" w14:textId="77777777" w:rsidTr="00D843DD">
        <w:trPr>
          <w:cantSplit/>
          <w:jc w:val="center"/>
        </w:trPr>
        <w:tc>
          <w:tcPr>
            <w:tcW w:w="3291" w:type="dxa"/>
            <w:shd w:val="clear" w:color="auto" w:fill="auto"/>
          </w:tcPr>
          <w:p w14:paraId="4FF89458"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Description</w:t>
            </w:r>
          </w:p>
        </w:tc>
        <w:tc>
          <w:tcPr>
            <w:tcW w:w="4559" w:type="dxa"/>
            <w:shd w:val="clear" w:color="auto" w:fill="auto"/>
          </w:tcPr>
          <w:p w14:paraId="0E5FD7DA" w14:textId="77777777" w:rsidR="001838EE" w:rsidRPr="005E2862" w:rsidRDefault="001838EE" w:rsidP="00D843DD">
            <w:pPr>
              <w:rPr>
                <w:rFonts w:ascii="Avenir Book" w:hAnsi="Avenir Book"/>
                <w:sz w:val="21"/>
                <w:szCs w:val="21"/>
              </w:rPr>
            </w:pPr>
            <w:r w:rsidRPr="005E2862">
              <w:rPr>
                <w:rFonts w:ascii="Avenir Book" w:hAnsi="Avenir Book"/>
                <w:sz w:val="21"/>
                <w:szCs w:val="21"/>
              </w:rPr>
              <w:t>Cookstove in the project database for project scenario p through year y</w:t>
            </w:r>
          </w:p>
        </w:tc>
      </w:tr>
      <w:tr w:rsidR="001838EE" w:rsidRPr="005E2862" w14:paraId="69EA5923" w14:textId="77777777" w:rsidTr="00D843DD">
        <w:trPr>
          <w:cantSplit/>
          <w:jc w:val="center"/>
        </w:trPr>
        <w:tc>
          <w:tcPr>
            <w:tcW w:w="3291" w:type="dxa"/>
            <w:shd w:val="clear" w:color="auto" w:fill="auto"/>
          </w:tcPr>
          <w:p w14:paraId="2B4B64C0"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Source of data</w:t>
            </w:r>
          </w:p>
        </w:tc>
        <w:tc>
          <w:tcPr>
            <w:tcW w:w="4559" w:type="dxa"/>
            <w:shd w:val="clear" w:color="auto" w:fill="auto"/>
          </w:tcPr>
          <w:p w14:paraId="0664F3D1" w14:textId="77777777" w:rsidR="001838EE" w:rsidRPr="005E2862" w:rsidRDefault="001838EE" w:rsidP="00D843DD">
            <w:pPr>
              <w:rPr>
                <w:rFonts w:ascii="Avenir Book" w:hAnsi="Avenir Book"/>
                <w:sz w:val="21"/>
                <w:szCs w:val="21"/>
              </w:rPr>
            </w:pPr>
            <w:r w:rsidRPr="005E2862">
              <w:rPr>
                <w:rFonts w:ascii="Avenir Book" w:hAnsi="Avenir Book"/>
                <w:sz w:val="21"/>
                <w:szCs w:val="21"/>
              </w:rPr>
              <w:t>Sales record</w:t>
            </w:r>
          </w:p>
        </w:tc>
      </w:tr>
      <w:tr w:rsidR="001838EE" w:rsidRPr="005E2862" w14:paraId="71037414" w14:textId="77777777" w:rsidTr="00D843DD">
        <w:trPr>
          <w:cantSplit/>
          <w:jc w:val="center"/>
        </w:trPr>
        <w:tc>
          <w:tcPr>
            <w:tcW w:w="3291" w:type="dxa"/>
            <w:shd w:val="clear" w:color="auto" w:fill="auto"/>
          </w:tcPr>
          <w:p w14:paraId="5E6A871A"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Value(s) applied</w:t>
            </w:r>
          </w:p>
        </w:tc>
        <w:tc>
          <w:tcPr>
            <w:tcW w:w="4559" w:type="dxa"/>
            <w:shd w:val="clear" w:color="auto" w:fill="auto"/>
          </w:tcPr>
          <w:p w14:paraId="37CDE629" w14:textId="77777777" w:rsidR="001838EE" w:rsidRPr="005E2862" w:rsidRDefault="001838EE" w:rsidP="00D843DD">
            <w:pPr>
              <w:rPr>
                <w:rFonts w:ascii="Avenir Book" w:hAnsi="Avenir Book"/>
                <w:sz w:val="21"/>
                <w:szCs w:val="21"/>
              </w:rPr>
            </w:pPr>
            <w:r w:rsidRPr="001A764E">
              <w:rPr>
                <w:rFonts w:ascii="Avenir Book" w:hAnsi="Avenir Book"/>
                <w:sz w:val="21"/>
                <w:szCs w:val="21"/>
              </w:rPr>
              <w:t>4,</w:t>
            </w:r>
            <w:r>
              <w:rPr>
                <w:rFonts w:ascii="Avenir Book" w:hAnsi="Avenir Book"/>
                <w:sz w:val="21"/>
                <w:szCs w:val="21"/>
              </w:rPr>
              <w:t>707</w:t>
            </w:r>
          </w:p>
        </w:tc>
      </w:tr>
      <w:tr w:rsidR="001838EE" w:rsidRPr="005E2862" w14:paraId="6315A86E" w14:textId="77777777" w:rsidTr="00D843DD">
        <w:trPr>
          <w:cantSplit/>
          <w:jc w:val="center"/>
        </w:trPr>
        <w:tc>
          <w:tcPr>
            <w:tcW w:w="3291" w:type="dxa"/>
            <w:shd w:val="clear" w:color="auto" w:fill="auto"/>
          </w:tcPr>
          <w:p w14:paraId="2C892485"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Measurement methods, procedures, and how will it be documented</w:t>
            </w:r>
          </w:p>
        </w:tc>
        <w:tc>
          <w:tcPr>
            <w:tcW w:w="4559" w:type="dxa"/>
            <w:shd w:val="clear" w:color="auto" w:fill="auto"/>
          </w:tcPr>
          <w:p w14:paraId="244AC288" w14:textId="77777777" w:rsidR="001838EE" w:rsidRPr="005E2862" w:rsidRDefault="001838EE" w:rsidP="00D843DD">
            <w:pPr>
              <w:rPr>
                <w:rFonts w:ascii="Avenir Book" w:hAnsi="Avenir Book"/>
                <w:sz w:val="21"/>
                <w:szCs w:val="21"/>
              </w:rPr>
            </w:pPr>
            <w:r w:rsidRPr="005E2862">
              <w:rPr>
                <w:rFonts w:ascii="Avenir Book" w:hAnsi="Avenir Book"/>
                <w:sz w:val="21"/>
                <w:szCs w:val="21"/>
              </w:rPr>
              <w:t>N/A</w:t>
            </w:r>
          </w:p>
        </w:tc>
      </w:tr>
      <w:tr w:rsidR="001838EE" w:rsidRPr="005E2862" w14:paraId="5E266B28" w14:textId="77777777" w:rsidTr="00D843DD">
        <w:trPr>
          <w:cantSplit/>
          <w:jc w:val="center"/>
        </w:trPr>
        <w:tc>
          <w:tcPr>
            <w:tcW w:w="3291" w:type="dxa"/>
            <w:shd w:val="clear" w:color="auto" w:fill="auto"/>
          </w:tcPr>
          <w:p w14:paraId="50EB79AC"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Monitoring frequency</w:t>
            </w:r>
          </w:p>
        </w:tc>
        <w:tc>
          <w:tcPr>
            <w:tcW w:w="4559" w:type="dxa"/>
            <w:shd w:val="clear" w:color="auto" w:fill="auto"/>
          </w:tcPr>
          <w:p w14:paraId="74A7A308" w14:textId="77777777" w:rsidR="001838EE" w:rsidRPr="005E2862" w:rsidRDefault="001838EE" w:rsidP="00D843DD">
            <w:pPr>
              <w:rPr>
                <w:rFonts w:ascii="Avenir Book" w:hAnsi="Avenir Book"/>
                <w:sz w:val="21"/>
                <w:szCs w:val="21"/>
              </w:rPr>
            </w:pPr>
            <w:r w:rsidRPr="005E2862">
              <w:rPr>
                <w:rFonts w:ascii="Avenir Book" w:hAnsi="Avenir Book"/>
                <w:sz w:val="21"/>
                <w:szCs w:val="21"/>
              </w:rPr>
              <w:t xml:space="preserve">Continuous monitoring. The number of </w:t>
            </w:r>
            <w:proofErr w:type="gramStart"/>
            <w:r w:rsidRPr="005E2862">
              <w:rPr>
                <w:rFonts w:ascii="Avenir Book" w:hAnsi="Avenir Book"/>
                <w:sz w:val="21"/>
                <w:szCs w:val="21"/>
              </w:rPr>
              <w:t>project</w:t>
            </w:r>
            <w:proofErr w:type="gramEnd"/>
            <w:r w:rsidRPr="005E2862">
              <w:rPr>
                <w:rFonts w:ascii="Avenir Book" w:hAnsi="Avenir Book"/>
                <w:sz w:val="21"/>
                <w:szCs w:val="21"/>
              </w:rPr>
              <w:t xml:space="preserve"> cookstove is recorded in the total sales record.</w:t>
            </w:r>
          </w:p>
        </w:tc>
      </w:tr>
      <w:tr w:rsidR="001838EE" w:rsidRPr="005E2862" w14:paraId="1159FAE2" w14:textId="77777777" w:rsidTr="00D843DD">
        <w:trPr>
          <w:cantSplit/>
          <w:jc w:val="center"/>
        </w:trPr>
        <w:tc>
          <w:tcPr>
            <w:tcW w:w="3291" w:type="dxa"/>
            <w:shd w:val="clear" w:color="auto" w:fill="auto"/>
          </w:tcPr>
          <w:p w14:paraId="02E9C41D"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QA/QC procedures</w:t>
            </w:r>
          </w:p>
        </w:tc>
        <w:tc>
          <w:tcPr>
            <w:tcW w:w="4559" w:type="dxa"/>
            <w:shd w:val="clear" w:color="auto" w:fill="auto"/>
          </w:tcPr>
          <w:p w14:paraId="5D153332" w14:textId="77777777" w:rsidR="001838EE" w:rsidRPr="005E2862" w:rsidRDefault="001838EE" w:rsidP="00D843DD">
            <w:pPr>
              <w:rPr>
                <w:rFonts w:ascii="Avenir Book" w:hAnsi="Avenir Book"/>
                <w:sz w:val="21"/>
                <w:szCs w:val="21"/>
              </w:rPr>
            </w:pPr>
            <w:r w:rsidRPr="005E2862">
              <w:rPr>
                <w:rFonts w:ascii="Avenir Book" w:hAnsi="Avenir Book"/>
                <w:sz w:val="21"/>
                <w:szCs w:val="21"/>
              </w:rPr>
              <w:t>Transparent data analysis and reporting</w:t>
            </w:r>
          </w:p>
        </w:tc>
      </w:tr>
      <w:tr w:rsidR="001838EE" w:rsidRPr="005E2862" w14:paraId="464FE67B" w14:textId="77777777" w:rsidTr="00D843DD">
        <w:trPr>
          <w:cantSplit/>
          <w:jc w:val="center"/>
        </w:trPr>
        <w:tc>
          <w:tcPr>
            <w:tcW w:w="3291" w:type="dxa"/>
            <w:shd w:val="clear" w:color="auto" w:fill="auto"/>
          </w:tcPr>
          <w:p w14:paraId="43FA61EE"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Purpose of data</w:t>
            </w:r>
          </w:p>
        </w:tc>
        <w:tc>
          <w:tcPr>
            <w:tcW w:w="4559" w:type="dxa"/>
            <w:shd w:val="clear" w:color="auto" w:fill="auto"/>
          </w:tcPr>
          <w:p w14:paraId="778BB948" w14:textId="77777777" w:rsidR="001838EE" w:rsidRPr="005E2862" w:rsidRDefault="001838EE" w:rsidP="00D843DD">
            <w:pPr>
              <w:rPr>
                <w:rFonts w:ascii="Avenir Book" w:hAnsi="Avenir Book"/>
                <w:sz w:val="21"/>
                <w:szCs w:val="21"/>
              </w:rPr>
            </w:pPr>
            <w:r w:rsidRPr="005E2862">
              <w:rPr>
                <w:rFonts w:ascii="Avenir Book" w:hAnsi="Avenir Book" w:cs="Arial"/>
                <w:sz w:val="21"/>
                <w:szCs w:val="21"/>
              </w:rPr>
              <w:t>Monitoring of SDG 13 (i.e. Calculation of project emissions or actual net GHG removals by sinks) and monitoring of SDG 7</w:t>
            </w:r>
          </w:p>
        </w:tc>
      </w:tr>
      <w:tr w:rsidR="001838EE" w:rsidRPr="005E2862" w14:paraId="255F7EF9" w14:textId="77777777" w:rsidTr="00D843DD">
        <w:trPr>
          <w:cantSplit/>
          <w:jc w:val="center"/>
        </w:trPr>
        <w:tc>
          <w:tcPr>
            <w:tcW w:w="3291" w:type="dxa"/>
            <w:shd w:val="clear" w:color="auto" w:fill="auto"/>
          </w:tcPr>
          <w:p w14:paraId="0249E91C" w14:textId="77777777" w:rsidR="001838EE" w:rsidRPr="005E2862" w:rsidRDefault="001838EE" w:rsidP="00D843DD">
            <w:pPr>
              <w:rPr>
                <w:rFonts w:ascii="Avenir Book" w:hAnsi="Avenir Book"/>
                <w:b/>
                <w:sz w:val="21"/>
                <w:szCs w:val="21"/>
              </w:rPr>
            </w:pPr>
            <w:r w:rsidRPr="005E2862">
              <w:rPr>
                <w:rFonts w:ascii="Avenir Book" w:hAnsi="Avenir Book"/>
                <w:b/>
                <w:sz w:val="21"/>
                <w:szCs w:val="21"/>
              </w:rPr>
              <w:t>Additional comment</w:t>
            </w:r>
          </w:p>
        </w:tc>
        <w:tc>
          <w:tcPr>
            <w:tcW w:w="4559" w:type="dxa"/>
            <w:shd w:val="clear" w:color="auto" w:fill="auto"/>
          </w:tcPr>
          <w:p w14:paraId="68808447" w14:textId="3E55C636" w:rsidR="001838EE" w:rsidRPr="005E2862" w:rsidRDefault="00244C78" w:rsidP="00244C78">
            <w:pPr>
              <w:rPr>
                <w:rFonts w:ascii="Avenir Book" w:hAnsi="Avenir Book"/>
                <w:sz w:val="21"/>
                <w:szCs w:val="21"/>
              </w:rPr>
            </w:pPr>
            <w:r w:rsidRPr="00244C78">
              <w:rPr>
                <w:rFonts w:ascii="Avenir Book" w:hAnsi="Avenir Book" w:cs="Arial"/>
                <w:sz w:val="21"/>
                <w:szCs w:val="21"/>
              </w:rPr>
              <w:t xml:space="preserve">To be conservative it is estimated that only 95% of the households in the area are using firewood as their baseline fuel and thus from 4,955 distributed stoves only 95% are accounted in the Emission Reduction calculations as described more in detail in Section D.3, thus </w:t>
            </w:r>
            <w:proofErr w:type="spellStart"/>
            <w:r w:rsidRPr="00244C78">
              <w:rPr>
                <w:rFonts w:ascii="Avenir Book" w:hAnsi="Avenir Book" w:cs="Arial"/>
                <w:sz w:val="21"/>
                <w:szCs w:val="21"/>
              </w:rPr>
              <w:t>Np,y</w:t>
            </w:r>
            <w:proofErr w:type="spellEnd"/>
            <w:r w:rsidRPr="00244C78">
              <w:rPr>
                <w:rFonts w:ascii="Avenir Book" w:hAnsi="Avenir Book" w:cs="Arial"/>
                <w:sz w:val="21"/>
                <w:szCs w:val="21"/>
              </w:rPr>
              <w:t xml:space="preserve"> = 4,955*0.95 = 4,707</w:t>
            </w:r>
          </w:p>
        </w:tc>
      </w:tr>
    </w:tbl>
    <w:p w14:paraId="5B96E581" w14:textId="77777777" w:rsidR="0035617F" w:rsidRDefault="0035617F" w:rsidP="005E0309">
      <w:pPr>
        <w:jc w:val="center"/>
        <w:rPr>
          <w:rFonts w:ascii="Avenir Book" w:hAnsi="Avenir Book"/>
          <w:color w:val="ED1C24"/>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3291"/>
        <w:gridCol w:w="4559"/>
      </w:tblGrid>
      <w:tr w:rsidR="001838EE" w:rsidRPr="000E7840" w14:paraId="4F922FE3" w14:textId="77777777" w:rsidTr="00D843DD">
        <w:trPr>
          <w:cantSplit/>
          <w:jc w:val="center"/>
        </w:trPr>
        <w:tc>
          <w:tcPr>
            <w:tcW w:w="3291" w:type="dxa"/>
            <w:shd w:val="clear" w:color="auto" w:fill="auto"/>
          </w:tcPr>
          <w:p w14:paraId="46EF77E7" w14:textId="77777777" w:rsidR="001838EE" w:rsidRPr="000E7840" w:rsidRDefault="001838EE" w:rsidP="00D843DD">
            <w:pPr>
              <w:rPr>
                <w:rFonts w:ascii="Avenir Book" w:hAnsi="Avenir Book"/>
                <w:b/>
                <w:sz w:val="21"/>
                <w:szCs w:val="21"/>
              </w:rPr>
            </w:pPr>
            <w:r w:rsidRPr="000E7840">
              <w:rPr>
                <w:rFonts w:ascii="Avenir Book" w:hAnsi="Avenir Book"/>
                <w:b/>
                <w:sz w:val="21"/>
                <w:szCs w:val="21"/>
              </w:rPr>
              <w:t>Relevant SDG Indicator</w:t>
            </w:r>
          </w:p>
        </w:tc>
        <w:tc>
          <w:tcPr>
            <w:tcW w:w="4559" w:type="dxa"/>
            <w:shd w:val="clear" w:color="auto" w:fill="auto"/>
          </w:tcPr>
          <w:p w14:paraId="6BD7C44A" w14:textId="77777777" w:rsidR="001838EE" w:rsidRPr="000E7840" w:rsidRDefault="001838EE" w:rsidP="00D843DD">
            <w:pPr>
              <w:rPr>
                <w:rFonts w:ascii="Avenir Book" w:hAnsi="Avenir Book"/>
                <w:sz w:val="21"/>
                <w:szCs w:val="21"/>
              </w:rPr>
            </w:pPr>
            <w:r w:rsidRPr="000E7840">
              <w:rPr>
                <w:rFonts w:ascii="Avenir Book" w:hAnsi="Avenir Book"/>
                <w:b/>
                <w:sz w:val="21"/>
                <w:szCs w:val="21"/>
              </w:rPr>
              <w:t>SDG 13</w:t>
            </w:r>
          </w:p>
        </w:tc>
      </w:tr>
      <w:tr w:rsidR="001838EE" w:rsidRPr="000E7840" w14:paraId="6C9E296C" w14:textId="77777777" w:rsidTr="00D843DD">
        <w:trPr>
          <w:cantSplit/>
          <w:jc w:val="center"/>
        </w:trPr>
        <w:tc>
          <w:tcPr>
            <w:tcW w:w="3291" w:type="dxa"/>
            <w:shd w:val="clear" w:color="auto" w:fill="auto"/>
          </w:tcPr>
          <w:p w14:paraId="3643EB9C" w14:textId="77777777" w:rsidR="001838EE" w:rsidRPr="000E7840" w:rsidRDefault="001838EE" w:rsidP="00D843DD">
            <w:pPr>
              <w:rPr>
                <w:rFonts w:ascii="Avenir Book" w:hAnsi="Avenir Book"/>
                <w:b/>
                <w:sz w:val="21"/>
                <w:szCs w:val="21"/>
              </w:rPr>
            </w:pPr>
            <w:r w:rsidRPr="000E7840">
              <w:rPr>
                <w:rFonts w:ascii="Avenir Book" w:hAnsi="Avenir Book"/>
                <w:b/>
                <w:sz w:val="21"/>
                <w:szCs w:val="21"/>
              </w:rPr>
              <w:lastRenderedPageBreak/>
              <w:t>Data / Parameter</w:t>
            </w:r>
          </w:p>
        </w:tc>
        <w:tc>
          <w:tcPr>
            <w:tcW w:w="4559" w:type="dxa"/>
            <w:shd w:val="clear" w:color="auto" w:fill="auto"/>
          </w:tcPr>
          <w:p w14:paraId="66B298D6" w14:textId="77777777" w:rsidR="001838EE" w:rsidRPr="000E7840" w:rsidRDefault="001838EE" w:rsidP="00D843DD">
            <w:pPr>
              <w:rPr>
                <w:rFonts w:ascii="Avenir Book" w:hAnsi="Avenir Book"/>
                <w:sz w:val="21"/>
                <w:szCs w:val="21"/>
              </w:rPr>
            </w:pPr>
            <w:proofErr w:type="spellStart"/>
            <w:r w:rsidRPr="000E7840">
              <w:rPr>
                <w:rFonts w:ascii="Avenir Book" w:hAnsi="Avenir Book"/>
                <w:sz w:val="21"/>
                <w:szCs w:val="21"/>
              </w:rPr>
              <w:t>DF</w:t>
            </w:r>
            <w:r w:rsidRPr="000E7840">
              <w:rPr>
                <w:rFonts w:ascii="Avenir Book" w:hAnsi="Avenir Book"/>
                <w:sz w:val="21"/>
                <w:szCs w:val="21"/>
                <w:vertAlign w:val="subscript"/>
              </w:rPr>
              <w:t>n</w:t>
            </w:r>
            <w:proofErr w:type="spellEnd"/>
          </w:p>
        </w:tc>
      </w:tr>
      <w:tr w:rsidR="001838EE" w:rsidRPr="000E7840" w14:paraId="521FC553" w14:textId="77777777" w:rsidTr="00D843DD">
        <w:trPr>
          <w:cantSplit/>
          <w:jc w:val="center"/>
        </w:trPr>
        <w:tc>
          <w:tcPr>
            <w:tcW w:w="3291" w:type="dxa"/>
            <w:shd w:val="clear" w:color="auto" w:fill="auto"/>
          </w:tcPr>
          <w:p w14:paraId="0AA812B8" w14:textId="77777777" w:rsidR="001838EE" w:rsidRPr="000E7840" w:rsidRDefault="001838EE" w:rsidP="00D843DD">
            <w:pPr>
              <w:rPr>
                <w:rFonts w:ascii="Avenir Book" w:hAnsi="Avenir Book"/>
                <w:b/>
                <w:sz w:val="21"/>
                <w:szCs w:val="21"/>
              </w:rPr>
            </w:pPr>
            <w:r w:rsidRPr="000E7840">
              <w:rPr>
                <w:rFonts w:ascii="Avenir Book" w:hAnsi="Avenir Book"/>
                <w:b/>
                <w:sz w:val="21"/>
                <w:szCs w:val="21"/>
              </w:rPr>
              <w:t>Unit</w:t>
            </w:r>
          </w:p>
        </w:tc>
        <w:tc>
          <w:tcPr>
            <w:tcW w:w="4559" w:type="dxa"/>
            <w:shd w:val="clear" w:color="auto" w:fill="auto"/>
          </w:tcPr>
          <w:p w14:paraId="6CE2C155" w14:textId="77777777" w:rsidR="001838EE" w:rsidRPr="000E7840" w:rsidRDefault="001838EE" w:rsidP="00D843DD">
            <w:pPr>
              <w:rPr>
                <w:rFonts w:ascii="Avenir Book" w:hAnsi="Avenir Book"/>
                <w:sz w:val="21"/>
                <w:szCs w:val="21"/>
              </w:rPr>
            </w:pPr>
            <w:r w:rsidRPr="000E7840">
              <w:rPr>
                <w:rFonts w:ascii="Avenir Book" w:hAnsi="Avenir Book"/>
                <w:sz w:val="21"/>
                <w:szCs w:val="21"/>
              </w:rPr>
              <w:t>Fraction</w:t>
            </w:r>
          </w:p>
        </w:tc>
      </w:tr>
      <w:tr w:rsidR="001838EE" w:rsidRPr="000E7840" w14:paraId="5975F1A0" w14:textId="77777777" w:rsidTr="00D843DD">
        <w:trPr>
          <w:cantSplit/>
          <w:jc w:val="center"/>
        </w:trPr>
        <w:tc>
          <w:tcPr>
            <w:tcW w:w="3291" w:type="dxa"/>
            <w:shd w:val="clear" w:color="auto" w:fill="auto"/>
          </w:tcPr>
          <w:p w14:paraId="27E1ED47" w14:textId="77777777" w:rsidR="001838EE" w:rsidRPr="000E7840" w:rsidRDefault="001838EE" w:rsidP="00D843DD">
            <w:pPr>
              <w:rPr>
                <w:rFonts w:ascii="Avenir Book" w:hAnsi="Avenir Book"/>
                <w:b/>
                <w:sz w:val="21"/>
                <w:szCs w:val="21"/>
              </w:rPr>
            </w:pPr>
            <w:r w:rsidRPr="000E7840">
              <w:rPr>
                <w:rFonts w:ascii="Avenir Book" w:hAnsi="Avenir Book"/>
                <w:b/>
                <w:sz w:val="21"/>
                <w:szCs w:val="21"/>
              </w:rPr>
              <w:t>Description</w:t>
            </w:r>
          </w:p>
        </w:tc>
        <w:tc>
          <w:tcPr>
            <w:tcW w:w="4559" w:type="dxa"/>
            <w:shd w:val="clear" w:color="auto" w:fill="auto"/>
          </w:tcPr>
          <w:p w14:paraId="21587464" w14:textId="77777777" w:rsidR="001838EE" w:rsidRPr="000E7840" w:rsidRDefault="001838EE" w:rsidP="00D843DD">
            <w:pPr>
              <w:rPr>
                <w:rFonts w:ascii="Avenir Book" w:hAnsi="Avenir Book"/>
                <w:sz w:val="21"/>
                <w:szCs w:val="21"/>
              </w:rPr>
            </w:pPr>
            <w:r w:rsidRPr="000E7840">
              <w:rPr>
                <w:rFonts w:ascii="Avenir Book" w:hAnsi="Avenir Book"/>
                <w:sz w:val="21"/>
                <w:szCs w:val="21"/>
              </w:rPr>
              <w:t>Discount factor to account for efficiency loss of project cookstoves</w:t>
            </w:r>
          </w:p>
        </w:tc>
      </w:tr>
      <w:tr w:rsidR="001838EE" w:rsidRPr="000E7840" w14:paraId="7E61FF52" w14:textId="77777777" w:rsidTr="00D843DD">
        <w:trPr>
          <w:cantSplit/>
          <w:jc w:val="center"/>
        </w:trPr>
        <w:tc>
          <w:tcPr>
            <w:tcW w:w="3291" w:type="dxa"/>
            <w:shd w:val="clear" w:color="auto" w:fill="auto"/>
          </w:tcPr>
          <w:p w14:paraId="1CC3640A" w14:textId="77777777" w:rsidR="001838EE" w:rsidRPr="000E7840" w:rsidRDefault="001838EE" w:rsidP="00D843DD">
            <w:pPr>
              <w:rPr>
                <w:rFonts w:ascii="Avenir Book" w:hAnsi="Avenir Book"/>
                <w:b/>
                <w:sz w:val="21"/>
                <w:szCs w:val="21"/>
              </w:rPr>
            </w:pPr>
            <w:r w:rsidRPr="000E7840">
              <w:rPr>
                <w:rFonts w:ascii="Avenir Book" w:hAnsi="Avenir Book"/>
                <w:b/>
                <w:sz w:val="21"/>
                <w:szCs w:val="21"/>
              </w:rPr>
              <w:t>Source of data</w:t>
            </w:r>
          </w:p>
        </w:tc>
        <w:tc>
          <w:tcPr>
            <w:tcW w:w="4559" w:type="dxa"/>
            <w:shd w:val="clear" w:color="auto" w:fill="auto"/>
          </w:tcPr>
          <w:p w14:paraId="0EE1901A" w14:textId="77777777" w:rsidR="001838EE" w:rsidRPr="000E7840" w:rsidRDefault="001838EE" w:rsidP="00D843DD">
            <w:pPr>
              <w:rPr>
                <w:rFonts w:ascii="Avenir Book" w:hAnsi="Avenir Book"/>
                <w:sz w:val="21"/>
                <w:szCs w:val="21"/>
              </w:rPr>
            </w:pPr>
            <w:r w:rsidRPr="000E7840">
              <w:rPr>
                <w:rFonts w:ascii="Avenir Book" w:hAnsi="Avenir Book" w:cs="Arial"/>
                <w:sz w:val="21"/>
                <w:szCs w:val="21"/>
              </w:rPr>
              <w:t>Annual monitoring / applied methodology</w:t>
            </w:r>
          </w:p>
        </w:tc>
      </w:tr>
      <w:tr w:rsidR="001838EE" w:rsidRPr="000E7840" w14:paraId="30B7B4B5" w14:textId="77777777" w:rsidTr="00D843DD">
        <w:trPr>
          <w:cantSplit/>
          <w:jc w:val="center"/>
        </w:trPr>
        <w:tc>
          <w:tcPr>
            <w:tcW w:w="3291" w:type="dxa"/>
            <w:shd w:val="clear" w:color="auto" w:fill="auto"/>
          </w:tcPr>
          <w:p w14:paraId="108CF0BE" w14:textId="77777777" w:rsidR="001838EE" w:rsidRPr="000E7840" w:rsidRDefault="001838EE" w:rsidP="00D843DD">
            <w:pPr>
              <w:rPr>
                <w:rFonts w:ascii="Avenir Book" w:hAnsi="Avenir Book"/>
                <w:b/>
                <w:sz w:val="21"/>
                <w:szCs w:val="21"/>
              </w:rPr>
            </w:pPr>
            <w:r w:rsidRPr="000E7840">
              <w:rPr>
                <w:rFonts w:ascii="Avenir Book" w:hAnsi="Avenir Book"/>
                <w:b/>
                <w:sz w:val="21"/>
                <w:szCs w:val="21"/>
              </w:rPr>
              <w:t>Value(s) applied</w:t>
            </w:r>
          </w:p>
        </w:tc>
        <w:tc>
          <w:tcPr>
            <w:tcW w:w="4559" w:type="dxa"/>
            <w:shd w:val="clear" w:color="auto" w:fill="auto"/>
          </w:tcPr>
          <w:p w14:paraId="09FC578F" w14:textId="77777777" w:rsidR="001838EE" w:rsidRPr="000E7840" w:rsidRDefault="001838EE" w:rsidP="00D843DD">
            <w:pPr>
              <w:rPr>
                <w:rFonts w:ascii="Avenir Book" w:hAnsi="Avenir Book"/>
                <w:sz w:val="21"/>
                <w:szCs w:val="21"/>
              </w:rPr>
            </w:pPr>
            <w:r w:rsidRPr="00AA0105">
              <w:rPr>
                <w:rFonts w:ascii="Avenir Book" w:hAnsi="Avenir Book"/>
                <w:sz w:val="21"/>
                <w:szCs w:val="21"/>
              </w:rPr>
              <w:t>0.99</w:t>
            </w:r>
          </w:p>
        </w:tc>
      </w:tr>
      <w:tr w:rsidR="001838EE" w:rsidRPr="000E7840" w14:paraId="6B1BCCD8" w14:textId="77777777" w:rsidTr="00D843DD">
        <w:trPr>
          <w:cantSplit/>
          <w:jc w:val="center"/>
        </w:trPr>
        <w:tc>
          <w:tcPr>
            <w:tcW w:w="3291" w:type="dxa"/>
            <w:shd w:val="clear" w:color="auto" w:fill="auto"/>
          </w:tcPr>
          <w:p w14:paraId="129C6098" w14:textId="77777777" w:rsidR="001838EE" w:rsidRPr="000E7840" w:rsidRDefault="001838EE" w:rsidP="00D843DD">
            <w:pPr>
              <w:rPr>
                <w:rFonts w:ascii="Avenir Book" w:hAnsi="Avenir Book"/>
                <w:b/>
                <w:sz w:val="21"/>
                <w:szCs w:val="21"/>
              </w:rPr>
            </w:pPr>
            <w:r w:rsidRPr="000E7840">
              <w:rPr>
                <w:rFonts w:ascii="Avenir Book" w:hAnsi="Avenir Book"/>
                <w:b/>
                <w:sz w:val="21"/>
                <w:szCs w:val="21"/>
              </w:rPr>
              <w:t>Measurement methods, procedures, and how will it be documented</w:t>
            </w:r>
          </w:p>
        </w:tc>
        <w:tc>
          <w:tcPr>
            <w:tcW w:w="4559" w:type="dxa"/>
            <w:shd w:val="clear" w:color="auto" w:fill="auto"/>
          </w:tcPr>
          <w:p w14:paraId="14325CB8" w14:textId="77777777" w:rsidR="001838EE" w:rsidRPr="000E7840" w:rsidRDefault="001838EE" w:rsidP="00D843DD">
            <w:pPr>
              <w:rPr>
                <w:rFonts w:ascii="Avenir Book" w:hAnsi="Avenir Book"/>
                <w:sz w:val="21"/>
                <w:szCs w:val="21"/>
              </w:rPr>
            </w:pPr>
            <w:r w:rsidRPr="000E7840">
              <w:rPr>
                <w:rFonts w:ascii="Avenir Book" w:hAnsi="Avenir Book"/>
                <w:sz w:val="21"/>
                <w:szCs w:val="21"/>
              </w:rPr>
              <w:t>Monitoring survey</w:t>
            </w:r>
          </w:p>
        </w:tc>
      </w:tr>
      <w:tr w:rsidR="001838EE" w:rsidRPr="000E7840" w14:paraId="7224AEFA" w14:textId="77777777" w:rsidTr="00D843DD">
        <w:trPr>
          <w:cantSplit/>
          <w:jc w:val="center"/>
        </w:trPr>
        <w:tc>
          <w:tcPr>
            <w:tcW w:w="3291" w:type="dxa"/>
            <w:shd w:val="clear" w:color="auto" w:fill="auto"/>
          </w:tcPr>
          <w:p w14:paraId="248E57AE" w14:textId="77777777" w:rsidR="001838EE" w:rsidRPr="000E7840" w:rsidRDefault="001838EE" w:rsidP="00D843DD">
            <w:pPr>
              <w:rPr>
                <w:rFonts w:ascii="Avenir Book" w:hAnsi="Avenir Book"/>
                <w:b/>
                <w:sz w:val="21"/>
                <w:szCs w:val="21"/>
              </w:rPr>
            </w:pPr>
            <w:r w:rsidRPr="000E7840">
              <w:rPr>
                <w:rFonts w:ascii="Avenir Book" w:hAnsi="Avenir Book"/>
                <w:b/>
                <w:sz w:val="21"/>
                <w:szCs w:val="21"/>
              </w:rPr>
              <w:t>Monitoring frequency</w:t>
            </w:r>
          </w:p>
        </w:tc>
        <w:tc>
          <w:tcPr>
            <w:tcW w:w="4559" w:type="dxa"/>
            <w:shd w:val="clear" w:color="auto" w:fill="auto"/>
          </w:tcPr>
          <w:p w14:paraId="03C6868E" w14:textId="77777777" w:rsidR="001838EE" w:rsidRPr="000E7840" w:rsidRDefault="001838EE" w:rsidP="00D843DD">
            <w:pPr>
              <w:rPr>
                <w:rFonts w:ascii="Avenir Book" w:hAnsi="Avenir Book"/>
                <w:sz w:val="21"/>
                <w:szCs w:val="21"/>
              </w:rPr>
            </w:pPr>
            <w:r w:rsidRPr="000E7840">
              <w:rPr>
                <w:rFonts w:ascii="Avenir Book" w:hAnsi="Avenir Book"/>
                <w:sz w:val="21"/>
                <w:szCs w:val="21"/>
              </w:rPr>
              <w:t>Annual</w:t>
            </w:r>
          </w:p>
        </w:tc>
      </w:tr>
      <w:tr w:rsidR="001838EE" w:rsidRPr="000E7840" w14:paraId="51B8A8CD" w14:textId="77777777" w:rsidTr="00D843DD">
        <w:trPr>
          <w:cantSplit/>
          <w:jc w:val="center"/>
        </w:trPr>
        <w:tc>
          <w:tcPr>
            <w:tcW w:w="3291" w:type="dxa"/>
            <w:shd w:val="clear" w:color="auto" w:fill="auto"/>
          </w:tcPr>
          <w:p w14:paraId="0459B246" w14:textId="77777777" w:rsidR="001838EE" w:rsidRPr="000E7840" w:rsidRDefault="001838EE" w:rsidP="00D843DD">
            <w:pPr>
              <w:rPr>
                <w:rFonts w:ascii="Avenir Book" w:hAnsi="Avenir Book"/>
                <w:b/>
                <w:sz w:val="21"/>
                <w:szCs w:val="21"/>
              </w:rPr>
            </w:pPr>
            <w:r w:rsidRPr="000E7840">
              <w:rPr>
                <w:rFonts w:ascii="Avenir Book" w:hAnsi="Avenir Book"/>
                <w:b/>
                <w:sz w:val="21"/>
                <w:szCs w:val="21"/>
              </w:rPr>
              <w:t>QA/QC procedures</w:t>
            </w:r>
          </w:p>
        </w:tc>
        <w:tc>
          <w:tcPr>
            <w:tcW w:w="4559" w:type="dxa"/>
            <w:shd w:val="clear" w:color="auto" w:fill="auto"/>
          </w:tcPr>
          <w:p w14:paraId="0018C7E1" w14:textId="77777777" w:rsidR="001838EE" w:rsidRPr="000E7840" w:rsidRDefault="001838EE" w:rsidP="00D843DD">
            <w:pPr>
              <w:rPr>
                <w:rFonts w:ascii="Avenir Book" w:hAnsi="Avenir Book"/>
                <w:sz w:val="21"/>
                <w:szCs w:val="21"/>
              </w:rPr>
            </w:pPr>
            <w:r w:rsidRPr="000E7840">
              <w:rPr>
                <w:rFonts w:ascii="Avenir Book" w:hAnsi="Avenir Book"/>
                <w:sz w:val="21"/>
                <w:szCs w:val="21"/>
              </w:rPr>
              <w:t>Transparent data analysis and reporting</w:t>
            </w:r>
          </w:p>
        </w:tc>
      </w:tr>
      <w:tr w:rsidR="001838EE" w:rsidRPr="000E7840" w14:paraId="3427D6D8" w14:textId="77777777" w:rsidTr="00D843DD">
        <w:trPr>
          <w:cantSplit/>
          <w:jc w:val="center"/>
        </w:trPr>
        <w:tc>
          <w:tcPr>
            <w:tcW w:w="3291" w:type="dxa"/>
            <w:shd w:val="clear" w:color="auto" w:fill="auto"/>
          </w:tcPr>
          <w:p w14:paraId="3430A4CE" w14:textId="77777777" w:rsidR="001838EE" w:rsidRPr="000E7840" w:rsidRDefault="001838EE" w:rsidP="00D843DD">
            <w:pPr>
              <w:rPr>
                <w:rFonts w:ascii="Avenir Book" w:hAnsi="Avenir Book"/>
                <w:b/>
                <w:sz w:val="21"/>
                <w:szCs w:val="21"/>
              </w:rPr>
            </w:pPr>
            <w:r w:rsidRPr="000E7840">
              <w:rPr>
                <w:rFonts w:ascii="Avenir Book" w:hAnsi="Avenir Book"/>
                <w:b/>
                <w:sz w:val="21"/>
                <w:szCs w:val="21"/>
              </w:rPr>
              <w:t>Purpose of data</w:t>
            </w:r>
          </w:p>
        </w:tc>
        <w:tc>
          <w:tcPr>
            <w:tcW w:w="4559" w:type="dxa"/>
            <w:shd w:val="clear" w:color="auto" w:fill="auto"/>
          </w:tcPr>
          <w:p w14:paraId="492F3C44" w14:textId="77777777" w:rsidR="001838EE" w:rsidRPr="000E7840" w:rsidRDefault="001838EE" w:rsidP="00D843DD">
            <w:pPr>
              <w:rPr>
                <w:rFonts w:ascii="Avenir Book" w:hAnsi="Avenir Book"/>
                <w:sz w:val="21"/>
                <w:szCs w:val="21"/>
              </w:rPr>
            </w:pPr>
            <w:r w:rsidRPr="000E7840">
              <w:rPr>
                <w:rFonts w:ascii="Avenir Book" w:hAnsi="Avenir Book" w:cs="Arial"/>
                <w:sz w:val="21"/>
                <w:szCs w:val="21"/>
              </w:rPr>
              <w:t>Monitoring of SDG 13 (i.e. calculation of project emissions or actual net GHG removals by sinks)</w:t>
            </w:r>
          </w:p>
        </w:tc>
      </w:tr>
      <w:tr w:rsidR="001838EE" w:rsidRPr="000E7840" w14:paraId="7592A086" w14:textId="77777777" w:rsidTr="00D843DD">
        <w:trPr>
          <w:cantSplit/>
          <w:jc w:val="center"/>
        </w:trPr>
        <w:tc>
          <w:tcPr>
            <w:tcW w:w="3291" w:type="dxa"/>
            <w:shd w:val="clear" w:color="auto" w:fill="auto"/>
          </w:tcPr>
          <w:p w14:paraId="7769E3A6" w14:textId="77777777" w:rsidR="001838EE" w:rsidRPr="000E7840" w:rsidRDefault="001838EE" w:rsidP="00D843DD">
            <w:pPr>
              <w:rPr>
                <w:rFonts w:ascii="Avenir Book" w:hAnsi="Avenir Book"/>
                <w:b/>
                <w:sz w:val="21"/>
                <w:szCs w:val="21"/>
              </w:rPr>
            </w:pPr>
            <w:r w:rsidRPr="000E7840">
              <w:rPr>
                <w:rFonts w:ascii="Avenir Book" w:hAnsi="Avenir Book"/>
                <w:b/>
                <w:sz w:val="21"/>
                <w:szCs w:val="21"/>
              </w:rPr>
              <w:t>Additional comment</w:t>
            </w:r>
          </w:p>
        </w:tc>
        <w:tc>
          <w:tcPr>
            <w:tcW w:w="4559" w:type="dxa"/>
            <w:shd w:val="clear" w:color="auto" w:fill="auto"/>
          </w:tcPr>
          <w:p w14:paraId="344F4693" w14:textId="77777777" w:rsidR="001838EE" w:rsidRPr="000E7840" w:rsidRDefault="001838EE" w:rsidP="00D843DD">
            <w:pPr>
              <w:pStyle w:val="SDMTableBoxParaNotNumbered"/>
              <w:rPr>
                <w:sz w:val="21"/>
                <w:szCs w:val="21"/>
                <w:lang w:val="en-US"/>
              </w:rPr>
            </w:pPr>
            <w:r w:rsidRPr="000E7840">
              <w:rPr>
                <w:sz w:val="21"/>
                <w:szCs w:val="21"/>
                <w:lang w:val="en-US"/>
              </w:rPr>
              <w:t>This default value can be used if stoves are found in good condition during annual surveys. For each year, the stoves of the age-group x-y should be physically verified. In the case of progressive installations, stove of age-group 0-1 shall also be physically verified each year through a random sampling approach. The survey format B (Annex A of the applied methodology) will be followed to capture the required information. Minimum number of sample size shall be selected following the guidelines provided in section 4.2, option (b) of the applied methodology.</w:t>
            </w:r>
          </w:p>
          <w:p w14:paraId="60534533" w14:textId="77777777" w:rsidR="001838EE" w:rsidRPr="000E7840" w:rsidRDefault="001838EE" w:rsidP="00D843DD">
            <w:pPr>
              <w:jc w:val="both"/>
              <w:rPr>
                <w:rFonts w:ascii="Avenir Book" w:hAnsi="Avenir Book"/>
                <w:sz w:val="21"/>
                <w:szCs w:val="21"/>
              </w:rPr>
            </w:pPr>
            <w:r w:rsidRPr="000E7840">
              <w:rPr>
                <w:rFonts w:ascii="Avenir Book" w:hAnsi="Avenir Book"/>
                <w:sz w:val="21"/>
                <w:szCs w:val="21"/>
              </w:rPr>
              <w:t>During annual survey if it is found that the project cookstoves are not in working conditions, the proportionate population of project cookstoves should be excluded from the project database, until these cookstoves are replaced with new cookstoves.</w:t>
            </w:r>
          </w:p>
        </w:tc>
      </w:tr>
    </w:tbl>
    <w:p w14:paraId="15251D35" w14:textId="77777777" w:rsidR="001838EE" w:rsidRDefault="001838EE" w:rsidP="005E0309">
      <w:pPr>
        <w:jc w:val="center"/>
        <w:rPr>
          <w:rFonts w:ascii="Avenir Book" w:hAnsi="Avenir Book"/>
          <w:color w:val="ED1C24"/>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3291"/>
        <w:gridCol w:w="4559"/>
      </w:tblGrid>
      <w:tr w:rsidR="001838EE" w:rsidRPr="00037BBA" w14:paraId="5B913DD4" w14:textId="77777777" w:rsidTr="00D843DD">
        <w:trPr>
          <w:cantSplit/>
          <w:jc w:val="center"/>
        </w:trPr>
        <w:tc>
          <w:tcPr>
            <w:tcW w:w="3291" w:type="dxa"/>
            <w:shd w:val="clear" w:color="auto" w:fill="auto"/>
          </w:tcPr>
          <w:p w14:paraId="4BDE3CB7" w14:textId="77777777" w:rsidR="001838EE" w:rsidRPr="00037BBA" w:rsidRDefault="001838EE" w:rsidP="00D843DD">
            <w:pPr>
              <w:rPr>
                <w:rFonts w:ascii="Avenir Book" w:hAnsi="Avenir Book"/>
                <w:b/>
                <w:sz w:val="21"/>
                <w:szCs w:val="21"/>
              </w:rPr>
            </w:pPr>
            <w:r w:rsidRPr="00037BBA">
              <w:rPr>
                <w:rFonts w:ascii="Avenir Book" w:hAnsi="Avenir Book"/>
                <w:b/>
                <w:sz w:val="21"/>
                <w:szCs w:val="21"/>
              </w:rPr>
              <w:t>Relevant SDG Indicator</w:t>
            </w:r>
          </w:p>
        </w:tc>
        <w:tc>
          <w:tcPr>
            <w:tcW w:w="4559" w:type="dxa"/>
            <w:shd w:val="clear" w:color="auto" w:fill="auto"/>
          </w:tcPr>
          <w:p w14:paraId="27CC16BE" w14:textId="77777777" w:rsidR="001838EE" w:rsidRPr="00037BBA" w:rsidRDefault="001838EE" w:rsidP="00D843DD">
            <w:pPr>
              <w:rPr>
                <w:rFonts w:ascii="Avenir Book" w:hAnsi="Avenir Book"/>
                <w:sz w:val="21"/>
                <w:szCs w:val="21"/>
              </w:rPr>
            </w:pPr>
            <w:r w:rsidRPr="00037BBA">
              <w:rPr>
                <w:rFonts w:ascii="Avenir Book" w:hAnsi="Avenir Book"/>
                <w:b/>
                <w:sz w:val="21"/>
                <w:szCs w:val="21"/>
              </w:rPr>
              <w:t>SDG 13</w:t>
            </w:r>
          </w:p>
        </w:tc>
      </w:tr>
      <w:tr w:rsidR="001838EE" w:rsidRPr="00037BBA" w14:paraId="639FE47D" w14:textId="77777777" w:rsidTr="00D843DD">
        <w:trPr>
          <w:cantSplit/>
          <w:jc w:val="center"/>
        </w:trPr>
        <w:tc>
          <w:tcPr>
            <w:tcW w:w="3291" w:type="dxa"/>
            <w:shd w:val="clear" w:color="auto" w:fill="auto"/>
          </w:tcPr>
          <w:p w14:paraId="6DFDE0CE" w14:textId="77777777" w:rsidR="001838EE" w:rsidRPr="00037BBA" w:rsidRDefault="001838EE" w:rsidP="00D843DD">
            <w:pPr>
              <w:rPr>
                <w:rFonts w:ascii="Avenir Book" w:hAnsi="Avenir Book"/>
                <w:b/>
                <w:sz w:val="21"/>
                <w:szCs w:val="21"/>
              </w:rPr>
            </w:pPr>
            <w:r w:rsidRPr="00037BBA">
              <w:rPr>
                <w:rFonts w:ascii="Avenir Book" w:hAnsi="Avenir Book"/>
                <w:b/>
                <w:sz w:val="21"/>
                <w:szCs w:val="21"/>
              </w:rPr>
              <w:t>Data / Parameter</w:t>
            </w:r>
          </w:p>
        </w:tc>
        <w:tc>
          <w:tcPr>
            <w:tcW w:w="4559" w:type="dxa"/>
            <w:shd w:val="clear" w:color="auto" w:fill="auto"/>
          </w:tcPr>
          <w:p w14:paraId="3FA6232A" w14:textId="77777777" w:rsidR="001838EE" w:rsidRPr="00037BBA" w:rsidRDefault="001838EE" w:rsidP="00D843DD">
            <w:pPr>
              <w:rPr>
                <w:rFonts w:ascii="Avenir Book" w:hAnsi="Avenir Book"/>
                <w:sz w:val="21"/>
                <w:szCs w:val="21"/>
              </w:rPr>
            </w:pPr>
            <w:proofErr w:type="spellStart"/>
            <w:proofErr w:type="gramStart"/>
            <w:r w:rsidRPr="00037BBA">
              <w:rPr>
                <w:rFonts w:ascii="Avenir Book" w:hAnsi="Avenir Book"/>
                <w:sz w:val="21"/>
                <w:szCs w:val="21"/>
              </w:rPr>
              <w:t>DF</w:t>
            </w:r>
            <w:r w:rsidRPr="00037BBA">
              <w:rPr>
                <w:rFonts w:ascii="Avenir Book" w:hAnsi="Avenir Book"/>
                <w:sz w:val="21"/>
                <w:szCs w:val="21"/>
                <w:vertAlign w:val="subscript"/>
              </w:rPr>
              <w:t>P,stove</w:t>
            </w:r>
            <w:proofErr w:type="gramEnd"/>
            <w:r w:rsidRPr="00037BBA">
              <w:rPr>
                <w:rFonts w:ascii="Avenir Book" w:hAnsi="Avenir Book"/>
                <w:sz w:val="21"/>
                <w:szCs w:val="21"/>
                <w:vertAlign w:val="subscript"/>
              </w:rPr>
              <w:t>,y</w:t>
            </w:r>
            <w:proofErr w:type="spellEnd"/>
          </w:p>
        </w:tc>
      </w:tr>
      <w:tr w:rsidR="001838EE" w:rsidRPr="00037BBA" w14:paraId="323E26CD" w14:textId="77777777" w:rsidTr="00D843DD">
        <w:trPr>
          <w:cantSplit/>
          <w:jc w:val="center"/>
        </w:trPr>
        <w:tc>
          <w:tcPr>
            <w:tcW w:w="3291" w:type="dxa"/>
            <w:shd w:val="clear" w:color="auto" w:fill="auto"/>
          </w:tcPr>
          <w:p w14:paraId="080D6E46" w14:textId="77777777" w:rsidR="001838EE" w:rsidRPr="00037BBA" w:rsidRDefault="001838EE" w:rsidP="00D843DD">
            <w:pPr>
              <w:rPr>
                <w:rFonts w:ascii="Avenir Book" w:hAnsi="Avenir Book"/>
                <w:b/>
                <w:sz w:val="21"/>
                <w:szCs w:val="21"/>
              </w:rPr>
            </w:pPr>
            <w:r w:rsidRPr="00037BBA">
              <w:rPr>
                <w:rFonts w:ascii="Avenir Book" w:hAnsi="Avenir Book"/>
                <w:b/>
                <w:sz w:val="21"/>
                <w:szCs w:val="21"/>
              </w:rPr>
              <w:t>Unit</w:t>
            </w:r>
          </w:p>
        </w:tc>
        <w:tc>
          <w:tcPr>
            <w:tcW w:w="4559" w:type="dxa"/>
            <w:shd w:val="clear" w:color="auto" w:fill="auto"/>
          </w:tcPr>
          <w:p w14:paraId="064C2543" w14:textId="77777777" w:rsidR="001838EE" w:rsidRPr="00037BBA" w:rsidRDefault="001838EE" w:rsidP="00D843DD">
            <w:pPr>
              <w:rPr>
                <w:rFonts w:ascii="Avenir Book" w:hAnsi="Avenir Book"/>
                <w:sz w:val="21"/>
                <w:szCs w:val="21"/>
              </w:rPr>
            </w:pPr>
            <w:r w:rsidRPr="00037BBA">
              <w:rPr>
                <w:rFonts w:ascii="Avenir Book" w:hAnsi="Avenir Book"/>
                <w:sz w:val="21"/>
                <w:szCs w:val="21"/>
              </w:rPr>
              <w:t>Fraction</w:t>
            </w:r>
          </w:p>
        </w:tc>
      </w:tr>
      <w:tr w:rsidR="001838EE" w:rsidRPr="00037BBA" w14:paraId="6754E7FC" w14:textId="77777777" w:rsidTr="00D843DD">
        <w:trPr>
          <w:cantSplit/>
          <w:jc w:val="center"/>
        </w:trPr>
        <w:tc>
          <w:tcPr>
            <w:tcW w:w="3291" w:type="dxa"/>
            <w:shd w:val="clear" w:color="auto" w:fill="auto"/>
          </w:tcPr>
          <w:p w14:paraId="15634770" w14:textId="77777777" w:rsidR="001838EE" w:rsidRPr="00037BBA" w:rsidRDefault="001838EE" w:rsidP="00D843DD">
            <w:pPr>
              <w:rPr>
                <w:rFonts w:ascii="Avenir Book" w:hAnsi="Avenir Book"/>
                <w:b/>
                <w:sz w:val="21"/>
                <w:szCs w:val="21"/>
              </w:rPr>
            </w:pPr>
            <w:r w:rsidRPr="00037BBA">
              <w:rPr>
                <w:rFonts w:ascii="Avenir Book" w:hAnsi="Avenir Book"/>
                <w:b/>
                <w:sz w:val="21"/>
                <w:szCs w:val="21"/>
              </w:rPr>
              <w:t>Description</w:t>
            </w:r>
          </w:p>
        </w:tc>
        <w:tc>
          <w:tcPr>
            <w:tcW w:w="4559" w:type="dxa"/>
            <w:shd w:val="clear" w:color="auto" w:fill="auto"/>
          </w:tcPr>
          <w:p w14:paraId="1CB859AC" w14:textId="77777777" w:rsidR="001838EE" w:rsidRPr="00037BBA" w:rsidRDefault="001838EE" w:rsidP="00D843DD">
            <w:pPr>
              <w:rPr>
                <w:rFonts w:ascii="Avenir Book" w:hAnsi="Avenir Book"/>
                <w:sz w:val="21"/>
                <w:szCs w:val="21"/>
              </w:rPr>
            </w:pPr>
            <w:r w:rsidRPr="00037BBA">
              <w:rPr>
                <w:rFonts w:ascii="Avenir Book" w:hAnsi="Avenir Book"/>
                <w:sz w:val="21"/>
                <w:szCs w:val="21"/>
              </w:rPr>
              <w:t>Discount factor to account for the baseline stove use in project scenario p during the year y</w:t>
            </w:r>
          </w:p>
        </w:tc>
      </w:tr>
      <w:tr w:rsidR="001838EE" w:rsidRPr="00037BBA" w14:paraId="06D81A22" w14:textId="77777777" w:rsidTr="00D843DD">
        <w:trPr>
          <w:cantSplit/>
          <w:jc w:val="center"/>
        </w:trPr>
        <w:tc>
          <w:tcPr>
            <w:tcW w:w="3291" w:type="dxa"/>
            <w:shd w:val="clear" w:color="auto" w:fill="auto"/>
          </w:tcPr>
          <w:p w14:paraId="3F5499D8" w14:textId="77777777" w:rsidR="001838EE" w:rsidRPr="00037BBA" w:rsidRDefault="001838EE" w:rsidP="00D843DD">
            <w:pPr>
              <w:rPr>
                <w:rFonts w:ascii="Avenir Book" w:hAnsi="Avenir Book"/>
                <w:b/>
                <w:sz w:val="21"/>
                <w:szCs w:val="21"/>
              </w:rPr>
            </w:pPr>
            <w:r w:rsidRPr="00037BBA">
              <w:rPr>
                <w:rFonts w:ascii="Avenir Book" w:hAnsi="Avenir Book"/>
                <w:b/>
                <w:sz w:val="21"/>
                <w:szCs w:val="21"/>
              </w:rPr>
              <w:t>Source of data</w:t>
            </w:r>
          </w:p>
        </w:tc>
        <w:tc>
          <w:tcPr>
            <w:tcW w:w="4559" w:type="dxa"/>
            <w:shd w:val="clear" w:color="auto" w:fill="auto"/>
          </w:tcPr>
          <w:p w14:paraId="2B9ED181" w14:textId="77777777" w:rsidR="001838EE" w:rsidRPr="00037BBA" w:rsidRDefault="001838EE" w:rsidP="00D843DD">
            <w:pPr>
              <w:rPr>
                <w:rFonts w:ascii="Avenir Book" w:hAnsi="Avenir Book"/>
                <w:sz w:val="21"/>
                <w:szCs w:val="21"/>
              </w:rPr>
            </w:pPr>
            <w:r>
              <w:rPr>
                <w:rFonts w:ascii="Avenir Book" w:hAnsi="Avenir Book"/>
                <w:sz w:val="21"/>
                <w:szCs w:val="21"/>
              </w:rPr>
              <w:t>Annual monitoring</w:t>
            </w:r>
          </w:p>
        </w:tc>
      </w:tr>
      <w:tr w:rsidR="001838EE" w:rsidRPr="00037BBA" w14:paraId="4E23D1DB" w14:textId="77777777" w:rsidTr="00D843DD">
        <w:trPr>
          <w:cantSplit/>
          <w:jc w:val="center"/>
        </w:trPr>
        <w:tc>
          <w:tcPr>
            <w:tcW w:w="3291" w:type="dxa"/>
            <w:shd w:val="clear" w:color="auto" w:fill="auto"/>
          </w:tcPr>
          <w:p w14:paraId="2B6F3CC8" w14:textId="77777777" w:rsidR="001838EE" w:rsidRPr="00037BBA" w:rsidRDefault="001838EE" w:rsidP="00D843DD">
            <w:pPr>
              <w:rPr>
                <w:rFonts w:ascii="Avenir Book" w:hAnsi="Avenir Book"/>
                <w:b/>
                <w:sz w:val="21"/>
                <w:szCs w:val="21"/>
              </w:rPr>
            </w:pPr>
            <w:r w:rsidRPr="00037BBA">
              <w:rPr>
                <w:rFonts w:ascii="Avenir Book" w:hAnsi="Avenir Book"/>
                <w:b/>
                <w:sz w:val="21"/>
                <w:szCs w:val="21"/>
              </w:rPr>
              <w:t>Value(s) applied</w:t>
            </w:r>
          </w:p>
        </w:tc>
        <w:tc>
          <w:tcPr>
            <w:tcW w:w="4559" w:type="dxa"/>
            <w:shd w:val="clear" w:color="auto" w:fill="auto"/>
          </w:tcPr>
          <w:p w14:paraId="657B817F" w14:textId="5B89EDA4" w:rsidR="001838EE" w:rsidRPr="00037BBA" w:rsidRDefault="00AA0105" w:rsidP="00D843DD">
            <w:pPr>
              <w:rPr>
                <w:rFonts w:ascii="Avenir Book" w:hAnsi="Avenir Book"/>
                <w:sz w:val="21"/>
                <w:szCs w:val="21"/>
              </w:rPr>
            </w:pPr>
            <w:r>
              <w:rPr>
                <w:rFonts w:ascii="Avenir Book" w:hAnsi="Avenir Book"/>
                <w:sz w:val="21"/>
                <w:szCs w:val="21"/>
              </w:rPr>
              <w:t>0.157</w:t>
            </w:r>
          </w:p>
        </w:tc>
      </w:tr>
      <w:tr w:rsidR="001838EE" w:rsidRPr="00037BBA" w14:paraId="29403995" w14:textId="77777777" w:rsidTr="00D843DD">
        <w:trPr>
          <w:cantSplit/>
          <w:jc w:val="center"/>
        </w:trPr>
        <w:tc>
          <w:tcPr>
            <w:tcW w:w="3291" w:type="dxa"/>
            <w:shd w:val="clear" w:color="auto" w:fill="auto"/>
          </w:tcPr>
          <w:p w14:paraId="4F36ADE7" w14:textId="77777777" w:rsidR="001838EE" w:rsidRPr="00037BBA" w:rsidRDefault="001838EE" w:rsidP="00D843DD">
            <w:pPr>
              <w:rPr>
                <w:rFonts w:ascii="Avenir Book" w:hAnsi="Avenir Book"/>
                <w:b/>
                <w:sz w:val="21"/>
                <w:szCs w:val="21"/>
              </w:rPr>
            </w:pPr>
            <w:r w:rsidRPr="00037BBA">
              <w:rPr>
                <w:rFonts w:ascii="Avenir Book" w:hAnsi="Avenir Book"/>
                <w:b/>
                <w:sz w:val="21"/>
                <w:szCs w:val="21"/>
              </w:rPr>
              <w:t>Measurement methods, procedures, and how will it be documented</w:t>
            </w:r>
          </w:p>
        </w:tc>
        <w:tc>
          <w:tcPr>
            <w:tcW w:w="4559" w:type="dxa"/>
            <w:shd w:val="clear" w:color="auto" w:fill="auto"/>
          </w:tcPr>
          <w:p w14:paraId="7FBA4D9B" w14:textId="77777777" w:rsidR="001838EE" w:rsidRPr="00037BBA" w:rsidRDefault="001838EE" w:rsidP="00D843DD">
            <w:pPr>
              <w:rPr>
                <w:rFonts w:ascii="Avenir Book" w:hAnsi="Avenir Book"/>
                <w:sz w:val="21"/>
                <w:szCs w:val="21"/>
              </w:rPr>
            </w:pPr>
            <w:r>
              <w:rPr>
                <w:rFonts w:ascii="Avenir Book" w:hAnsi="Avenir Book"/>
                <w:sz w:val="21"/>
                <w:szCs w:val="21"/>
              </w:rPr>
              <w:t>Annual monitoring</w:t>
            </w:r>
          </w:p>
        </w:tc>
      </w:tr>
      <w:tr w:rsidR="001838EE" w:rsidRPr="00037BBA" w14:paraId="70CAF595" w14:textId="77777777" w:rsidTr="00D843DD">
        <w:trPr>
          <w:cantSplit/>
          <w:jc w:val="center"/>
        </w:trPr>
        <w:tc>
          <w:tcPr>
            <w:tcW w:w="3291" w:type="dxa"/>
            <w:shd w:val="clear" w:color="auto" w:fill="auto"/>
          </w:tcPr>
          <w:p w14:paraId="1FEDCFCA" w14:textId="77777777" w:rsidR="001838EE" w:rsidRPr="00037BBA" w:rsidRDefault="001838EE" w:rsidP="00D843DD">
            <w:pPr>
              <w:rPr>
                <w:rFonts w:ascii="Avenir Book" w:hAnsi="Avenir Book"/>
                <w:b/>
                <w:sz w:val="21"/>
                <w:szCs w:val="21"/>
              </w:rPr>
            </w:pPr>
            <w:r w:rsidRPr="00037BBA">
              <w:rPr>
                <w:rFonts w:ascii="Avenir Book" w:hAnsi="Avenir Book"/>
                <w:b/>
                <w:sz w:val="21"/>
                <w:szCs w:val="21"/>
              </w:rPr>
              <w:lastRenderedPageBreak/>
              <w:t>Monitoring frequency</w:t>
            </w:r>
          </w:p>
        </w:tc>
        <w:tc>
          <w:tcPr>
            <w:tcW w:w="4559" w:type="dxa"/>
            <w:shd w:val="clear" w:color="auto" w:fill="auto"/>
          </w:tcPr>
          <w:p w14:paraId="014936E1" w14:textId="77777777" w:rsidR="001838EE" w:rsidRPr="00037BBA" w:rsidRDefault="001838EE" w:rsidP="00D843DD">
            <w:pPr>
              <w:rPr>
                <w:rFonts w:ascii="Avenir Book" w:hAnsi="Avenir Book"/>
                <w:sz w:val="21"/>
                <w:szCs w:val="21"/>
              </w:rPr>
            </w:pPr>
            <w:r w:rsidRPr="00037BBA">
              <w:rPr>
                <w:rFonts w:ascii="Avenir Book" w:hAnsi="Avenir Book"/>
                <w:sz w:val="21"/>
                <w:szCs w:val="21"/>
              </w:rPr>
              <w:t>Annual</w:t>
            </w:r>
          </w:p>
        </w:tc>
      </w:tr>
      <w:tr w:rsidR="001838EE" w:rsidRPr="00037BBA" w14:paraId="774CF8A1" w14:textId="77777777" w:rsidTr="00D843DD">
        <w:trPr>
          <w:cantSplit/>
          <w:jc w:val="center"/>
        </w:trPr>
        <w:tc>
          <w:tcPr>
            <w:tcW w:w="3291" w:type="dxa"/>
            <w:shd w:val="clear" w:color="auto" w:fill="auto"/>
          </w:tcPr>
          <w:p w14:paraId="353C368A" w14:textId="77777777" w:rsidR="001838EE" w:rsidRPr="00037BBA" w:rsidRDefault="001838EE" w:rsidP="00D843DD">
            <w:pPr>
              <w:rPr>
                <w:rFonts w:ascii="Avenir Book" w:hAnsi="Avenir Book"/>
                <w:b/>
                <w:sz w:val="21"/>
                <w:szCs w:val="21"/>
              </w:rPr>
            </w:pPr>
            <w:r w:rsidRPr="00037BBA">
              <w:rPr>
                <w:rFonts w:ascii="Avenir Book" w:hAnsi="Avenir Book"/>
                <w:b/>
                <w:sz w:val="21"/>
                <w:szCs w:val="21"/>
              </w:rPr>
              <w:t>QA/QC procedures</w:t>
            </w:r>
          </w:p>
        </w:tc>
        <w:tc>
          <w:tcPr>
            <w:tcW w:w="4559" w:type="dxa"/>
            <w:shd w:val="clear" w:color="auto" w:fill="auto"/>
          </w:tcPr>
          <w:p w14:paraId="6205103E" w14:textId="77777777" w:rsidR="001838EE" w:rsidRPr="00037BBA" w:rsidRDefault="001838EE" w:rsidP="00D843DD">
            <w:pPr>
              <w:rPr>
                <w:rFonts w:ascii="Avenir Book" w:hAnsi="Avenir Book"/>
                <w:sz w:val="21"/>
                <w:szCs w:val="21"/>
              </w:rPr>
            </w:pPr>
            <w:r w:rsidRPr="00037BBA">
              <w:rPr>
                <w:rFonts w:ascii="Avenir Book" w:hAnsi="Avenir Book"/>
                <w:sz w:val="21"/>
                <w:szCs w:val="21"/>
              </w:rPr>
              <w:t>Transparent data analysis and reporting</w:t>
            </w:r>
          </w:p>
        </w:tc>
      </w:tr>
      <w:tr w:rsidR="001838EE" w:rsidRPr="00037BBA" w14:paraId="4A3E64D8" w14:textId="77777777" w:rsidTr="00D843DD">
        <w:trPr>
          <w:cantSplit/>
          <w:jc w:val="center"/>
        </w:trPr>
        <w:tc>
          <w:tcPr>
            <w:tcW w:w="3291" w:type="dxa"/>
            <w:shd w:val="clear" w:color="auto" w:fill="auto"/>
          </w:tcPr>
          <w:p w14:paraId="5EEB3E15" w14:textId="77777777" w:rsidR="001838EE" w:rsidRPr="00037BBA" w:rsidRDefault="001838EE" w:rsidP="00D843DD">
            <w:pPr>
              <w:rPr>
                <w:rFonts w:ascii="Avenir Book" w:hAnsi="Avenir Book"/>
                <w:b/>
                <w:sz w:val="21"/>
                <w:szCs w:val="21"/>
              </w:rPr>
            </w:pPr>
            <w:r w:rsidRPr="00037BBA">
              <w:rPr>
                <w:rFonts w:ascii="Avenir Book" w:hAnsi="Avenir Book"/>
                <w:b/>
                <w:sz w:val="21"/>
                <w:szCs w:val="21"/>
              </w:rPr>
              <w:t>Purpose of data</w:t>
            </w:r>
          </w:p>
        </w:tc>
        <w:tc>
          <w:tcPr>
            <w:tcW w:w="4559" w:type="dxa"/>
            <w:shd w:val="clear" w:color="auto" w:fill="auto"/>
          </w:tcPr>
          <w:p w14:paraId="01B9A6BD" w14:textId="77777777" w:rsidR="001838EE" w:rsidRPr="00037BBA" w:rsidRDefault="001838EE" w:rsidP="00D843DD">
            <w:pPr>
              <w:rPr>
                <w:rFonts w:ascii="Avenir Book" w:hAnsi="Avenir Book"/>
                <w:sz w:val="21"/>
                <w:szCs w:val="21"/>
              </w:rPr>
            </w:pPr>
            <w:r w:rsidRPr="00037BBA">
              <w:rPr>
                <w:rFonts w:ascii="Avenir Book" w:hAnsi="Avenir Book" w:cs="Arial"/>
                <w:sz w:val="21"/>
                <w:szCs w:val="21"/>
              </w:rPr>
              <w:t>Monitoring of SDG 13 (i.e. calculation of project emissions or actual net GHG removals by sinks)</w:t>
            </w:r>
          </w:p>
        </w:tc>
      </w:tr>
      <w:tr w:rsidR="001838EE" w:rsidRPr="00037BBA" w14:paraId="5AE58DCC" w14:textId="77777777" w:rsidTr="00D843DD">
        <w:trPr>
          <w:cantSplit/>
          <w:jc w:val="center"/>
        </w:trPr>
        <w:tc>
          <w:tcPr>
            <w:tcW w:w="3291" w:type="dxa"/>
            <w:shd w:val="clear" w:color="auto" w:fill="auto"/>
          </w:tcPr>
          <w:p w14:paraId="56AF978C" w14:textId="77777777" w:rsidR="001838EE" w:rsidRPr="00037BBA" w:rsidRDefault="001838EE" w:rsidP="00D843DD">
            <w:pPr>
              <w:rPr>
                <w:rFonts w:ascii="Avenir Book" w:hAnsi="Avenir Book"/>
                <w:b/>
                <w:sz w:val="21"/>
                <w:szCs w:val="21"/>
              </w:rPr>
            </w:pPr>
            <w:r w:rsidRPr="00037BBA">
              <w:rPr>
                <w:rFonts w:ascii="Avenir Book" w:hAnsi="Avenir Book"/>
                <w:b/>
                <w:sz w:val="21"/>
                <w:szCs w:val="21"/>
              </w:rPr>
              <w:t>Additional comment</w:t>
            </w:r>
          </w:p>
        </w:tc>
        <w:tc>
          <w:tcPr>
            <w:tcW w:w="4559" w:type="dxa"/>
            <w:shd w:val="clear" w:color="auto" w:fill="auto"/>
          </w:tcPr>
          <w:p w14:paraId="2955C7FA" w14:textId="77777777" w:rsidR="001838EE" w:rsidRPr="00037BBA" w:rsidRDefault="001838EE" w:rsidP="00D843DD">
            <w:pPr>
              <w:jc w:val="both"/>
              <w:rPr>
                <w:rFonts w:ascii="Avenir Book" w:hAnsi="Avenir Book"/>
                <w:sz w:val="21"/>
                <w:szCs w:val="21"/>
              </w:rPr>
            </w:pPr>
            <w:r w:rsidRPr="00037BBA">
              <w:rPr>
                <w:rFonts w:ascii="Avenir Book" w:hAnsi="Avenir Book" w:cs="Arial"/>
                <w:sz w:val="21"/>
                <w:szCs w:val="21"/>
              </w:rPr>
              <w:t>The discount factor for baseline-stove use may be determined based on number of meals cooked using the baseline stoves. The required information shall be captured through sample-surveys carried out following a random sampling approach for each age-group of the project stove. The minimum number of samples sizes shall be selected following the guidelines provided in section 4.2, option (b) of the applied methodology. The survey format B (Annex A of the applied methodology) will be followed to capture the required information. The impact of seasonal variations on use of baseline stove should be considered as part of the monitoring survey.</w:t>
            </w:r>
          </w:p>
        </w:tc>
      </w:tr>
    </w:tbl>
    <w:p w14:paraId="337DABFE" w14:textId="77777777" w:rsidR="001838EE" w:rsidRDefault="001838EE" w:rsidP="005E0309">
      <w:pPr>
        <w:jc w:val="center"/>
        <w:rPr>
          <w:rFonts w:ascii="Avenir Book" w:hAnsi="Avenir Book"/>
          <w:color w:val="ED1C24"/>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3291"/>
        <w:gridCol w:w="4559"/>
      </w:tblGrid>
      <w:tr w:rsidR="001838EE" w:rsidRPr="00582DA1" w14:paraId="0ECDBF7C" w14:textId="77777777" w:rsidTr="00D843DD">
        <w:trPr>
          <w:cantSplit/>
          <w:jc w:val="center"/>
        </w:trPr>
        <w:tc>
          <w:tcPr>
            <w:tcW w:w="3291" w:type="dxa"/>
            <w:shd w:val="clear" w:color="auto" w:fill="auto"/>
          </w:tcPr>
          <w:p w14:paraId="773C03CA" w14:textId="77777777" w:rsidR="001838EE" w:rsidRPr="00582DA1" w:rsidRDefault="001838EE" w:rsidP="00D843DD">
            <w:pPr>
              <w:rPr>
                <w:rFonts w:ascii="Avenir Book" w:hAnsi="Avenir Book"/>
                <w:b/>
                <w:sz w:val="21"/>
                <w:szCs w:val="21"/>
              </w:rPr>
            </w:pPr>
            <w:r w:rsidRPr="00582DA1">
              <w:rPr>
                <w:rFonts w:ascii="Avenir Book" w:hAnsi="Avenir Book"/>
                <w:b/>
                <w:sz w:val="21"/>
                <w:szCs w:val="21"/>
              </w:rPr>
              <w:t>Relevant SDG Indicator</w:t>
            </w:r>
          </w:p>
        </w:tc>
        <w:tc>
          <w:tcPr>
            <w:tcW w:w="4559" w:type="dxa"/>
            <w:shd w:val="clear" w:color="auto" w:fill="auto"/>
          </w:tcPr>
          <w:p w14:paraId="546A5863" w14:textId="77777777" w:rsidR="001838EE" w:rsidRPr="00582DA1" w:rsidRDefault="001838EE" w:rsidP="00D843DD">
            <w:pPr>
              <w:rPr>
                <w:rFonts w:ascii="Avenir Book" w:hAnsi="Avenir Book"/>
                <w:sz w:val="21"/>
                <w:szCs w:val="21"/>
              </w:rPr>
            </w:pPr>
            <w:r w:rsidRPr="00582DA1">
              <w:rPr>
                <w:rFonts w:ascii="Avenir Book" w:hAnsi="Avenir Book"/>
                <w:sz w:val="21"/>
                <w:szCs w:val="21"/>
              </w:rPr>
              <w:t>SDG 1</w:t>
            </w:r>
          </w:p>
        </w:tc>
      </w:tr>
      <w:tr w:rsidR="001838EE" w:rsidRPr="00582DA1" w14:paraId="544772B2" w14:textId="77777777" w:rsidTr="00D843DD">
        <w:trPr>
          <w:cantSplit/>
          <w:jc w:val="center"/>
        </w:trPr>
        <w:tc>
          <w:tcPr>
            <w:tcW w:w="3291" w:type="dxa"/>
            <w:shd w:val="clear" w:color="auto" w:fill="auto"/>
          </w:tcPr>
          <w:p w14:paraId="0637B2A5" w14:textId="77777777" w:rsidR="001838EE" w:rsidRPr="00582DA1" w:rsidRDefault="001838EE" w:rsidP="00D843DD">
            <w:pPr>
              <w:rPr>
                <w:rFonts w:ascii="Avenir Book" w:hAnsi="Avenir Book"/>
                <w:b/>
                <w:sz w:val="21"/>
                <w:szCs w:val="21"/>
              </w:rPr>
            </w:pPr>
            <w:r w:rsidRPr="00582DA1">
              <w:rPr>
                <w:rFonts w:ascii="Avenir Book" w:hAnsi="Avenir Book"/>
                <w:b/>
                <w:sz w:val="21"/>
                <w:szCs w:val="21"/>
              </w:rPr>
              <w:t>Data / Parameter</w:t>
            </w:r>
          </w:p>
        </w:tc>
        <w:tc>
          <w:tcPr>
            <w:tcW w:w="4559" w:type="dxa"/>
            <w:shd w:val="clear" w:color="auto" w:fill="auto"/>
          </w:tcPr>
          <w:p w14:paraId="21CD1911" w14:textId="77777777" w:rsidR="001838EE" w:rsidRPr="00582DA1" w:rsidRDefault="001838EE" w:rsidP="00D843DD">
            <w:pPr>
              <w:rPr>
                <w:rFonts w:ascii="Avenir Book" w:hAnsi="Avenir Book"/>
                <w:sz w:val="21"/>
                <w:szCs w:val="21"/>
              </w:rPr>
            </w:pPr>
            <w:r w:rsidRPr="00582DA1">
              <w:rPr>
                <w:rFonts w:ascii="Avenir Book" w:hAnsi="Avenir Book"/>
                <w:sz w:val="21"/>
                <w:szCs w:val="21"/>
              </w:rPr>
              <w:t>Money spent for purchasing wood and time spent for collecting wood</w:t>
            </w:r>
          </w:p>
        </w:tc>
      </w:tr>
      <w:tr w:rsidR="001838EE" w:rsidRPr="00582DA1" w14:paraId="79E2FC2B" w14:textId="77777777" w:rsidTr="00D843DD">
        <w:trPr>
          <w:cantSplit/>
          <w:jc w:val="center"/>
        </w:trPr>
        <w:tc>
          <w:tcPr>
            <w:tcW w:w="3291" w:type="dxa"/>
            <w:shd w:val="clear" w:color="auto" w:fill="auto"/>
          </w:tcPr>
          <w:p w14:paraId="5408087B" w14:textId="77777777" w:rsidR="001838EE" w:rsidRPr="00582DA1" w:rsidRDefault="001838EE" w:rsidP="00D843DD">
            <w:pPr>
              <w:rPr>
                <w:rFonts w:ascii="Avenir Book" w:hAnsi="Avenir Book"/>
                <w:b/>
                <w:sz w:val="21"/>
                <w:szCs w:val="21"/>
              </w:rPr>
            </w:pPr>
            <w:r w:rsidRPr="00582DA1">
              <w:rPr>
                <w:rFonts w:ascii="Avenir Book" w:hAnsi="Avenir Book"/>
                <w:b/>
                <w:sz w:val="21"/>
                <w:szCs w:val="21"/>
              </w:rPr>
              <w:t>Unit</w:t>
            </w:r>
          </w:p>
        </w:tc>
        <w:tc>
          <w:tcPr>
            <w:tcW w:w="4559" w:type="dxa"/>
            <w:shd w:val="clear" w:color="auto" w:fill="auto"/>
          </w:tcPr>
          <w:p w14:paraId="533A2D26" w14:textId="77777777" w:rsidR="001838EE" w:rsidRPr="00582DA1" w:rsidRDefault="001838EE" w:rsidP="00D843DD">
            <w:pPr>
              <w:rPr>
                <w:rFonts w:ascii="Avenir Book" w:hAnsi="Avenir Book"/>
                <w:sz w:val="21"/>
                <w:szCs w:val="21"/>
              </w:rPr>
            </w:pPr>
            <w:r>
              <w:rPr>
                <w:rFonts w:ascii="Avenir Book" w:hAnsi="Avenir Book"/>
                <w:sz w:val="21"/>
                <w:szCs w:val="21"/>
              </w:rPr>
              <w:t>-</w:t>
            </w:r>
          </w:p>
        </w:tc>
      </w:tr>
      <w:tr w:rsidR="001838EE" w:rsidRPr="00582DA1" w14:paraId="35D5FA7E" w14:textId="77777777" w:rsidTr="00D843DD">
        <w:trPr>
          <w:cantSplit/>
          <w:jc w:val="center"/>
        </w:trPr>
        <w:tc>
          <w:tcPr>
            <w:tcW w:w="3291" w:type="dxa"/>
            <w:shd w:val="clear" w:color="auto" w:fill="auto"/>
          </w:tcPr>
          <w:p w14:paraId="13F0F702" w14:textId="77777777" w:rsidR="001838EE" w:rsidRPr="00582DA1" w:rsidRDefault="001838EE" w:rsidP="00D843DD">
            <w:pPr>
              <w:rPr>
                <w:rFonts w:ascii="Avenir Book" w:hAnsi="Avenir Book"/>
                <w:b/>
                <w:sz w:val="21"/>
                <w:szCs w:val="21"/>
              </w:rPr>
            </w:pPr>
            <w:r w:rsidRPr="00582DA1">
              <w:rPr>
                <w:rFonts w:ascii="Avenir Book" w:hAnsi="Avenir Book"/>
                <w:b/>
                <w:sz w:val="21"/>
                <w:szCs w:val="21"/>
              </w:rPr>
              <w:t>Description</w:t>
            </w:r>
          </w:p>
        </w:tc>
        <w:tc>
          <w:tcPr>
            <w:tcW w:w="4559" w:type="dxa"/>
            <w:shd w:val="clear" w:color="auto" w:fill="auto"/>
          </w:tcPr>
          <w:p w14:paraId="1E40C518" w14:textId="77777777" w:rsidR="001838EE" w:rsidRPr="00582DA1" w:rsidRDefault="001838EE" w:rsidP="00D843DD">
            <w:pPr>
              <w:jc w:val="both"/>
              <w:rPr>
                <w:rFonts w:ascii="Avenir Book" w:hAnsi="Avenir Book"/>
                <w:sz w:val="21"/>
                <w:szCs w:val="21"/>
              </w:rPr>
            </w:pPr>
            <w:r w:rsidRPr="00582DA1">
              <w:rPr>
                <w:rFonts w:ascii="Avenir Book" w:hAnsi="Avenir Book"/>
                <w:sz w:val="21"/>
                <w:szCs w:val="21"/>
              </w:rPr>
              <w:t>Money spent for purchasing wood and time spent for collecting wood in the project scenario in comparison with the baseline scenario estimated via qualitatively self-estimation by the families</w:t>
            </w:r>
          </w:p>
        </w:tc>
      </w:tr>
      <w:tr w:rsidR="001838EE" w:rsidRPr="00582DA1" w14:paraId="29EE1CDC" w14:textId="77777777" w:rsidTr="00D843DD">
        <w:trPr>
          <w:cantSplit/>
          <w:jc w:val="center"/>
        </w:trPr>
        <w:tc>
          <w:tcPr>
            <w:tcW w:w="3291" w:type="dxa"/>
            <w:shd w:val="clear" w:color="auto" w:fill="auto"/>
          </w:tcPr>
          <w:p w14:paraId="6CF78644" w14:textId="77777777" w:rsidR="001838EE" w:rsidRPr="00582DA1" w:rsidRDefault="001838EE" w:rsidP="00D843DD">
            <w:pPr>
              <w:rPr>
                <w:rFonts w:ascii="Avenir Book" w:hAnsi="Avenir Book"/>
                <w:b/>
                <w:sz w:val="21"/>
                <w:szCs w:val="21"/>
              </w:rPr>
            </w:pPr>
            <w:r w:rsidRPr="00582DA1">
              <w:rPr>
                <w:rFonts w:ascii="Avenir Book" w:hAnsi="Avenir Book"/>
                <w:b/>
                <w:sz w:val="21"/>
                <w:szCs w:val="21"/>
              </w:rPr>
              <w:t>Source of data</w:t>
            </w:r>
          </w:p>
        </w:tc>
        <w:tc>
          <w:tcPr>
            <w:tcW w:w="4559" w:type="dxa"/>
            <w:shd w:val="clear" w:color="auto" w:fill="auto"/>
          </w:tcPr>
          <w:p w14:paraId="6EE6DE61" w14:textId="77777777" w:rsidR="001838EE" w:rsidRPr="00582DA1" w:rsidRDefault="001838EE" w:rsidP="00D843DD">
            <w:pPr>
              <w:rPr>
                <w:rFonts w:ascii="Avenir Book" w:hAnsi="Avenir Book"/>
                <w:sz w:val="21"/>
                <w:szCs w:val="21"/>
              </w:rPr>
            </w:pPr>
            <w:r w:rsidRPr="00582DA1">
              <w:rPr>
                <w:rFonts w:ascii="Avenir Book" w:hAnsi="Avenir Book"/>
                <w:sz w:val="21"/>
                <w:szCs w:val="21"/>
              </w:rPr>
              <w:t>Monitoring Survey</w:t>
            </w:r>
          </w:p>
        </w:tc>
      </w:tr>
      <w:tr w:rsidR="00244C78" w:rsidRPr="00582DA1" w14:paraId="5F602869" w14:textId="77777777" w:rsidTr="00D843DD">
        <w:trPr>
          <w:cantSplit/>
          <w:jc w:val="center"/>
        </w:trPr>
        <w:tc>
          <w:tcPr>
            <w:tcW w:w="3291" w:type="dxa"/>
            <w:shd w:val="clear" w:color="auto" w:fill="auto"/>
          </w:tcPr>
          <w:p w14:paraId="2ED5F3DF" w14:textId="77777777" w:rsidR="00244C78" w:rsidRPr="00582DA1" w:rsidRDefault="00244C78" w:rsidP="00244C78">
            <w:pPr>
              <w:rPr>
                <w:rFonts w:ascii="Avenir Book" w:hAnsi="Avenir Book"/>
                <w:b/>
                <w:sz w:val="21"/>
                <w:szCs w:val="21"/>
              </w:rPr>
            </w:pPr>
            <w:r w:rsidRPr="00582DA1">
              <w:rPr>
                <w:rFonts w:ascii="Avenir Book" w:hAnsi="Avenir Book"/>
                <w:b/>
                <w:sz w:val="21"/>
                <w:szCs w:val="21"/>
              </w:rPr>
              <w:t>Value(s) applied</w:t>
            </w:r>
          </w:p>
        </w:tc>
        <w:tc>
          <w:tcPr>
            <w:tcW w:w="4559" w:type="dxa"/>
            <w:shd w:val="clear" w:color="auto" w:fill="auto"/>
          </w:tcPr>
          <w:p w14:paraId="60F98495" w14:textId="4D15F3F6" w:rsidR="00244C78" w:rsidRPr="00702D6C" w:rsidRDefault="005C391F" w:rsidP="00244C78">
            <w:pPr>
              <w:jc w:val="both"/>
              <w:rPr>
                <w:rFonts w:ascii="Avenir Book" w:hAnsi="Avenir Book"/>
                <w:sz w:val="21"/>
                <w:szCs w:val="21"/>
                <w:lang w:val="en-GB"/>
              </w:rPr>
            </w:pPr>
            <w:r w:rsidRPr="005C391F">
              <w:rPr>
                <w:rFonts w:ascii="Avenir Book" w:hAnsi="Avenir Book"/>
                <w:sz w:val="21"/>
                <w:szCs w:val="21"/>
              </w:rPr>
              <w:t>During 2020 monitoring survey, 21% and 23% of respondents using the project cookstoves were found respectively using less money for fuel expenses or time for its collection.</w:t>
            </w:r>
          </w:p>
        </w:tc>
      </w:tr>
      <w:tr w:rsidR="00100733" w:rsidRPr="00582DA1" w14:paraId="08A296E3" w14:textId="77777777" w:rsidTr="00D843DD">
        <w:trPr>
          <w:cantSplit/>
          <w:jc w:val="center"/>
        </w:trPr>
        <w:tc>
          <w:tcPr>
            <w:tcW w:w="3291" w:type="dxa"/>
            <w:shd w:val="clear" w:color="auto" w:fill="auto"/>
          </w:tcPr>
          <w:p w14:paraId="06FB2DA6" w14:textId="77777777" w:rsidR="00100733" w:rsidRPr="00582DA1" w:rsidRDefault="00100733" w:rsidP="00100733">
            <w:pPr>
              <w:rPr>
                <w:rFonts w:ascii="Avenir Book" w:hAnsi="Avenir Book"/>
                <w:b/>
                <w:sz w:val="21"/>
                <w:szCs w:val="21"/>
              </w:rPr>
            </w:pPr>
            <w:r w:rsidRPr="00582DA1">
              <w:rPr>
                <w:rFonts w:ascii="Avenir Book" w:hAnsi="Avenir Book"/>
                <w:b/>
                <w:sz w:val="21"/>
                <w:szCs w:val="21"/>
              </w:rPr>
              <w:t>Measurement methods, procedures, and how will it be documented</w:t>
            </w:r>
          </w:p>
        </w:tc>
        <w:tc>
          <w:tcPr>
            <w:tcW w:w="4559" w:type="dxa"/>
            <w:shd w:val="clear" w:color="auto" w:fill="auto"/>
          </w:tcPr>
          <w:p w14:paraId="6D12E330" w14:textId="7F62C8CE" w:rsidR="00100733" w:rsidRPr="005C391F" w:rsidRDefault="00100733" w:rsidP="005C391F">
            <w:pPr>
              <w:pStyle w:val="SDMTableBoxParaNotNumbered"/>
              <w:keepNext/>
            </w:pPr>
            <w:r w:rsidRPr="006714E7">
              <w:t>Monitoring Survey will study qualitatively money and time spent for firewood collection activities in the project scenario in comparison with the baseline scenario (The sample of project households is asked to evaluate if they are using less, more or the same amount of money for acquiring firewood or if they are spending less, more or same time for collecting firewood).</w:t>
            </w:r>
          </w:p>
        </w:tc>
      </w:tr>
      <w:tr w:rsidR="00100733" w:rsidRPr="00582DA1" w14:paraId="132D3A88" w14:textId="77777777" w:rsidTr="00D843DD">
        <w:trPr>
          <w:cantSplit/>
          <w:jc w:val="center"/>
        </w:trPr>
        <w:tc>
          <w:tcPr>
            <w:tcW w:w="3291" w:type="dxa"/>
            <w:shd w:val="clear" w:color="auto" w:fill="auto"/>
          </w:tcPr>
          <w:p w14:paraId="60832C0C" w14:textId="77777777" w:rsidR="00100733" w:rsidRPr="00582DA1" w:rsidRDefault="00100733" w:rsidP="00100733">
            <w:pPr>
              <w:rPr>
                <w:rFonts w:ascii="Avenir Book" w:hAnsi="Avenir Book"/>
                <w:b/>
                <w:sz w:val="21"/>
                <w:szCs w:val="21"/>
              </w:rPr>
            </w:pPr>
            <w:r w:rsidRPr="00582DA1">
              <w:rPr>
                <w:rFonts w:ascii="Avenir Book" w:hAnsi="Avenir Book"/>
                <w:b/>
                <w:sz w:val="21"/>
                <w:szCs w:val="21"/>
              </w:rPr>
              <w:t>Monitoring frequency</w:t>
            </w:r>
          </w:p>
        </w:tc>
        <w:tc>
          <w:tcPr>
            <w:tcW w:w="4559" w:type="dxa"/>
            <w:shd w:val="clear" w:color="auto" w:fill="auto"/>
          </w:tcPr>
          <w:p w14:paraId="233DC14C" w14:textId="77777777" w:rsidR="00100733" w:rsidRPr="00582DA1" w:rsidRDefault="00100733" w:rsidP="00100733">
            <w:pPr>
              <w:rPr>
                <w:rFonts w:ascii="Avenir Book" w:hAnsi="Avenir Book"/>
                <w:sz w:val="21"/>
                <w:szCs w:val="21"/>
              </w:rPr>
            </w:pPr>
            <w:r w:rsidRPr="00582DA1">
              <w:rPr>
                <w:rFonts w:ascii="Avenir Book" w:hAnsi="Avenir Book"/>
                <w:sz w:val="21"/>
                <w:szCs w:val="21"/>
              </w:rPr>
              <w:t>Annual</w:t>
            </w:r>
          </w:p>
        </w:tc>
      </w:tr>
      <w:tr w:rsidR="00100733" w:rsidRPr="00582DA1" w14:paraId="18856178" w14:textId="77777777" w:rsidTr="00D843DD">
        <w:trPr>
          <w:cantSplit/>
          <w:jc w:val="center"/>
        </w:trPr>
        <w:tc>
          <w:tcPr>
            <w:tcW w:w="3291" w:type="dxa"/>
            <w:shd w:val="clear" w:color="auto" w:fill="auto"/>
          </w:tcPr>
          <w:p w14:paraId="492B368B" w14:textId="77777777" w:rsidR="00100733" w:rsidRPr="00582DA1" w:rsidRDefault="00100733" w:rsidP="00100733">
            <w:pPr>
              <w:rPr>
                <w:rFonts w:ascii="Avenir Book" w:hAnsi="Avenir Book"/>
                <w:b/>
                <w:sz w:val="21"/>
                <w:szCs w:val="21"/>
              </w:rPr>
            </w:pPr>
            <w:r w:rsidRPr="00582DA1">
              <w:rPr>
                <w:rFonts w:ascii="Avenir Book" w:hAnsi="Avenir Book"/>
                <w:b/>
                <w:sz w:val="21"/>
                <w:szCs w:val="21"/>
              </w:rPr>
              <w:t>QA/QC procedures</w:t>
            </w:r>
          </w:p>
        </w:tc>
        <w:tc>
          <w:tcPr>
            <w:tcW w:w="4559" w:type="dxa"/>
            <w:shd w:val="clear" w:color="auto" w:fill="auto"/>
          </w:tcPr>
          <w:p w14:paraId="19D842BF" w14:textId="77777777" w:rsidR="00100733" w:rsidRPr="00702D6C" w:rsidRDefault="00100733" w:rsidP="00100733">
            <w:pPr>
              <w:rPr>
                <w:rFonts w:ascii="Avenir Book" w:hAnsi="Avenir Book"/>
                <w:sz w:val="21"/>
                <w:szCs w:val="21"/>
              </w:rPr>
            </w:pPr>
            <w:r w:rsidRPr="00702D6C">
              <w:rPr>
                <w:rFonts w:ascii="Avenir Book" w:hAnsi="Avenir Book"/>
                <w:sz w:val="21"/>
                <w:szCs w:val="21"/>
              </w:rPr>
              <w:t>Trained survey team</w:t>
            </w:r>
          </w:p>
        </w:tc>
      </w:tr>
      <w:tr w:rsidR="00100733" w:rsidRPr="00582DA1" w14:paraId="35F58BAE" w14:textId="77777777" w:rsidTr="00D843DD">
        <w:trPr>
          <w:cantSplit/>
          <w:jc w:val="center"/>
        </w:trPr>
        <w:tc>
          <w:tcPr>
            <w:tcW w:w="3291" w:type="dxa"/>
            <w:shd w:val="clear" w:color="auto" w:fill="auto"/>
          </w:tcPr>
          <w:p w14:paraId="4FF90864" w14:textId="77777777" w:rsidR="00100733" w:rsidRPr="00582DA1" w:rsidRDefault="00100733" w:rsidP="00100733">
            <w:pPr>
              <w:rPr>
                <w:rFonts w:ascii="Avenir Book" w:hAnsi="Avenir Book"/>
                <w:b/>
                <w:sz w:val="21"/>
                <w:szCs w:val="21"/>
              </w:rPr>
            </w:pPr>
            <w:r w:rsidRPr="00582DA1">
              <w:rPr>
                <w:rFonts w:ascii="Avenir Book" w:hAnsi="Avenir Book"/>
                <w:b/>
                <w:sz w:val="21"/>
                <w:szCs w:val="21"/>
              </w:rPr>
              <w:t>Purpose of data</w:t>
            </w:r>
          </w:p>
        </w:tc>
        <w:tc>
          <w:tcPr>
            <w:tcW w:w="4559" w:type="dxa"/>
            <w:shd w:val="clear" w:color="auto" w:fill="auto"/>
          </w:tcPr>
          <w:p w14:paraId="1FC3CF54" w14:textId="77777777" w:rsidR="00100733" w:rsidRPr="00702D6C" w:rsidRDefault="00100733" w:rsidP="00100733">
            <w:pPr>
              <w:rPr>
                <w:rFonts w:ascii="Avenir Book" w:hAnsi="Avenir Book"/>
                <w:sz w:val="21"/>
                <w:szCs w:val="21"/>
              </w:rPr>
            </w:pPr>
            <w:r w:rsidRPr="00702D6C">
              <w:rPr>
                <w:rFonts w:ascii="Avenir Book" w:hAnsi="Avenir Book"/>
                <w:sz w:val="21"/>
                <w:szCs w:val="21"/>
              </w:rPr>
              <w:t xml:space="preserve">Monitoring of SDG 1 </w:t>
            </w:r>
          </w:p>
        </w:tc>
      </w:tr>
      <w:tr w:rsidR="00100733" w:rsidRPr="00582DA1" w14:paraId="7A5A6DD0" w14:textId="77777777" w:rsidTr="00D843DD">
        <w:trPr>
          <w:cantSplit/>
          <w:jc w:val="center"/>
        </w:trPr>
        <w:tc>
          <w:tcPr>
            <w:tcW w:w="3291" w:type="dxa"/>
            <w:shd w:val="clear" w:color="auto" w:fill="auto"/>
          </w:tcPr>
          <w:p w14:paraId="27FC5499" w14:textId="77777777" w:rsidR="00100733" w:rsidRPr="00582DA1" w:rsidRDefault="00100733" w:rsidP="00100733">
            <w:pPr>
              <w:rPr>
                <w:rFonts w:ascii="Avenir Book" w:hAnsi="Avenir Book"/>
                <w:b/>
                <w:sz w:val="21"/>
                <w:szCs w:val="21"/>
              </w:rPr>
            </w:pPr>
            <w:r w:rsidRPr="00582DA1">
              <w:rPr>
                <w:rFonts w:ascii="Avenir Book" w:hAnsi="Avenir Book"/>
                <w:b/>
                <w:sz w:val="21"/>
                <w:szCs w:val="21"/>
              </w:rPr>
              <w:lastRenderedPageBreak/>
              <w:t>Additional comment</w:t>
            </w:r>
          </w:p>
        </w:tc>
        <w:tc>
          <w:tcPr>
            <w:tcW w:w="4559" w:type="dxa"/>
            <w:shd w:val="clear" w:color="auto" w:fill="auto"/>
          </w:tcPr>
          <w:p w14:paraId="74EE7063" w14:textId="666DE6F0" w:rsidR="00100733" w:rsidRPr="00582DA1" w:rsidRDefault="00100733" w:rsidP="00100733">
            <w:pPr>
              <w:pStyle w:val="SDMTableBoxParaNotNumbered"/>
              <w:rPr>
                <w:sz w:val="21"/>
                <w:szCs w:val="21"/>
              </w:rPr>
            </w:pPr>
            <w:r w:rsidRPr="00582DA1">
              <w:rPr>
                <w:sz w:val="21"/>
                <w:szCs w:val="21"/>
              </w:rPr>
              <w:t>Based on the baseline survey the majority of the household in the area uses three stone fires and are thus consuming lots of firewood for their daily cooking activities. This means also that lots of time is spent and efforts made for firewood collection which reduces the available time for education and income generating activities.</w:t>
            </w:r>
          </w:p>
        </w:tc>
      </w:tr>
    </w:tbl>
    <w:p w14:paraId="7A33BB78" w14:textId="77777777" w:rsidR="001838EE" w:rsidRDefault="001838EE" w:rsidP="005E0309">
      <w:pPr>
        <w:jc w:val="center"/>
        <w:rPr>
          <w:rFonts w:ascii="Avenir Book" w:hAnsi="Avenir Book"/>
          <w:color w:val="ED1C24"/>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3291"/>
        <w:gridCol w:w="4559"/>
      </w:tblGrid>
      <w:tr w:rsidR="001838EE" w:rsidRPr="00563FE1" w14:paraId="5DC7A40C" w14:textId="77777777" w:rsidTr="00D843DD">
        <w:trPr>
          <w:cantSplit/>
          <w:jc w:val="center"/>
        </w:trPr>
        <w:tc>
          <w:tcPr>
            <w:tcW w:w="3291" w:type="dxa"/>
            <w:shd w:val="clear" w:color="auto" w:fill="auto"/>
          </w:tcPr>
          <w:p w14:paraId="2DABF4FD" w14:textId="77777777" w:rsidR="001838EE" w:rsidRPr="00563FE1" w:rsidRDefault="001838EE" w:rsidP="00D843DD">
            <w:pPr>
              <w:rPr>
                <w:rFonts w:ascii="Avenir Book" w:hAnsi="Avenir Book"/>
                <w:b/>
                <w:sz w:val="21"/>
                <w:szCs w:val="21"/>
              </w:rPr>
            </w:pPr>
            <w:r w:rsidRPr="00563FE1">
              <w:rPr>
                <w:rFonts w:ascii="Avenir Book" w:hAnsi="Avenir Book"/>
                <w:b/>
                <w:sz w:val="21"/>
                <w:szCs w:val="21"/>
              </w:rPr>
              <w:t>Relevant SDG Indicator</w:t>
            </w:r>
          </w:p>
        </w:tc>
        <w:tc>
          <w:tcPr>
            <w:tcW w:w="4559" w:type="dxa"/>
            <w:shd w:val="clear" w:color="auto" w:fill="auto"/>
          </w:tcPr>
          <w:p w14:paraId="38E25445" w14:textId="77777777" w:rsidR="001838EE" w:rsidRPr="00563FE1" w:rsidRDefault="001838EE" w:rsidP="00D843DD">
            <w:pPr>
              <w:rPr>
                <w:rFonts w:ascii="Avenir Book" w:hAnsi="Avenir Book"/>
                <w:sz w:val="21"/>
                <w:szCs w:val="21"/>
              </w:rPr>
            </w:pPr>
            <w:r w:rsidRPr="00563FE1">
              <w:rPr>
                <w:rFonts w:ascii="Avenir Book" w:eastAsia="Cambria" w:hAnsi="Avenir Book"/>
                <w:sz w:val="21"/>
                <w:szCs w:val="21"/>
              </w:rPr>
              <w:t>SDG 1</w:t>
            </w:r>
          </w:p>
        </w:tc>
      </w:tr>
      <w:tr w:rsidR="001838EE" w:rsidRPr="00563FE1" w14:paraId="13EAE1B6" w14:textId="77777777" w:rsidTr="00D843DD">
        <w:trPr>
          <w:cantSplit/>
          <w:jc w:val="center"/>
        </w:trPr>
        <w:tc>
          <w:tcPr>
            <w:tcW w:w="3291" w:type="dxa"/>
            <w:shd w:val="clear" w:color="auto" w:fill="auto"/>
          </w:tcPr>
          <w:p w14:paraId="4EED370D" w14:textId="77777777" w:rsidR="001838EE" w:rsidRPr="00563FE1" w:rsidRDefault="001838EE" w:rsidP="00D843DD">
            <w:pPr>
              <w:rPr>
                <w:rFonts w:ascii="Avenir Book" w:hAnsi="Avenir Book"/>
                <w:b/>
                <w:sz w:val="21"/>
                <w:szCs w:val="21"/>
              </w:rPr>
            </w:pPr>
            <w:r w:rsidRPr="00563FE1">
              <w:rPr>
                <w:rFonts w:ascii="Avenir Book" w:hAnsi="Avenir Book"/>
                <w:b/>
                <w:sz w:val="21"/>
                <w:szCs w:val="21"/>
              </w:rPr>
              <w:t>Data / Parameter</w:t>
            </w:r>
          </w:p>
        </w:tc>
        <w:tc>
          <w:tcPr>
            <w:tcW w:w="4559" w:type="dxa"/>
            <w:shd w:val="clear" w:color="auto" w:fill="auto"/>
          </w:tcPr>
          <w:p w14:paraId="7D65CDA1" w14:textId="77777777" w:rsidR="001838EE" w:rsidRPr="00563FE1" w:rsidRDefault="001838EE" w:rsidP="00D843DD">
            <w:pPr>
              <w:rPr>
                <w:rFonts w:ascii="Avenir Book" w:hAnsi="Avenir Book"/>
                <w:sz w:val="21"/>
                <w:szCs w:val="21"/>
              </w:rPr>
            </w:pPr>
            <w:r w:rsidRPr="00563FE1">
              <w:rPr>
                <w:rFonts w:ascii="Avenir Book" w:hAnsi="Avenir Book"/>
                <w:sz w:val="21"/>
                <w:szCs w:val="21"/>
              </w:rPr>
              <w:t>Type of activities being done with the time and money saved through the use of the project cookstoves</w:t>
            </w:r>
            <w:r>
              <w:rPr>
                <w:rStyle w:val="Rimandonotaapidipagina"/>
                <w:rFonts w:ascii="Avenir Book" w:hAnsi="Avenir Book"/>
                <w:sz w:val="21"/>
                <w:szCs w:val="21"/>
              </w:rPr>
              <w:footnoteReference w:id="2"/>
            </w:r>
          </w:p>
        </w:tc>
      </w:tr>
      <w:tr w:rsidR="001838EE" w:rsidRPr="00563FE1" w14:paraId="02EA2931" w14:textId="77777777" w:rsidTr="00D843DD">
        <w:trPr>
          <w:cantSplit/>
          <w:jc w:val="center"/>
        </w:trPr>
        <w:tc>
          <w:tcPr>
            <w:tcW w:w="3291" w:type="dxa"/>
            <w:shd w:val="clear" w:color="auto" w:fill="auto"/>
          </w:tcPr>
          <w:p w14:paraId="34E1BA0A" w14:textId="77777777" w:rsidR="001838EE" w:rsidRPr="00563FE1" w:rsidRDefault="001838EE" w:rsidP="00D843DD">
            <w:pPr>
              <w:rPr>
                <w:rFonts w:ascii="Avenir Book" w:hAnsi="Avenir Book"/>
                <w:b/>
                <w:sz w:val="21"/>
                <w:szCs w:val="21"/>
              </w:rPr>
            </w:pPr>
            <w:r w:rsidRPr="00563FE1">
              <w:rPr>
                <w:rFonts w:ascii="Avenir Book" w:hAnsi="Avenir Book"/>
                <w:b/>
                <w:sz w:val="21"/>
                <w:szCs w:val="21"/>
              </w:rPr>
              <w:t>Unit</w:t>
            </w:r>
          </w:p>
        </w:tc>
        <w:tc>
          <w:tcPr>
            <w:tcW w:w="4559" w:type="dxa"/>
            <w:shd w:val="clear" w:color="auto" w:fill="auto"/>
          </w:tcPr>
          <w:p w14:paraId="52AAF0F1" w14:textId="77777777" w:rsidR="001838EE" w:rsidRPr="00563FE1" w:rsidRDefault="001838EE" w:rsidP="00D843DD">
            <w:pPr>
              <w:rPr>
                <w:rFonts w:ascii="Avenir Book" w:hAnsi="Avenir Book"/>
                <w:sz w:val="21"/>
                <w:szCs w:val="21"/>
              </w:rPr>
            </w:pPr>
            <w:r w:rsidRPr="00563FE1">
              <w:rPr>
                <w:rFonts w:ascii="Avenir Book" w:hAnsi="Avenir Book"/>
                <w:sz w:val="21"/>
                <w:szCs w:val="21"/>
              </w:rPr>
              <w:t>-</w:t>
            </w:r>
          </w:p>
        </w:tc>
      </w:tr>
      <w:tr w:rsidR="001838EE" w:rsidRPr="00563FE1" w14:paraId="585E5C7D" w14:textId="77777777" w:rsidTr="00D843DD">
        <w:trPr>
          <w:cantSplit/>
          <w:jc w:val="center"/>
        </w:trPr>
        <w:tc>
          <w:tcPr>
            <w:tcW w:w="3291" w:type="dxa"/>
            <w:shd w:val="clear" w:color="auto" w:fill="auto"/>
          </w:tcPr>
          <w:p w14:paraId="6C3AF5E5" w14:textId="77777777" w:rsidR="001838EE" w:rsidRPr="00563FE1" w:rsidRDefault="001838EE" w:rsidP="00D843DD">
            <w:pPr>
              <w:rPr>
                <w:rFonts w:ascii="Avenir Book" w:hAnsi="Avenir Book"/>
                <w:b/>
                <w:sz w:val="21"/>
                <w:szCs w:val="21"/>
              </w:rPr>
            </w:pPr>
            <w:r w:rsidRPr="00563FE1">
              <w:rPr>
                <w:rFonts w:ascii="Avenir Book" w:hAnsi="Avenir Book"/>
                <w:b/>
                <w:sz w:val="21"/>
                <w:szCs w:val="21"/>
              </w:rPr>
              <w:t>Description</w:t>
            </w:r>
          </w:p>
        </w:tc>
        <w:tc>
          <w:tcPr>
            <w:tcW w:w="4559" w:type="dxa"/>
            <w:shd w:val="clear" w:color="auto" w:fill="auto"/>
          </w:tcPr>
          <w:p w14:paraId="2CF83BC5" w14:textId="77777777" w:rsidR="001838EE" w:rsidRPr="00563FE1" w:rsidRDefault="001838EE" w:rsidP="00D843DD">
            <w:pPr>
              <w:pStyle w:val="SDMTableBoxParaNotNumbered"/>
              <w:rPr>
                <w:sz w:val="21"/>
                <w:szCs w:val="21"/>
              </w:rPr>
            </w:pPr>
            <w:r w:rsidRPr="00563FE1">
              <w:rPr>
                <w:sz w:val="21"/>
                <w:szCs w:val="21"/>
              </w:rPr>
              <w:t>The type of the activities done with the time and money saved through the use of the project cookstoves is estimated via qualitatively self-estimation by the families</w:t>
            </w:r>
          </w:p>
          <w:p w14:paraId="4A19BC6C" w14:textId="77777777" w:rsidR="001838EE" w:rsidRPr="00563FE1" w:rsidRDefault="001838EE" w:rsidP="00D843DD">
            <w:pPr>
              <w:rPr>
                <w:rFonts w:ascii="Avenir Book" w:hAnsi="Avenir Book"/>
                <w:sz w:val="21"/>
                <w:szCs w:val="21"/>
              </w:rPr>
            </w:pPr>
          </w:p>
        </w:tc>
      </w:tr>
      <w:tr w:rsidR="001838EE" w:rsidRPr="00563FE1" w14:paraId="0BA7C10C" w14:textId="77777777" w:rsidTr="00D843DD">
        <w:trPr>
          <w:cantSplit/>
          <w:jc w:val="center"/>
        </w:trPr>
        <w:tc>
          <w:tcPr>
            <w:tcW w:w="3291" w:type="dxa"/>
            <w:shd w:val="clear" w:color="auto" w:fill="auto"/>
          </w:tcPr>
          <w:p w14:paraId="370F1EC6" w14:textId="77777777" w:rsidR="001838EE" w:rsidRPr="00563FE1" w:rsidRDefault="001838EE" w:rsidP="00D843DD">
            <w:pPr>
              <w:rPr>
                <w:rFonts w:ascii="Avenir Book" w:hAnsi="Avenir Book"/>
                <w:b/>
                <w:sz w:val="21"/>
                <w:szCs w:val="21"/>
              </w:rPr>
            </w:pPr>
            <w:r w:rsidRPr="00563FE1">
              <w:rPr>
                <w:rFonts w:ascii="Avenir Book" w:hAnsi="Avenir Book"/>
                <w:b/>
                <w:sz w:val="21"/>
                <w:szCs w:val="21"/>
              </w:rPr>
              <w:t>Source of data</w:t>
            </w:r>
          </w:p>
        </w:tc>
        <w:tc>
          <w:tcPr>
            <w:tcW w:w="4559" w:type="dxa"/>
            <w:shd w:val="clear" w:color="auto" w:fill="auto"/>
          </w:tcPr>
          <w:p w14:paraId="5A1C52F7" w14:textId="77777777" w:rsidR="001838EE" w:rsidRPr="00563FE1" w:rsidRDefault="001838EE" w:rsidP="00D843DD">
            <w:pPr>
              <w:pStyle w:val="SDMTableBoxParaNotNumbered"/>
              <w:rPr>
                <w:sz w:val="21"/>
                <w:szCs w:val="21"/>
              </w:rPr>
            </w:pPr>
            <w:r w:rsidRPr="00563FE1">
              <w:rPr>
                <w:sz w:val="21"/>
                <w:szCs w:val="21"/>
              </w:rPr>
              <w:t>Monitoring Survey</w:t>
            </w:r>
          </w:p>
        </w:tc>
      </w:tr>
      <w:tr w:rsidR="001838EE" w:rsidRPr="00563FE1" w14:paraId="65AE2B5B" w14:textId="77777777" w:rsidTr="00D843DD">
        <w:trPr>
          <w:cantSplit/>
          <w:jc w:val="center"/>
        </w:trPr>
        <w:tc>
          <w:tcPr>
            <w:tcW w:w="3291" w:type="dxa"/>
            <w:shd w:val="clear" w:color="auto" w:fill="auto"/>
          </w:tcPr>
          <w:p w14:paraId="3DA5B1BE" w14:textId="77777777" w:rsidR="001838EE" w:rsidRPr="00563FE1" w:rsidRDefault="001838EE" w:rsidP="00D843DD">
            <w:pPr>
              <w:rPr>
                <w:rFonts w:ascii="Avenir Book" w:hAnsi="Avenir Book"/>
                <w:b/>
                <w:sz w:val="21"/>
                <w:szCs w:val="21"/>
              </w:rPr>
            </w:pPr>
            <w:r w:rsidRPr="00563FE1">
              <w:rPr>
                <w:rFonts w:ascii="Avenir Book" w:hAnsi="Avenir Book"/>
                <w:b/>
                <w:sz w:val="21"/>
                <w:szCs w:val="21"/>
              </w:rPr>
              <w:t>Value(s) applied</w:t>
            </w:r>
          </w:p>
        </w:tc>
        <w:tc>
          <w:tcPr>
            <w:tcW w:w="4559" w:type="dxa"/>
            <w:shd w:val="clear" w:color="auto" w:fill="auto"/>
          </w:tcPr>
          <w:p w14:paraId="517DE45A" w14:textId="5C795C8B" w:rsidR="001838EE" w:rsidRPr="00563FE1" w:rsidRDefault="009B0AFC" w:rsidP="00D843DD">
            <w:pPr>
              <w:pStyle w:val="SDMTableBoxParaNotNumbered"/>
              <w:rPr>
                <w:sz w:val="21"/>
                <w:szCs w:val="21"/>
              </w:rPr>
            </w:pPr>
            <w:r w:rsidRPr="006714E7">
              <w:t>9</w:t>
            </w:r>
            <w:r>
              <w:t>4</w:t>
            </w:r>
            <w:r w:rsidRPr="006714E7">
              <w:t>% of respondents who declared to save more money in fuel purchasing</w:t>
            </w:r>
            <w:r>
              <w:t xml:space="preserve"> </w:t>
            </w:r>
            <w:r w:rsidRPr="006714E7">
              <w:t>declared t</w:t>
            </w:r>
            <w:r w:rsidRPr="006714E7">
              <w:rPr>
                <w:lang w:val="en-IN"/>
              </w:rPr>
              <w:t>o use the saved money for household necessities like food expenses</w:t>
            </w:r>
            <w:r>
              <w:rPr>
                <w:lang w:val="en-IN"/>
              </w:rPr>
              <w:t xml:space="preserve"> </w:t>
            </w:r>
            <w:r>
              <w:t>(6% of them did not indicate any particular use for the money)</w:t>
            </w:r>
            <w:r w:rsidRPr="006714E7">
              <w:rPr>
                <w:lang w:val="en-IN"/>
              </w:rPr>
              <w:t>.</w:t>
            </w:r>
            <w:r w:rsidRPr="006714E7">
              <w:t xml:space="preserve"> 100% of those who declared to have saved time for its collection declared to use the </w:t>
            </w:r>
            <w:r w:rsidRPr="006714E7">
              <w:rPr>
                <w:lang w:val="en-IN"/>
              </w:rPr>
              <w:t>saved time on other household activities like cooking and cleaning</w:t>
            </w:r>
            <w:r>
              <w:rPr>
                <w:lang w:val="en-IN"/>
              </w:rPr>
              <w:t>.</w:t>
            </w:r>
          </w:p>
        </w:tc>
      </w:tr>
      <w:tr w:rsidR="001838EE" w:rsidRPr="00563FE1" w14:paraId="03018A83" w14:textId="77777777" w:rsidTr="00D843DD">
        <w:trPr>
          <w:cantSplit/>
          <w:jc w:val="center"/>
        </w:trPr>
        <w:tc>
          <w:tcPr>
            <w:tcW w:w="3291" w:type="dxa"/>
            <w:shd w:val="clear" w:color="auto" w:fill="auto"/>
          </w:tcPr>
          <w:p w14:paraId="65C23A04" w14:textId="77777777" w:rsidR="001838EE" w:rsidRPr="00563FE1" w:rsidRDefault="001838EE" w:rsidP="00D843DD">
            <w:pPr>
              <w:rPr>
                <w:rFonts w:ascii="Avenir Book" w:hAnsi="Avenir Book"/>
                <w:b/>
                <w:sz w:val="21"/>
                <w:szCs w:val="21"/>
              </w:rPr>
            </w:pPr>
            <w:r w:rsidRPr="00563FE1">
              <w:rPr>
                <w:rFonts w:ascii="Avenir Book" w:hAnsi="Avenir Book"/>
                <w:b/>
                <w:sz w:val="21"/>
                <w:szCs w:val="21"/>
              </w:rPr>
              <w:t>Measurement methods, procedures, and how will it be documented</w:t>
            </w:r>
          </w:p>
        </w:tc>
        <w:tc>
          <w:tcPr>
            <w:tcW w:w="4559" w:type="dxa"/>
            <w:shd w:val="clear" w:color="auto" w:fill="auto"/>
          </w:tcPr>
          <w:p w14:paraId="6738A43C" w14:textId="77777777" w:rsidR="001838EE" w:rsidRPr="00563FE1" w:rsidRDefault="001838EE" w:rsidP="00D843DD">
            <w:pPr>
              <w:rPr>
                <w:rFonts w:ascii="Avenir Book" w:hAnsi="Avenir Book"/>
                <w:sz w:val="21"/>
                <w:szCs w:val="21"/>
              </w:rPr>
            </w:pPr>
            <w:r w:rsidRPr="00563FE1">
              <w:rPr>
                <w:rFonts w:ascii="Avenir Book" w:hAnsi="Avenir Book"/>
                <w:sz w:val="21"/>
                <w:szCs w:val="21"/>
              </w:rPr>
              <w:t>Monitoring Survey will study qualitatively the types of the activities done with the time and money saved through the use of the project cookstoves (The sample of project households are asked firstly to evaluate if they are using less, more or the same amount of money for acquiring firewood or if they are spending less, more or same time for collecting firewood. For the families stating to use less time/money in project scenario is asked a further specification regarding the types of the activities which are done with the saved time/money).</w:t>
            </w:r>
          </w:p>
        </w:tc>
      </w:tr>
      <w:tr w:rsidR="001838EE" w:rsidRPr="00563FE1" w14:paraId="2B75D854" w14:textId="77777777" w:rsidTr="00D843DD">
        <w:trPr>
          <w:cantSplit/>
          <w:jc w:val="center"/>
        </w:trPr>
        <w:tc>
          <w:tcPr>
            <w:tcW w:w="3291" w:type="dxa"/>
            <w:shd w:val="clear" w:color="auto" w:fill="auto"/>
          </w:tcPr>
          <w:p w14:paraId="6D2B689A" w14:textId="77777777" w:rsidR="001838EE" w:rsidRPr="00563FE1" w:rsidRDefault="001838EE" w:rsidP="00D843DD">
            <w:pPr>
              <w:rPr>
                <w:rFonts w:ascii="Avenir Book" w:hAnsi="Avenir Book"/>
                <w:b/>
                <w:sz w:val="21"/>
                <w:szCs w:val="21"/>
              </w:rPr>
            </w:pPr>
            <w:r w:rsidRPr="00563FE1">
              <w:rPr>
                <w:rFonts w:ascii="Avenir Book" w:hAnsi="Avenir Book"/>
                <w:b/>
                <w:sz w:val="21"/>
                <w:szCs w:val="21"/>
              </w:rPr>
              <w:t>Monitoring frequency</w:t>
            </w:r>
          </w:p>
        </w:tc>
        <w:tc>
          <w:tcPr>
            <w:tcW w:w="4559" w:type="dxa"/>
            <w:shd w:val="clear" w:color="auto" w:fill="auto"/>
          </w:tcPr>
          <w:p w14:paraId="3558D1D0" w14:textId="77777777" w:rsidR="001838EE" w:rsidRPr="00563FE1" w:rsidRDefault="001838EE" w:rsidP="00D843DD">
            <w:pPr>
              <w:rPr>
                <w:rFonts w:ascii="Avenir Book" w:hAnsi="Avenir Book"/>
                <w:sz w:val="21"/>
                <w:szCs w:val="21"/>
              </w:rPr>
            </w:pPr>
            <w:r w:rsidRPr="00563FE1">
              <w:rPr>
                <w:rFonts w:ascii="Avenir Book" w:hAnsi="Avenir Book"/>
                <w:sz w:val="21"/>
                <w:szCs w:val="21"/>
              </w:rPr>
              <w:t>Annual</w:t>
            </w:r>
          </w:p>
        </w:tc>
      </w:tr>
      <w:tr w:rsidR="001838EE" w:rsidRPr="00563FE1" w14:paraId="7803690C" w14:textId="77777777" w:rsidTr="00D843DD">
        <w:trPr>
          <w:cantSplit/>
          <w:jc w:val="center"/>
        </w:trPr>
        <w:tc>
          <w:tcPr>
            <w:tcW w:w="3291" w:type="dxa"/>
            <w:shd w:val="clear" w:color="auto" w:fill="auto"/>
          </w:tcPr>
          <w:p w14:paraId="62F8D818" w14:textId="77777777" w:rsidR="001838EE" w:rsidRPr="00563FE1" w:rsidRDefault="001838EE" w:rsidP="00D843DD">
            <w:pPr>
              <w:rPr>
                <w:rFonts w:ascii="Avenir Book" w:hAnsi="Avenir Book"/>
                <w:b/>
                <w:sz w:val="21"/>
                <w:szCs w:val="21"/>
              </w:rPr>
            </w:pPr>
            <w:r w:rsidRPr="00563FE1">
              <w:rPr>
                <w:rFonts w:ascii="Avenir Book" w:hAnsi="Avenir Book"/>
                <w:b/>
                <w:sz w:val="21"/>
                <w:szCs w:val="21"/>
              </w:rPr>
              <w:t>QA/QC procedures</w:t>
            </w:r>
          </w:p>
        </w:tc>
        <w:tc>
          <w:tcPr>
            <w:tcW w:w="4559" w:type="dxa"/>
            <w:shd w:val="clear" w:color="auto" w:fill="auto"/>
          </w:tcPr>
          <w:p w14:paraId="7F86F8CA" w14:textId="77777777" w:rsidR="001838EE" w:rsidRPr="00563FE1" w:rsidRDefault="001838EE" w:rsidP="00D843DD">
            <w:pPr>
              <w:rPr>
                <w:rFonts w:ascii="Avenir Book" w:hAnsi="Avenir Book"/>
                <w:sz w:val="21"/>
                <w:szCs w:val="21"/>
              </w:rPr>
            </w:pPr>
            <w:r w:rsidRPr="00563FE1">
              <w:rPr>
                <w:rFonts w:ascii="Avenir Book" w:hAnsi="Avenir Book"/>
                <w:sz w:val="21"/>
                <w:szCs w:val="21"/>
              </w:rPr>
              <w:t>Trained survey team</w:t>
            </w:r>
          </w:p>
        </w:tc>
      </w:tr>
      <w:tr w:rsidR="001838EE" w:rsidRPr="00563FE1" w14:paraId="729C0E6C" w14:textId="77777777" w:rsidTr="00D843DD">
        <w:trPr>
          <w:cantSplit/>
          <w:jc w:val="center"/>
        </w:trPr>
        <w:tc>
          <w:tcPr>
            <w:tcW w:w="3291" w:type="dxa"/>
            <w:shd w:val="clear" w:color="auto" w:fill="auto"/>
          </w:tcPr>
          <w:p w14:paraId="35E1E161" w14:textId="77777777" w:rsidR="001838EE" w:rsidRPr="00563FE1" w:rsidRDefault="001838EE" w:rsidP="00D843DD">
            <w:pPr>
              <w:rPr>
                <w:rFonts w:ascii="Avenir Book" w:hAnsi="Avenir Book"/>
                <w:b/>
                <w:sz w:val="21"/>
                <w:szCs w:val="21"/>
              </w:rPr>
            </w:pPr>
            <w:r w:rsidRPr="00563FE1">
              <w:rPr>
                <w:rFonts w:ascii="Avenir Book" w:hAnsi="Avenir Book"/>
                <w:b/>
                <w:sz w:val="21"/>
                <w:szCs w:val="21"/>
              </w:rPr>
              <w:t>Purpose of data</w:t>
            </w:r>
          </w:p>
        </w:tc>
        <w:tc>
          <w:tcPr>
            <w:tcW w:w="4559" w:type="dxa"/>
            <w:shd w:val="clear" w:color="auto" w:fill="auto"/>
          </w:tcPr>
          <w:p w14:paraId="35900EFF" w14:textId="77777777" w:rsidR="001838EE" w:rsidRPr="00563FE1" w:rsidRDefault="001838EE" w:rsidP="00D843DD">
            <w:pPr>
              <w:rPr>
                <w:rFonts w:ascii="Avenir Book" w:hAnsi="Avenir Book"/>
                <w:sz w:val="21"/>
                <w:szCs w:val="21"/>
              </w:rPr>
            </w:pPr>
            <w:r w:rsidRPr="00563FE1">
              <w:rPr>
                <w:rFonts w:ascii="Avenir Book" w:hAnsi="Avenir Book"/>
                <w:sz w:val="21"/>
                <w:szCs w:val="21"/>
              </w:rPr>
              <w:t>Monitoring of SDG 1</w:t>
            </w:r>
          </w:p>
        </w:tc>
      </w:tr>
      <w:tr w:rsidR="001838EE" w:rsidRPr="00563FE1" w14:paraId="5D299AC4" w14:textId="77777777" w:rsidTr="00D843DD">
        <w:trPr>
          <w:cantSplit/>
          <w:jc w:val="center"/>
        </w:trPr>
        <w:tc>
          <w:tcPr>
            <w:tcW w:w="3291" w:type="dxa"/>
            <w:shd w:val="clear" w:color="auto" w:fill="auto"/>
          </w:tcPr>
          <w:p w14:paraId="67E23181" w14:textId="77777777" w:rsidR="001838EE" w:rsidRPr="00563FE1" w:rsidRDefault="001838EE" w:rsidP="00D843DD">
            <w:pPr>
              <w:rPr>
                <w:rFonts w:ascii="Avenir Book" w:hAnsi="Avenir Book"/>
                <w:b/>
                <w:sz w:val="21"/>
                <w:szCs w:val="21"/>
              </w:rPr>
            </w:pPr>
            <w:r w:rsidRPr="00563FE1">
              <w:rPr>
                <w:rFonts w:ascii="Avenir Book" w:hAnsi="Avenir Book"/>
                <w:b/>
                <w:sz w:val="21"/>
                <w:szCs w:val="21"/>
              </w:rPr>
              <w:lastRenderedPageBreak/>
              <w:t>Additional comment</w:t>
            </w:r>
          </w:p>
        </w:tc>
        <w:tc>
          <w:tcPr>
            <w:tcW w:w="4559" w:type="dxa"/>
            <w:shd w:val="clear" w:color="auto" w:fill="auto"/>
          </w:tcPr>
          <w:p w14:paraId="6B920DD5" w14:textId="77777777" w:rsidR="001838EE" w:rsidRPr="00563FE1" w:rsidRDefault="001838EE" w:rsidP="00D843DD">
            <w:pPr>
              <w:rPr>
                <w:rFonts w:ascii="Avenir Book" w:hAnsi="Avenir Book"/>
                <w:sz w:val="21"/>
                <w:szCs w:val="21"/>
              </w:rPr>
            </w:pPr>
            <w:r w:rsidRPr="00563FE1">
              <w:rPr>
                <w:rFonts w:ascii="Avenir Book" w:hAnsi="Avenir Book"/>
                <w:sz w:val="21"/>
                <w:szCs w:val="21"/>
              </w:rPr>
              <w:t>Based on the baseline survey the majority of the household in the area uses three stone fires and are thus consuming lots of firewood for their daily cooking activities. This means also that lots of time is spent and efforts made for firewood collection which reduces the available time for education and income generating activities.</w:t>
            </w:r>
          </w:p>
        </w:tc>
      </w:tr>
    </w:tbl>
    <w:p w14:paraId="20232ABF" w14:textId="77777777" w:rsidR="001838EE" w:rsidRDefault="001838EE" w:rsidP="005E0309">
      <w:pPr>
        <w:jc w:val="center"/>
        <w:rPr>
          <w:rFonts w:ascii="Avenir Book" w:hAnsi="Avenir Book"/>
          <w:color w:val="ED1C24"/>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3291"/>
        <w:gridCol w:w="4559"/>
      </w:tblGrid>
      <w:tr w:rsidR="001838EE" w:rsidRPr="007C1D64" w14:paraId="615D6A01" w14:textId="77777777" w:rsidTr="00D843DD">
        <w:trPr>
          <w:cantSplit/>
          <w:jc w:val="center"/>
        </w:trPr>
        <w:tc>
          <w:tcPr>
            <w:tcW w:w="3291" w:type="dxa"/>
            <w:shd w:val="clear" w:color="auto" w:fill="auto"/>
          </w:tcPr>
          <w:p w14:paraId="002B9731" w14:textId="77777777" w:rsidR="001838EE" w:rsidRPr="005721A9" w:rsidRDefault="001838EE" w:rsidP="00D843DD">
            <w:pPr>
              <w:rPr>
                <w:rFonts w:ascii="Avenir Book" w:hAnsi="Avenir Book"/>
                <w:b/>
                <w:sz w:val="21"/>
                <w:szCs w:val="21"/>
              </w:rPr>
            </w:pPr>
            <w:r w:rsidRPr="005721A9">
              <w:rPr>
                <w:rFonts w:ascii="Avenir Book" w:hAnsi="Avenir Book"/>
                <w:b/>
                <w:sz w:val="21"/>
                <w:szCs w:val="21"/>
              </w:rPr>
              <w:t>Relevant SDG Indicator</w:t>
            </w:r>
          </w:p>
        </w:tc>
        <w:tc>
          <w:tcPr>
            <w:tcW w:w="4559" w:type="dxa"/>
            <w:shd w:val="clear" w:color="auto" w:fill="auto"/>
          </w:tcPr>
          <w:p w14:paraId="2353CFF3" w14:textId="77777777" w:rsidR="001838EE" w:rsidRPr="005721A9" w:rsidRDefault="001838EE" w:rsidP="00D843DD">
            <w:pPr>
              <w:rPr>
                <w:rFonts w:ascii="Avenir Book" w:hAnsi="Avenir Book"/>
                <w:sz w:val="21"/>
                <w:szCs w:val="21"/>
              </w:rPr>
            </w:pPr>
            <w:r w:rsidRPr="005721A9">
              <w:rPr>
                <w:rFonts w:ascii="Avenir Book" w:eastAsia="Cambria" w:hAnsi="Avenir Book"/>
                <w:sz w:val="21"/>
                <w:szCs w:val="21"/>
              </w:rPr>
              <w:t>SDG 3</w:t>
            </w:r>
          </w:p>
        </w:tc>
      </w:tr>
      <w:tr w:rsidR="001838EE" w:rsidRPr="007C1D64" w14:paraId="4B6E96B5" w14:textId="77777777" w:rsidTr="00D843DD">
        <w:trPr>
          <w:cantSplit/>
          <w:jc w:val="center"/>
        </w:trPr>
        <w:tc>
          <w:tcPr>
            <w:tcW w:w="3291" w:type="dxa"/>
            <w:shd w:val="clear" w:color="auto" w:fill="auto"/>
          </w:tcPr>
          <w:p w14:paraId="57B89096" w14:textId="77777777" w:rsidR="001838EE" w:rsidRPr="005721A9" w:rsidRDefault="001838EE" w:rsidP="00D843DD">
            <w:pPr>
              <w:rPr>
                <w:rFonts w:ascii="Avenir Book" w:hAnsi="Avenir Book"/>
                <w:b/>
                <w:sz w:val="21"/>
                <w:szCs w:val="21"/>
              </w:rPr>
            </w:pPr>
            <w:r w:rsidRPr="005721A9">
              <w:rPr>
                <w:rFonts w:ascii="Avenir Book" w:hAnsi="Avenir Book"/>
                <w:b/>
                <w:sz w:val="21"/>
                <w:szCs w:val="21"/>
              </w:rPr>
              <w:t>Data / Parameter</w:t>
            </w:r>
          </w:p>
        </w:tc>
        <w:tc>
          <w:tcPr>
            <w:tcW w:w="4559" w:type="dxa"/>
            <w:shd w:val="clear" w:color="auto" w:fill="auto"/>
          </w:tcPr>
          <w:p w14:paraId="5E8FBDBB" w14:textId="77777777" w:rsidR="001838EE" w:rsidRPr="005721A9" w:rsidRDefault="001838EE" w:rsidP="00D843DD">
            <w:pPr>
              <w:rPr>
                <w:rFonts w:ascii="Avenir Book" w:hAnsi="Avenir Book"/>
                <w:sz w:val="21"/>
                <w:szCs w:val="21"/>
              </w:rPr>
            </w:pPr>
            <w:r w:rsidRPr="005721A9">
              <w:rPr>
                <w:rFonts w:ascii="Avenir Book" w:hAnsi="Avenir Book"/>
                <w:sz w:val="21"/>
                <w:szCs w:val="21"/>
              </w:rPr>
              <w:t>Frequency of smoke related inconveniences (like smoke levels, itchy eyes and respiratory problems)</w:t>
            </w:r>
          </w:p>
        </w:tc>
      </w:tr>
      <w:tr w:rsidR="001838EE" w:rsidRPr="007C1D64" w14:paraId="12D4DD43" w14:textId="77777777" w:rsidTr="00D843DD">
        <w:trPr>
          <w:cantSplit/>
          <w:jc w:val="center"/>
        </w:trPr>
        <w:tc>
          <w:tcPr>
            <w:tcW w:w="3291" w:type="dxa"/>
            <w:shd w:val="clear" w:color="auto" w:fill="auto"/>
          </w:tcPr>
          <w:p w14:paraId="6C988D8B" w14:textId="77777777" w:rsidR="001838EE" w:rsidRPr="005721A9" w:rsidRDefault="001838EE" w:rsidP="00D843DD">
            <w:pPr>
              <w:rPr>
                <w:rFonts w:ascii="Avenir Book" w:hAnsi="Avenir Book"/>
                <w:b/>
                <w:sz w:val="21"/>
                <w:szCs w:val="21"/>
              </w:rPr>
            </w:pPr>
            <w:r w:rsidRPr="005721A9">
              <w:rPr>
                <w:rFonts w:ascii="Avenir Book" w:hAnsi="Avenir Book"/>
                <w:b/>
                <w:sz w:val="21"/>
                <w:szCs w:val="21"/>
              </w:rPr>
              <w:t>Unit</w:t>
            </w:r>
          </w:p>
        </w:tc>
        <w:tc>
          <w:tcPr>
            <w:tcW w:w="4559" w:type="dxa"/>
            <w:shd w:val="clear" w:color="auto" w:fill="auto"/>
          </w:tcPr>
          <w:p w14:paraId="337B0E00" w14:textId="77777777" w:rsidR="001838EE" w:rsidRPr="005721A9" w:rsidRDefault="001838EE" w:rsidP="00D843DD">
            <w:pPr>
              <w:rPr>
                <w:rFonts w:ascii="Avenir Book" w:hAnsi="Avenir Book"/>
                <w:sz w:val="21"/>
                <w:szCs w:val="21"/>
              </w:rPr>
            </w:pPr>
            <w:r w:rsidRPr="005721A9">
              <w:rPr>
                <w:rFonts w:ascii="Avenir Book" w:hAnsi="Avenir Book"/>
                <w:sz w:val="21"/>
                <w:szCs w:val="21"/>
              </w:rPr>
              <w:t>-</w:t>
            </w:r>
          </w:p>
        </w:tc>
      </w:tr>
      <w:tr w:rsidR="001838EE" w:rsidRPr="007C1D64" w14:paraId="1FFD3084" w14:textId="77777777" w:rsidTr="00D843DD">
        <w:trPr>
          <w:cantSplit/>
          <w:jc w:val="center"/>
        </w:trPr>
        <w:tc>
          <w:tcPr>
            <w:tcW w:w="3291" w:type="dxa"/>
            <w:shd w:val="clear" w:color="auto" w:fill="auto"/>
          </w:tcPr>
          <w:p w14:paraId="0B38FCDB" w14:textId="77777777" w:rsidR="001838EE" w:rsidRPr="005721A9" w:rsidRDefault="001838EE" w:rsidP="00D843DD">
            <w:pPr>
              <w:rPr>
                <w:rFonts w:ascii="Avenir Book" w:hAnsi="Avenir Book"/>
                <w:b/>
                <w:sz w:val="21"/>
                <w:szCs w:val="21"/>
              </w:rPr>
            </w:pPr>
            <w:r w:rsidRPr="005721A9">
              <w:rPr>
                <w:rFonts w:ascii="Avenir Book" w:hAnsi="Avenir Book"/>
                <w:b/>
                <w:sz w:val="21"/>
                <w:szCs w:val="21"/>
              </w:rPr>
              <w:t>Description</w:t>
            </w:r>
          </w:p>
        </w:tc>
        <w:tc>
          <w:tcPr>
            <w:tcW w:w="4559" w:type="dxa"/>
            <w:shd w:val="clear" w:color="auto" w:fill="auto"/>
          </w:tcPr>
          <w:p w14:paraId="244902CD" w14:textId="77777777" w:rsidR="001838EE" w:rsidRPr="005721A9" w:rsidRDefault="001838EE" w:rsidP="00D843DD">
            <w:pPr>
              <w:rPr>
                <w:rFonts w:ascii="Avenir Book" w:hAnsi="Avenir Book"/>
                <w:sz w:val="21"/>
                <w:szCs w:val="21"/>
              </w:rPr>
            </w:pPr>
            <w:r w:rsidRPr="005721A9">
              <w:rPr>
                <w:rFonts w:ascii="Avenir Book" w:hAnsi="Avenir Book"/>
                <w:sz w:val="21"/>
                <w:szCs w:val="21"/>
              </w:rPr>
              <w:t>Frequency of smoke related inconveniences with the project families estimated via qualitatively self-estimation by the families</w:t>
            </w:r>
          </w:p>
        </w:tc>
      </w:tr>
      <w:tr w:rsidR="001838EE" w:rsidRPr="007C1D64" w14:paraId="3815FDF0" w14:textId="77777777" w:rsidTr="00D843DD">
        <w:trPr>
          <w:cantSplit/>
          <w:jc w:val="center"/>
        </w:trPr>
        <w:tc>
          <w:tcPr>
            <w:tcW w:w="3291" w:type="dxa"/>
            <w:shd w:val="clear" w:color="auto" w:fill="auto"/>
          </w:tcPr>
          <w:p w14:paraId="4F3AFAB7" w14:textId="77777777" w:rsidR="001838EE" w:rsidRPr="005721A9" w:rsidRDefault="001838EE" w:rsidP="00D843DD">
            <w:pPr>
              <w:rPr>
                <w:rFonts w:ascii="Avenir Book" w:hAnsi="Avenir Book"/>
                <w:b/>
                <w:sz w:val="21"/>
                <w:szCs w:val="21"/>
              </w:rPr>
            </w:pPr>
            <w:r w:rsidRPr="005721A9">
              <w:rPr>
                <w:rFonts w:ascii="Avenir Book" w:hAnsi="Avenir Book"/>
                <w:b/>
                <w:sz w:val="21"/>
                <w:szCs w:val="21"/>
              </w:rPr>
              <w:t>Source of data</w:t>
            </w:r>
          </w:p>
        </w:tc>
        <w:tc>
          <w:tcPr>
            <w:tcW w:w="4559" w:type="dxa"/>
            <w:shd w:val="clear" w:color="auto" w:fill="auto"/>
          </w:tcPr>
          <w:p w14:paraId="24B11241" w14:textId="77777777" w:rsidR="001838EE" w:rsidRPr="005721A9" w:rsidRDefault="001838EE" w:rsidP="00D843DD">
            <w:pPr>
              <w:rPr>
                <w:rFonts w:ascii="Avenir Book" w:hAnsi="Avenir Book"/>
                <w:sz w:val="21"/>
                <w:szCs w:val="21"/>
              </w:rPr>
            </w:pPr>
            <w:r w:rsidRPr="005721A9">
              <w:rPr>
                <w:rFonts w:ascii="Avenir Book" w:hAnsi="Avenir Book"/>
                <w:sz w:val="21"/>
                <w:szCs w:val="21"/>
              </w:rPr>
              <w:t>Monitoring Survey</w:t>
            </w:r>
          </w:p>
        </w:tc>
      </w:tr>
      <w:tr w:rsidR="001838EE" w:rsidRPr="007C1D64" w14:paraId="548C857F" w14:textId="77777777" w:rsidTr="00D843DD">
        <w:trPr>
          <w:cantSplit/>
          <w:jc w:val="center"/>
        </w:trPr>
        <w:tc>
          <w:tcPr>
            <w:tcW w:w="3291" w:type="dxa"/>
            <w:shd w:val="clear" w:color="auto" w:fill="auto"/>
          </w:tcPr>
          <w:p w14:paraId="3EBBAE1D" w14:textId="77777777" w:rsidR="001838EE" w:rsidRPr="005721A9" w:rsidRDefault="001838EE" w:rsidP="00D843DD">
            <w:pPr>
              <w:rPr>
                <w:rFonts w:ascii="Avenir Book" w:hAnsi="Avenir Book"/>
                <w:b/>
                <w:sz w:val="21"/>
                <w:szCs w:val="21"/>
              </w:rPr>
            </w:pPr>
            <w:r w:rsidRPr="005721A9">
              <w:rPr>
                <w:rFonts w:ascii="Avenir Book" w:hAnsi="Avenir Book"/>
                <w:b/>
                <w:sz w:val="21"/>
                <w:szCs w:val="21"/>
              </w:rPr>
              <w:t>Value(s) applied</w:t>
            </w:r>
          </w:p>
        </w:tc>
        <w:tc>
          <w:tcPr>
            <w:tcW w:w="4559" w:type="dxa"/>
            <w:shd w:val="clear" w:color="auto" w:fill="auto"/>
          </w:tcPr>
          <w:p w14:paraId="411364C7" w14:textId="77777777" w:rsidR="001838EE" w:rsidRPr="00C20182" w:rsidRDefault="001838EE" w:rsidP="00D843DD">
            <w:pPr>
              <w:pStyle w:val="SDMTableBoxParaNotNumbered"/>
              <w:rPr>
                <w:rFonts w:eastAsia="MS Mincho"/>
                <w:sz w:val="21"/>
                <w:szCs w:val="21"/>
                <w:lang w:val="en-US" w:eastAsia="ja-JP"/>
              </w:rPr>
            </w:pPr>
            <w:r w:rsidRPr="00C20182">
              <w:rPr>
                <w:rFonts w:eastAsia="MS Mincho"/>
                <w:sz w:val="21"/>
                <w:szCs w:val="21"/>
                <w:lang w:val="en-US" w:eastAsia="ja-JP"/>
              </w:rPr>
              <w:t>Less smoke related inconveniences (like smoke levels, itchy eyes and respiratory problems) stated by 100% of sampled households</w:t>
            </w:r>
          </w:p>
          <w:p w14:paraId="200E02C2" w14:textId="77777777" w:rsidR="001838EE" w:rsidRPr="00C20182" w:rsidRDefault="001838EE" w:rsidP="00D843DD">
            <w:pPr>
              <w:rPr>
                <w:rFonts w:ascii="Avenir Book" w:hAnsi="Avenir Book"/>
                <w:sz w:val="21"/>
                <w:szCs w:val="21"/>
              </w:rPr>
            </w:pPr>
          </w:p>
        </w:tc>
      </w:tr>
      <w:tr w:rsidR="001838EE" w:rsidRPr="007C1D64" w14:paraId="1B0D8A60" w14:textId="77777777" w:rsidTr="00D843DD">
        <w:trPr>
          <w:cantSplit/>
          <w:jc w:val="center"/>
        </w:trPr>
        <w:tc>
          <w:tcPr>
            <w:tcW w:w="3291" w:type="dxa"/>
            <w:shd w:val="clear" w:color="auto" w:fill="auto"/>
          </w:tcPr>
          <w:p w14:paraId="2DEA3BBE" w14:textId="77777777" w:rsidR="001838EE" w:rsidRPr="005721A9" w:rsidRDefault="001838EE" w:rsidP="00D843DD">
            <w:pPr>
              <w:rPr>
                <w:rFonts w:ascii="Avenir Book" w:hAnsi="Avenir Book"/>
                <w:b/>
                <w:sz w:val="21"/>
                <w:szCs w:val="21"/>
              </w:rPr>
            </w:pPr>
            <w:r w:rsidRPr="005721A9">
              <w:rPr>
                <w:rFonts w:ascii="Avenir Book" w:hAnsi="Avenir Book"/>
                <w:b/>
                <w:sz w:val="21"/>
                <w:szCs w:val="21"/>
              </w:rPr>
              <w:t>Measurement methods, procedures, and how will it be documented</w:t>
            </w:r>
          </w:p>
        </w:tc>
        <w:tc>
          <w:tcPr>
            <w:tcW w:w="4559" w:type="dxa"/>
            <w:shd w:val="clear" w:color="auto" w:fill="auto"/>
          </w:tcPr>
          <w:p w14:paraId="0E02C35D" w14:textId="77777777" w:rsidR="001838EE" w:rsidRPr="005721A9" w:rsidRDefault="001838EE" w:rsidP="00D843DD">
            <w:pPr>
              <w:rPr>
                <w:rFonts w:ascii="Avenir Book" w:hAnsi="Avenir Book"/>
                <w:sz w:val="21"/>
                <w:szCs w:val="21"/>
              </w:rPr>
            </w:pPr>
            <w:r w:rsidRPr="005721A9">
              <w:rPr>
                <w:rFonts w:ascii="Avenir Book" w:hAnsi="Avenir Book"/>
                <w:sz w:val="21"/>
                <w:szCs w:val="21"/>
              </w:rPr>
              <w:t>Monitoring Survey will study qualitatively the smoke levels, itchy eyes and respiratory problems in the project scenario in comparison with the baseline scenario (The sample of project households are asked to evaluate if they experience less, more or the same amount of smoke, itchy eyes and respiratory problems as before the project).</w:t>
            </w:r>
          </w:p>
        </w:tc>
      </w:tr>
      <w:tr w:rsidR="001838EE" w:rsidRPr="007C1D64" w14:paraId="13455282" w14:textId="77777777" w:rsidTr="00D843DD">
        <w:trPr>
          <w:cantSplit/>
          <w:jc w:val="center"/>
        </w:trPr>
        <w:tc>
          <w:tcPr>
            <w:tcW w:w="3291" w:type="dxa"/>
            <w:shd w:val="clear" w:color="auto" w:fill="auto"/>
          </w:tcPr>
          <w:p w14:paraId="71823234" w14:textId="77777777" w:rsidR="001838EE" w:rsidRPr="005721A9" w:rsidRDefault="001838EE" w:rsidP="00D843DD">
            <w:pPr>
              <w:rPr>
                <w:rFonts w:ascii="Avenir Book" w:hAnsi="Avenir Book"/>
                <w:b/>
                <w:sz w:val="21"/>
                <w:szCs w:val="21"/>
              </w:rPr>
            </w:pPr>
            <w:r w:rsidRPr="005721A9">
              <w:rPr>
                <w:rFonts w:ascii="Avenir Book" w:hAnsi="Avenir Book"/>
                <w:b/>
                <w:sz w:val="21"/>
                <w:szCs w:val="21"/>
              </w:rPr>
              <w:t>Monitoring frequency</w:t>
            </w:r>
          </w:p>
        </w:tc>
        <w:tc>
          <w:tcPr>
            <w:tcW w:w="4559" w:type="dxa"/>
            <w:shd w:val="clear" w:color="auto" w:fill="auto"/>
          </w:tcPr>
          <w:p w14:paraId="2ACCF0F9" w14:textId="77777777" w:rsidR="001838EE" w:rsidRPr="005721A9" w:rsidRDefault="001838EE" w:rsidP="00D843DD">
            <w:pPr>
              <w:rPr>
                <w:rFonts w:ascii="Avenir Book" w:hAnsi="Avenir Book"/>
                <w:sz w:val="21"/>
                <w:szCs w:val="21"/>
              </w:rPr>
            </w:pPr>
            <w:r w:rsidRPr="005721A9">
              <w:rPr>
                <w:rFonts w:ascii="Avenir Book" w:hAnsi="Avenir Book" w:cs="Arial"/>
                <w:sz w:val="21"/>
                <w:szCs w:val="21"/>
              </w:rPr>
              <w:t>Annual</w:t>
            </w:r>
          </w:p>
        </w:tc>
      </w:tr>
      <w:tr w:rsidR="001838EE" w:rsidRPr="007C1D64" w14:paraId="0AB6CA00" w14:textId="77777777" w:rsidTr="00D843DD">
        <w:trPr>
          <w:cantSplit/>
          <w:jc w:val="center"/>
        </w:trPr>
        <w:tc>
          <w:tcPr>
            <w:tcW w:w="3291" w:type="dxa"/>
            <w:shd w:val="clear" w:color="auto" w:fill="auto"/>
          </w:tcPr>
          <w:p w14:paraId="657AF4BB" w14:textId="77777777" w:rsidR="001838EE" w:rsidRPr="005721A9" w:rsidRDefault="001838EE" w:rsidP="00D843DD">
            <w:pPr>
              <w:rPr>
                <w:rFonts w:ascii="Avenir Book" w:hAnsi="Avenir Book"/>
                <w:b/>
                <w:sz w:val="21"/>
                <w:szCs w:val="21"/>
              </w:rPr>
            </w:pPr>
            <w:r w:rsidRPr="005721A9">
              <w:rPr>
                <w:rFonts w:ascii="Avenir Book" w:hAnsi="Avenir Book"/>
                <w:b/>
                <w:sz w:val="21"/>
                <w:szCs w:val="21"/>
              </w:rPr>
              <w:t>QA/QC procedures</w:t>
            </w:r>
          </w:p>
        </w:tc>
        <w:tc>
          <w:tcPr>
            <w:tcW w:w="4559" w:type="dxa"/>
            <w:shd w:val="clear" w:color="auto" w:fill="auto"/>
          </w:tcPr>
          <w:p w14:paraId="390B89EB" w14:textId="77777777" w:rsidR="001838EE" w:rsidRPr="005721A9" w:rsidRDefault="001838EE" w:rsidP="00D843DD">
            <w:pPr>
              <w:rPr>
                <w:rFonts w:ascii="Avenir Book" w:hAnsi="Avenir Book"/>
                <w:sz w:val="21"/>
                <w:szCs w:val="21"/>
              </w:rPr>
            </w:pPr>
            <w:r w:rsidRPr="005721A9">
              <w:rPr>
                <w:rFonts w:ascii="Avenir Book" w:hAnsi="Avenir Book"/>
                <w:sz w:val="21"/>
                <w:szCs w:val="21"/>
              </w:rPr>
              <w:t>N/A</w:t>
            </w:r>
          </w:p>
        </w:tc>
      </w:tr>
      <w:tr w:rsidR="001838EE" w:rsidRPr="007C1D64" w14:paraId="6004899A" w14:textId="77777777" w:rsidTr="00D843DD">
        <w:trPr>
          <w:cantSplit/>
          <w:jc w:val="center"/>
        </w:trPr>
        <w:tc>
          <w:tcPr>
            <w:tcW w:w="3291" w:type="dxa"/>
            <w:shd w:val="clear" w:color="auto" w:fill="auto"/>
          </w:tcPr>
          <w:p w14:paraId="21701C5F" w14:textId="77777777" w:rsidR="001838EE" w:rsidRPr="005721A9" w:rsidRDefault="001838EE" w:rsidP="00D843DD">
            <w:pPr>
              <w:rPr>
                <w:rFonts w:ascii="Avenir Book" w:hAnsi="Avenir Book"/>
                <w:b/>
                <w:sz w:val="21"/>
                <w:szCs w:val="21"/>
              </w:rPr>
            </w:pPr>
            <w:r w:rsidRPr="005721A9">
              <w:rPr>
                <w:rFonts w:ascii="Avenir Book" w:hAnsi="Avenir Book"/>
                <w:b/>
                <w:sz w:val="21"/>
                <w:szCs w:val="21"/>
              </w:rPr>
              <w:t>Purpose of data</w:t>
            </w:r>
          </w:p>
        </w:tc>
        <w:tc>
          <w:tcPr>
            <w:tcW w:w="4559" w:type="dxa"/>
            <w:shd w:val="clear" w:color="auto" w:fill="auto"/>
          </w:tcPr>
          <w:p w14:paraId="64FD2F18" w14:textId="77777777" w:rsidR="001838EE" w:rsidRPr="005721A9" w:rsidRDefault="001838EE" w:rsidP="00D843DD">
            <w:pPr>
              <w:rPr>
                <w:rFonts w:ascii="Avenir Book" w:hAnsi="Avenir Book"/>
                <w:sz w:val="21"/>
                <w:szCs w:val="21"/>
              </w:rPr>
            </w:pPr>
            <w:r w:rsidRPr="005721A9">
              <w:rPr>
                <w:rFonts w:ascii="Avenir Book" w:hAnsi="Avenir Book"/>
                <w:sz w:val="21"/>
                <w:szCs w:val="21"/>
              </w:rPr>
              <w:t>Monitoring of SDG 3</w:t>
            </w:r>
          </w:p>
        </w:tc>
      </w:tr>
      <w:tr w:rsidR="001838EE" w:rsidRPr="001906D4" w14:paraId="6F64BB56" w14:textId="77777777" w:rsidTr="00D843DD">
        <w:trPr>
          <w:cantSplit/>
          <w:jc w:val="center"/>
        </w:trPr>
        <w:tc>
          <w:tcPr>
            <w:tcW w:w="3291" w:type="dxa"/>
            <w:shd w:val="clear" w:color="auto" w:fill="auto"/>
          </w:tcPr>
          <w:p w14:paraId="291FC9A4" w14:textId="77777777" w:rsidR="001838EE" w:rsidRPr="005721A9" w:rsidRDefault="001838EE" w:rsidP="00D843DD">
            <w:pPr>
              <w:rPr>
                <w:rFonts w:ascii="Avenir Book" w:hAnsi="Avenir Book"/>
                <w:b/>
                <w:sz w:val="21"/>
                <w:szCs w:val="21"/>
              </w:rPr>
            </w:pPr>
            <w:r w:rsidRPr="005721A9">
              <w:rPr>
                <w:rFonts w:ascii="Avenir Book" w:hAnsi="Avenir Book"/>
                <w:b/>
                <w:sz w:val="21"/>
                <w:szCs w:val="21"/>
              </w:rPr>
              <w:t>Additional comment</w:t>
            </w:r>
          </w:p>
        </w:tc>
        <w:tc>
          <w:tcPr>
            <w:tcW w:w="4559" w:type="dxa"/>
            <w:shd w:val="clear" w:color="auto" w:fill="auto"/>
          </w:tcPr>
          <w:p w14:paraId="4387533F" w14:textId="77777777" w:rsidR="001838EE" w:rsidRPr="001906D4" w:rsidRDefault="001838EE" w:rsidP="00D843DD">
            <w:pPr>
              <w:pStyle w:val="SDMTableBoxParaNotNumbered"/>
              <w:rPr>
                <w:sz w:val="21"/>
                <w:szCs w:val="21"/>
              </w:rPr>
            </w:pPr>
            <w:r w:rsidRPr="001906D4">
              <w:rPr>
                <w:sz w:val="21"/>
                <w:szCs w:val="21"/>
              </w:rPr>
              <w:t>In the baseline situation large levels of smoke and TSPM are emitted by inefficient firewood combustion during the cooking with three stone fires which is causing discomfort and health problems like itchy eyes. It is not justifiable to measure this quantitatively, but it will be measured qualitatively through the experienced smoke levels, itchy eyes and respiratory problems.</w:t>
            </w:r>
          </w:p>
          <w:p w14:paraId="39917A58" w14:textId="77777777" w:rsidR="001838EE" w:rsidRPr="001906D4" w:rsidRDefault="001838EE" w:rsidP="00D843DD">
            <w:pPr>
              <w:pStyle w:val="SDMTableBoxParaNotNumbered"/>
              <w:rPr>
                <w:sz w:val="21"/>
                <w:szCs w:val="21"/>
              </w:rPr>
            </w:pPr>
          </w:p>
          <w:p w14:paraId="1D0F4F5F" w14:textId="7B66ECAB" w:rsidR="001838EE" w:rsidRPr="001906D4" w:rsidRDefault="001838EE" w:rsidP="00D843DD">
            <w:pPr>
              <w:pStyle w:val="SDMTableBoxParaNotNumbered"/>
              <w:rPr>
                <w:sz w:val="21"/>
                <w:szCs w:val="21"/>
              </w:rPr>
            </w:pPr>
            <w:r w:rsidRPr="001906D4">
              <w:rPr>
                <w:sz w:val="21"/>
                <w:szCs w:val="21"/>
              </w:rPr>
              <w:t>In the Monitoring Survey made in 20</w:t>
            </w:r>
            <w:r w:rsidR="001906D4" w:rsidRPr="001906D4">
              <w:rPr>
                <w:sz w:val="21"/>
                <w:szCs w:val="21"/>
              </w:rPr>
              <w:t>20</w:t>
            </w:r>
            <w:r w:rsidRPr="001906D4">
              <w:rPr>
                <w:sz w:val="21"/>
                <w:szCs w:val="21"/>
              </w:rPr>
              <w:t xml:space="preserve"> all 1</w:t>
            </w:r>
            <w:r w:rsidR="001906D4" w:rsidRPr="001906D4">
              <w:rPr>
                <w:sz w:val="21"/>
                <w:szCs w:val="21"/>
              </w:rPr>
              <w:t>2</w:t>
            </w:r>
            <w:r w:rsidRPr="001906D4">
              <w:rPr>
                <w:sz w:val="21"/>
                <w:szCs w:val="21"/>
              </w:rPr>
              <w:t>0 respondents (100%) estimated to have had less respiratory problems and itchy eyes and moreover they have noted a reduction in smoke emission after starting the usage of the project stove. No one of the respondents stated to have currently more (or even the same amount) of respiratory problems or itchy eyes as in the baseline situation.</w:t>
            </w:r>
          </w:p>
        </w:tc>
      </w:tr>
    </w:tbl>
    <w:p w14:paraId="0673CB8E" w14:textId="77777777" w:rsidR="001838EE" w:rsidRDefault="001838EE" w:rsidP="005E0309">
      <w:pPr>
        <w:jc w:val="center"/>
        <w:rPr>
          <w:rFonts w:ascii="Avenir Book" w:hAnsi="Avenir Book"/>
          <w:color w:val="ED1C24"/>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3291"/>
        <w:gridCol w:w="4559"/>
      </w:tblGrid>
      <w:tr w:rsidR="001838EE" w:rsidRPr="00E16284" w14:paraId="7DA8FF0F" w14:textId="77777777" w:rsidTr="00D843DD">
        <w:trPr>
          <w:cantSplit/>
          <w:jc w:val="center"/>
        </w:trPr>
        <w:tc>
          <w:tcPr>
            <w:tcW w:w="3291" w:type="dxa"/>
            <w:shd w:val="clear" w:color="auto" w:fill="auto"/>
          </w:tcPr>
          <w:p w14:paraId="2354BD10" w14:textId="77777777" w:rsidR="001838EE" w:rsidRPr="00E16284" w:rsidRDefault="001838EE" w:rsidP="00D843DD">
            <w:pPr>
              <w:rPr>
                <w:rFonts w:ascii="Avenir Book" w:hAnsi="Avenir Book"/>
                <w:b/>
                <w:sz w:val="21"/>
                <w:szCs w:val="21"/>
              </w:rPr>
            </w:pPr>
            <w:r w:rsidRPr="00E16284">
              <w:rPr>
                <w:rFonts w:ascii="Avenir Book" w:hAnsi="Avenir Book"/>
                <w:b/>
                <w:sz w:val="21"/>
                <w:szCs w:val="21"/>
              </w:rPr>
              <w:t>Relevant SDG Indicator</w:t>
            </w:r>
          </w:p>
        </w:tc>
        <w:tc>
          <w:tcPr>
            <w:tcW w:w="4559" w:type="dxa"/>
            <w:shd w:val="clear" w:color="auto" w:fill="auto"/>
          </w:tcPr>
          <w:p w14:paraId="04E5C451" w14:textId="77777777" w:rsidR="001838EE" w:rsidRPr="00E16284" w:rsidRDefault="001838EE" w:rsidP="00D843DD">
            <w:pPr>
              <w:rPr>
                <w:rFonts w:ascii="Avenir Book" w:hAnsi="Avenir Book"/>
                <w:sz w:val="21"/>
                <w:szCs w:val="21"/>
              </w:rPr>
            </w:pPr>
            <w:r w:rsidRPr="00E16284">
              <w:rPr>
                <w:rFonts w:ascii="Avenir Book" w:eastAsia="Cambria" w:hAnsi="Avenir Book"/>
                <w:sz w:val="21"/>
                <w:szCs w:val="21"/>
              </w:rPr>
              <w:t>SDG 7</w:t>
            </w:r>
          </w:p>
        </w:tc>
      </w:tr>
      <w:tr w:rsidR="001838EE" w:rsidRPr="00E16284" w14:paraId="224A6A14" w14:textId="77777777" w:rsidTr="00D843DD">
        <w:trPr>
          <w:cantSplit/>
          <w:jc w:val="center"/>
        </w:trPr>
        <w:tc>
          <w:tcPr>
            <w:tcW w:w="3291" w:type="dxa"/>
            <w:shd w:val="clear" w:color="auto" w:fill="auto"/>
          </w:tcPr>
          <w:p w14:paraId="574DE606" w14:textId="77777777" w:rsidR="001838EE" w:rsidRPr="00E16284" w:rsidRDefault="001838EE" w:rsidP="00D843DD">
            <w:pPr>
              <w:rPr>
                <w:rFonts w:ascii="Avenir Book" w:hAnsi="Avenir Book"/>
                <w:b/>
                <w:sz w:val="21"/>
                <w:szCs w:val="21"/>
              </w:rPr>
            </w:pPr>
            <w:r w:rsidRPr="00E16284">
              <w:rPr>
                <w:rFonts w:ascii="Avenir Book" w:hAnsi="Avenir Book"/>
                <w:b/>
                <w:sz w:val="21"/>
                <w:szCs w:val="21"/>
              </w:rPr>
              <w:t>Data / Parameter</w:t>
            </w:r>
          </w:p>
        </w:tc>
        <w:tc>
          <w:tcPr>
            <w:tcW w:w="4559" w:type="dxa"/>
            <w:shd w:val="clear" w:color="auto" w:fill="auto"/>
          </w:tcPr>
          <w:p w14:paraId="627E4C85" w14:textId="77777777" w:rsidR="001838EE" w:rsidRPr="00E16284" w:rsidRDefault="001838EE" w:rsidP="00D843DD">
            <w:pPr>
              <w:rPr>
                <w:rFonts w:ascii="Avenir Book" w:hAnsi="Avenir Book"/>
                <w:sz w:val="21"/>
                <w:szCs w:val="21"/>
              </w:rPr>
            </w:pPr>
            <w:r w:rsidRPr="00E16284">
              <w:rPr>
                <w:rFonts w:ascii="Avenir Book" w:hAnsi="Avenir Book"/>
                <w:sz w:val="21"/>
                <w:szCs w:val="21"/>
              </w:rPr>
              <w:t>Number of project households using fuel efficient cookstove</w:t>
            </w:r>
          </w:p>
        </w:tc>
      </w:tr>
      <w:tr w:rsidR="001838EE" w:rsidRPr="00E16284" w14:paraId="11653067" w14:textId="77777777" w:rsidTr="00D843DD">
        <w:trPr>
          <w:cantSplit/>
          <w:jc w:val="center"/>
        </w:trPr>
        <w:tc>
          <w:tcPr>
            <w:tcW w:w="3291" w:type="dxa"/>
            <w:shd w:val="clear" w:color="auto" w:fill="auto"/>
          </w:tcPr>
          <w:p w14:paraId="1BD439FD" w14:textId="77777777" w:rsidR="001838EE" w:rsidRPr="00E16284" w:rsidRDefault="001838EE" w:rsidP="00D843DD">
            <w:pPr>
              <w:rPr>
                <w:rFonts w:ascii="Avenir Book" w:hAnsi="Avenir Book"/>
                <w:b/>
                <w:sz w:val="21"/>
                <w:szCs w:val="21"/>
              </w:rPr>
            </w:pPr>
            <w:r w:rsidRPr="00E16284">
              <w:rPr>
                <w:rFonts w:ascii="Avenir Book" w:hAnsi="Avenir Book"/>
                <w:b/>
                <w:sz w:val="21"/>
                <w:szCs w:val="21"/>
              </w:rPr>
              <w:t>Unit</w:t>
            </w:r>
          </w:p>
        </w:tc>
        <w:tc>
          <w:tcPr>
            <w:tcW w:w="4559" w:type="dxa"/>
            <w:shd w:val="clear" w:color="auto" w:fill="auto"/>
          </w:tcPr>
          <w:p w14:paraId="37C165A5" w14:textId="77777777" w:rsidR="001838EE" w:rsidRPr="00E16284" w:rsidRDefault="001838EE" w:rsidP="00D843DD">
            <w:pPr>
              <w:rPr>
                <w:rFonts w:ascii="Avenir Book" w:hAnsi="Avenir Book"/>
                <w:sz w:val="21"/>
                <w:szCs w:val="21"/>
              </w:rPr>
            </w:pPr>
            <w:r w:rsidRPr="00E16284">
              <w:rPr>
                <w:rFonts w:ascii="Avenir Book" w:hAnsi="Avenir Book"/>
                <w:sz w:val="21"/>
                <w:szCs w:val="21"/>
              </w:rPr>
              <w:t>-</w:t>
            </w:r>
          </w:p>
        </w:tc>
      </w:tr>
      <w:tr w:rsidR="001838EE" w:rsidRPr="00E16284" w14:paraId="5AA69C6D" w14:textId="77777777" w:rsidTr="00D843DD">
        <w:trPr>
          <w:cantSplit/>
          <w:jc w:val="center"/>
        </w:trPr>
        <w:tc>
          <w:tcPr>
            <w:tcW w:w="3291" w:type="dxa"/>
            <w:shd w:val="clear" w:color="auto" w:fill="auto"/>
          </w:tcPr>
          <w:p w14:paraId="71FEA181" w14:textId="77777777" w:rsidR="001838EE" w:rsidRPr="00E16284" w:rsidRDefault="001838EE" w:rsidP="00D843DD">
            <w:pPr>
              <w:rPr>
                <w:rFonts w:ascii="Avenir Book" w:hAnsi="Avenir Book"/>
                <w:b/>
                <w:sz w:val="21"/>
                <w:szCs w:val="21"/>
              </w:rPr>
            </w:pPr>
            <w:r w:rsidRPr="00E16284">
              <w:rPr>
                <w:rFonts w:ascii="Avenir Book" w:hAnsi="Avenir Book"/>
                <w:b/>
                <w:sz w:val="21"/>
                <w:szCs w:val="21"/>
              </w:rPr>
              <w:t>Description</w:t>
            </w:r>
          </w:p>
        </w:tc>
        <w:tc>
          <w:tcPr>
            <w:tcW w:w="4559" w:type="dxa"/>
            <w:shd w:val="clear" w:color="auto" w:fill="auto"/>
          </w:tcPr>
          <w:p w14:paraId="5086B3A5" w14:textId="77777777" w:rsidR="001838EE" w:rsidRPr="00E16284" w:rsidRDefault="001838EE" w:rsidP="00D843DD">
            <w:pPr>
              <w:rPr>
                <w:rFonts w:ascii="Avenir Book" w:hAnsi="Avenir Book"/>
                <w:sz w:val="21"/>
                <w:szCs w:val="21"/>
              </w:rPr>
            </w:pPr>
            <w:r w:rsidRPr="00E16284">
              <w:rPr>
                <w:rFonts w:ascii="Avenir Book" w:hAnsi="Avenir Book"/>
                <w:sz w:val="21"/>
                <w:szCs w:val="21"/>
              </w:rPr>
              <w:t>Number of households using the project cookstove</w:t>
            </w:r>
          </w:p>
        </w:tc>
      </w:tr>
      <w:tr w:rsidR="001838EE" w:rsidRPr="00E16284" w14:paraId="7FC165F7" w14:textId="77777777" w:rsidTr="00D843DD">
        <w:trPr>
          <w:cantSplit/>
          <w:jc w:val="center"/>
        </w:trPr>
        <w:tc>
          <w:tcPr>
            <w:tcW w:w="3291" w:type="dxa"/>
            <w:shd w:val="clear" w:color="auto" w:fill="auto"/>
          </w:tcPr>
          <w:p w14:paraId="44CBF97C" w14:textId="77777777" w:rsidR="001838EE" w:rsidRPr="00E16284" w:rsidRDefault="001838EE" w:rsidP="00D843DD">
            <w:pPr>
              <w:rPr>
                <w:rFonts w:ascii="Avenir Book" w:hAnsi="Avenir Book"/>
                <w:b/>
                <w:sz w:val="21"/>
                <w:szCs w:val="21"/>
              </w:rPr>
            </w:pPr>
            <w:r w:rsidRPr="00E16284">
              <w:rPr>
                <w:rFonts w:ascii="Avenir Book" w:hAnsi="Avenir Book"/>
                <w:b/>
                <w:sz w:val="21"/>
                <w:szCs w:val="21"/>
              </w:rPr>
              <w:t>Source of data</w:t>
            </w:r>
          </w:p>
        </w:tc>
        <w:tc>
          <w:tcPr>
            <w:tcW w:w="4559" w:type="dxa"/>
            <w:shd w:val="clear" w:color="auto" w:fill="auto"/>
          </w:tcPr>
          <w:p w14:paraId="602ED57F" w14:textId="77777777" w:rsidR="001838EE" w:rsidRPr="00E16284" w:rsidRDefault="001838EE" w:rsidP="00D843DD">
            <w:pPr>
              <w:rPr>
                <w:rFonts w:ascii="Avenir Book" w:hAnsi="Avenir Book"/>
                <w:sz w:val="21"/>
                <w:szCs w:val="21"/>
              </w:rPr>
            </w:pPr>
            <w:r w:rsidRPr="00776351">
              <w:rPr>
                <w:rFonts w:ascii="Avenir Book" w:hAnsi="Avenir Book"/>
                <w:sz w:val="20"/>
              </w:rPr>
              <w:t xml:space="preserve">Project Database on the distributed stoves and Monitoring Survey </w:t>
            </w:r>
          </w:p>
        </w:tc>
      </w:tr>
      <w:tr w:rsidR="001838EE" w:rsidRPr="00E16284" w14:paraId="418E090C" w14:textId="77777777" w:rsidTr="00D843DD">
        <w:trPr>
          <w:cantSplit/>
          <w:jc w:val="center"/>
        </w:trPr>
        <w:tc>
          <w:tcPr>
            <w:tcW w:w="3291" w:type="dxa"/>
            <w:shd w:val="clear" w:color="auto" w:fill="auto"/>
          </w:tcPr>
          <w:p w14:paraId="3971A619" w14:textId="77777777" w:rsidR="001838EE" w:rsidRPr="00E16284" w:rsidRDefault="001838EE" w:rsidP="00D843DD">
            <w:pPr>
              <w:rPr>
                <w:rFonts w:ascii="Avenir Book" w:hAnsi="Avenir Book"/>
                <w:b/>
                <w:sz w:val="21"/>
                <w:szCs w:val="21"/>
              </w:rPr>
            </w:pPr>
            <w:r w:rsidRPr="00E16284">
              <w:rPr>
                <w:rFonts w:ascii="Avenir Book" w:hAnsi="Avenir Book"/>
                <w:b/>
                <w:sz w:val="21"/>
                <w:szCs w:val="21"/>
              </w:rPr>
              <w:t>Value(s) applied</w:t>
            </w:r>
          </w:p>
        </w:tc>
        <w:tc>
          <w:tcPr>
            <w:tcW w:w="4559" w:type="dxa"/>
            <w:shd w:val="clear" w:color="auto" w:fill="auto"/>
          </w:tcPr>
          <w:p w14:paraId="57FDE02D" w14:textId="1696C708" w:rsidR="001838EE" w:rsidRPr="00E16284" w:rsidRDefault="00244C78" w:rsidP="00D843DD">
            <w:pPr>
              <w:rPr>
                <w:rFonts w:ascii="Avenir Book" w:hAnsi="Avenir Book"/>
                <w:sz w:val="21"/>
                <w:szCs w:val="21"/>
              </w:rPr>
            </w:pPr>
            <w:r w:rsidRPr="00244C78">
              <w:rPr>
                <w:rFonts w:ascii="Avenir Book" w:hAnsi="Avenir Book"/>
                <w:sz w:val="20"/>
              </w:rPr>
              <w:t>2,965</w:t>
            </w:r>
          </w:p>
        </w:tc>
      </w:tr>
      <w:tr w:rsidR="001838EE" w:rsidRPr="00E16284" w14:paraId="3D7B1229" w14:textId="77777777" w:rsidTr="00D843DD">
        <w:trPr>
          <w:cantSplit/>
          <w:jc w:val="center"/>
        </w:trPr>
        <w:tc>
          <w:tcPr>
            <w:tcW w:w="3291" w:type="dxa"/>
            <w:shd w:val="clear" w:color="auto" w:fill="auto"/>
          </w:tcPr>
          <w:p w14:paraId="00FDDE04" w14:textId="77777777" w:rsidR="001838EE" w:rsidRPr="00E16284" w:rsidRDefault="001838EE" w:rsidP="00D843DD">
            <w:pPr>
              <w:rPr>
                <w:rFonts w:ascii="Avenir Book" w:hAnsi="Avenir Book"/>
                <w:b/>
                <w:sz w:val="21"/>
                <w:szCs w:val="21"/>
              </w:rPr>
            </w:pPr>
            <w:r w:rsidRPr="00E16284">
              <w:rPr>
                <w:rFonts w:ascii="Avenir Book" w:hAnsi="Avenir Book"/>
                <w:b/>
                <w:sz w:val="21"/>
                <w:szCs w:val="21"/>
              </w:rPr>
              <w:t>Measurement methods, procedures, and how will it be documented</w:t>
            </w:r>
          </w:p>
        </w:tc>
        <w:tc>
          <w:tcPr>
            <w:tcW w:w="4559" w:type="dxa"/>
            <w:shd w:val="clear" w:color="auto" w:fill="auto"/>
          </w:tcPr>
          <w:p w14:paraId="263AEBF6" w14:textId="40421FF0" w:rsidR="001838EE" w:rsidRPr="00E16284" w:rsidRDefault="001838EE" w:rsidP="00D843DD">
            <w:pPr>
              <w:rPr>
                <w:rFonts w:ascii="Avenir Book" w:hAnsi="Avenir Book"/>
                <w:sz w:val="21"/>
                <w:szCs w:val="21"/>
              </w:rPr>
            </w:pPr>
            <w:r w:rsidRPr="00125823">
              <w:rPr>
                <w:rFonts w:ascii="Avenir Book" w:hAnsi="Avenir Book"/>
                <w:sz w:val="21"/>
                <w:szCs w:val="21"/>
              </w:rPr>
              <w:t xml:space="preserve">Project Database on the number of eligible </w:t>
            </w:r>
            <w:proofErr w:type="gramStart"/>
            <w:r w:rsidRPr="00125823">
              <w:rPr>
                <w:rFonts w:ascii="Avenir Book" w:hAnsi="Avenir Book"/>
                <w:sz w:val="21"/>
                <w:szCs w:val="21"/>
              </w:rPr>
              <w:t>project</w:t>
            </w:r>
            <w:proofErr w:type="gramEnd"/>
            <w:r w:rsidRPr="00125823">
              <w:rPr>
                <w:rFonts w:ascii="Avenir Book" w:hAnsi="Avenir Book"/>
                <w:sz w:val="21"/>
                <w:szCs w:val="21"/>
              </w:rPr>
              <w:t xml:space="preserve"> cookstoves and Monitoring Survey regarding the Usage Rate. Calculated as number of eligible cookstoves * Usage rate = </w:t>
            </w:r>
            <w:proofErr w:type="spellStart"/>
            <w:proofErr w:type="gramStart"/>
            <w:r w:rsidRPr="00125823">
              <w:rPr>
                <w:rFonts w:ascii="Avenir Book" w:hAnsi="Avenir Book"/>
                <w:sz w:val="21"/>
                <w:szCs w:val="21"/>
              </w:rPr>
              <w:t>N</w:t>
            </w:r>
            <w:r w:rsidRPr="00125823">
              <w:rPr>
                <w:rFonts w:ascii="Avenir Book" w:hAnsi="Avenir Book"/>
                <w:sz w:val="21"/>
                <w:szCs w:val="21"/>
                <w:vertAlign w:val="subscript"/>
              </w:rPr>
              <w:t>p,y</w:t>
            </w:r>
            <w:proofErr w:type="spellEnd"/>
            <w:proofErr w:type="gramEnd"/>
            <w:r w:rsidRPr="00125823">
              <w:rPr>
                <w:rFonts w:ascii="Avenir Book" w:hAnsi="Avenir Book"/>
                <w:sz w:val="21"/>
                <w:szCs w:val="21"/>
                <w:vertAlign w:val="subscript"/>
              </w:rPr>
              <w:t xml:space="preserve"> </w:t>
            </w:r>
            <w:r w:rsidRPr="00125823">
              <w:rPr>
                <w:rFonts w:ascii="Avenir Book" w:hAnsi="Avenir Book"/>
                <w:sz w:val="21"/>
                <w:szCs w:val="21"/>
              </w:rPr>
              <w:t xml:space="preserve">* </w:t>
            </w:r>
            <w:proofErr w:type="spellStart"/>
            <w:r w:rsidRPr="00125823">
              <w:rPr>
                <w:rFonts w:ascii="Avenir Book" w:hAnsi="Avenir Book"/>
                <w:sz w:val="21"/>
                <w:szCs w:val="21"/>
              </w:rPr>
              <w:t>U</w:t>
            </w:r>
            <w:r w:rsidRPr="00125823">
              <w:rPr>
                <w:rFonts w:ascii="Avenir Book" w:hAnsi="Avenir Book"/>
                <w:sz w:val="21"/>
                <w:szCs w:val="21"/>
                <w:vertAlign w:val="subscript"/>
              </w:rPr>
              <w:t>p,y</w:t>
            </w:r>
            <w:proofErr w:type="spellEnd"/>
            <w:r w:rsidRPr="00125823">
              <w:rPr>
                <w:rFonts w:ascii="Avenir Book" w:hAnsi="Avenir Book"/>
                <w:sz w:val="21"/>
                <w:szCs w:val="21"/>
                <w:vertAlign w:val="subscript"/>
              </w:rPr>
              <w:t xml:space="preserve"> </w:t>
            </w:r>
            <w:r w:rsidRPr="00125823">
              <w:rPr>
                <w:rFonts w:ascii="Avenir Book" w:hAnsi="Avenir Book"/>
                <w:sz w:val="21"/>
                <w:szCs w:val="21"/>
              </w:rPr>
              <w:t xml:space="preserve">= 4,707 * </w:t>
            </w:r>
            <w:r w:rsidR="00244C78">
              <w:rPr>
                <w:rFonts w:ascii="Avenir Book" w:hAnsi="Avenir Book"/>
                <w:sz w:val="21"/>
                <w:szCs w:val="21"/>
              </w:rPr>
              <w:t>63</w:t>
            </w:r>
            <w:r w:rsidRPr="00125823">
              <w:rPr>
                <w:rFonts w:ascii="Avenir Book" w:hAnsi="Avenir Book"/>
                <w:sz w:val="21"/>
                <w:szCs w:val="21"/>
              </w:rPr>
              <w:t xml:space="preserve">% = </w:t>
            </w:r>
            <w:r w:rsidR="00244C78" w:rsidRPr="00244C78">
              <w:rPr>
                <w:rFonts w:ascii="Avenir Book" w:hAnsi="Avenir Book"/>
                <w:sz w:val="21"/>
                <w:szCs w:val="21"/>
              </w:rPr>
              <w:t>2,965</w:t>
            </w:r>
          </w:p>
        </w:tc>
      </w:tr>
      <w:tr w:rsidR="001838EE" w:rsidRPr="00E16284" w14:paraId="69BB35F7" w14:textId="77777777" w:rsidTr="00D843DD">
        <w:trPr>
          <w:cantSplit/>
          <w:jc w:val="center"/>
        </w:trPr>
        <w:tc>
          <w:tcPr>
            <w:tcW w:w="3291" w:type="dxa"/>
            <w:shd w:val="clear" w:color="auto" w:fill="auto"/>
          </w:tcPr>
          <w:p w14:paraId="35749369" w14:textId="77777777" w:rsidR="001838EE" w:rsidRPr="00E16284" w:rsidRDefault="001838EE" w:rsidP="00D843DD">
            <w:pPr>
              <w:rPr>
                <w:rFonts w:ascii="Avenir Book" w:hAnsi="Avenir Book"/>
                <w:b/>
                <w:sz w:val="21"/>
                <w:szCs w:val="21"/>
              </w:rPr>
            </w:pPr>
            <w:r w:rsidRPr="00E16284">
              <w:rPr>
                <w:rFonts w:ascii="Avenir Book" w:hAnsi="Avenir Book"/>
                <w:b/>
                <w:sz w:val="21"/>
                <w:szCs w:val="21"/>
              </w:rPr>
              <w:t>Monitoring frequency</w:t>
            </w:r>
          </w:p>
        </w:tc>
        <w:tc>
          <w:tcPr>
            <w:tcW w:w="4559" w:type="dxa"/>
            <w:shd w:val="clear" w:color="auto" w:fill="auto"/>
          </w:tcPr>
          <w:p w14:paraId="54480380" w14:textId="77777777" w:rsidR="001838EE" w:rsidRPr="00E16284" w:rsidRDefault="001838EE" w:rsidP="00D843DD">
            <w:pPr>
              <w:rPr>
                <w:rFonts w:ascii="Avenir Book" w:hAnsi="Avenir Book"/>
                <w:sz w:val="21"/>
                <w:szCs w:val="21"/>
              </w:rPr>
            </w:pPr>
            <w:r>
              <w:rPr>
                <w:rFonts w:ascii="Avenir Book" w:hAnsi="Avenir Book" w:cs="Arial"/>
                <w:sz w:val="21"/>
                <w:szCs w:val="21"/>
              </w:rPr>
              <w:t>Annual</w:t>
            </w:r>
          </w:p>
        </w:tc>
      </w:tr>
      <w:tr w:rsidR="001838EE" w:rsidRPr="00E16284" w14:paraId="640C6D88" w14:textId="77777777" w:rsidTr="00D843DD">
        <w:trPr>
          <w:cantSplit/>
          <w:jc w:val="center"/>
        </w:trPr>
        <w:tc>
          <w:tcPr>
            <w:tcW w:w="3291" w:type="dxa"/>
            <w:shd w:val="clear" w:color="auto" w:fill="auto"/>
          </w:tcPr>
          <w:p w14:paraId="4E123738" w14:textId="77777777" w:rsidR="001838EE" w:rsidRPr="00E16284" w:rsidRDefault="001838EE" w:rsidP="00D843DD">
            <w:pPr>
              <w:rPr>
                <w:rFonts w:ascii="Avenir Book" w:hAnsi="Avenir Book"/>
                <w:b/>
                <w:sz w:val="21"/>
                <w:szCs w:val="21"/>
              </w:rPr>
            </w:pPr>
            <w:r w:rsidRPr="00E16284">
              <w:rPr>
                <w:rFonts w:ascii="Avenir Book" w:hAnsi="Avenir Book"/>
                <w:b/>
                <w:sz w:val="21"/>
                <w:szCs w:val="21"/>
              </w:rPr>
              <w:t>QA/QC procedures</w:t>
            </w:r>
          </w:p>
        </w:tc>
        <w:tc>
          <w:tcPr>
            <w:tcW w:w="4559" w:type="dxa"/>
            <w:shd w:val="clear" w:color="auto" w:fill="auto"/>
          </w:tcPr>
          <w:p w14:paraId="2BDD4E2A" w14:textId="77777777" w:rsidR="001838EE" w:rsidRPr="00E16284" w:rsidRDefault="001838EE" w:rsidP="00D843DD">
            <w:pPr>
              <w:rPr>
                <w:rFonts w:ascii="Avenir Book" w:hAnsi="Avenir Book"/>
                <w:sz w:val="21"/>
                <w:szCs w:val="21"/>
              </w:rPr>
            </w:pPr>
            <w:r w:rsidRPr="00E16284">
              <w:rPr>
                <w:rFonts w:ascii="Avenir Book" w:hAnsi="Avenir Book"/>
                <w:sz w:val="21"/>
                <w:szCs w:val="21"/>
              </w:rPr>
              <w:t>N/A</w:t>
            </w:r>
          </w:p>
        </w:tc>
      </w:tr>
      <w:tr w:rsidR="001838EE" w:rsidRPr="00E16284" w14:paraId="573D7663" w14:textId="77777777" w:rsidTr="00D843DD">
        <w:trPr>
          <w:cantSplit/>
          <w:jc w:val="center"/>
        </w:trPr>
        <w:tc>
          <w:tcPr>
            <w:tcW w:w="3291" w:type="dxa"/>
            <w:shd w:val="clear" w:color="auto" w:fill="auto"/>
          </w:tcPr>
          <w:p w14:paraId="4BD2F729" w14:textId="77777777" w:rsidR="001838EE" w:rsidRPr="00E16284" w:rsidRDefault="001838EE" w:rsidP="00D843DD">
            <w:pPr>
              <w:rPr>
                <w:rFonts w:ascii="Avenir Book" w:hAnsi="Avenir Book"/>
                <w:b/>
                <w:sz w:val="21"/>
                <w:szCs w:val="21"/>
              </w:rPr>
            </w:pPr>
            <w:r w:rsidRPr="00E16284">
              <w:rPr>
                <w:rFonts w:ascii="Avenir Book" w:hAnsi="Avenir Book"/>
                <w:b/>
                <w:sz w:val="21"/>
                <w:szCs w:val="21"/>
              </w:rPr>
              <w:t>Purpose of data</w:t>
            </w:r>
          </w:p>
        </w:tc>
        <w:tc>
          <w:tcPr>
            <w:tcW w:w="4559" w:type="dxa"/>
            <w:shd w:val="clear" w:color="auto" w:fill="auto"/>
          </w:tcPr>
          <w:p w14:paraId="7760CA4A" w14:textId="77777777" w:rsidR="001838EE" w:rsidRPr="00E16284" w:rsidRDefault="001838EE" w:rsidP="00D843DD">
            <w:pPr>
              <w:rPr>
                <w:rFonts w:ascii="Avenir Book" w:hAnsi="Avenir Book"/>
                <w:sz w:val="21"/>
                <w:szCs w:val="21"/>
              </w:rPr>
            </w:pPr>
            <w:r w:rsidRPr="00E16284">
              <w:rPr>
                <w:rFonts w:ascii="Avenir Book" w:hAnsi="Avenir Book"/>
                <w:sz w:val="21"/>
                <w:szCs w:val="21"/>
              </w:rPr>
              <w:t xml:space="preserve">Monitoring of SDG </w:t>
            </w:r>
            <w:r>
              <w:rPr>
                <w:rFonts w:ascii="Avenir Book" w:hAnsi="Avenir Book"/>
                <w:sz w:val="21"/>
                <w:szCs w:val="21"/>
              </w:rPr>
              <w:t>7</w:t>
            </w:r>
          </w:p>
        </w:tc>
      </w:tr>
      <w:tr w:rsidR="001838EE" w:rsidRPr="00E16284" w14:paraId="5DA6EBC5" w14:textId="77777777" w:rsidTr="00D843DD">
        <w:trPr>
          <w:cantSplit/>
          <w:jc w:val="center"/>
        </w:trPr>
        <w:tc>
          <w:tcPr>
            <w:tcW w:w="3291" w:type="dxa"/>
            <w:shd w:val="clear" w:color="auto" w:fill="auto"/>
          </w:tcPr>
          <w:p w14:paraId="6BF39764" w14:textId="77777777" w:rsidR="001838EE" w:rsidRPr="00E16284" w:rsidRDefault="001838EE" w:rsidP="00D843DD">
            <w:pPr>
              <w:rPr>
                <w:rFonts w:ascii="Avenir Book" w:hAnsi="Avenir Book"/>
                <w:b/>
                <w:sz w:val="21"/>
                <w:szCs w:val="21"/>
              </w:rPr>
            </w:pPr>
            <w:r w:rsidRPr="00E16284">
              <w:rPr>
                <w:rFonts w:ascii="Avenir Book" w:hAnsi="Avenir Book"/>
                <w:b/>
                <w:sz w:val="21"/>
                <w:szCs w:val="21"/>
              </w:rPr>
              <w:t>Additional comment</w:t>
            </w:r>
          </w:p>
        </w:tc>
        <w:tc>
          <w:tcPr>
            <w:tcW w:w="4559" w:type="dxa"/>
            <w:shd w:val="clear" w:color="auto" w:fill="auto"/>
          </w:tcPr>
          <w:p w14:paraId="7B03D8F3" w14:textId="77777777" w:rsidR="001838EE" w:rsidRPr="00E16284" w:rsidRDefault="001838EE" w:rsidP="00D843DD">
            <w:pPr>
              <w:rPr>
                <w:rFonts w:ascii="Avenir Book" w:hAnsi="Avenir Book"/>
                <w:sz w:val="21"/>
                <w:szCs w:val="21"/>
              </w:rPr>
            </w:pPr>
            <w:r>
              <w:rPr>
                <w:rFonts w:ascii="Avenir Book" w:hAnsi="Avenir Book"/>
                <w:sz w:val="21"/>
                <w:szCs w:val="21"/>
              </w:rPr>
              <w:t>N/A</w:t>
            </w:r>
          </w:p>
        </w:tc>
      </w:tr>
    </w:tbl>
    <w:p w14:paraId="67AFCA64" w14:textId="77777777" w:rsidR="001838EE" w:rsidRDefault="001838EE" w:rsidP="005E0309">
      <w:pPr>
        <w:jc w:val="center"/>
        <w:rPr>
          <w:rFonts w:ascii="Avenir Book" w:hAnsi="Avenir Book"/>
          <w:color w:val="ED1C24"/>
          <w:sz w:val="32"/>
        </w:rPr>
      </w:pPr>
    </w:p>
    <w:p w14:paraId="5DF458C2" w14:textId="77777777" w:rsidR="001838EE" w:rsidRPr="00EC56D2" w:rsidRDefault="001838EE" w:rsidP="005E0309">
      <w:pPr>
        <w:jc w:val="center"/>
        <w:rPr>
          <w:rFonts w:ascii="Avenir Book" w:hAnsi="Avenir Book"/>
          <w:color w:val="ED1C24"/>
          <w:sz w:val="32"/>
        </w:rPr>
      </w:pPr>
    </w:p>
    <w:tbl>
      <w:tblPr>
        <w:tblpPr w:leftFromText="180" w:rightFromText="180" w:vertAnchor="text" w:horzAnchor="page" w:tblpX="1320" w:tblpY="424"/>
        <w:tblW w:w="10314" w:type="dxa"/>
        <w:tblBorders>
          <w:top w:val="single" w:sz="4" w:space="0" w:color="auto"/>
          <w:left w:val="single" w:sz="4" w:space="0" w:color="auto"/>
          <w:bottom w:val="single" w:sz="4" w:space="0" w:color="auto"/>
          <w:right w:val="single" w:sz="4" w:space="0" w:color="auto"/>
        </w:tblBorders>
        <w:shd w:val="clear" w:color="auto" w:fill="C0C0C0"/>
        <w:tblLook w:val="00A0" w:firstRow="1" w:lastRow="0" w:firstColumn="1" w:lastColumn="0" w:noHBand="0" w:noVBand="0"/>
      </w:tblPr>
      <w:tblGrid>
        <w:gridCol w:w="10314"/>
      </w:tblGrid>
      <w:tr w:rsidR="00AB3EC4" w:rsidRPr="00EC56D2" w14:paraId="08C75414" w14:textId="77777777" w:rsidTr="00AB3EC4">
        <w:trPr>
          <w:trHeight w:val="619"/>
        </w:trPr>
        <w:tc>
          <w:tcPr>
            <w:tcW w:w="10314" w:type="dxa"/>
            <w:shd w:val="clear" w:color="auto" w:fill="C0C0C0"/>
          </w:tcPr>
          <w:p w14:paraId="01FE030A" w14:textId="77777777" w:rsidR="00AB3EC4" w:rsidRPr="00EC56D2" w:rsidRDefault="00AB3EC4" w:rsidP="00AB3EC4">
            <w:pPr>
              <w:spacing w:after="0"/>
              <w:ind w:left="1418" w:hanging="1418"/>
              <w:rPr>
                <w:rFonts w:ascii="Avenir Book" w:hAnsi="Avenir Book" w:cs="Arial"/>
                <w:b/>
              </w:rPr>
            </w:pPr>
            <w:r w:rsidRPr="00EC56D2">
              <w:rPr>
                <w:rFonts w:ascii="Avenir Book" w:hAnsi="Avenir Book" w:cs="Arial"/>
                <w:b/>
              </w:rPr>
              <w:t xml:space="preserve">SECTION F.  STATUS OF IMPLEMENTATION </w:t>
            </w:r>
            <w:r>
              <w:rPr>
                <w:rFonts w:ascii="Avenir Book" w:hAnsi="Avenir Book" w:cs="Arial"/>
                <w:b/>
              </w:rPr>
              <w:t xml:space="preserve">OF CONTINUOUS INPUT / GRIEVANCE </w:t>
            </w:r>
            <w:r w:rsidRPr="00EC56D2">
              <w:rPr>
                <w:rFonts w:ascii="Avenir Book" w:hAnsi="Avenir Book" w:cs="Arial"/>
                <w:b/>
              </w:rPr>
              <w:t>MECHANISM &amp; FEEDBACK RECEIVED</w:t>
            </w:r>
          </w:p>
        </w:tc>
      </w:tr>
    </w:tbl>
    <w:p w14:paraId="61F134A5" w14:textId="77777777" w:rsidR="00AB3EC4" w:rsidRPr="00EC56D2" w:rsidRDefault="00AB3EC4" w:rsidP="0035617F">
      <w:pPr>
        <w:tabs>
          <w:tab w:val="left" w:pos="540"/>
          <w:tab w:val="left" w:pos="990"/>
          <w:tab w:val="left" w:pos="2970"/>
        </w:tabs>
        <w:jc w:val="both"/>
        <w:rPr>
          <w:rFonts w:ascii="Avenir Book" w:hAnsi="Avenir Book" w:cs="Arial"/>
          <w:b/>
        </w:rPr>
      </w:pPr>
    </w:p>
    <w:p w14:paraId="7D7D834E" w14:textId="77777777" w:rsidR="001838EE" w:rsidRDefault="001838EE" w:rsidP="0018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venir Book" w:hAnsi="Avenir Book" w:cs="Helvetica"/>
        </w:rPr>
      </w:pPr>
      <w:r w:rsidRPr="001E2687">
        <w:rPr>
          <w:rFonts w:ascii="Avenir Book" w:hAnsi="Avenir Book" w:cs="Helvetica"/>
        </w:rPr>
        <w:t>All the methods of Continuous Input/Grievance Mechanism which were named in the registered PDD have been implemented on site. These methods include the Continuous Input / Grievance Expression Process Book, Telephone and Email access as indicated in the below table.</w:t>
      </w:r>
    </w:p>
    <w:p w14:paraId="53235566" w14:textId="77777777" w:rsidR="001838EE" w:rsidRDefault="001838EE" w:rsidP="0018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jc w:val="both"/>
        <w:rPr>
          <w:rFonts w:ascii="Avenir Book" w:hAnsi="Avenir Book" w:cs="Arial"/>
          <w:szCs w:val="22"/>
        </w:rPr>
      </w:pPr>
      <w:r w:rsidRPr="008D1DEC">
        <w:rPr>
          <w:rFonts w:ascii="Avenir Book" w:hAnsi="Avenir Book" w:cs="Arial"/>
          <w:szCs w:val="22"/>
        </w:rPr>
        <w:t>In line with the registered PDD all the issues identified during the crediting period through any of the above described methods should be taken in consideration and consequent mitigation measures added to the monitoring plan.</w:t>
      </w:r>
      <w:r>
        <w:rPr>
          <w:rFonts w:ascii="Avenir Book" w:hAnsi="Avenir Book" w:cs="Arial"/>
          <w:szCs w:val="22"/>
        </w:rPr>
        <w:t xml:space="preserve"> </w:t>
      </w:r>
      <w:r w:rsidRPr="008D1DEC">
        <w:rPr>
          <w:rFonts w:ascii="Avenir Book" w:hAnsi="Avenir Book" w:cs="Arial"/>
          <w:szCs w:val="22"/>
        </w:rPr>
        <w:t xml:space="preserve">No comments were received during this monitoring period and therefore </w:t>
      </w:r>
      <w:r>
        <w:rPr>
          <w:rFonts w:ascii="Avenir Book" w:hAnsi="Avenir Book" w:cs="Arial"/>
          <w:szCs w:val="22"/>
        </w:rPr>
        <w:t xml:space="preserve">there has been neither need for any </w:t>
      </w:r>
      <w:r w:rsidRPr="008D1DEC">
        <w:rPr>
          <w:rFonts w:ascii="Avenir Book" w:hAnsi="Avenir Book" w:cs="Arial"/>
          <w:szCs w:val="22"/>
        </w:rPr>
        <w:t xml:space="preserve">consequent mitigation measures </w:t>
      </w:r>
      <w:r>
        <w:rPr>
          <w:rFonts w:ascii="Avenir Book" w:hAnsi="Avenir Book" w:cs="Arial"/>
          <w:szCs w:val="22"/>
        </w:rPr>
        <w:t xml:space="preserve">to put in place.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3481"/>
        <w:gridCol w:w="3520"/>
      </w:tblGrid>
      <w:tr w:rsidR="001838EE" w:rsidRPr="001E2687" w14:paraId="2265DFB4" w14:textId="77777777" w:rsidTr="00D843DD">
        <w:trPr>
          <w:trHeight w:val="83"/>
          <w:jc w:val="center"/>
        </w:trPr>
        <w:tc>
          <w:tcPr>
            <w:tcW w:w="1641" w:type="dxa"/>
          </w:tcPr>
          <w:p w14:paraId="0D9012E2" w14:textId="77777777" w:rsidR="001838EE" w:rsidRPr="00CF77DC" w:rsidRDefault="001838EE" w:rsidP="00D843DD">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Avenir Book" w:hAnsi="Avenir Book" w:cs="Helvetica"/>
                <w:b/>
              </w:rPr>
            </w:pPr>
          </w:p>
        </w:tc>
        <w:tc>
          <w:tcPr>
            <w:tcW w:w="3481" w:type="dxa"/>
          </w:tcPr>
          <w:p w14:paraId="6B311FFF" w14:textId="77777777" w:rsidR="001838EE" w:rsidRPr="00CF77DC" w:rsidRDefault="001838EE" w:rsidP="00D843DD">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Avenir Book" w:hAnsi="Avenir Book" w:cs="Helvetica"/>
                <w:b/>
              </w:rPr>
            </w:pPr>
            <w:r w:rsidRPr="00CF77DC">
              <w:rPr>
                <w:rFonts w:ascii="Avenir Book" w:hAnsi="Avenir Book" w:cs="Helvetica"/>
                <w:b/>
              </w:rPr>
              <w:t>Method Chosen (include all known details e.g. location of book, phone, number, identity of mediator)</w:t>
            </w:r>
          </w:p>
        </w:tc>
        <w:tc>
          <w:tcPr>
            <w:tcW w:w="3520" w:type="dxa"/>
          </w:tcPr>
          <w:p w14:paraId="56A566CE" w14:textId="77777777" w:rsidR="001838EE" w:rsidRPr="00CF77DC" w:rsidRDefault="001838EE" w:rsidP="00D843DD">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Avenir Book" w:hAnsi="Avenir Book" w:cs="Helvetica"/>
                <w:b/>
              </w:rPr>
            </w:pPr>
            <w:r w:rsidRPr="00CF77DC">
              <w:rPr>
                <w:rFonts w:ascii="Avenir Book" w:hAnsi="Avenir Book" w:cs="Helvetica"/>
                <w:b/>
              </w:rPr>
              <w:t>Justification</w:t>
            </w:r>
          </w:p>
        </w:tc>
      </w:tr>
      <w:tr w:rsidR="001838EE" w:rsidRPr="001E2687" w14:paraId="32541A55" w14:textId="77777777" w:rsidTr="00D843DD">
        <w:trPr>
          <w:trHeight w:val="63"/>
          <w:jc w:val="center"/>
        </w:trPr>
        <w:tc>
          <w:tcPr>
            <w:tcW w:w="1641" w:type="dxa"/>
          </w:tcPr>
          <w:p w14:paraId="3943C153" w14:textId="77777777" w:rsidR="001838EE" w:rsidRPr="001E2687" w:rsidRDefault="001838EE" w:rsidP="00D843DD">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Avenir Book" w:hAnsi="Avenir Book" w:cs="Helvetica"/>
              </w:rPr>
            </w:pPr>
            <w:r w:rsidRPr="001E2687">
              <w:rPr>
                <w:rFonts w:ascii="Avenir Book" w:hAnsi="Avenir Book" w:cs="Helvetica"/>
              </w:rPr>
              <w:t xml:space="preserve">Continuous Input / Grievance Expression </w:t>
            </w:r>
            <w:r w:rsidRPr="001E2687">
              <w:rPr>
                <w:rFonts w:ascii="Avenir Book" w:hAnsi="Avenir Book" w:cs="Helvetica"/>
              </w:rPr>
              <w:lastRenderedPageBreak/>
              <w:t>Process Book</w:t>
            </w:r>
          </w:p>
        </w:tc>
        <w:tc>
          <w:tcPr>
            <w:tcW w:w="3481" w:type="dxa"/>
          </w:tcPr>
          <w:p w14:paraId="775C6B2F" w14:textId="77777777" w:rsidR="001838EE" w:rsidRPr="001E2687" w:rsidRDefault="001838EE" w:rsidP="00D843DD">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Avenir Book" w:hAnsi="Avenir Book" w:cs="Helvetica"/>
              </w:rPr>
            </w:pPr>
            <w:r w:rsidRPr="001E2687">
              <w:rPr>
                <w:rFonts w:ascii="Avenir Book" w:hAnsi="Avenir Book" w:cs="Helvetica"/>
              </w:rPr>
              <w:lastRenderedPageBreak/>
              <w:t xml:space="preserve">The book will be placed at COOPI </w:t>
            </w:r>
            <w:proofErr w:type="spellStart"/>
            <w:r w:rsidRPr="001E2687">
              <w:rPr>
                <w:rFonts w:ascii="Avenir Book" w:hAnsi="Avenir Book" w:cs="Helvetica"/>
              </w:rPr>
              <w:t>Negele</w:t>
            </w:r>
            <w:proofErr w:type="spellEnd"/>
            <w:r w:rsidRPr="001E2687">
              <w:rPr>
                <w:rFonts w:ascii="Avenir Book" w:hAnsi="Avenir Book" w:cs="Helvetica"/>
              </w:rPr>
              <w:t xml:space="preserve"> Area office located in </w:t>
            </w:r>
            <w:proofErr w:type="spellStart"/>
            <w:r w:rsidRPr="001E2687">
              <w:rPr>
                <w:rFonts w:ascii="Avenir Book" w:hAnsi="Avenir Book" w:cs="Helvetica"/>
              </w:rPr>
              <w:t>Negelle</w:t>
            </w:r>
            <w:proofErr w:type="spellEnd"/>
            <w:r w:rsidRPr="001E2687">
              <w:rPr>
                <w:rFonts w:ascii="Avenir Book" w:hAnsi="Avenir Book" w:cs="Helvetica"/>
              </w:rPr>
              <w:t xml:space="preserve"> </w:t>
            </w:r>
            <w:proofErr w:type="spellStart"/>
            <w:r w:rsidRPr="001E2687">
              <w:rPr>
                <w:rFonts w:ascii="Avenir Book" w:hAnsi="Avenir Book" w:cs="Helvetica"/>
              </w:rPr>
              <w:t>Borena</w:t>
            </w:r>
            <w:proofErr w:type="spellEnd"/>
            <w:r w:rsidRPr="001E2687">
              <w:rPr>
                <w:rFonts w:ascii="Avenir Book" w:hAnsi="Avenir Book" w:cs="Helvetica"/>
              </w:rPr>
              <w:t xml:space="preserve">, Kebele 01, </w:t>
            </w:r>
            <w:proofErr w:type="spellStart"/>
            <w:r w:rsidRPr="001E2687">
              <w:rPr>
                <w:rFonts w:ascii="Avenir Book" w:hAnsi="Avenir Book" w:cs="Helvetica"/>
              </w:rPr>
              <w:t>Guji</w:t>
            </w:r>
            <w:proofErr w:type="spellEnd"/>
            <w:r w:rsidRPr="001E2687">
              <w:rPr>
                <w:rFonts w:ascii="Avenir Book" w:hAnsi="Avenir Book" w:cs="Helvetica"/>
              </w:rPr>
              <w:t xml:space="preserve"> Zone, Oromia </w:t>
            </w:r>
            <w:r w:rsidRPr="001E2687">
              <w:rPr>
                <w:rFonts w:ascii="Avenir Book" w:hAnsi="Avenir Book" w:cs="Helvetica"/>
              </w:rPr>
              <w:lastRenderedPageBreak/>
              <w:t>Region, Ethiopia.</w:t>
            </w:r>
          </w:p>
        </w:tc>
        <w:tc>
          <w:tcPr>
            <w:tcW w:w="3520" w:type="dxa"/>
          </w:tcPr>
          <w:p w14:paraId="2F88E8B4" w14:textId="77777777" w:rsidR="001838EE" w:rsidRPr="001E2687" w:rsidRDefault="001838EE" w:rsidP="00D843DD">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Avenir Book" w:hAnsi="Avenir Book" w:cs="Helvetica"/>
              </w:rPr>
            </w:pPr>
            <w:r w:rsidRPr="001E2687">
              <w:rPr>
                <w:rFonts w:ascii="Avenir Book" w:hAnsi="Avenir Book" w:cs="Helvetica"/>
              </w:rPr>
              <w:lastRenderedPageBreak/>
              <w:t>This location was approved by stakeholders during the meetings.</w:t>
            </w:r>
          </w:p>
        </w:tc>
      </w:tr>
      <w:tr w:rsidR="001838EE" w:rsidRPr="001E2687" w14:paraId="4B492E70" w14:textId="77777777" w:rsidTr="00D843DD">
        <w:trPr>
          <w:trHeight w:val="300"/>
          <w:jc w:val="center"/>
        </w:trPr>
        <w:tc>
          <w:tcPr>
            <w:tcW w:w="1641" w:type="dxa"/>
          </w:tcPr>
          <w:p w14:paraId="5F82F9A8" w14:textId="77777777" w:rsidR="001838EE" w:rsidRPr="001E2687" w:rsidRDefault="001838EE" w:rsidP="00D843DD">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Avenir Book" w:hAnsi="Avenir Book" w:cs="Helvetica"/>
              </w:rPr>
            </w:pPr>
            <w:r w:rsidRPr="001E2687">
              <w:rPr>
                <w:rFonts w:ascii="Avenir Book" w:hAnsi="Avenir Book" w:cs="Helvetica"/>
              </w:rPr>
              <w:t>Telephone access</w:t>
            </w:r>
          </w:p>
        </w:tc>
        <w:tc>
          <w:tcPr>
            <w:tcW w:w="3481" w:type="dxa"/>
          </w:tcPr>
          <w:p w14:paraId="3EB08683" w14:textId="77777777" w:rsidR="001838EE" w:rsidRPr="001E2687" w:rsidRDefault="001838EE" w:rsidP="00D843DD">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Avenir Book" w:hAnsi="Avenir Book" w:cs="Helvetica"/>
              </w:rPr>
            </w:pPr>
            <w:r w:rsidRPr="001E2687">
              <w:rPr>
                <w:rFonts w:ascii="Avenir Book" w:hAnsi="Avenir Book" w:cs="Helvetica"/>
              </w:rPr>
              <w:t>+251 0464450076</w:t>
            </w:r>
          </w:p>
        </w:tc>
        <w:tc>
          <w:tcPr>
            <w:tcW w:w="3520" w:type="dxa"/>
          </w:tcPr>
          <w:p w14:paraId="15251952" w14:textId="77777777" w:rsidR="001838EE" w:rsidRPr="001E2687" w:rsidRDefault="001838EE" w:rsidP="00D843DD">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Avenir Book" w:hAnsi="Avenir Book" w:cs="Helvetica"/>
              </w:rPr>
            </w:pPr>
            <w:r w:rsidRPr="001E2687">
              <w:rPr>
                <w:rFonts w:ascii="Avenir Book" w:hAnsi="Avenir Book" w:cs="Helvetica"/>
              </w:rPr>
              <w:t xml:space="preserve">This number was informed for the stakeholders during the meetings. </w:t>
            </w:r>
          </w:p>
        </w:tc>
      </w:tr>
      <w:tr w:rsidR="001838EE" w:rsidRPr="001E2687" w14:paraId="0411E6F6" w14:textId="77777777" w:rsidTr="00D843DD">
        <w:trPr>
          <w:trHeight w:val="210"/>
          <w:jc w:val="center"/>
        </w:trPr>
        <w:tc>
          <w:tcPr>
            <w:tcW w:w="1641" w:type="dxa"/>
          </w:tcPr>
          <w:p w14:paraId="51875BBF" w14:textId="77777777" w:rsidR="001838EE" w:rsidRPr="001E2687" w:rsidRDefault="001838EE" w:rsidP="00D843DD">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Avenir Book" w:hAnsi="Avenir Book" w:cs="Helvetica"/>
              </w:rPr>
            </w:pPr>
            <w:r w:rsidRPr="001E2687">
              <w:rPr>
                <w:rFonts w:ascii="Avenir Book" w:hAnsi="Avenir Book" w:cs="Helvetica"/>
              </w:rPr>
              <w:t>Internet/email access</w:t>
            </w:r>
          </w:p>
        </w:tc>
        <w:tc>
          <w:tcPr>
            <w:tcW w:w="3481" w:type="dxa"/>
          </w:tcPr>
          <w:p w14:paraId="50D79F27" w14:textId="77777777" w:rsidR="001838EE" w:rsidRPr="001E2687" w:rsidRDefault="001838EE" w:rsidP="00D843DD">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Avenir Book" w:hAnsi="Avenir Book" w:cs="Helvetica"/>
              </w:rPr>
            </w:pPr>
            <w:r w:rsidRPr="001E2687">
              <w:rPr>
                <w:rFonts w:ascii="Avenir Book" w:hAnsi="Avenir Book" w:cs="Helvetica"/>
              </w:rPr>
              <w:t>kidane@coopi.org</w:t>
            </w:r>
          </w:p>
        </w:tc>
        <w:tc>
          <w:tcPr>
            <w:tcW w:w="3520" w:type="dxa"/>
          </w:tcPr>
          <w:p w14:paraId="7B01832A" w14:textId="77777777" w:rsidR="001838EE" w:rsidRPr="001E2687" w:rsidRDefault="001838EE" w:rsidP="00D843DD">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Avenir Book" w:hAnsi="Avenir Book" w:cs="Helvetica"/>
              </w:rPr>
            </w:pPr>
            <w:r w:rsidRPr="001E2687">
              <w:rPr>
                <w:rFonts w:ascii="Avenir Book" w:hAnsi="Avenir Book" w:cs="Helvetica"/>
              </w:rPr>
              <w:t xml:space="preserve">This email-address was informed for the stakeholders during the meetings. </w:t>
            </w:r>
          </w:p>
        </w:tc>
      </w:tr>
      <w:tr w:rsidR="001838EE" w:rsidRPr="001E2687" w14:paraId="4FCA7560" w14:textId="77777777" w:rsidTr="00D843DD">
        <w:trPr>
          <w:trHeight w:val="471"/>
          <w:jc w:val="center"/>
        </w:trPr>
        <w:tc>
          <w:tcPr>
            <w:tcW w:w="1641" w:type="dxa"/>
          </w:tcPr>
          <w:p w14:paraId="3DD612DB" w14:textId="77777777" w:rsidR="001838EE" w:rsidRPr="001E2687" w:rsidRDefault="001838EE" w:rsidP="00D843DD">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Avenir Book" w:hAnsi="Avenir Book" w:cs="Helvetica"/>
              </w:rPr>
            </w:pPr>
            <w:r w:rsidRPr="001E2687">
              <w:rPr>
                <w:rFonts w:ascii="Avenir Book" w:hAnsi="Avenir Book" w:cs="Helvetica"/>
              </w:rPr>
              <w:t>Nominated Independent Mediator (optional)</w:t>
            </w:r>
          </w:p>
        </w:tc>
        <w:tc>
          <w:tcPr>
            <w:tcW w:w="3481" w:type="dxa"/>
          </w:tcPr>
          <w:p w14:paraId="589E2AD5" w14:textId="77777777" w:rsidR="001838EE" w:rsidRPr="001E2687" w:rsidRDefault="001838EE" w:rsidP="00D843DD">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Avenir Book" w:hAnsi="Avenir Book" w:cs="Helvetica"/>
              </w:rPr>
            </w:pPr>
            <w:r w:rsidRPr="001E2687">
              <w:rPr>
                <w:rFonts w:ascii="Avenir Book" w:hAnsi="Avenir Book" w:cs="Helvetica"/>
              </w:rPr>
              <w:t>Not indicated.</w:t>
            </w:r>
          </w:p>
        </w:tc>
        <w:tc>
          <w:tcPr>
            <w:tcW w:w="3520" w:type="dxa"/>
          </w:tcPr>
          <w:p w14:paraId="46DE0DF6" w14:textId="77777777" w:rsidR="001838EE" w:rsidRPr="001E2687" w:rsidRDefault="001838EE" w:rsidP="00D843DD">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Avenir Book" w:hAnsi="Avenir Book" w:cs="Helvetica"/>
              </w:rPr>
            </w:pPr>
            <w:r w:rsidRPr="001E2687">
              <w:rPr>
                <w:rFonts w:ascii="Avenir Book" w:hAnsi="Avenir Book" w:cs="Helvetica"/>
              </w:rPr>
              <w:t>It was decided to not nominate an independent mediator. Instead stakeholders can contact any of the worker of COOPI during their visits in different part of the project area.</w:t>
            </w:r>
          </w:p>
        </w:tc>
      </w:tr>
    </w:tbl>
    <w:p w14:paraId="2505CA01" w14:textId="77777777" w:rsidR="001838EE" w:rsidRPr="008D1DEC" w:rsidRDefault="001838EE" w:rsidP="0018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jc w:val="both"/>
        <w:rPr>
          <w:rFonts w:ascii="Avenir Book" w:hAnsi="Avenir Book" w:cs="Helvetica"/>
        </w:rPr>
      </w:pPr>
    </w:p>
    <w:p w14:paraId="6A2351F1" w14:textId="77777777" w:rsidR="00AB3EC4" w:rsidRPr="001838EE" w:rsidRDefault="00AB3EC4" w:rsidP="003561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hAnsi="Avenir Book" w:cs="Helvetica"/>
          <w:iCs/>
        </w:rPr>
      </w:pPr>
    </w:p>
    <w:p w14:paraId="680B72A0" w14:textId="77777777" w:rsidR="0035617F" w:rsidRPr="00EC56D2" w:rsidRDefault="0035617F" w:rsidP="00AB3EC4">
      <w:pPr>
        <w:rPr>
          <w:rFonts w:ascii="Avenir Book" w:hAnsi="Avenir Book"/>
          <w:color w:val="ED1C24"/>
          <w:sz w:val="32"/>
        </w:rPr>
      </w:pPr>
    </w:p>
    <w:p w14:paraId="1A39496E" w14:textId="77777777" w:rsidR="00FF58AC" w:rsidRDefault="00FF58AC" w:rsidP="002A0F12">
      <w:pPr>
        <w:jc w:val="center"/>
        <w:rPr>
          <w:rFonts w:ascii="Avenir Book" w:hAnsi="Avenir Book"/>
          <w:b/>
        </w:rPr>
        <w:sectPr w:rsidR="00FF58AC" w:rsidSect="00800CDB">
          <w:pgSz w:w="11900" w:h="16840"/>
          <w:pgMar w:top="1440" w:right="987" w:bottom="1418" w:left="851" w:header="567" w:footer="244" w:gutter="0"/>
          <w:cols w:space="708"/>
        </w:sectPr>
      </w:pPr>
    </w:p>
    <w:p w14:paraId="22C2CA9E" w14:textId="77777777" w:rsidR="00412216" w:rsidRPr="00EC56D2" w:rsidRDefault="00412216" w:rsidP="002A0F12">
      <w:pPr>
        <w:jc w:val="center"/>
        <w:rPr>
          <w:rFonts w:ascii="Avenir Book" w:hAnsi="Avenir Book"/>
          <w:b/>
        </w:rPr>
      </w:pPr>
      <w:r w:rsidRPr="00EC56D2">
        <w:rPr>
          <w:rFonts w:ascii="Avenir Book" w:hAnsi="Avenir Book"/>
          <w:b/>
        </w:rPr>
        <w:lastRenderedPageBreak/>
        <w:t xml:space="preserve">CONFLICT OF INTEREST DECLARATION </w:t>
      </w:r>
    </w:p>
    <w:p w14:paraId="25E3D815" w14:textId="77777777" w:rsidR="00412216" w:rsidRPr="00EC56D2" w:rsidRDefault="00412216" w:rsidP="00412216">
      <w:pPr>
        <w:jc w:val="both"/>
        <w:rPr>
          <w:rFonts w:ascii="Avenir Book" w:hAnsi="Avenir Book"/>
        </w:rPr>
      </w:pPr>
      <w:r w:rsidRPr="00EC56D2">
        <w:rPr>
          <w:rFonts w:ascii="Avenir Book" w:hAnsi="Avenir Book"/>
        </w:rPr>
        <w:t xml:space="preserve">I, </w:t>
      </w:r>
      <w:r w:rsidRPr="00EC56D2">
        <w:rPr>
          <w:rFonts w:ascii="Avenir Book" w:hAnsi="Avenir Book"/>
          <w:u w:val="single"/>
        </w:rPr>
        <w:t>[insert full name]</w:t>
      </w:r>
      <w:r w:rsidRPr="00EC56D2">
        <w:rPr>
          <w:rFonts w:ascii="Avenir Book" w:hAnsi="Avenir Book"/>
        </w:rPr>
        <w:t>, aged [</w:t>
      </w:r>
      <w:r w:rsidRPr="00EC56D2">
        <w:rPr>
          <w:rFonts w:ascii="Avenir Book" w:hAnsi="Avenir Book"/>
          <w:u w:val="single"/>
        </w:rPr>
        <w:t>insert age</w:t>
      </w:r>
      <w:r w:rsidRPr="00EC56D2">
        <w:rPr>
          <w:rFonts w:ascii="Avenir Book" w:hAnsi="Avenir Book"/>
        </w:rPr>
        <w:t>] years, residing at [</w:t>
      </w:r>
      <w:r w:rsidRPr="00EC56D2">
        <w:rPr>
          <w:rFonts w:ascii="Avenir Book" w:hAnsi="Avenir Book"/>
          <w:u w:val="single"/>
        </w:rPr>
        <w:t>insert full home address]</w:t>
      </w:r>
      <w:r w:rsidRPr="00EC56D2">
        <w:rPr>
          <w:rFonts w:ascii="Avenir Book" w:hAnsi="Avenir Book"/>
        </w:rPr>
        <w:t xml:space="preserve">, and working for </w:t>
      </w:r>
      <w:r w:rsidRPr="00EC56D2">
        <w:rPr>
          <w:rFonts w:ascii="Avenir Book" w:hAnsi="Avenir Book"/>
          <w:u w:val="single"/>
        </w:rPr>
        <w:t>[insert company name]</w:t>
      </w:r>
      <w:r w:rsidRPr="00EC56D2">
        <w:rPr>
          <w:rFonts w:ascii="Avenir Book" w:hAnsi="Avenir Book"/>
        </w:rPr>
        <w:t>, which is located at [insert company headquarters address], having been selected to serve as an Objective Observer on behalf of The Gold Standard Foundation, hereby certify and declare as follows:</w:t>
      </w:r>
    </w:p>
    <w:p w14:paraId="30E55873" w14:textId="2FA56566" w:rsidR="00412216" w:rsidRPr="00EC56D2" w:rsidRDefault="00412216" w:rsidP="00412216">
      <w:pPr>
        <w:pStyle w:val="Glossary"/>
        <w:jc w:val="both"/>
        <w:rPr>
          <w:rFonts w:ascii="Avenir Book" w:hAnsi="Avenir Book"/>
          <w:sz w:val="24"/>
        </w:rPr>
      </w:pPr>
      <w:r w:rsidRPr="00EC56D2">
        <w:rPr>
          <w:rFonts w:ascii="Avenir Book" w:hAnsi="Avenir Book"/>
          <w:sz w:val="24"/>
        </w:rPr>
        <w:t xml:space="preserve">Neither I nor anyone else having influence over me has an interest with any person or in any firm, corporation or other business entity that </w:t>
      </w:r>
      <w:r w:rsidRPr="00EC56D2">
        <w:rPr>
          <w:rFonts w:ascii="Avenir Book" w:hAnsi="Avenir Book" w:cs="Helvetica"/>
          <w:sz w:val="24"/>
        </w:rPr>
        <w:t>is involved in the assessed project activity “GS</w:t>
      </w:r>
      <w:r w:rsidR="00374DA3">
        <w:rPr>
          <w:rFonts w:ascii="Avenir Book" w:hAnsi="Avenir Book" w:cs="Helvetica"/>
          <w:sz w:val="24"/>
        </w:rPr>
        <w:t>____</w:t>
      </w:r>
      <w:r w:rsidRPr="00EC56D2">
        <w:rPr>
          <w:rFonts w:ascii="Avenir Book" w:hAnsi="Avenir Book" w:cs="Helvetica"/>
          <w:sz w:val="24"/>
        </w:rPr>
        <w:t xml:space="preserve">” </w:t>
      </w:r>
      <w:r w:rsidRPr="00EC56D2">
        <w:rPr>
          <w:rFonts w:ascii="Avenir Book" w:hAnsi="Avenir Book"/>
          <w:sz w:val="24"/>
        </w:rPr>
        <w:t>nor have I participated, directly or indirectly, by committee or as a consultant, advisor, employee, officer, director, agent, trustee, or otherwise, i</w:t>
      </w:r>
      <w:r w:rsidRPr="00EC56D2">
        <w:rPr>
          <w:rFonts w:ascii="Avenir Book" w:hAnsi="Avenir Book" w:cs="Helvetica"/>
          <w:sz w:val="24"/>
        </w:rPr>
        <w:t xml:space="preserve">n the development, implementation, or administration of </w:t>
      </w:r>
      <w:r w:rsidR="00374DA3" w:rsidRPr="00EC56D2">
        <w:rPr>
          <w:rFonts w:ascii="Avenir Book" w:hAnsi="Avenir Book" w:cs="Helvetica"/>
          <w:sz w:val="24"/>
        </w:rPr>
        <w:t>GS</w:t>
      </w:r>
      <w:r w:rsidR="00374DA3">
        <w:rPr>
          <w:rFonts w:ascii="Avenir Book" w:hAnsi="Avenir Book" w:cs="Helvetica"/>
          <w:sz w:val="24"/>
        </w:rPr>
        <w:t>____</w:t>
      </w:r>
      <w:r w:rsidRPr="00F40944">
        <w:rPr>
          <w:rFonts w:ascii="Avenir Book" w:hAnsi="Avenir Book"/>
          <w:sz w:val="24"/>
        </w:rPr>
        <w:t>.</w:t>
      </w:r>
      <w:r w:rsidRPr="00EC56D2">
        <w:rPr>
          <w:rFonts w:ascii="Avenir Book" w:hAnsi="Avenir Book"/>
          <w:sz w:val="24"/>
        </w:rPr>
        <w:t xml:space="preserve"> I further certify and declare that in no way do I have a bias in favor or against any person, firm, corporation or business entity involved with </w:t>
      </w:r>
      <w:r w:rsidR="00374DA3" w:rsidRPr="00EC56D2">
        <w:rPr>
          <w:rFonts w:ascii="Avenir Book" w:hAnsi="Avenir Book" w:cs="Helvetica"/>
          <w:sz w:val="24"/>
        </w:rPr>
        <w:t>GS</w:t>
      </w:r>
      <w:r w:rsidR="00374DA3">
        <w:rPr>
          <w:rFonts w:ascii="Avenir Book" w:hAnsi="Avenir Book" w:cs="Helvetica"/>
          <w:sz w:val="24"/>
        </w:rPr>
        <w:t>____</w:t>
      </w:r>
      <w:r w:rsidRPr="00EC56D2">
        <w:rPr>
          <w:rFonts w:ascii="Avenir Book" w:hAnsi="Avenir Book"/>
          <w:sz w:val="24"/>
        </w:rPr>
        <w:t xml:space="preserve">, and I understand that such bias would disqualify me as an Objective Observer. If at any time during the evaluation process I should become aware of any interest or bias, I will report it immediately to The Gold Standard Foundation. </w:t>
      </w:r>
    </w:p>
    <w:p w14:paraId="697EFDCE" w14:textId="77777777" w:rsidR="00412216" w:rsidRPr="00EC56D2" w:rsidRDefault="00412216" w:rsidP="00412216">
      <w:pPr>
        <w:pStyle w:val="Glossary"/>
        <w:jc w:val="both"/>
        <w:rPr>
          <w:rFonts w:ascii="Avenir Book" w:hAnsi="Avenir Book"/>
          <w:sz w:val="24"/>
        </w:rPr>
      </w:pPr>
    </w:p>
    <w:p w14:paraId="47DBB35C" w14:textId="77777777" w:rsidR="00412216" w:rsidRPr="00EC56D2" w:rsidRDefault="00412216" w:rsidP="00412216">
      <w:pPr>
        <w:pStyle w:val="Glossary"/>
        <w:jc w:val="both"/>
        <w:rPr>
          <w:rFonts w:ascii="Avenir Book" w:hAnsi="Avenir Book"/>
          <w:sz w:val="24"/>
        </w:rPr>
      </w:pPr>
      <w:r w:rsidRPr="00EC56D2">
        <w:rPr>
          <w:rFonts w:ascii="Avenir Book" w:hAnsi="Avenir Book"/>
          <w:sz w:val="24"/>
        </w:rPr>
        <w:t>For purposes of this declaration, I understand “interest” to include any consideration or other thing of economic value, including future consideration.</w:t>
      </w:r>
    </w:p>
    <w:p w14:paraId="527C9CFF" w14:textId="77777777" w:rsidR="00412216" w:rsidRPr="00EC56D2" w:rsidRDefault="00412216" w:rsidP="00412216">
      <w:pPr>
        <w:jc w:val="both"/>
        <w:rPr>
          <w:rFonts w:ascii="Avenir Book" w:hAnsi="Avenir Book"/>
        </w:rPr>
      </w:pPr>
    </w:p>
    <w:p w14:paraId="119FD4E8" w14:textId="77777777" w:rsidR="00412216" w:rsidRPr="00EC56D2" w:rsidRDefault="00412216" w:rsidP="00412216">
      <w:pPr>
        <w:jc w:val="both"/>
        <w:rPr>
          <w:rFonts w:ascii="Avenir Book" w:hAnsi="Avenir Book"/>
        </w:rPr>
      </w:pPr>
    </w:p>
    <w:p w14:paraId="3BB77BD5" w14:textId="77777777" w:rsidR="00412216" w:rsidRPr="00EC56D2" w:rsidRDefault="00412216" w:rsidP="00412216">
      <w:pPr>
        <w:jc w:val="both"/>
        <w:rPr>
          <w:rFonts w:ascii="Avenir Book" w:hAnsi="Avenir Book"/>
        </w:rPr>
      </w:pPr>
      <w:r w:rsidRPr="00EC56D2">
        <w:rPr>
          <w:rFonts w:ascii="Avenir Book" w:hAnsi="Avenir Book"/>
        </w:rPr>
        <w:t>Name:</w:t>
      </w:r>
      <w:r w:rsidRPr="00EC56D2">
        <w:rPr>
          <w:rFonts w:ascii="Avenir Book" w:hAnsi="Avenir Book"/>
        </w:rPr>
        <w:tab/>
      </w:r>
      <w:r w:rsidRPr="00EC56D2">
        <w:rPr>
          <w:rFonts w:ascii="Avenir Book" w:hAnsi="Avenir Book"/>
          <w:u w:val="single"/>
        </w:rPr>
        <w:tab/>
      </w:r>
      <w:r w:rsidRPr="00EC56D2">
        <w:rPr>
          <w:rFonts w:ascii="Avenir Book" w:hAnsi="Avenir Book"/>
          <w:u w:val="single"/>
        </w:rPr>
        <w:tab/>
      </w:r>
      <w:r w:rsidRPr="00EC56D2">
        <w:rPr>
          <w:rFonts w:ascii="Avenir Book" w:hAnsi="Avenir Book"/>
          <w:u w:val="single"/>
        </w:rPr>
        <w:tab/>
      </w:r>
      <w:r w:rsidRPr="00EC56D2">
        <w:rPr>
          <w:rFonts w:ascii="Avenir Book" w:hAnsi="Avenir Book"/>
          <w:u w:val="single"/>
        </w:rPr>
        <w:tab/>
      </w:r>
      <w:r w:rsidRPr="00EC56D2">
        <w:rPr>
          <w:rFonts w:ascii="Avenir Book" w:hAnsi="Avenir Book"/>
          <w:u w:val="single"/>
        </w:rPr>
        <w:tab/>
      </w:r>
      <w:r w:rsidRPr="00EC56D2">
        <w:rPr>
          <w:rFonts w:ascii="Avenir Book" w:hAnsi="Avenir Book"/>
          <w:u w:val="single"/>
        </w:rPr>
        <w:tab/>
      </w:r>
      <w:r w:rsidRPr="00EC56D2">
        <w:rPr>
          <w:rFonts w:ascii="Avenir Book" w:hAnsi="Avenir Book"/>
          <w:u w:val="single"/>
        </w:rPr>
        <w:tab/>
      </w:r>
      <w:r w:rsidRPr="00EC56D2">
        <w:rPr>
          <w:rFonts w:ascii="Avenir Book" w:hAnsi="Avenir Book"/>
          <w:u w:val="single"/>
        </w:rPr>
        <w:tab/>
      </w:r>
      <w:r w:rsidRPr="00EC56D2">
        <w:rPr>
          <w:rFonts w:ascii="Avenir Book" w:hAnsi="Avenir Book"/>
          <w:u w:val="single"/>
        </w:rPr>
        <w:tab/>
      </w:r>
      <w:r w:rsidRPr="00EC56D2">
        <w:rPr>
          <w:rFonts w:ascii="Avenir Book" w:hAnsi="Avenir Book"/>
          <w:u w:val="single"/>
        </w:rPr>
        <w:tab/>
      </w:r>
      <w:r w:rsidRPr="00EC56D2">
        <w:rPr>
          <w:rFonts w:ascii="Avenir Book" w:hAnsi="Avenir Book"/>
        </w:rPr>
        <w:tab/>
      </w:r>
    </w:p>
    <w:p w14:paraId="09167306" w14:textId="77777777" w:rsidR="00412216" w:rsidRPr="00EC56D2" w:rsidRDefault="00412216" w:rsidP="00412216">
      <w:pPr>
        <w:jc w:val="both"/>
        <w:rPr>
          <w:rFonts w:ascii="Avenir Book" w:hAnsi="Avenir Book"/>
        </w:rPr>
      </w:pPr>
    </w:p>
    <w:p w14:paraId="3D475C16" w14:textId="77777777" w:rsidR="00412216" w:rsidRPr="00EC56D2" w:rsidRDefault="00412216" w:rsidP="00412216">
      <w:pPr>
        <w:jc w:val="center"/>
        <w:rPr>
          <w:rFonts w:ascii="Avenir Book" w:hAnsi="Avenir Book"/>
          <w:color w:val="ED1C24"/>
          <w:sz w:val="32"/>
        </w:rPr>
      </w:pPr>
      <w:r w:rsidRPr="00EC56D2">
        <w:rPr>
          <w:rFonts w:ascii="Avenir Book" w:hAnsi="Avenir Book"/>
        </w:rPr>
        <w:t xml:space="preserve">Signed this </w:t>
      </w:r>
      <w:r w:rsidRPr="00EC56D2">
        <w:rPr>
          <w:rFonts w:ascii="Avenir Book" w:hAnsi="Avenir Book"/>
          <w:u w:val="single"/>
        </w:rPr>
        <w:tab/>
      </w:r>
      <w:r w:rsidRPr="00EC56D2">
        <w:rPr>
          <w:rFonts w:ascii="Avenir Book" w:hAnsi="Avenir Book"/>
          <w:u w:val="single"/>
        </w:rPr>
        <w:tab/>
      </w:r>
      <w:r w:rsidRPr="00EC56D2">
        <w:rPr>
          <w:rFonts w:ascii="Avenir Book" w:hAnsi="Avenir Book"/>
          <w:u w:val="single"/>
        </w:rPr>
        <w:tab/>
      </w:r>
      <w:r w:rsidRPr="00EC56D2">
        <w:rPr>
          <w:rFonts w:ascii="Avenir Book" w:hAnsi="Avenir Book"/>
        </w:rPr>
        <w:t xml:space="preserve"> day of </w:t>
      </w:r>
      <w:r w:rsidRPr="00EC56D2">
        <w:rPr>
          <w:rFonts w:ascii="Avenir Book" w:hAnsi="Avenir Book"/>
          <w:u w:val="single"/>
        </w:rPr>
        <w:tab/>
      </w:r>
      <w:r w:rsidRPr="00EC56D2">
        <w:rPr>
          <w:rFonts w:ascii="Avenir Book" w:hAnsi="Avenir Book"/>
          <w:u w:val="single"/>
        </w:rPr>
        <w:tab/>
      </w:r>
      <w:r w:rsidRPr="00EC56D2">
        <w:rPr>
          <w:rFonts w:ascii="Avenir Book" w:hAnsi="Avenir Book"/>
          <w:u w:val="single"/>
        </w:rPr>
        <w:tab/>
      </w:r>
      <w:r w:rsidRPr="00EC56D2">
        <w:rPr>
          <w:rFonts w:ascii="Avenir Book" w:hAnsi="Avenir Book"/>
        </w:rPr>
        <w:t xml:space="preserve"> Year</w:t>
      </w:r>
      <w:r w:rsidRPr="00EC56D2">
        <w:rPr>
          <w:rFonts w:ascii="Avenir Book" w:hAnsi="Avenir Book"/>
          <w:u w:val="single"/>
        </w:rPr>
        <w:tab/>
      </w:r>
      <w:r w:rsidRPr="00EC56D2">
        <w:rPr>
          <w:rFonts w:ascii="Avenir Book" w:hAnsi="Avenir Book"/>
          <w:u w:val="single"/>
        </w:rPr>
        <w:tab/>
      </w:r>
      <w:r w:rsidRPr="00EC56D2">
        <w:rPr>
          <w:rFonts w:ascii="Avenir Book" w:hAnsi="Avenir Book"/>
          <w:u w:val="single"/>
        </w:rPr>
        <w:tab/>
      </w:r>
    </w:p>
    <w:sectPr w:rsidR="00412216" w:rsidRPr="00EC56D2" w:rsidSect="00800CDB">
      <w:pgSz w:w="11900" w:h="16840"/>
      <w:pgMar w:top="1440" w:right="987" w:bottom="1418" w:left="851" w:header="567" w:footer="2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94502" w14:textId="77777777" w:rsidR="00183741" w:rsidRDefault="00183741" w:rsidP="00800CDB">
      <w:pPr>
        <w:spacing w:after="0"/>
      </w:pPr>
      <w:r>
        <w:separator/>
      </w:r>
    </w:p>
  </w:endnote>
  <w:endnote w:type="continuationSeparator" w:id="0">
    <w:p w14:paraId="685D4928" w14:textId="77777777" w:rsidR="00183741" w:rsidRDefault="00183741" w:rsidP="00800C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78A3D" w14:textId="77777777" w:rsidR="00EC56D2" w:rsidRPr="0089587D" w:rsidRDefault="00EC56D2" w:rsidP="00EC56D2">
    <w:pPr>
      <w:pStyle w:val="FooterF"/>
      <w:jc w:val="right"/>
    </w:pPr>
    <w:r w:rsidRPr="0089587D">
      <w:t xml:space="preserve">Page </w:t>
    </w:r>
    <w:r w:rsidRPr="0089587D">
      <w:fldChar w:fldCharType="begin"/>
    </w:r>
    <w:r w:rsidRPr="0089587D">
      <w:instrText xml:space="preserve"> PAGE </w:instrText>
    </w:r>
    <w:r w:rsidRPr="0089587D">
      <w:fldChar w:fldCharType="separate"/>
    </w:r>
    <w:r w:rsidR="00D10C51">
      <w:rPr>
        <w:noProof/>
      </w:rPr>
      <w:t>1</w:t>
    </w:r>
    <w:r w:rsidRPr="0089587D">
      <w:fldChar w:fldCharType="end"/>
    </w:r>
    <w:r w:rsidRPr="0089587D">
      <w:t xml:space="preserve"> of </w:t>
    </w:r>
    <w:r>
      <w:fldChar w:fldCharType="begin"/>
    </w:r>
    <w:r>
      <w:instrText xml:space="preserve"> NUMPAGES </w:instrText>
    </w:r>
    <w:r>
      <w:fldChar w:fldCharType="separate"/>
    </w:r>
    <w:r w:rsidR="00D10C51">
      <w:rPr>
        <w:noProof/>
      </w:rPr>
      <w:t>1</w:t>
    </w:r>
    <w:r>
      <w:rPr>
        <w:noProof/>
      </w:rPr>
      <w:fldChar w:fldCharType="end"/>
    </w:r>
  </w:p>
  <w:p w14:paraId="14EF2EFD" w14:textId="77777777" w:rsidR="002022D5" w:rsidRDefault="002022D5" w:rsidP="00800CDB">
    <w:pPr>
      <w:pStyle w:val="Pidipagina"/>
      <w:ind w:left="-567" w:right="-142" w:firstLine="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31AF3" w14:textId="77777777" w:rsidR="00183741" w:rsidRDefault="00183741" w:rsidP="00800CDB">
      <w:pPr>
        <w:spacing w:after="0"/>
      </w:pPr>
      <w:r>
        <w:separator/>
      </w:r>
    </w:p>
  </w:footnote>
  <w:footnote w:type="continuationSeparator" w:id="0">
    <w:p w14:paraId="3CB34A31" w14:textId="77777777" w:rsidR="00183741" w:rsidRDefault="00183741" w:rsidP="00800CDB">
      <w:pPr>
        <w:spacing w:after="0"/>
      </w:pPr>
      <w:r>
        <w:continuationSeparator/>
      </w:r>
    </w:p>
  </w:footnote>
  <w:footnote w:id="1">
    <w:p w14:paraId="4595CDE7" w14:textId="77777777" w:rsidR="00454961" w:rsidRPr="001433B5" w:rsidRDefault="00454961" w:rsidP="006B7606">
      <w:pPr>
        <w:pStyle w:val="Testonotaapidipagina"/>
        <w:rPr>
          <w:lang w:val="en-US"/>
        </w:rPr>
      </w:pPr>
      <w:r>
        <w:rPr>
          <w:rStyle w:val="Rimandonotaapidipagina"/>
        </w:rPr>
        <w:footnoteRef/>
      </w:r>
      <w:r>
        <w:t xml:space="preserve"> </w:t>
      </w:r>
      <w:proofErr w:type="spellStart"/>
      <w:r w:rsidRPr="00D94B38">
        <w:rPr>
          <w:rFonts w:ascii="Avenir Book" w:hAnsi="Avenir Book"/>
          <w:sz w:val="22"/>
          <w:szCs w:val="22"/>
          <w:lang w:val="en-US"/>
        </w:rPr>
        <w:t>Fakenya</w:t>
      </w:r>
      <w:proofErr w:type="spellEnd"/>
      <w:r w:rsidRPr="00D94B38">
        <w:rPr>
          <w:rFonts w:ascii="Avenir Book" w:hAnsi="Avenir Book"/>
          <w:sz w:val="22"/>
          <w:szCs w:val="22"/>
          <w:lang w:val="en-US"/>
        </w:rPr>
        <w:t xml:space="preserve"> FSS Safety equipment handover 2015 and </w:t>
      </w:r>
      <w:proofErr w:type="spellStart"/>
      <w:r w:rsidRPr="00D94B38">
        <w:rPr>
          <w:rFonts w:ascii="Avenir Book" w:hAnsi="Avenir Book"/>
          <w:sz w:val="22"/>
          <w:szCs w:val="22"/>
          <w:lang w:val="en-US"/>
        </w:rPr>
        <w:t>Filtu</w:t>
      </w:r>
      <w:proofErr w:type="spellEnd"/>
      <w:r w:rsidRPr="00D94B38">
        <w:rPr>
          <w:rFonts w:ascii="Avenir Book" w:hAnsi="Avenir Book"/>
          <w:sz w:val="22"/>
          <w:szCs w:val="22"/>
          <w:lang w:val="en-US"/>
        </w:rPr>
        <w:t xml:space="preserve"> FSS Safety equipment handover 2015 (uploaded to GS Registry during the 1</w:t>
      </w:r>
      <w:r w:rsidRPr="00D94B38">
        <w:rPr>
          <w:rFonts w:ascii="Avenir Book" w:hAnsi="Avenir Book"/>
          <w:sz w:val="22"/>
          <w:szCs w:val="22"/>
          <w:vertAlign w:val="superscript"/>
          <w:lang w:val="en-US"/>
        </w:rPr>
        <w:t>st</w:t>
      </w:r>
      <w:r w:rsidRPr="00D94B38">
        <w:rPr>
          <w:rFonts w:ascii="Avenir Book" w:hAnsi="Avenir Book"/>
          <w:sz w:val="22"/>
          <w:szCs w:val="22"/>
          <w:lang w:val="en-US"/>
        </w:rPr>
        <w:t xml:space="preserve"> verification</w:t>
      </w:r>
      <w:r w:rsidRPr="000B049E">
        <w:rPr>
          <w:lang w:val="en-US"/>
        </w:rPr>
        <w:t>)</w:t>
      </w:r>
    </w:p>
  </w:footnote>
  <w:footnote w:id="2">
    <w:p w14:paraId="0D5E4284" w14:textId="2A9A42BB" w:rsidR="001838EE" w:rsidRPr="0093359D" w:rsidRDefault="001838EE" w:rsidP="001838EE">
      <w:pPr>
        <w:pStyle w:val="Testonotaapidipagina"/>
      </w:pPr>
      <w:r>
        <w:rPr>
          <w:rStyle w:val="Rimandonotaapidipagina"/>
        </w:rPr>
        <w:footnoteRef/>
      </w:r>
      <w:r>
        <w:t xml:space="preserve"> </w:t>
      </w:r>
      <w:r w:rsidRPr="0093359D">
        <w:rPr>
          <w:rFonts w:ascii="Avenir Book" w:hAnsi="Avenir Book"/>
          <w:sz w:val="22"/>
          <w:szCs w:val="22"/>
        </w:rPr>
        <w:t xml:space="preserve">This parameter has been monitored starting from the monitoring year </w:t>
      </w:r>
      <w:r w:rsidR="00244C78">
        <w:rPr>
          <w:rFonts w:ascii="Avenir Book" w:hAnsi="Avenir Book"/>
          <w:sz w:val="22"/>
          <w:szCs w:val="22"/>
        </w:rPr>
        <w:t>of “</w:t>
      </w:r>
      <w:r w:rsidRPr="0093359D">
        <w:rPr>
          <w:rFonts w:ascii="Avenir Book" w:hAnsi="Avenir Book"/>
          <w:sz w:val="22"/>
          <w:szCs w:val="22"/>
        </w:rPr>
        <w:t>01/04/2018-31/03/2019</w:t>
      </w:r>
      <w:r w:rsidR="00244C78">
        <w:rPr>
          <w:rFonts w:ascii="Avenir Book" w:hAnsi="Avenir Book"/>
          <w:sz w:val="22"/>
          <w:szCs w:val="22"/>
        </w:rPr>
        <w:t>”</w:t>
      </w:r>
      <w:r w:rsidRPr="0093359D">
        <w:rPr>
          <w:rFonts w:ascii="Avenir Book" w:hAnsi="Avenir Book"/>
          <w:sz w:val="22"/>
          <w:szCs w:val="22"/>
        </w:rPr>
        <w:t>. This parameter was, in fact, not included in the original monitoring plan accepted at the time of VPA inclusion but added only at the time of transition of the VPA to GS4GGs (transition was accepted in November 2018, in other words, only after the monitoring activities made after that are including this parameter.)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AA7EB" w14:textId="77777777" w:rsidR="002022D5" w:rsidRDefault="002022D5" w:rsidP="00800CDB">
    <w:pPr>
      <w:pStyle w:val="Intestazione"/>
      <w:ind w:right="-284"/>
    </w:pPr>
    <w:r>
      <w:softHyphen/>
    </w:r>
    <w:r>
      <w:softHyphen/>
    </w:r>
    <w:r w:rsidR="00545D15" w:rsidRPr="00B928BC">
      <w:rPr>
        <w:noProof/>
        <w:lang w:eastAsia="en-US"/>
      </w:rPr>
      <w:drawing>
        <wp:inline distT="0" distB="0" distL="0" distR="0" wp14:anchorId="7C831898" wp14:editId="4C5370A9">
          <wp:extent cx="1828800" cy="35179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1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21840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0A0E3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950FBC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7207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8B040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CEFF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C2CB3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3A2083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B26F2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9F86B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ADEA5F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964DD3"/>
    <w:multiLevelType w:val="hybridMultilevel"/>
    <w:tmpl w:val="8C70218C"/>
    <w:lvl w:ilvl="0" w:tplc="04090015">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7380D6D"/>
    <w:multiLevelType w:val="hybridMultilevel"/>
    <w:tmpl w:val="90E89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846B41"/>
    <w:multiLevelType w:val="hybridMultilevel"/>
    <w:tmpl w:val="C9767196"/>
    <w:lvl w:ilvl="0" w:tplc="7AFCA848">
      <w:start w:val="1"/>
      <w:numFmt w:val="lowerRoman"/>
      <w:lvlText w:val="%1."/>
      <w:lvlJc w:val="right"/>
      <w:pPr>
        <w:tabs>
          <w:tab w:val="num" w:pos="900"/>
        </w:tabs>
        <w:ind w:left="900" w:hanging="18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08E4398B"/>
    <w:multiLevelType w:val="hybridMultilevel"/>
    <w:tmpl w:val="77B0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573975"/>
    <w:multiLevelType w:val="hybridMultilevel"/>
    <w:tmpl w:val="01240D48"/>
    <w:lvl w:ilvl="0" w:tplc="45983388">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1412D03"/>
    <w:multiLevelType w:val="hybridMultilevel"/>
    <w:tmpl w:val="0696F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5187B4A"/>
    <w:multiLevelType w:val="hybridMultilevel"/>
    <w:tmpl w:val="983E2D8C"/>
    <w:lvl w:ilvl="0" w:tplc="143A31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713143"/>
    <w:multiLevelType w:val="hybridMultilevel"/>
    <w:tmpl w:val="D75A1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423C75"/>
    <w:multiLevelType w:val="multilevel"/>
    <w:tmpl w:val="EBCC9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9CB274E"/>
    <w:multiLevelType w:val="hybridMultilevel"/>
    <w:tmpl w:val="27FC7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AF441E4"/>
    <w:multiLevelType w:val="hybridMultilevel"/>
    <w:tmpl w:val="153C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8B1A66"/>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5736CED"/>
    <w:multiLevelType w:val="hybridMultilevel"/>
    <w:tmpl w:val="3AF8BD0C"/>
    <w:lvl w:ilvl="0" w:tplc="4598338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8B6BFC"/>
    <w:multiLevelType w:val="hybridMultilevel"/>
    <w:tmpl w:val="992A4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0707FA"/>
    <w:multiLevelType w:val="hybridMultilevel"/>
    <w:tmpl w:val="26F8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D3157D"/>
    <w:multiLevelType w:val="hybridMultilevel"/>
    <w:tmpl w:val="06A0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967620"/>
    <w:multiLevelType w:val="hybridMultilevel"/>
    <w:tmpl w:val="0696FCEC"/>
    <w:lvl w:ilvl="0" w:tplc="04090001">
      <w:start w:val="1"/>
      <w:numFmt w:val="bullet"/>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1B53428"/>
    <w:multiLevelType w:val="hybridMultilevel"/>
    <w:tmpl w:val="497ED1BE"/>
    <w:lvl w:ilvl="0" w:tplc="4CEA45CE">
      <w:start w:val="1314"/>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2A6230"/>
    <w:multiLevelType w:val="hybridMultilevel"/>
    <w:tmpl w:val="439E6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1B7904"/>
    <w:multiLevelType w:val="hybridMultilevel"/>
    <w:tmpl w:val="CBB44AA6"/>
    <w:lvl w:ilvl="0" w:tplc="4598338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9E2C0C"/>
    <w:multiLevelType w:val="hybridMultilevel"/>
    <w:tmpl w:val="702E2802"/>
    <w:lvl w:ilvl="0" w:tplc="7AFCA848">
      <w:start w:val="1"/>
      <w:numFmt w:val="lowerRoman"/>
      <w:lvlText w:val="%1."/>
      <w:lvlJc w:val="right"/>
      <w:pPr>
        <w:tabs>
          <w:tab w:val="num" w:pos="180"/>
        </w:tabs>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C327A5"/>
    <w:multiLevelType w:val="hybridMultilevel"/>
    <w:tmpl w:val="63D20D68"/>
    <w:lvl w:ilvl="0" w:tplc="0409000F">
      <w:start w:val="1"/>
      <w:numFmt w:val="decimal"/>
      <w:lvlText w:val="%1."/>
      <w:lvlJc w:val="left"/>
      <w:pPr>
        <w:ind w:left="580" w:hanging="360"/>
      </w:pPr>
      <w:rPr>
        <w:rFonts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3" w15:restartNumberingAfterBreak="0">
    <w:nsid w:val="3B417FC2"/>
    <w:multiLevelType w:val="hybridMultilevel"/>
    <w:tmpl w:val="B4F47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AE6795"/>
    <w:multiLevelType w:val="hybridMultilevel"/>
    <w:tmpl w:val="12E41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D0B5407"/>
    <w:multiLevelType w:val="hybridMultilevel"/>
    <w:tmpl w:val="D25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B77B41"/>
    <w:multiLevelType w:val="hybridMultilevel"/>
    <w:tmpl w:val="818C7C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560537"/>
    <w:multiLevelType w:val="hybridMultilevel"/>
    <w:tmpl w:val="7E14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E11F99"/>
    <w:multiLevelType w:val="hybridMultilevel"/>
    <w:tmpl w:val="E24E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C378BF"/>
    <w:multiLevelType w:val="hybridMultilevel"/>
    <w:tmpl w:val="9E860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CC385B"/>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AB52206"/>
    <w:multiLevelType w:val="hybridMultilevel"/>
    <w:tmpl w:val="EBC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D02D30"/>
    <w:multiLevelType w:val="hybridMultilevel"/>
    <w:tmpl w:val="94EA5F2A"/>
    <w:lvl w:ilvl="0" w:tplc="CE9A9D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3A0894"/>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00A1959"/>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8572687"/>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91472CE"/>
    <w:multiLevelType w:val="hybridMultilevel"/>
    <w:tmpl w:val="4A4CC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774E5B"/>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35"/>
  </w:num>
  <w:num w:numId="3">
    <w:abstractNumId w:val="16"/>
  </w:num>
  <w:num w:numId="4">
    <w:abstractNumId w:val="21"/>
  </w:num>
  <w:num w:numId="5">
    <w:abstractNumId w:val="26"/>
  </w:num>
  <w:num w:numId="6">
    <w:abstractNumId w:val="37"/>
  </w:num>
  <w:num w:numId="7">
    <w:abstractNumId w:val="38"/>
  </w:num>
  <w:num w:numId="8">
    <w:abstractNumId w:val="27"/>
  </w:num>
  <w:num w:numId="9">
    <w:abstractNumId w:val="46"/>
  </w:num>
  <w:num w:numId="10">
    <w:abstractNumId w:val="41"/>
  </w:num>
  <w:num w:numId="11">
    <w:abstractNumId w:val="12"/>
  </w:num>
  <w:num w:numId="12">
    <w:abstractNumId w:val="43"/>
  </w:num>
  <w:num w:numId="13">
    <w:abstractNumId w:val="47"/>
  </w:num>
  <w:num w:numId="14">
    <w:abstractNumId w:val="19"/>
  </w:num>
  <w:num w:numId="15">
    <w:abstractNumId w:val="15"/>
  </w:num>
  <w:num w:numId="16">
    <w:abstractNumId w:val="30"/>
  </w:num>
  <w:num w:numId="17">
    <w:abstractNumId w:val="23"/>
  </w:num>
  <w:num w:numId="18">
    <w:abstractNumId w:val="32"/>
  </w:num>
  <w:num w:numId="19">
    <w:abstractNumId w:val="44"/>
  </w:num>
  <w:num w:numId="20">
    <w:abstractNumId w:val="22"/>
  </w:num>
  <w:num w:numId="21">
    <w:abstractNumId w:val="34"/>
  </w:num>
  <w:num w:numId="22">
    <w:abstractNumId w:val="42"/>
  </w:num>
  <w:num w:numId="23">
    <w:abstractNumId w:val="40"/>
  </w:num>
  <w:num w:numId="24">
    <w:abstractNumId w:val="39"/>
  </w:num>
  <w:num w:numId="25">
    <w:abstractNumId w:val="24"/>
  </w:num>
  <w:num w:numId="26">
    <w:abstractNumId w:val="28"/>
  </w:num>
  <w:num w:numId="27">
    <w:abstractNumId w:val="45"/>
  </w:num>
  <w:num w:numId="28">
    <w:abstractNumId w:val="17"/>
  </w:num>
  <w:num w:numId="29">
    <w:abstractNumId w:val="33"/>
  </w:num>
  <w:num w:numId="30">
    <w:abstractNumId w:val="29"/>
  </w:num>
  <w:num w:numId="31">
    <w:abstractNumId w:val="18"/>
  </w:num>
  <w:num w:numId="32">
    <w:abstractNumId w:val="25"/>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 w:numId="43">
    <w:abstractNumId w:val="0"/>
  </w:num>
  <w:num w:numId="44">
    <w:abstractNumId w:val="20"/>
  </w:num>
  <w:num w:numId="45">
    <w:abstractNumId w:val="11"/>
  </w:num>
  <w:num w:numId="46">
    <w:abstractNumId w:val="36"/>
  </w:num>
  <w:num w:numId="47">
    <w:abstractNumId w:val="1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4D"/>
    <w:rsid w:val="00032B99"/>
    <w:rsid w:val="00042526"/>
    <w:rsid w:val="00056EF1"/>
    <w:rsid w:val="000D659B"/>
    <w:rsid w:val="000F5630"/>
    <w:rsid w:val="00100733"/>
    <w:rsid w:val="00183741"/>
    <w:rsid w:val="001838EE"/>
    <w:rsid w:val="001906D4"/>
    <w:rsid w:val="001A7DB6"/>
    <w:rsid w:val="001B3100"/>
    <w:rsid w:val="001F4913"/>
    <w:rsid w:val="002022D5"/>
    <w:rsid w:val="00204ABA"/>
    <w:rsid w:val="00205D73"/>
    <w:rsid w:val="00244C78"/>
    <w:rsid w:val="0025623D"/>
    <w:rsid w:val="002A0F12"/>
    <w:rsid w:val="002D2404"/>
    <w:rsid w:val="002F1623"/>
    <w:rsid w:val="0035617F"/>
    <w:rsid w:val="00363D90"/>
    <w:rsid w:val="0036738D"/>
    <w:rsid w:val="003679CD"/>
    <w:rsid w:val="00374DA3"/>
    <w:rsid w:val="003D7CC6"/>
    <w:rsid w:val="003E3781"/>
    <w:rsid w:val="00412216"/>
    <w:rsid w:val="00454961"/>
    <w:rsid w:val="004557E1"/>
    <w:rsid w:val="004B7381"/>
    <w:rsid w:val="004E44A3"/>
    <w:rsid w:val="004F6128"/>
    <w:rsid w:val="00542E77"/>
    <w:rsid w:val="00545D15"/>
    <w:rsid w:val="005976AD"/>
    <w:rsid w:val="005C0024"/>
    <w:rsid w:val="005C391F"/>
    <w:rsid w:val="005E0309"/>
    <w:rsid w:val="00657788"/>
    <w:rsid w:val="006A442B"/>
    <w:rsid w:val="00711FF8"/>
    <w:rsid w:val="007275D6"/>
    <w:rsid w:val="00781B4D"/>
    <w:rsid w:val="00792321"/>
    <w:rsid w:val="007A4795"/>
    <w:rsid w:val="007E30DF"/>
    <w:rsid w:val="007F5CAF"/>
    <w:rsid w:val="00800122"/>
    <w:rsid w:val="00800CDB"/>
    <w:rsid w:val="00845643"/>
    <w:rsid w:val="00846D8C"/>
    <w:rsid w:val="008743FF"/>
    <w:rsid w:val="00893BE5"/>
    <w:rsid w:val="008B1A63"/>
    <w:rsid w:val="00945119"/>
    <w:rsid w:val="00954E1F"/>
    <w:rsid w:val="00955711"/>
    <w:rsid w:val="009B0AFC"/>
    <w:rsid w:val="009B38B9"/>
    <w:rsid w:val="009D6FA4"/>
    <w:rsid w:val="00A55EBF"/>
    <w:rsid w:val="00A940E5"/>
    <w:rsid w:val="00AA0105"/>
    <w:rsid w:val="00AA6DEC"/>
    <w:rsid w:val="00AB3EC4"/>
    <w:rsid w:val="00B368B7"/>
    <w:rsid w:val="00B53A5C"/>
    <w:rsid w:val="00B6246D"/>
    <w:rsid w:val="00B704C2"/>
    <w:rsid w:val="00BB4789"/>
    <w:rsid w:val="00BC766E"/>
    <w:rsid w:val="00C04BB0"/>
    <w:rsid w:val="00C101D6"/>
    <w:rsid w:val="00C1473F"/>
    <w:rsid w:val="00C3037D"/>
    <w:rsid w:val="00C57789"/>
    <w:rsid w:val="00C75A0B"/>
    <w:rsid w:val="00CD24A8"/>
    <w:rsid w:val="00D10C51"/>
    <w:rsid w:val="00D14C30"/>
    <w:rsid w:val="00D6365C"/>
    <w:rsid w:val="00D72C1B"/>
    <w:rsid w:val="00E12F3B"/>
    <w:rsid w:val="00E449CA"/>
    <w:rsid w:val="00E45582"/>
    <w:rsid w:val="00E83138"/>
    <w:rsid w:val="00EC56D2"/>
    <w:rsid w:val="00ED0807"/>
    <w:rsid w:val="00ED5A14"/>
    <w:rsid w:val="00F03D05"/>
    <w:rsid w:val="00F05322"/>
    <w:rsid w:val="00F40944"/>
    <w:rsid w:val="00F47339"/>
    <w:rsid w:val="00F744EC"/>
    <w:rsid w:val="00F852A6"/>
    <w:rsid w:val="00F925D3"/>
    <w:rsid w:val="00FC3364"/>
    <w:rsid w:val="00FF2918"/>
    <w:rsid w:val="00FF58AC"/>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9CF301A"/>
  <w14:defaultImageDpi w14:val="300"/>
  <w15:chartTrackingRefBased/>
  <w15:docId w15:val="{CA9EEFD5-80D7-0D46-8149-B34FC9C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e">
    <w:name w:val="Normal"/>
    <w:qFormat/>
    <w:pPr>
      <w:spacing w:after="200"/>
    </w:pPr>
    <w:rPr>
      <w:sz w:val="24"/>
      <w:szCs w:val="24"/>
      <w:lang w:val="en-US" w:eastAsia="ja-JP"/>
    </w:rPr>
  </w:style>
  <w:style w:type="paragraph" w:styleId="Titolo1">
    <w:name w:val="heading 1"/>
    <w:basedOn w:val="Normale"/>
    <w:next w:val="Normale"/>
    <w:link w:val="Titolo1Carattere"/>
    <w:qFormat/>
    <w:rsid w:val="005E0309"/>
    <w:pPr>
      <w:spacing w:after="0"/>
      <w:jc w:val="center"/>
      <w:outlineLvl w:val="0"/>
    </w:pPr>
    <w:rPr>
      <w:rFonts w:ascii="Times New Roman" w:eastAsia="Times New Roman" w:hAnsi="Times New Roman"/>
      <w:b/>
      <w:caps/>
      <w:sz w:val="22"/>
      <w:szCs w:val="20"/>
      <w:lang w:val="en-GB"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nhideWhenUsed/>
    <w:rsid w:val="00EB1EB2"/>
    <w:pPr>
      <w:spacing w:after="0"/>
    </w:pPr>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EB1EB2"/>
    <w:rPr>
      <w:rFonts w:ascii="Lucida Grande" w:hAnsi="Lucida Grande"/>
      <w:sz w:val="18"/>
      <w:szCs w:val="18"/>
    </w:rPr>
  </w:style>
  <w:style w:type="paragraph" w:styleId="Intestazione">
    <w:name w:val="header"/>
    <w:basedOn w:val="Normale"/>
    <w:link w:val="IntestazioneCarattere"/>
    <w:unhideWhenUsed/>
    <w:rsid w:val="00EB1EB2"/>
    <w:pPr>
      <w:tabs>
        <w:tab w:val="center" w:pos="4320"/>
        <w:tab w:val="right" w:pos="8640"/>
      </w:tabs>
      <w:spacing w:after="0"/>
    </w:pPr>
  </w:style>
  <w:style w:type="character" w:customStyle="1" w:styleId="IntestazioneCarattere">
    <w:name w:val="Intestazione Carattere"/>
    <w:basedOn w:val="Carpredefinitoparagrafo"/>
    <w:link w:val="Intestazione"/>
    <w:rsid w:val="00EB1EB2"/>
  </w:style>
  <w:style w:type="paragraph" w:styleId="Pidipagina">
    <w:name w:val="footer"/>
    <w:basedOn w:val="Normale"/>
    <w:link w:val="PidipaginaCarattere"/>
    <w:unhideWhenUsed/>
    <w:rsid w:val="00EB1EB2"/>
    <w:pPr>
      <w:tabs>
        <w:tab w:val="center" w:pos="4320"/>
        <w:tab w:val="right" w:pos="8640"/>
      </w:tabs>
      <w:spacing w:after="0"/>
    </w:pPr>
  </w:style>
  <w:style w:type="character" w:customStyle="1" w:styleId="PidipaginaCarattere">
    <w:name w:val="Piè di pagina Carattere"/>
    <w:basedOn w:val="Carpredefinitoparagrafo"/>
    <w:link w:val="Pidipagina"/>
    <w:rsid w:val="00EB1EB2"/>
  </w:style>
  <w:style w:type="paragraph" w:customStyle="1" w:styleId="Elencoacolori-Colore11">
    <w:name w:val="Elenco a colori - Colore 11"/>
    <w:basedOn w:val="Normale"/>
    <w:qFormat/>
    <w:rsid w:val="007C263B"/>
    <w:pPr>
      <w:spacing w:after="0"/>
      <w:ind w:left="720"/>
      <w:contextualSpacing/>
    </w:pPr>
    <w:rPr>
      <w:rFonts w:eastAsia="Cambria"/>
      <w:lang w:val="en-GB" w:eastAsia="en-US"/>
    </w:rPr>
  </w:style>
  <w:style w:type="character" w:styleId="Collegamentoipertestuale">
    <w:name w:val="Hyperlink"/>
    <w:uiPriority w:val="99"/>
    <w:semiHidden/>
    <w:unhideWhenUsed/>
    <w:rsid w:val="00C906D7"/>
    <w:rPr>
      <w:color w:val="0000FF"/>
      <w:u w:val="single"/>
    </w:rPr>
  </w:style>
  <w:style w:type="character" w:styleId="Numeropagina">
    <w:name w:val="page number"/>
    <w:rsid w:val="007275D6"/>
  </w:style>
  <w:style w:type="character" w:styleId="Rimandocommento">
    <w:name w:val="annotation reference"/>
    <w:rsid w:val="007275D6"/>
    <w:rPr>
      <w:sz w:val="18"/>
      <w:szCs w:val="18"/>
    </w:rPr>
  </w:style>
  <w:style w:type="paragraph" w:styleId="Testocommento">
    <w:name w:val="annotation text"/>
    <w:basedOn w:val="Normale"/>
    <w:link w:val="TestocommentoCarattere"/>
    <w:rsid w:val="007275D6"/>
    <w:pPr>
      <w:spacing w:after="0"/>
    </w:pPr>
    <w:rPr>
      <w:rFonts w:eastAsia="Cambria"/>
      <w:lang w:val="en-GB" w:eastAsia="en-US"/>
    </w:rPr>
  </w:style>
  <w:style w:type="character" w:customStyle="1" w:styleId="TestocommentoCarattere">
    <w:name w:val="Testo commento Carattere"/>
    <w:link w:val="Testocommento"/>
    <w:rsid w:val="007275D6"/>
    <w:rPr>
      <w:rFonts w:eastAsia="Cambria"/>
      <w:sz w:val="24"/>
      <w:szCs w:val="24"/>
    </w:rPr>
  </w:style>
  <w:style w:type="paragraph" w:styleId="Soggettocommento">
    <w:name w:val="annotation subject"/>
    <w:basedOn w:val="Testocommento"/>
    <w:next w:val="Testocommento"/>
    <w:link w:val="SoggettocommentoCarattere"/>
    <w:rsid w:val="007275D6"/>
    <w:rPr>
      <w:b/>
      <w:bCs/>
      <w:sz w:val="20"/>
      <w:szCs w:val="20"/>
    </w:rPr>
  </w:style>
  <w:style w:type="character" w:customStyle="1" w:styleId="SoggettocommentoCarattere">
    <w:name w:val="Soggetto commento Carattere"/>
    <w:link w:val="Soggettocommento"/>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Grigliatabella">
    <w:name w:val="Table Grid"/>
    <w:basedOn w:val="Tabellanormale"/>
    <w:rsid w:val="007275D6"/>
    <w:rPr>
      <w:rFonts w:eastAsia="Cambria"/>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taapidipagina">
    <w:name w:val="footnote text"/>
    <w:basedOn w:val="Normale"/>
    <w:link w:val="TestonotaapidipaginaCarattere"/>
    <w:rsid w:val="007275D6"/>
    <w:pPr>
      <w:spacing w:after="0"/>
    </w:pPr>
    <w:rPr>
      <w:rFonts w:eastAsia="Cambria"/>
      <w:lang w:val="en-GB" w:eastAsia="en-US"/>
    </w:rPr>
  </w:style>
  <w:style w:type="character" w:customStyle="1" w:styleId="TestonotaapidipaginaCarattere">
    <w:name w:val="Testo nota a piè di pagina Carattere"/>
    <w:link w:val="Testonotaapidipagina"/>
    <w:rsid w:val="007275D6"/>
    <w:rPr>
      <w:rFonts w:eastAsia="Cambria"/>
      <w:sz w:val="24"/>
      <w:szCs w:val="24"/>
    </w:rPr>
  </w:style>
  <w:style w:type="character" w:styleId="Rimandonotaapidipagina">
    <w:name w:val="footnote reference"/>
    <w:rsid w:val="007275D6"/>
    <w:rPr>
      <w:vertAlign w:val="superscript"/>
    </w:rPr>
  </w:style>
  <w:style w:type="character" w:customStyle="1" w:styleId="apple-style-span">
    <w:name w:val="apple-style-span"/>
    <w:rsid w:val="007275D6"/>
  </w:style>
  <w:style w:type="character" w:customStyle="1" w:styleId="Titolo1Carattere">
    <w:name w:val="Titolo 1 Carattere"/>
    <w:link w:val="Titolo1"/>
    <w:rsid w:val="005E0309"/>
    <w:rPr>
      <w:rFonts w:ascii="Times New Roman" w:eastAsia="Times New Roman" w:hAnsi="Times New Roman"/>
      <w:b/>
      <w:caps/>
      <w:sz w:val="22"/>
    </w:rPr>
  </w:style>
  <w:style w:type="paragraph" w:styleId="Testonotadichiusura">
    <w:name w:val="endnote text"/>
    <w:basedOn w:val="Normale"/>
    <w:link w:val="TestonotadichiusuraCarattere"/>
    <w:semiHidden/>
    <w:rsid w:val="005E0309"/>
    <w:pPr>
      <w:spacing w:after="0"/>
    </w:pPr>
    <w:rPr>
      <w:rFonts w:ascii="Times New Roman" w:eastAsia="Times New Roman" w:hAnsi="Times New Roman"/>
      <w:sz w:val="22"/>
      <w:szCs w:val="20"/>
      <w:lang w:val="en-GB" w:eastAsia="en-US"/>
    </w:rPr>
  </w:style>
  <w:style w:type="character" w:customStyle="1" w:styleId="TestonotadichiusuraCarattere">
    <w:name w:val="Testo nota di chiusura Carattere"/>
    <w:link w:val="Testonotadichiusura"/>
    <w:semiHidden/>
    <w:rsid w:val="005E0309"/>
    <w:rPr>
      <w:rFonts w:ascii="Times New Roman" w:eastAsia="Times New Roman" w:hAnsi="Times New Roman"/>
      <w:sz w:val="22"/>
    </w:rPr>
  </w:style>
  <w:style w:type="paragraph" w:customStyle="1" w:styleId="Glossary">
    <w:name w:val="Glossary"/>
    <w:basedOn w:val="Normale"/>
    <w:link w:val="GlossaryChar"/>
    <w:rsid w:val="00412216"/>
    <w:pPr>
      <w:widowControl w:val="0"/>
      <w:autoSpaceDE w:val="0"/>
      <w:autoSpaceDN w:val="0"/>
      <w:adjustRightInd w:val="0"/>
      <w:spacing w:after="0"/>
    </w:pPr>
    <w:rPr>
      <w:rFonts w:ascii="Arial" w:eastAsia="Times New Roman" w:hAnsi="Arial"/>
      <w:sz w:val="22"/>
      <w:lang w:eastAsia="en-US"/>
    </w:rPr>
  </w:style>
  <w:style w:type="character" w:customStyle="1" w:styleId="GlossaryChar">
    <w:name w:val="Glossary Char"/>
    <w:link w:val="Glossary"/>
    <w:rsid w:val="00412216"/>
    <w:rPr>
      <w:rFonts w:ascii="Arial" w:eastAsia="Times New Roman" w:hAnsi="Arial"/>
      <w:sz w:val="22"/>
      <w:szCs w:val="24"/>
      <w:lang w:val="en-US"/>
    </w:rPr>
  </w:style>
  <w:style w:type="paragraph" w:customStyle="1" w:styleId="FooterF">
    <w:name w:val="FooterF"/>
    <w:basedOn w:val="Pidipagina"/>
    <w:rsid w:val="00EC56D2"/>
    <w:pPr>
      <w:tabs>
        <w:tab w:val="clear" w:pos="4320"/>
        <w:tab w:val="clear" w:pos="8640"/>
        <w:tab w:val="right" w:pos="9639"/>
      </w:tabs>
      <w:ind w:right="-1"/>
      <w:jc w:val="both"/>
    </w:pPr>
    <w:rPr>
      <w:rFonts w:ascii="Arial" w:eastAsia="Times New Roman" w:hAnsi="Arial" w:cs="Arial"/>
      <w:b/>
      <w:sz w:val="22"/>
      <w:szCs w:val="20"/>
      <w:lang w:eastAsia="de-DE"/>
    </w:rPr>
  </w:style>
  <w:style w:type="paragraph" w:customStyle="1" w:styleId="SDMTableBoxParaNotNumbered">
    <w:name w:val="SDMTable&amp;BoxParaNotNumbered"/>
    <w:basedOn w:val="Normale"/>
    <w:qFormat/>
    <w:rsid w:val="001838EE"/>
    <w:pPr>
      <w:spacing w:after="0"/>
    </w:pPr>
    <w:rPr>
      <w:rFonts w:ascii="Avenir Book" w:eastAsia="Times New Roman" w:hAnsi="Avenir Book"/>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989470">
      <w:bodyDiv w:val="1"/>
      <w:marLeft w:val="0"/>
      <w:marRight w:val="0"/>
      <w:marTop w:val="0"/>
      <w:marBottom w:val="0"/>
      <w:divBdr>
        <w:top w:val="none" w:sz="0" w:space="0" w:color="auto"/>
        <w:left w:val="none" w:sz="0" w:space="0" w:color="auto"/>
        <w:bottom w:val="none" w:sz="0" w:space="0" w:color="auto"/>
        <w:right w:val="none" w:sz="0" w:space="0" w:color="auto"/>
      </w:divBdr>
      <w:divsChild>
        <w:div w:id="1632856919">
          <w:marLeft w:val="0"/>
          <w:marRight w:val="0"/>
          <w:marTop w:val="0"/>
          <w:marBottom w:val="0"/>
          <w:divBdr>
            <w:top w:val="none" w:sz="0" w:space="0" w:color="auto"/>
            <w:left w:val="none" w:sz="0" w:space="0" w:color="auto"/>
            <w:bottom w:val="none" w:sz="0" w:space="0" w:color="auto"/>
            <w:right w:val="none" w:sz="0" w:space="0" w:color="auto"/>
          </w:divBdr>
          <w:divsChild>
            <w:div w:id="1964997386">
              <w:marLeft w:val="0"/>
              <w:marRight w:val="0"/>
              <w:marTop w:val="0"/>
              <w:marBottom w:val="0"/>
              <w:divBdr>
                <w:top w:val="none" w:sz="0" w:space="0" w:color="auto"/>
                <w:left w:val="none" w:sz="0" w:space="0" w:color="auto"/>
                <w:bottom w:val="none" w:sz="0" w:space="0" w:color="auto"/>
                <w:right w:val="none" w:sz="0" w:space="0" w:color="auto"/>
              </w:divBdr>
              <w:divsChild>
                <w:div w:id="1529683706">
                  <w:marLeft w:val="0"/>
                  <w:marRight w:val="0"/>
                  <w:marTop w:val="0"/>
                  <w:marBottom w:val="0"/>
                  <w:divBdr>
                    <w:top w:val="none" w:sz="0" w:space="0" w:color="auto"/>
                    <w:left w:val="none" w:sz="0" w:space="0" w:color="auto"/>
                    <w:bottom w:val="none" w:sz="0" w:space="0" w:color="auto"/>
                    <w:right w:val="none" w:sz="0" w:space="0" w:color="auto"/>
                  </w:divBdr>
                  <w:divsChild>
                    <w:div w:id="4604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143120">
      <w:bodyDiv w:val="1"/>
      <w:marLeft w:val="0"/>
      <w:marRight w:val="0"/>
      <w:marTop w:val="0"/>
      <w:marBottom w:val="0"/>
      <w:divBdr>
        <w:top w:val="none" w:sz="0" w:space="0" w:color="auto"/>
        <w:left w:val="none" w:sz="0" w:space="0" w:color="auto"/>
        <w:bottom w:val="none" w:sz="0" w:space="0" w:color="auto"/>
        <w:right w:val="none" w:sz="0" w:space="0" w:color="auto"/>
      </w:divBdr>
      <w:divsChild>
        <w:div w:id="1564020631">
          <w:marLeft w:val="0"/>
          <w:marRight w:val="0"/>
          <w:marTop w:val="0"/>
          <w:marBottom w:val="0"/>
          <w:divBdr>
            <w:top w:val="none" w:sz="0" w:space="0" w:color="auto"/>
            <w:left w:val="none" w:sz="0" w:space="0" w:color="auto"/>
            <w:bottom w:val="none" w:sz="0" w:space="0" w:color="auto"/>
            <w:right w:val="none" w:sz="0" w:space="0" w:color="auto"/>
          </w:divBdr>
          <w:divsChild>
            <w:div w:id="460536421">
              <w:marLeft w:val="0"/>
              <w:marRight w:val="0"/>
              <w:marTop w:val="0"/>
              <w:marBottom w:val="0"/>
              <w:divBdr>
                <w:top w:val="none" w:sz="0" w:space="0" w:color="auto"/>
                <w:left w:val="none" w:sz="0" w:space="0" w:color="auto"/>
                <w:bottom w:val="none" w:sz="0" w:space="0" w:color="auto"/>
                <w:right w:val="none" w:sz="0" w:space="0" w:color="auto"/>
              </w:divBdr>
              <w:divsChild>
                <w:div w:id="21128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46886">
      <w:bodyDiv w:val="1"/>
      <w:marLeft w:val="0"/>
      <w:marRight w:val="0"/>
      <w:marTop w:val="0"/>
      <w:marBottom w:val="0"/>
      <w:divBdr>
        <w:top w:val="none" w:sz="0" w:space="0" w:color="auto"/>
        <w:left w:val="none" w:sz="0" w:space="0" w:color="auto"/>
        <w:bottom w:val="none" w:sz="0" w:space="0" w:color="auto"/>
        <w:right w:val="none" w:sz="0" w:space="0" w:color="auto"/>
      </w:divBdr>
      <w:divsChild>
        <w:div w:id="2104764720">
          <w:marLeft w:val="0"/>
          <w:marRight w:val="0"/>
          <w:marTop w:val="0"/>
          <w:marBottom w:val="0"/>
          <w:divBdr>
            <w:top w:val="none" w:sz="0" w:space="0" w:color="auto"/>
            <w:left w:val="none" w:sz="0" w:space="0" w:color="auto"/>
            <w:bottom w:val="none" w:sz="0" w:space="0" w:color="auto"/>
            <w:right w:val="none" w:sz="0" w:space="0" w:color="auto"/>
          </w:divBdr>
          <w:divsChild>
            <w:div w:id="756630172">
              <w:marLeft w:val="0"/>
              <w:marRight w:val="0"/>
              <w:marTop w:val="0"/>
              <w:marBottom w:val="0"/>
              <w:divBdr>
                <w:top w:val="none" w:sz="0" w:space="0" w:color="auto"/>
                <w:left w:val="none" w:sz="0" w:space="0" w:color="auto"/>
                <w:bottom w:val="none" w:sz="0" w:space="0" w:color="auto"/>
                <w:right w:val="none" w:sz="0" w:space="0" w:color="auto"/>
              </w:divBdr>
              <w:divsChild>
                <w:div w:id="434254696">
                  <w:marLeft w:val="0"/>
                  <w:marRight w:val="0"/>
                  <w:marTop w:val="0"/>
                  <w:marBottom w:val="0"/>
                  <w:divBdr>
                    <w:top w:val="none" w:sz="0" w:space="0" w:color="auto"/>
                    <w:left w:val="none" w:sz="0" w:space="0" w:color="auto"/>
                    <w:bottom w:val="none" w:sz="0" w:space="0" w:color="auto"/>
                    <w:right w:val="none" w:sz="0" w:space="0" w:color="auto"/>
                  </w:divBdr>
                  <w:divsChild>
                    <w:div w:id="14693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957885">
      <w:bodyDiv w:val="1"/>
      <w:marLeft w:val="0"/>
      <w:marRight w:val="0"/>
      <w:marTop w:val="0"/>
      <w:marBottom w:val="0"/>
      <w:divBdr>
        <w:top w:val="none" w:sz="0" w:space="0" w:color="auto"/>
        <w:left w:val="none" w:sz="0" w:space="0" w:color="auto"/>
        <w:bottom w:val="none" w:sz="0" w:space="0" w:color="auto"/>
        <w:right w:val="none" w:sz="0" w:space="0" w:color="auto"/>
      </w:divBdr>
      <w:divsChild>
        <w:div w:id="315031767">
          <w:marLeft w:val="0"/>
          <w:marRight w:val="0"/>
          <w:marTop w:val="0"/>
          <w:marBottom w:val="0"/>
          <w:divBdr>
            <w:top w:val="none" w:sz="0" w:space="0" w:color="auto"/>
            <w:left w:val="none" w:sz="0" w:space="0" w:color="auto"/>
            <w:bottom w:val="none" w:sz="0" w:space="0" w:color="auto"/>
            <w:right w:val="none" w:sz="0" w:space="0" w:color="auto"/>
          </w:divBdr>
          <w:divsChild>
            <w:div w:id="487481218">
              <w:marLeft w:val="0"/>
              <w:marRight w:val="0"/>
              <w:marTop w:val="0"/>
              <w:marBottom w:val="0"/>
              <w:divBdr>
                <w:top w:val="none" w:sz="0" w:space="0" w:color="auto"/>
                <w:left w:val="none" w:sz="0" w:space="0" w:color="auto"/>
                <w:bottom w:val="none" w:sz="0" w:space="0" w:color="auto"/>
                <w:right w:val="none" w:sz="0" w:space="0" w:color="auto"/>
              </w:divBdr>
              <w:divsChild>
                <w:div w:id="1875580793">
                  <w:marLeft w:val="0"/>
                  <w:marRight w:val="0"/>
                  <w:marTop w:val="0"/>
                  <w:marBottom w:val="0"/>
                  <w:divBdr>
                    <w:top w:val="none" w:sz="0" w:space="0" w:color="auto"/>
                    <w:left w:val="none" w:sz="0" w:space="0" w:color="auto"/>
                    <w:bottom w:val="none" w:sz="0" w:space="0" w:color="auto"/>
                    <w:right w:val="none" w:sz="0" w:space="0" w:color="auto"/>
                  </w:divBdr>
                  <w:divsChild>
                    <w:div w:id="16073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02156">
      <w:bodyDiv w:val="1"/>
      <w:marLeft w:val="0"/>
      <w:marRight w:val="0"/>
      <w:marTop w:val="0"/>
      <w:marBottom w:val="0"/>
      <w:divBdr>
        <w:top w:val="none" w:sz="0" w:space="0" w:color="auto"/>
        <w:left w:val="none" w:sz="0" w:space="0" w:color="auto"/>
        <w:bottom w:val="none" w:sz="0" w:space="0" w:color="auto"/>
        <w:right w:val="none" w:sz="0" w:space="0" w:color="auto"/>
      </w:divBdr>
      <w:divsChild>
        <w:div w:id="1161848341">
          <w:marLeft w:val="0"/>
          <w:marRight w:val="0"/>
          <w:marTop w:val="0"/>
          <w:marBottom w:val="0"/>
          <w:divBdr>
            <w:top w:val="none" w:sz="0" w:space="0" w:color="auto"/>
            <w:left w:val="none" w:sz="0" w:space="0" w:color="auto"/>
            <w:bottom w:val="none" w:sz="0" w:space="0" w:color="auto"/>
            <w:right w:val="none" w:sz="0" w:space="0" w:color="auto"/>
          </w:divBdr>
          <w:divsChild>
            <w:div w:id="1531066347">
              <w:marLeft w:val="0"/>
              <w:marRight w:val="0"/>
              <w:marTop w:val="0"/>
              <w:marBottom w:val="0"/>
              <w:divBdr>
                <w:top w:val="none" w:sz="0" w:space="0" w:color="auto"/>
                <w:left w:val="none" w:sz="0" w:space="0" w:color="auto"/>
                <w:bottom w:val="none" w:sz="0" w:space="0" w:color="auto"/>
                <w:right w:val="none" w:sz="0" w:space="0" w:color="auto"/>
              </w:divBdr>
              <w:divsChild>
                <w:div w:id="342249383">
                  <w:marLeft w:val="0"/>
                  <w:marRight w:val="0"/>
                  <w:marTop w:val="0"/>
                  <w:marBottom w:val="0"/>
                  <w:divBdr>
                    <w:top w:val="none" w:sz="0" w:space="0" w:color="auto"/>
                    <w:left w:val="none" w:sz="0" w:space="0" w:color="auto"/>
                    <w:bottom w:val="none" w:sz="0" w:space="0" w:color="auto"/>
                    <w:right w:val="none" w:sz="0" w:space="0" w:color="auto"/>
                  </w:divBdr>
                  <w:divsChild>
                    <w:div w:id="101623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B5F068D79AC640BE3528811841450E" ma:contentTypeVersion="12" ma:contentTypeDescription="Creare un nuovo documento." ma:contentTypeScope="" ma:versionID="10808cbb3afd763fcde49af1ca349d77">
  <xsd:schema xmlns:xsd="http://www.w3.org/2001/XMLSchema" xmlns:xs="http://www.w3.org/2001/XMLSchema" xmlns:p="http://schemas.microsoft.com/office/2006/metadata/properties" xmlns:ns2="414925e9-62f9-4c0f-8da0-decd32304526" xmlns:ns3="9c4a530c-780c-40fc-8e25-601909665c79" targetNamespace="http://schemas.microsoft.com/office/2006/metadata/properties" ma:root="true" ma:fieldsID="411f44562d8500a88d6a44609339e335" ns2:_="" ns3:_="">
    <xsd:import namespace="414925e9-62f9-4c0f-8da0-decd32304526"/>
    <xsd:import namespace="9c4a530c-780c-40fc-8e25-601909665c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925e9-62f9-4c0f-8da0-decd32304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4a530c-780c-40fc-8e25-601909665c7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8BA26-0C15-49E9-A318-A9858A6ED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925e9-62f9-4c0f-8da0-decd32304526"/>
    <ds:schemaRef ds:uri="9c4a530c-780c-40fc-8e25-60190966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719C8-7EB6-46EA-B9D8-A8A974B2BDC9}">
  <ds:schemaRefs>
    <ds:schemaRef ds:uri="http://schemas.microsoft.com/sharepoint/v3/contenttype/forms"/>
  </ds:schemaRefs>
</ds:datastoreItem>
</file>

<file path=customXml/itemProps3.xml><?xml version="1.0" encoding="utf-8"?>
<ds:datastoreItem xmlns:ds="http://schemas.openxmlformats.org/officeDocument/2006/customXml" ds:itemID="{8CF6AABF-38FF-4AE6-A87D-8B79FC1758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2701</Words>
  <Characters>15401</Characters>
  <Application>Microsoft Office Word</Application>
  <DocSecurity>0</DocSecurity>
  <Lines>128</Lines>
  <Paragraphs>36</Paragraphs>
  <ScaleCrop>false</ScaleCrop>
  <HeadingPairs>
    <vt:vector size="6" baseType="variant">
      <vt:variant>
        <vt:lpstr>Titolo</vt:lpstr>
      </vt:variant>
      <vt:variant>
        <vt:i4>1</vt:i4>
      </vt:variant>
      <vt:variant>
        <vt:lpstr>Title</vt:lpstr>
      </vt:variant>
      <vt:variant>
        <vt:i4>1</vt:i4>
      </vt:variant>
      <vt:variant>
        <vt:lpstr>Headings</vt:lpstr>
      </vt:variant>
      <vt:variant>
        <vt:i4>2</vt:i4>
      </vt:variant>
    </vt:vector>
  </HeadingPairs>
  <TitlesOfParts>
    <vt:vector size="4" baseType="lpstr">
      <vt:lpstr/>
      <vt:lpstr/>
      <vt:lpstr/>
      <vt:lpstr/>
    </vt:vector>
  </TitlesOfParts>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 Willers</dc:creator>
  <cp:keywords/>
  <dc:description/>
  <cp:lastModifiedBy>Gianluca Persia</cp:lastModifiedBy>
  <cp:revision>27</cp:revision>
  <cp:lastPrinted>2018-03-01T11:01:00Z</cp:lastPrinted>
  <dcterms:created xsi:type="dcterms:W3CDTF">2020-06-04T13:59:00Z</dcterms:created>
  <dcterms:modified xsi:type="dcterms:W3CDTF">2020-06-09T15:53:00Z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0x01010079B5F068D79AC640BE3528811841450E</vt:lpwstr>
  </property>
</Properties>
</file>