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8357DF" w14:textId="77777777" w:rsidR="00B928BC" w:rsidRPr="009B3485" w:rsidRDefault="00B928BC" w:rsidP="00B928BC">
      <w:pPr>
        <w:keepNext/>
        <w:spacing w:before="120" w:after="120"/>
        <w:jc w:val="center"/>
        <w:rPr>
          <w:rFonts w:ascii="Avenir Book" w:hAnsi="Avenir Book" w:cs="Arial"/>
          <w:b/>
          <w:bCs/>
          <w:smallCaps/>
          <w:color w:val="000000" w:themeColor="text1"/>
          <w:sz w:val="20"/>
        </w:rPr>
      </w:pPr>
      <w:bookmarkStart w:id="0" w:name="_Toc47755540"/>
    </w:p>
    <w:p w14:paraId="03CEA915" w14:textId="77777777" w:rsidR="00BA189D" w:rsidRPr="009B3485" w:rsidRDefault="00BA189D" w:rsidP="00B928BC">
      <w:pPr>
        <w:keepNext/>
        <w:spacing w:before="120" w:after="120"/>
        <w:jc w:val="center"/>
        <w:rPr>
          <w:rFonts w:ascii="Avenir Book" w:hAnsi="Avenir Book" w:cs="Arial"/>
          <w:b/>
          <w:bCs/>
          <w:smallCaps/>
          <w:color w:val="000000" w:themeColor="text1"/>
          <w:sz w:val="20"/>
        </w:rPr>
      </w:pPr>
      <w:bookmarkStart w:id="1" w:name="_GoBack"/>
    </w:p>
    <w:bookmarkEnd w:id="1"/>
    <w:p w14:paraId="2A393E69" w14:textId="77777777" w:rsidR="00BA189D" w:rsidRPr="009B3485" w:rsidRDefault="00BA189D" w:rsidP="00B928BC">
      <w:pPr>
        <w:keepNext/>
        <w:spacing w:before="120" w:after="120"/>
        <w:jc w:val="center"/>
        <w:rPr>
          <w:rFonts w:ascii="Avenir Book" w:hAnsi="Avenir Book" w:cs="Arial"/>
          <w:b/>
          <w:bCs/>
          <w:smallCaps/>
          <w:color w:val="000000" w:themeColor="text1"/>
          <w:sz w:val="20"/>
        </w:rPr>
      </w:pPr>
    </w:p>
    <w:p w14:paraId="711BF9F4" w14:textId="77777777" w:rsidR="00BA189D" w:rsidRPr="009B3485" w:rsidRDefault="00BA189D" w:rsidP="00B928BC">
      <w:pPr>
        <w:keepNext/>
        <w:spacing w:before="120" w:after="120"/>
        <w:jc w:val="center"/>
        <w:rPr>
          <w:rFonts w:ascii="Avenir Book" w:hAnsi="Avenir Book" w:cs="Arial"/>
          <w:b/>
          <w:bCs/>
          <w:smallCaps/>
          <w:color w:val="000000" w:themeColor="text1"/>
          <w:sz w:val="20"/>
        </w:rPr>
      </w:pPr>
    </w:p>
    <w:p w14:paraId="595102F5" w14:textId="77777777" w:rsidR="00BA189D" w:rsidRPr="009B3485" w:rsidRDefault="00BA189D" w:rsidP="00B928BC">
      <w:pPr>
        <w:keepNext/>
        <w:spacing w:before="120" w:after="120"/>
        <w:jc w:val="center"/>
        <w:rPr>
          <w:rFonts w:ascii="Avenir Book" w:hAnsi="Avenir Book" w:cs="Arial"/>
          <w:b/>
          <w:bCs/>
          <w:smallCaps/>
          <w:color w:val="000000" w:themeColor="text1"/>
          <w:sz w:val="20"/>
        </w:rPr>
      </w:pPr>
    </w:p>
    <w:p w14:paraId="13EB563C" w14:textId="77777777" w:rsidR="00BA189D" w:rsidRPr="009B3485" w:rsidRDefault="00BA189D" w:rsidP="00B928BC">
      <w:pPr>
        <w:keepNext/>
        <w:spacing w:before="120" w:after="120"/>
        <w:jc w:val="center"/>
        <w:rPr>
          <w:rFonts w:ascii="Avenir Book" w:hAnsi="Avenir Book" w:cs="Arial"/>
          <w:b/>
          <w:bCs/>
          <w:smallCaps/>
          <w:color w:val="000000" w:themeColor="text1"/>
          <w:sz w:val="20"/>
        </w:rPr>
      </w:pPr>
    </w:p>
    <w:p w14:paraId="4657FE7C" w14:textId="77777777" w:rsidR="00B928BC" w:rsidRPr="009B3485" w:rsidRDefault="00B928BC" w:rsidP="00B928BC">
      <w:pPr>
        <w:rPr>
          <w:rFonts w:ascii="Avenir Book" w:hAnsi="Avenir Book" w:cs="Arial"/>
          <w:color w:val="000000" w:themeColor="text1"/>
          <w:sz w:val="20"/>
        </w:rPr>
      </w:pPr>
    </w:p>
    <w:p w14:paraId="38CAA7D9" w14:textId="77777777" w:rsidR="00B928BC" w:rsidRPr="009B3485" w:rsidRDefault="00B928BC" w:rsidP="00B928BC">
      <w:pPr>
        <w:ind w:left="90"/>
        <w:jc w:val="center"/>
        <w:rPr>
          <w:rFonts w:ascii="Avenir Book" w:hAnsi="Avenir Book"/>
          <w:b/>
          <w:color w:val="000000" w:themeColor="text1"/>
          <w:sz w:val="32"/>
          <w:szCs w:val="32"/>
        </w:rPr>
      </w:pPr>
      <w:r w:rsidRPr="009B3485">
        <w:rPr>
          <w:rFonts w:ascii="Avenir Book" w:hAnsi="Avenir Book" w:cs="Arial"/>
          <w:color w:val="000000" w:themeColor="text1"/>
          <w:sz w:val="20"/>
        </w:rPr>
        <w:tab/>
      </w:r>
    </w:p>
    <w:p w14:paraId="519610A3" w14:textId="77777777" w:rsidR="00B928BC" w:rsidRPr="009B3485" w:rsidRDefault="00B928BC" w:rsidP="00B928BC">
      <w:pPr>
        <w:ind w:left="90"/>
        <w:jc w:val="center"/>
        <w:rPr>
          <w:rFonts w:ascii="Avenir Book" w:hAnsi="Avenir Book"/>
          <w:color w:val="000000" w:themeColor="text1"/>
          <w:sz w:val="32"/>
          <w:szCs w:val="32"/>
        </w:rPr>
      </w:pPr>
      <w:r w:rsidRPr="009B3485">
        <w:rPr>
          <w:rFonts w:ascii="Avenir Book" w:hAnsi="Avenir Book"/>
          <w:b/>
          <w:color w:val="000000" w:themeColor="text1"/>
          <w:sz w:val="32"/>
          <w:szCs w:val="32"/>
        </w:rPr>
        <w:t xml:space="preserve">Gold </w:t>
      </w:r>
      <w:r w:rsidR="00BA189D" w:rsidRPr="009B3485">
        <w:rPr>
          <w:rFonts w:ascii="Avenir Book" w:hAnsi="Avenir Book"/>
          <w:b/>
          <w:color w:val="000000" w:themeColor="text1"/>
          <w:sz w:val="32"/>
          <w:szCs w:val="32"/>
        </w:rPr>
        <w:t>S</w:t>
      </w:r>
      <w:r w:rsidRPr="009B3485">
        <w:rPr>
          <w:rFonts w:ascii="Avenir Book" w:hAnsi="Avenir Book"/>
          <w:b/>
          <w:color w:val="000000" w:themeColor="text1"/>
          <w:sz w:val="32"/>
          <w:szCs w:val="32"/>
        </w:rPr>
        <w:t xml:space="preserve">tandard for the </w:t>
      </w:r>
      <w:r w:rsidR="00BA189D" w:rsidRPr="009B3485">
        <w:rPr>
          <w:rFonts w:ascii="Avenir Book" w:hAnsi="Avenir Book"/>
          <w:b/>
          <w:color w:val="000000" w:themeColor="text1"/>
          <w:sz w:val="32"/>
          <w:szCs w:val="32"/>
        </w:rPr>
        <w:t>G</w:t>
      </w:r>
      <w:r w:rsidRPr="009B3485">
        <w:rPr>
          <w:rFonts w:ascii="Avenir Book" w:hAnsi="Avenir Book"/>
          <w:b/>
          <w:color w:val="000000" w:themeColor="text1"/>
          <w:sz w:val="32"/>
          <w:szCs w:val="32"/>
        </w:rPr>
        <w:t xml:space="preserve">lobal </w:t>
      </w:r>
      <w:r w:rsidR="00BA189D" w:rsidRPr="009B3485">
        <w:rPr>
          <w:rFonts w:ascii="Avenir Book" w:hAnsi="Avenir Book"/>
          <w:b/>
          <w:color w:val="000000" w:themeColor="text1"/>
          <w:sz w:val="32"/>
          <w:szCs w:val="32"/>
        </w:rPr>
        <w:t>G</w:t>
      </w:r>
      <w:r w:rsidRPr="009B3485">
        <w:rPr>
          <w:rFonts w:ascii="Avenir Book" w:hAnsi="Avenir Book"/>
          <w:b/>
          <w:color w:val="000000" w:themeColor="text1"/>
          <w:sz w:val="32"/>
          <w:szCs w:val="32"/>
        </w:rPr>
        <w:t>oals</w:t>
      </w:r>
    </w:p>
    <w:p w14:paraId="05093122" w14:textId="4D8E4459" w:rsidR="00B928BC" w:rsidRPr="009B3485" w:rsidRDefault="00AC444D" w:rsidP="00B928BC">
      <w:pPr>
        <w:ind w:left="90"/>
        <w:jc w:val="center"/>
        <w:rPr>
          <w:rFonts w:ascii="Avenir Book" w:hAnsi="Avenir Book"/>
          <w:b/>
          <w:color w:val="000000" w:themeColor="text1"/>
          <w:sz w:val="32"/>
          <w:szCs w:val="32"/>
        </w:rPr>
      </w:pPr>
      <w:r w:rsidRPr="009B3485">
        <w:rPr>
          <w:rFonts w:ascii="Avenir Book" w:hAnsi="Avenir Book"/>
          <w:b/>
          <w:color w:val="000000" w:themeColor="text1"/>
          <w:sz w:val="32"/>
          <w:szCs w:val="32"/>
        </w:rPr>
        <w:t>Transition Annex</w:t>
      </w:r>
    </w:p>
    <w:p w14:paraId="65E0EB23" w14:textId="675F636C" w:rsidR="00457087" w:rsidRPr="009B3485" w:rsidRDefault="00457087" w:rsidP="00B928BC">
      <w:pPr>
        <w:ind w:left="90"/>
        <w:jc w:val="center"/>
        <w:rPr>
          <w:rFonts w:ascii="Avenir Book" w:hAnsi="Avenir Book"/>
          <w:b/>
          <w:i/>
          <w:color w:val="000000" w:themeColor="text1"/>
          <w:sz w:val="32"/>
          <w:szCs w:val="32"/>
        </w:rPr>
      </w:pPr>
      <w:r w:rsidRPr="009B3485">
        <w:rPr>
          <w:rFonts w:ascii="Avenir Book" w:hAnsi="Avenir Book"/>
          <w:b/>
          <w:color w:val="000000" w:themeColor="text1"/>
          <w:sz w:val="32"/>
          <w:szCs w:val="32"/>
        </w:rPr>
        <w:t>(</w:t>
      </w:r>
      <w:r w:rsidR="00CB790F" w:rsidRPr="009B3485">
        <w:rPr>
          <w:rFonts w:ascii="Avenir Book" w:hAnsi="Avenir Book"/>
          <w:b/>
          <w:i/>
          <w:color w:val="000000" w:themeColor="text1"/>
          <w:sz w:val="32"/>
          <w:szCs w:val="32"/>
        </w:rPr>
        <w:t>To be used by all GS CDM/VER stand alone projects and</w:t>
      </w:r>
      <w:r w:rsidRPr="009B3485">
        <w:rPr>
          <w:rFonts w:ascii="Avenir Book" w:hAnsi="Avenir Book"/>
          <w:b/>
          <w:i/>
          <w:color w:val="000000" w:themeColor="text1"/>
          <w:sz w:val="32"/>
          <w:szCs w:val="32"/>
        </w:rPr>
        <w:t xml:space="preserve"> PoAs, Micro Scale stand alone</w:t>
      </w:r>
      <w:r w:rsidR="00CB790F" w:rsidRPr="009B3485">
        <w:rPr>
          <w:rFonts w:ascii="Avenir Book" w:hAnsi="Avenir Book"/>
          <w:b/>
          <w:i/>
          <w:color w:val="000000" w:themeColor="text1"/>
          <w:sz w:val="32"/>
          <w:szCs w:val="32"/>
        </w:rPr>
        <w:t xml:space="preserve"> projects</w:t>
      </w:r>
      <w:r w:rsidRPr="009B3485">
        <w:rPr>
          <w:rFonts w:ascii="Avenir Book" w:hAnsi="Avenir Book"/>
          <w:b/>
          <w:i/>
          <w:color w:val="000000" w:themeColor="text1"/>
          <w:sz w:val="32"/>
          <w:szCs w:val="32"/>
        </w:rPr>
        <w:t xml:space="preserve"> and Micro PoAs)</w:t>
      </w:r>
    </w:p>
    <w:p w14:paraId="4CAE98C0" w14:textId="77777777" w:rsidR="00B928BC" w:rsidRPr="009B3485" w:rsidRDefault="00B928BC" w:rsidP="00B928BC">
      <w:pPr>
        <w:ind w:left="90"/>
        <w:jc w:val="center"/>
        <w:rPr>
          <w:rFonts w:ascii="Avenir Book" w:hAnsi="Avenir Book"/>
          <w:b/>
          <w:color w:val="000000" w:themeColor="text1"/>
          <w:sz w:val="32"/>
          <w:szCs w:val="32"/>
        </w:rPr>
      </w:pPr>
    </w:p>
    <w:p w14:paraId="6126EED1" w14:textId="0D04AA72" w:rsidR="00B928BC" w:rsidRPr="009B3485" w:rsidRDefault="001A47AA" w:rsidP="00B928BC">
      <w:pPr>
        <w:ind w:left="90"/>
        <w:jc w:val="center"/>
        <w:rPr>
          <w:rFonts w:ascii="Avenir Book" w:hAnsi="Avenir Book"/>
          <w:color w:val="000000" w:themeColor="text1"/>
          <w:sz w:val="32"/>
          <w:szCs w:val="32"/>
        </w:rPr>
      </w:pPr>
      <w:r w:rsidRPr="009B3485">
        <w:rPr>
          <w:rFonts w:ascii="Avenir Book" w:hAnsi="Avenir Book"/>
          <w:noProof/>
          <w:color w:val="000000" w:themeColor="text1"/>
          <w:sz w:val="32"/>
          <w:szCs w:val="32"/>
          <w:lang w:val="en-US" w:eastAsia="zh-CN"/>
        </w:rPr>
        <w:drawing>
          <wp:inline distT="0" distB="0" distL="0" distR="0" wp14:anchorId="357FB065" wp14:editId="2A1F4772">
            <wp:extent cx="2651760" cy="701040"/>
            <wp:effectExtent l="0" t="0" r="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4144" t="16821" r="5312" b="13214"/>
                    <a:stretch>
                      <a:fillRect/>
                    </a:stretch>
                  </pic:blipFill>
                  <pic:spPr bwMode="auto">
                    <a:xfrm>
                      <a:off x="0" y="0"/>
                      <a:ext cx="2651760" cy="701040"/>
                    </a:xfrm>
                    <a:prstGeom prst="rect">
                      <a:avLst/>
                    </a:prstGeom>
                    <a:solidFill>
                      <a:srgbClr val="A6A6A6"/>
                    </a:solidFill>
                    <a:ln>
                      <a:noFill/>
                    </a:ln>
                  </pic:spPr>
                </pic:pic>
              </a:graphicData>
            </a:graphic>
          </wp:inline>
        </w:drawing>
      </w:r>
    </w:p>
    <w:p w14:paraId="2DA4A570" w14:textId="77777777" w:rsidR="00B928BC" w:rsidRPr="009B3485" w:rsidRDefault="00B928BC" w:rsidP="001A47AA">
      <w:pPr>
        <w:rPr>
          <w:rFonts w:ascii="Avenir Book" w:hAnsi="Avenir Book"/>
          <w:b/>
          <w:color w:val="000000" w:themeColor="text1"/>
        </w:rPr>
      </w:pPr>
    </w:p>
    <w:p w14:paraId="206B878A" w14:textId="344C46DA" w:rsidR="00B928BC" w:rsidRPr="009B3485" w:rsidRDefault="00AC444D" w:rsidP="00B928BC">
      <w:pPr>
        <w:ind w:left="90"/>
        <w:jc w:val="center"/>
        <w:rPr>
          <w:rFonts w:ascii="Avenir Book" w:hAnsi="Avenir Book"/>
          <w:b/>
          <w:bCs/>
          <w:color w:val="000000" w:themeColor="text1"/>
          <w:sz w:val="28"/>
          <w:szCs w:val="28"/>
        </w:rPr>
      </w:pPr>
      <w:r w:rsidRPr="009B3485">
        <w:rPr>
          <w:rFonts w:ascii="Avenir Book" w:hAnsi="Avenir Book"/>
          <w:b/>
          <w:bCs/>
          <w:color w:val="000000" w:themeColor="text1"/>
          <w:sz w:val="28"/>
          <w:szCs w:val="28"/>
        </w:rPr>
        <w:t xml:space="preserve">Version 1 </w:t>
      </w:r>
      <w:r w:rsidR="00A66F42" w:rsidRPr="009B3485">
        <w:rPr>
          <w:rFonts w:ascii="Avenir Book" w:hAnsi="Avenir Book"/>
          <w:b/>
          <w:bCs/>
          <w:color w:val="000000" w:themeColor="text1"/>
          <w:sz w:val="28"/>
          <w:szCs w:val="28"/>
        </w:rPr>
        <w:t>– September</w:t>
      </w:r>
      <w:r w:rsidR="00BA189D" w:rsidRPr="009B3485">
        <w:rPr>
          <w:rFonts w:ascii="Avenir Book" w:hAnsi="Avenir Book"/>
          <w:b/>
          <w:bCs/>
          <w:color w:val="000000" w:themeColor="text1"/>
          <w:sz w:val="28"/>
          <w:szCs w:val="28"/>
        </w:rPr>
        <w:t xml:space="preserve"> 2017</w:t>
      </w:r>
    </w:p>
    <w:p w14:paraId="583B8868" w14:textId="77777777" w:rsidR="00B928BC" w:rsidRPr="009B3485" w:rsidRDefault="00B928BC" w:rsidP="00B928BC">
      <w:pPr>
        <w:ind w:left="90"/>
        <w:rPr>
          <w:rFonts w:ascii="Avenir Book" w:hAnsi="Avenir Book"/>
          <w:color w:val="000000" w:themeColor="text1"/>
        </w:rPr>
      </w:pPr>
    </w:p>
    <w:p w14:paraId="7EECDE5C" w14:textId="77777777" w:rsidR="00B928BC" w:rsidRPr="009B3485" w:rsidRDefault="00B928BC" w:rsidP="00B928BC">
      <w:pPr>
        <w:ind w:left="90"/>
        <w:rPr>
          <w:rFonts w:ascii="Avenir Book" w:hAnsi="Avenir Book"/>
          <w:color w:val="000000" w:themeColor="text1"/>
        </w:rPr>
      </w:pPr>
    </w:p>
    <w:p w14:paraId="601B74CB" w14:textId="77777777" w:rsidR="00B928BC" w:rsidRPr="009B3485" w:rsidRDefault="00B928BC" w:rsidP="00B928BC">
      <w:pPr>
        <w:ind w:left="90"/>
        <w:rPr>
          <w:rFonts w:ascii="Avenir Book" w:hAnsi="Avenir Book"/>
          <w:color w:val="000000" w:themeColor="text1"/>
        </w:rPr>
      </w:pPr>
    </w:p>
    <w:p w14:paraId="185C75E0" w14:textId="77777777" w:rsidR="00B928BC" w:rsidRPr="009B3485" w:rsidRDefault="00B928BC" w:rsidP="00B928BC">
      <w:pPr>
        <w:ind w:left="90"/>
        <w:rPr>
          <w:rFonts w:ascii="Avenir Book" w:hAnsi="Avenir Book"/>
          <w:color w:val="000000" w:themeColor="text1"/>
        </w:rPr>
      </w:pPr>
    </w:p>
    <w:p w14:paraId="2E22DBF5" w14:textId="77777777" w:rsidR="00B928BC" w:rsidRPr="009B3485" w:rsidRDefault="00B928BC" w:rsidP="00B928BC">
      <w:pPr>
        <w:tabs>
          <w:tab w:val="left" w:pos="3536"/>
        </w:tabs>
        <w:rPr>
          <w:rFonts w:ascii="Avenir Book" w:hAnsi="Avenir Book" w:cs="Arial"/>
          <w:color w:val="000000" w:themeColor="text1"/>
          <w:sz w:val="20"/>
        </w:rPr>
      </w:pPr>
    </w:p>
    <w:p w14:paraId="0A5D07B8" w14:textId="77777777" w:rsidR="00B928BC" w:rsidRPr="009B3485" w:rsidRDefault="00B928BC" w:rsidP="00B928BC">
      <w:pPr>
        <w:tabs>
          <w:tab w:val="left" w:pos="3536"/>
        </w:tabs>
        <w:rPr>
          <w:rFonts w:ascii="Avenir Book" w:hAnsi="Avenir Book" w:cs="Arial"/>
          <w:color w:val="000000" w:themeColor="text1"/>
          <w:sz w:val="20"/>
        </w:rPr>
      </w:pPr>
      <w:r w:rsidRPr="009B3485">
        <w:rPr>
          <w:rFonts w:ascii="Avenir Book" w:hAnsi="Avenir Book" w:cs="Arial"/>
          <w:color w:val="000000" w:themeColor="text1"/>
          <w:sz w:val="20"/>
        </w:rPr>
        <w:tab/>
      </w:r>
    </w:p>
    <w:p w14:paraId="2DFDDCC9" w14:textId="77777777" w:rsidR="00CA1653" w:rsidRPr="009B3485" w:rsidRDefault="00CA1653" w:rsidP="00B928BC">
      <w:pPr>
        <w:tabs>
          <w:tab w:val="left" w:pos="3536"/>
        </w:tabs>
        <w:rPr>
          <w:rFonts w:ascii="Avenir Book" w:hAnsi="Avenir Book" w:cs="Arial"/>
          <w:color w:val="000000" w:themeColor="text1"/>
          <w:sz w:val="20"/>
        </w:rPr>
      </w:pPr>
    </w:p>
    <w:p w14:paraId="7F0BD4AC" w14:textId="77777777" w:rsidR="00CA1653" w:rsidRPr="009B3485" w:rsidRDefault="00CA1653" w:rsidP="00B928BC">
      <w:pPr>
        <w:tabs>
          <w:tab w:val="left" w:pos="3536"/>
        </w:tabs>
        <w:rPr>
          <w:rFonts w:ascii="Avenir Book" w:hAnsi="Avenir Book" w:cs="Arial"/>
          <w:color w:val="000000" w:themeColor="text1"/>
          <w:sz w:val="20"/>
        </w:rPr>
      </w:pPr>
    </w:p>
    <w:p w14:paraId="03EAB988" w14:textId="77777777" w:rsidR="00CA1653" w:rsidRPr="009B3485" w:rsidRDefault="00CA1653" w:rsidP="00B928BC">
      <w:pPr>
        <w:tabs>
          <w:tab w:val="left" w:pos="3536"/>
        </w:tabs>
        <w:rPr>
          <w:rFonts w:ascii="Avenir Book" w:hAnsi="Avenir Book" w:cs="Arial"/>
          <w:color w:val="000000" w:themeColor="text1"/>
          <w:sz w:val="20"/>
        </w:rPr>
      </w:pPr>
    </w:p>
    <w:p w14:paraId="5EDC5160" w14:textId="77777777" w:rsidR="00CA1653" w:rsidRPr="009B3485" w:rsidRDefault="00CA1653" w:rsidP="00B928BC">
      <w:pPr>
        <w:tabs>
          <w:tab w:val="left" w:pos="3536"/>
        </w:tabs>
        <w:rPr>
          <w:rFonts w:ascii="Avenir Book" w:hAnsi="Avenir Book" w:cs="Arial"/>
          <w:color w:val="000000" w:themeColor="text1"/>
          <w:sz w:val="20"/>
        </w:rPr>
      </w:pPr>
    </w:p>
    <w:p w14:paraId="452AA7D7" w14:textId="77777777" w:rsidR="00CA1653" w:rsidRPr="009B3485" w:rsidRDefault="00CA1653" w:rsidP="00B928BC">
      <w:pPr>
        <w:tabs>
          <w:tab w:val="left" w:pos="3536"/>
        </w:tabs>
        <w:rPr>
          <w:rFonts w:ascii="Avenir Book" w:hAnsi="Avenir Book" w:cs="Arial"/>
          <w:color w:val="000000" w:themeColor="text1"/>
          <w:sz w:val="20"/>
        </w:rPr>
      </w:pPr>
    </w:p>
    <w:p w14:paraId="1075C664" w14:textId="77777777" w:rsidR="00CA1653" w:rsidRPr="009B3485" w:rsidRDefault="00CA1653" w:rsidP="00B928BC">
      <w:pPr>
        <w:tabs>
          <w:tab w:val="left" w:pos="3536"/>
        </w:tabs>
        <w:rPr>
          <w:rFonts w:ascii="Avenir Book" w:hAnsi="Avenir Book" w:cs="Arial"/>
          <w:color w:val="000000" w:themeColor="text1"/>
          <w:sz w:val="20"/>
        </w:rPr>
      </w:pPr>
    </w:p>
    <w:p w14:paraId="1148914B" w14:textId="77777777" w:rsidR="00CA1653" w:rsidRPr="009B3485" w:rsidRDefault="00CA1653" w:rsidP="00B928BC">
      <w:pPr>
        <w:tabs>
          <w:tab w:val="left" w:pos="3536"/>
        </w:tabs>
        <w:rPr>
          <w:rFonts w:ascii="Avenir Book" w:hAnsi="Avenir Book" w:cs="Arial"/>
          <w:color w:val="000000" w:themeColor="text1"/>
          <w:sz w:val="20"/>
        </w:rPr>
      </w:pPr>
    </w:p>
    <w:p w14:paraId="27FAAF1B" w14:textId="77777777" w:rsidR="00CA1653" w:rsidRPr="009B3485" w:rsidRDefault="00CA1653" w:rsidP="00B928BC">
      <w:pPr>
        <w:tabs>
          <w:tab w:val="left" w:pos="3536"/>
        </w:tabs>
        <w:rPr>
          <w:rFonts w:ascii="Avenir Book" w:hAnsi="Avenir Book" w:cs="Arial"/>
          <w:color w:val="000000" w:themeColor="text1"/>
          <w:sz w:val="20"/>
        </w:rPr>
      </w:pPr>
    </w:p>
    <w:p w14:paraId="571C75E0" w14:textId="77777777" w:rsidR="00CA1653" w:rsidRPr="009B3485" w:rsidRDefault="00CA1653" w:rsidP="00B928BC">
      <w:pPr>
        <w:tabs>
          <w:tab w:val="left" w:pos="3536"/>
        </w:tabs>
        <w:rPr>
          <w:rFonts w:ascii="Avenir Book" w:hAnsi="Avenir Book" w:cs="Arial"/>
          <w:color w:val="000000" w:themeColor="text1"/>
          <w:sz w:val="20"/>
        </w:rPr>
      </w:pPr>
    </w:p>
    <w:p w14:paraId="79E2EEC2" w14:textId="77777777" w:rsidR="00CA1653" w:rsidRPr="009B3485" w:rsidRDefault="00CA1653" w:rsidP="00B928BC">
      <w:pPr>
        <w:tabs>
          <w:tab w:val="left" w:pos="3536"/>
        </w:tabs>
        <w:rPr>
          <w:rFonts w:ascii="Avenir Book" w:hAnsi="Avenir Book" w:cs="Arial"/>
          <w:color w:val="000000" w:themeColor="text1"/>
          <w:sz w:val="20"/>
        </w:rPr>
      </w:pPr>
    </w:p>
    <w:p w14:paraId="11EE8742" w14:textId="77777777" w:rsidR="00CA1653" w:rsidRPr="009B3485" w:rsidRDefault="00CA1653" w:rsidP="00B928BC">
      <w:pPr>
        <w:tabs>
          <w:tab w:val="left" w:pos="3536"/>
        </w:tabs>
        <w:rPr>
          <w:rFonts w:ascii="Avenir Book" w:hAnsi="Avenir Book" w:cs="Arial"/>
          <w:color w:val="000000" w:themeColor="text1"/>
          <w:sz w:val="20"/>
        </w:rPr>
      </w:pPr>
    </w:p>
    <w:p w14:paraId="06C7AF58" w14:textId="77777777" w:rsidR="00CA1653" w:rsidRPr="009B3485" w:rsidRDefault="00CA1653" w:rsidP="00B928BC">
      <w:pPr>
        <w:tabs>
          <w:tab w:val="left" w:pos="3536"/>
        </w:tabs>
        <w:rPr>
          <w:rFonts w:ascii="Avenir Book" w:hAnsi="Avenir Book" w:cs="Arial"/>
          <w:color w:val="000000" w:themeColor="text1"/>
          <w:sz w:val="20"/>
        </w:rPr>
      </w:pPr>
    </w:p>
    <w:p w14:paraId="359E7792" w14:textId="77777777" w:rsidR="00CA1653" w:rsidRPr="009B3485" w:rsidRDefault="00CA1653" w:rsidP="00B928BC">
      <w:pPr>
        <w:tabs>
          <w:tab w:val="left" w:pos="3536"/>
        </w:tabs>
        <w:rPr>
          <w:rFonts w:ascii="Avenir Book" w:hAnsi="Avenir Book" w:cs="Arial"/>
          <w:color w:val="000000" w:themeColor="text1"/>
          <w:sz w:val="20"/>
        </w:rPr>
      </w:pPr>
    </w:p>
    <w:p w14:paraId="1B5DE326" w14:textId="77777777" w:rsidR="00CA1653" w:rsidRPr="009B3485" w:rsidRDefault="00CA1653" w:rsidP="00B928BC">
      <w:pPr>
        <w:tabs>
          <w:tab w:val="left" w:pos="3536"/>
        </w:tabs>
        <w:rPr>
          <w:rFonts w:ascii="Avenir Book" w:hAnsi="Avenir Book" w:cs="Arial"/>
          <w:color w:val="000000" w:themeColor="text1"/>
          <w:sz w:val="20"/>
        </w:rPr>
      </w:pPr>
    </w:p>
    <w:p w14:paraId="7BDFEABD" w14:textId="77777777" w:rsidR="00CA1653" w:rsidRPr="009B3485" w:rsidRDefault="00CA1653" w:rsidP="00B928BC">
      <w:pPr>
        <w:tabs>
          <w:tab w:val="left" w:pos="3536"/>
        </w:tabs>
        <w:rPr>
          <w:rFonts w:ascii="Avenir Book" w:hAnsi="Avenir Book" w:cs="Arial"/>
          <w:color w:val="000000" w:themeColor="text1"/>
          <w:sz w:val="20"/>
        </w:rPr>
      </w:pPr>
    </w:p>
    <w:p w14:paraId="583D4EDE" w14:textId="77777777" w:rsidR="00CA1653" w:rsidRPr="009B3485" w:rsidRDefault="00CA1653" w:rsidP="00B928BC">
      <w:pPr>
        <w:tabs>
          <w:tab w:val="left" w:pos="3536"/>
        </w:tabs>
        <w:rPr>
          <w:rFonts w:ascii="Avenir Book" w:hAnsi="Avenir Book" w:cs="Arial"/>
          <w:color w:val="000000" w:themeColor="text1"/>
          <w:sz w:val="20"/>
        </w:rPr>
      </w:pPr>
    </w:p>
    <w:p w14:paraId="43077E61" w14:textId="77777777" w:rsidR="00CA1653" w:rsidRPr="009B3485" w:rsidRDefault="00CA1653" w:rsidP="00B928BC">
      <w:pPr>
        <w:tabs>
          <w:tab w:val="left" w:pos="3536"/>
        </w:tabs>
        <w:rPr>
          <w:rFonts w:ascii="Avenir Book" w:hAnsi="Avenir Book" w:cs="Arial"/>
          <w:color w:val="000000" w:themeColor="text1"/>
          <w:sz w:val="20"/>
        </w:rPr>
      </w:pPr>
    </w:p>
    <w:p w14:paraId="11882004" w14:textId="77777777" w:rsidR="00CA1653" w:rsidRPr="009B3485" w:rsidRDefault="00CA1653" w:rsidP="00B928BC">
      <w:pPr>
        <w:tabs>
          <w:tab w:val="left" w:pos="3536"/>
        </w:tabs>
        <w:rPr>
          <w:rFonts w:ascii="Avenir Book" w:hAnsi="Avenir Book" w:cs="Arial"/>
          <w:color w:val="000000" w:themeColor="text1"/>
          <w:sz w:val="20"/>
        </w:rPr>
      </w:pPr>
    </w:p>
    <w:p w14:paraId="2E40E596" w14:textId="77777777" w:rsidR="00CA1653" w:rsidRPr="009B3485" w:rsidRDefault="00CA1653" w:rsidP="00B928BC">
      <w:pPr>
        <w:tabs>
          <w:tab w:val="left" w:pos="3536"/>
        </w:tabs>
        <w:rPr>
          <w:rFonts w:ascii="Avenir Book" w:hAnsi="Avenir Book" w:cs="Arial"/>
          <w:color w:val="000000" w:themeColor="text1"/>
          <w:sz w:val="20"/>
        </w:rPr>
      </w:pPr>
    </w:p>
    <w:p w14:paraId="0AB484CF" w14:textId="5D852371" w:rsidR="00CA1653" w:rsidRPr="009B3485" w:rsidRDefault="00CA1653" w:rsidP="00B928BC">
      <w:pPr>
        <w:tabs>
          <w:tab w:val="left" w:pos="3536"/>
        </w:tabs>
        <w:rPr>
          <w:rFonts w:ascii="Avenir Book" w:hAnsi="Avenir Book" w:cs="Arial"/>
          <w:color w:val="000000" w:themeColor="text1"/>
          <w:sz w:val="20"/>
        </w:rPr>
      </w:pPr>
    </w:p>
    <w:p w14:paraId="57AD9C10" w14:textId="7303E00E" w:rsidR="00AC444D" w:rsidRPr="009B3485" w:rsidRDefault="00AC444D" w:rsidP="00B928BC">
      <w:pPr>
        <w:tabs>
          <w:tab w:val="left" w:pos="3536"/>
        </w:tabs>
        <w:rPr>
          <w:rFonts w:ascii="Avenir Book" w:hAnsi="Avenir Book" w:cs="Arial"/>
          <w:color w:val="000000" w:themeColor="text1"/>
          <w:sz w:val="20"/>
        </w:rPr>
      </w:pPr>
    </w:p>
    <w:p w14:paraId="76B75DDD" w14:textId="17E43169" w:rsidR="00AC444D" w:rsidRPr="009B3485" w:rsidRDefault="00AC444D" w:rsidP="00B928BC">
      <w:pPr>
        <w:tabs>
          <w:tab w:val="left" w:pos="3536"/>
        </w:tabs>
        <w:rPr>
          <w:rFonts w:ascii="Avenir Book" w:hAnsi="Avenir Book" w:cs="Arial"/>
          <w:color w:val="000000" w:themeColor="text1"/>
          <w:sz w:val="20"/>
        </w:rPr>
      </w:pPr>
    </w:p>
    <w:p w14:paraId="0D668C5B" w14:textId="77777777" w:rsidR="008722C2" w:rsidRPr="009B3485" w:rsidRDefault="008722C2" w:rsidP="005E4F14">
      <w:pPr>
        <w:tabs>
          <w:tab w:val="left" w:pos="3536"/>
        </w:tabs>
        <w:rPr>
          <w:rFonts w:ascii="Avenir Book" w:hAnsi="Avenir Book" w:cs="Arial"/>
          <w:b/>
          <w:bCs/>
          <w:color w:val="000000" w:themeColor="text1"/>
          <w:sz w:val="28"/>
          <w:szCs w:val="28"/>
        </w:rPr>
      </w:pPr>
    </w:p>
    <w:p w14:paraId="2E30DBFC" w14:textId="77777777" w:rsidR="008722C2" w:rsidRPr="009B3485" w:rsidRDefault="008722C2" w:rsidP="005E4F14">
      <w:pPr>
        <w:tabs>
          <w:tab w:val="left" w:pos="3536"/>
        </w:tabs>
        <w:rPr>
          <w:rFonts w:ascii="Avenir Book" w:hAnsi="Avenir Book" w:cs="Arial"/>
          <w:b/>
          <w:bCs/>
          <w:color w:val="000000" w:themeColor="text1"/>
          <w:sz w:val="28"/>
          <w:szCs w:val="28"/>
        </w:rPr>
      </w:pPr>
    </w:p>
    <w:p w14:paraId="5DD70CD7" w14:textId="461EFF31" w:rsidR="00CA1653" w:rsidRPr="009B3485" w:rsidRDefault="00CA1653" w:rsidP="005E4F14">
      <w:pPr>
        <w:tabs>
          <w:tab w:val="left" w:pos="3536"/>
        </w:tabs>
        <w:rPr>
          <w:rFonts w:ascii="Avenir Book" w:hAnsi="Avenir Book" w:cs="Arial"/>
          <w:b/>
          <w:bCs/>
          <w:color w:val="000000" w:themeColor="text1"/>
          <w:sz w:val="28"/>
          <w:szCs w:val="28"/>
        </w:rPr>
      </w:pPr>
      <w:r w:rsidRPr="009B3485">
        <w:rPr>
          <w:rFonts w:ascii="Avenir Book" w:hAnsi="Avenir Book" w:cs="Arial"/>
          <w:b/>
          <w:bCs/>
          <w:color w:val="000000" w:themeColor="text1"/>
          <w:sz w:val="28"/>
          <w:szCs w:val="28"/>
        </w:rPr>
        <w:lastRenderedPageBreak/>
        <w:t>KEY PROJECT INFORMATION</w:t>
      </w:r>
    </w:p>
    <w:p w14:paraId="1E147883" w14:textId="77777777" w:rsidR="00CA1653" w:rsidRPr="009B3485" w:rsidRDefault="00CA1653" w:rsidP="00B928BC">
      <w:pPr>
        <w:tabs>
          <w:tab w:val="left" w:pos="3536"/>
        </w:tabs>
        <w:rPr>
          <w:rFonts w:ascii="Avenir Book" w:hAnsi="Avenir Book" w:cs="Arial"/>
          <w:color w:val="000000" w:themeColor="text1"/>
          <w:sz w:val="20"/>
        </w:rPr>
      </w:pP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6"/>
        <w:gridCol w:w="4636"/>
      </w:tblGrid>
      <w:tr w:rsidR="0021088D" w:rsidRPr="009B3485" w14:paraId="29F69DEB" w14:textId="77777777" w:rsidTr="00F26DDC">
        <w:tc>
          <w:tcPr>
            <w:tcW w:w="4296" w:type="dxa"/>
            <w:shd w:val="clear" w:color="auto" w:fill="D9D9D9" w:themeFill="background1" w:themeFillShade="D9"/>
          </w:tcPr>
          <w:p w14:paraId="125FFC5B" w14:textId="0670EEF0" w:rsidR="0021088D" w:rsidRPr="009B3485" w:rsidRDefault="0021088D" w:rsidP="00A313BE">
            <w:pPr>
              <w:tabs>
                <w:tab w:val="left" w:pos="3536"/>
              </w:tabs>
              <w:rPr>
                <w:rFonts w:ascii="Avenir Book" w:hAnsi="Avenir Book" w:cs="Arial"/>
                <w:color w:val="000000" w:themeColor="text1"/>
                <w:sz w:val="20"/>
              </w:rPr>
            </w:pPr>
            <w:r w:rsidRPr="009B3485">
              <w:rPr>
                <w:rFonts w:ascii="Avenir Book" w:hAnsi="Avenir Book" w:cs="Arial"/>
                <w:color w:val="000000" w:themeColor="text1"/>
                <w:sz w:val="20"/>
              </w:rPr>
              <w:t>Title of Project</w:t>
            </w:r>
            <w:r w:rsidR="00167464" w:rsidRPr="009B3485">
              <w:rPr>
                <w:rFonts w:ascii="Avenir Book" w:hAnsi="Avenir Book" w:cs="Arial"/>
                <w:color w:val="000000" w:themeColor="text1"/>
                <w:sz w:val="20"/>
              </w:rPr>
              <w:t>/PoA/Activity</w:t>
            </w:r>
            <w:r w:rsidRPr="009B3485">
              <w:rPr>
                <w:rFonts w:ascii="Avenir Book" w:hAnsi="Avenir Book" w:cs="Arial"/>
                <w:color w:val="000000" w:themeColor="text1"/>
                <w:sz w:val="20"/>
              </w:rPr>
              <w:t>:</w:t>
            </w:r>
          </w:p>
        </w:tc>
        <w:tc>
          <w:tcPr>
            <w:tcW w:w="4636" w:type="dxa"/>
            <w:shd w:val="clear" w:color="auto" w:fill="auto"/>
          </w:tcPr>
          <w:p w14:paraId="0760DC78" w14:textId="2B76D2AE" w:rsidR="0021088D" w:rsidRPr="009B3485" w:rsidRDefault="00AD117E" w:rsidP="00A313BE">
            <w:pPr>
              <w:tabs>
                <w:tab w:val="left" w:pos="3536"/>
              </w:tabs>
              <w:rPr>
                <w:rFonts w:ascii="Avenir Book" w:hAnsi="Avenir Book"/>
                <w:color w:val="000000" w:themeColor="text1"/>
                <w:sz w:val="20"/>
              </w:rPr>
            </w:pPr>
            <w:r w:rsidRPr="009B3485">
              <w:rPr>
                <w:rFonts w:ascii="Avenir Book" w:hAnsi="Avenir Book"/>
                <w:color w:val="000000" w:themeColor="text1"/>
                <w:sz w:val="20"/>
              </w:rPr>
              <w:t>Nanyang Danjiang River Solar Cooker Project Phase I</w:t>
            </w:r>
          </w:p>
        </w:tc>
      </w:tr>
      <w:tr w:rsidR="00D20E20" w:rsidRPr="009B3485" w14:paraId="25F9378C" w14:textId="77777777" w:rsidTr="00F26DDC">
        <w:tc>
          <w:tcPr>
            <w:tcW w:w="4296" w:type="dxa"/>
            <w:shd w:val="clear" w:color="auto" w:fill="D9D9D9" w:themeFill="background1" w:themeFillShade="D9"/>
          </w:tcPr>
          <w:p w14:paraId="07DBF079" w14:textId="641E90B1" w:rsidR="00D20E20" w:rsidRPr="009B3485" w:rsidRDefault="00D20E20" w:rsidP="00A313BE">
            <w:pPr>
              <w:tabs>
                <w:tab w:val="left" w:pos="3536"/>
              </w:tabs>
              <w:rPr>
                <w:rFonts w:ascii="Avenir Book" w:hAnsi="Avenir Book" w:cs="Arial"/>
                <w:color w:val="000000" w:themeColor="text1"/>
                <w:sz w:val="20"/>
              </w:rPr>
            </w:pPr>
            <w:r w:rsidRPr="009B3485">
              <w:rPr>
                <w:rFonts w:ascii="Avenir Book" w:hAnsi="Avenir Book" w:cs="Arial"/>
                <w:color w:val="000000" w:themeColor="text1"/>
                <w:sz w:val="20"/>
              </w:rPr>
              <w:t>GS ID</w:t>
            </w:r>
            <w:r w:rsidR="00CD242B" w:rsidRPr="009B3485">
              <w:rPr>
                <w:rFonts w:ascii="Avenir Book" w:hAnsi="Avenir Book" w:cs="Arial"/>
                <w:color w:val="000000" w:themeColor="text1"/>
                <w:sz w:val="20"/>
              </w:rPr>
              <w:t xml:space="preserve"> of the project/PoA/activity</w:t>
            </w:r>
            <w:r w:rsidR="003E33CD" w:rsidRPr="009B3485">
              <w:rPr>
                <w:rFonts w:ascii="Avenir Book" w:hAnsi="Avenir Book" w:cs="Arial"/>
                <w:color w:val="000000" w:themeColor="text1"/>
                <w:sz w:val="20"/>
              </w:rPr>
              <w:t>:</w:t>
            </w:r>
          </w:p>
        </w:tc>
        <w:tc>
          <w:tcPr>
            <w:tcW w:w="4636" w:type="dxa"/>
            <w:shd w:val="clear" w:color="auto" w:fill="auto"/>
          </w:tcPr>
          <w:p w14:paraId="1BA50D3A" w14:textId="50E34C8C" w:rsidR="00D20E20" w:rsidRPr="009B3485" w:rsidRDefault="00AD117E" w:rsidP="00A313BE">
            <w:pPr>
              <w:tabs>
                <w:tab w:val="left" w:pos="3536"/>
              </w:tabs>
              <w:rPr>
                <w:rFonts w:ascii="Avenir Book" w:hAnsi="Avenir Book"/>
                <w:color w:val="000000" w:themeColor="text1"/>
                <w:sz w:val="20"/>
              </w:rPr>
            </w:pPr>
            <w:r w:rsidRPr="009B3485">
              <w:rPr>
                <w:rFonts w:ascii="Avenir Book" w:hAnsi="Avenir Book"/>
                <w:color w:val="000000" w:themeColor="text1"/>
                <w:sz w:val="20"/>
              </w:rPr>
              <w:t>GS1378</w:t>
            </w:r>
          </w:p>
        </w:tc>
      </w:tr>
      <w:tr w:rsidR="00D20E20" w:rsidRPr="009B3485" w14:paraId="331EC3E4" w14:textId="77777777" w:rsidTr="00F26DDC">
        <w:tc>
          <w:tcPr>
            <w:tcW w:w="4296" w:type="dxa"/>
            <w:shd w:val="clear" w:color="auto" w:fill="D9D9D9" w:themeFill="background1" w:themeFillShade="D9"/>
          </w:tcPr>
          <w:p w14:paraId="47DE370F" w14:textId="5A57C074" w:rsidR="00D20E20" w:rsidRPr="009B3485" w:rsidRDefault="003E33CD" w:rsidP="00A313BE">
            <w:pPr>
              <w:tabs>
                <w:tab w:val="left" w:pos="3536"/>
              </w:tabs>
              <w:rPr>
                <w:rFonts w:ascii="Avenir Book" w:hAnsi="Avenir Book" w:cs="Arial"/>
                <w:color w:val="000000" w:themeColor="text1"/>
                <w:sz w:val="20"/>
                <w:highlight w:val="yellow"/>
              </w:rPr>
            </w:pPr>
            <w:r w:rsidRPr="009B3485">
              <w:rPr>
                <w:rFonts w:ascii="Avenir Book" w:hAnsi="Avenir Book" w:cs="Arial"/>
                <w:color w:val="000000" w:themeColor="text1"/>
                <w:sz w:val="20"/>
              </w:rPr>
              <w:t>GS Version:</w:t>
            </w:r>
          </w:p>
        </w:tc>
        <w:tc>
          <w:tcPr>
            <w:tcW w:w="4636" w:type="dxa"/>
            <w:shd w:val="clear" w:color="auto" w:fill="auto"/>
          </w:tcPr>
          <w:p w14:paraId="32F3194F" w14:textId="42CD1B62" w:rsidR="00D20E20" w:rsidRPr="009B3485" w:rsidRDefault="0052384F" w:rsidP="00A313BE">
            <w:pPr>
              <w:tabs>
                <w:tab w:val="left" w:pos="3536"/>
              </w:tabs>
              <w:rPr>
                <w:rFonts w:ascii="Avenir Book" w:hAnsi="Avenir Book"/>
                <w:color w:val="000000" w:themeColor="text1"/>
                <w:sz w:val="20"/>
              </w:rPr>
            </w:pPr>
            <w:r w:rsidRPr="009B3485">
              <w:rPr>
                <w:rFonts w:ascii="Avenir Book" w:hAnsi="Avenir Book"/>
                <w:color w:val="000000" w:themeColor="text1"/>
                <w:sz w:val="20"/>
              </w:rPr>
              <w:t>01</w:t>
            </w:r>
          </w:p>
        </w:tc>
      </w:tr>
      <w:tr w:rsidR="0021088D" w:rsidRPr="009B3485" w14:paraId="5786CA42" w14:textId="77777777" w:rsidTr="00F26DDC">
        <w:tc>
          <w:tcPr>
            <w:tcW w:w="4296" w:type="dxa"/>
            <w:shd w:val="clear" w:color="auto" w:fill="D9D9D9" w:themeFill="background1" w:themeFillShade="D9"/>
          </w:tcPr>
          <w:p w14:paraId="75150E4B" w14:textId="77777777" w:rsidR="0021088D" w:rsidRPr="009B3485" w:rsidRDefault="0021088D" w:rsidP="00A313BE">
            <w:pPr>
              <w:tabs>
                <w:tab w:val="left" w:pos="3536"/>
              </w:tabs>
              <w:rPr>
                <w:rFonts w:ascii="Avenir Book" w:hAnsi="Avenir Book" w:cs="Arial"/>
                <w:color w:val="000000" w:themeColor="text1"/>
                <w:sz w:val="20"/>
              </w:rPr>
            </w:pPr>
            <w:r w:rsidRPr="009B3485">
              <w:rPr>
                <w:rFonts w:ascii="Avenir Book" w:hAnsi="Avenir Book" w:cs="Arial"/>
                <w:color w:val="000000" w:themeColor="text1"/>
                <w:sz w:val="20"/>
              </w:rPr>
              <w:t>Brief description of Project:</w:t>
            </w:r>
          </w:p>
          <w:p w14:paraId="43D24FDA" w14:textId="77777777" w:rsidR="0021088D" w:rsidRPr="009B3485" w:rsidRDefault="0021088D" w:rsidP="00A313BE">
            <w:pPr>
              <w:tabs>
                <w:tab w:val="left" w:pos="3536"/>
              </w:tabs>
              <w:rPr>
                <w:rFonts w:ascii="Avenir Book" w:hAnsi="Avenir Book" w:cs="Arial"/>
                <w:color w:val="000000" w:themeColor="text1"/>
                <w:sz w:val="20"/>
              </w:rPr>
            </w:pPr>
          </w:p>
          <w:p w14:paraId="764E3ABB" w14:textId="77777777" w:rsidR="0021088D" w:rsidRPr="009B3485" w:rsidRDefault="0021088D" w:rsidP="00A313BE">
            <w:pPr>
              <w:tabs>
                <w:tab w:val="left" w:pos="3536"/>
              </w:tabs>
              <w:rPr>
                <w:rFonts w:ascii="Avenir Book" w:hAnsi="Avenir Book" w:cs="Arial"/>
                <w:color w:val="000000" w:themeColor="text1"/>
                <w:sz w:val="20"/>
              </w:rPr>
            </w:pPr>
          </w:p>
          <w:p w14:paraId="322FFE49" w14:textId="77777777" w:rsidR="0021088D" w:rsidRPr="009B3485" w:rsidRDefault="0021088D" w:rsidP="00A313BE">
            <w:pPr>
              <w:tabs>
                <w:tab w:val="left" w:pos="3536"/>
              </w:tabs>
              <w:rPr>
                <w:rFonts w:ascii="Avenir Book" w:hAnsi="Avenir Book" w:cs="Arial"/>
                <w:color w:val="000000" w:themeColor="text1"/>
                <w:sz w:val="20"/>
              </w:rPr>
            </w:pPr>
          </w:p>
          <w:p w14:paraId="763B1527" w14:textId="77777777" w:rsidR="0021088D" w:rsidRPr="009B3485" w:rsidRDefault="0021088D" w:rsidP="00A313BE">
            <w:pPr>
              <w:tabs>
                <w:tab w:val="left" w:pos="3536"/>
              </w:tabs>
              <w:rPr>
                <w:rFonts w:ascii="Avenir Book" w:hAnsi="Avenir Book" w:cs="Arial"/>
                <w:color w:val="000000" w:themeColor="text1"/>
                <w:sz w:val="20"/>
              </w:rPr>
            </w:pPr>
          </w:p>
        </w:tc>
        <w:tc>
          <w:tcPr>
            <w:tcW w:w="4636" w:type="dxa"/>
            <w:shd w:val="clear" w:color="auto" w:fill="auto"/>
          </w:tcPr>
          <w:p w14:paraId="6472CE68" w14:textId="77777777" w:rsidR="00AD117E" w:rsidRPr="009B3485" w:rsidRDefault="00AD117E" w:rsidP="00AD117E">
            <w:pPr>
              <w:tabs>
                <w:tab w:val="left" w:pos="3536"/>
              </w:tabs>
              <w:rPr>
                <w:rFonts w:ascii="Avenir Book" w:hAnsi="Avenir Book" w:cs="Arial"/>
                <w:color w:val="000000" w:themeColor="text1"/>
                <w:sz w:val="20"/>
              </w:rPr>
            </w:pPr>
            <w:r w:rsidRPr="009B3485">
              <w:rPr>
                <w:rFonts w:ascii="Avenir Book" w:hAnsi="Avenir Book" w:cs="Arial"/>
                <w:color w:val="000000" w:themeColor="text1"/>
                <w:sz w:val="20"/>
              </w:rPr>
              <w:t xml:space="preserve">Nanyang Danjiang River Solar Cooker Project Phase I is located in the southwest of Henan Province, which is invested and implemented by Sirreon Technology and Development (Beijing) Co., Ltd. This region is an ideal area for solar energy utilization. The project involves the distribution and installation of 48,000 sets of solar cookers for rural households. The daylighting area of each solar cooker will be no less than 1.7 m2 and the rated output is 773.5Wth. The rated and maximum total installed capacity of the project is 37.128MWth and 42.073MWth respectively. </w:t>
            </w:r>
          </w:p>
          <w:p w14:paraId="236554AF" w14:textId="77777777" w:rsidR="00AD117E" w:rsidRPr="009B3485" w:rsidRDefault="00AD117E" w:rsidP="00AD117E">
            <w:pPr>
              <w:tabs>
                <w:tab w:val="left" w:pos="3536"/>
              </w:tabs>
              <w:rPr>
                <w:rFonts w:ascii="Avenir Book" w:hAnsi="Avenir Book" w:cs="Arial"/>
                <w:color w:val="000000" w:themeColor="text1"/>
                <w:sz w:val="20"/>
              </w:rPr>
            </w:pPr>
          </w:p>
          <w:p w14:paraId="016E7C71" w14:textId="77777777" w:rsidR="00AD117E" w:rsidRPr="009B3485" w:rsidRDefault="00AD117E" w:rsidP="00AD117E">
            <w:pPr>
              <w:tabs>
                <w:tab w:val="left" w:pos="3536"/>
              </w:tabs>
              <w:rPr>
                <w:rFonts w:ascii="Avenir Book" w:hAnsi="Avenir Book" w:cs="Arial"/>
                <w:color w:val="000000" w:themeColor="text1"/>
                <w:sz w:val="20"/>
              </w:rPr>
            </w:pPr>
            <w:r w:rsidRPr="009B3485">
              <w:rPr>
                <w:rFonts w:ascii="Avenir Book" w:hAnsi="Avenir Book" w:cs="Arial"/>
                <w:color w:val="000000" w:themeColor="text1"/>
                <w:sz w:val="20"/>
              </w:rPr>
              <w:t xml:space="preserve">The proposed project has been enabled the rural households to efficiently substitute solar energy for the fossil fuel (coal) used in daily cooking and water boiling, avoiding CO2 emission that would be generated by fossil fuel consumption. </w:t>
            </w:r>
          </w:p>
          <w:p w14:paraId="06A8BDBE" w14:textId="77777777" w:rsidR="00AD117E" w:rsidRPr="009B3485" w:rsidRDefault="00AD117E" w:rsidP="00AD117E">
            <w:pPr>
              <w:tabs>
                <w:tab w:val="left" w:pos="3536"/>
              </w:tabs>
              <w:rPr>
                <w:rFonts w:ascii="Avenir Book" w:hAnsi="Avenir Book" w:cs="Arial"/>
                <w:color w:val="000000" w:themeColor="text1"/>
                <w:sz w:val="20"/>
              </w:rPr>
            </w:pPr>
          </w:p>
          <w:p w14:paraId="1283C877" w14:textId="5AB63508" w:rsidR="00AD117E" w:rsidRPr="009B3485" w:rsidRDefault="00AD117E" w:rsidP="00AD117E">
            <w:pPr>
              <w:tabs>
                <w:tab w:val="left" w:pos="3536"/>
              </w:tabs>
              <w:rPr>
                <w:rFonts w:ascii="Avenir Book" w:hAnsi="Avenir Book" w:cs="Arial"/>
                <w:color w:val="000000" w:themeColor="text1"/>
                <w:sz w:val="20"/>
              </w:rPr>
            </w:pPr>
            <w:r w:rsidRPr="009B3485">
              <w:rPr>
                <w:rFonts w:ascii="Avenir Book" w:hAnsi="Avenir Book" w:cs="Arial"/>
                <w:color w:val="000000" w:themeColor="text1"/>
                <w:sz w:val="20"/>
              </w:rPr>
              <w:t xml:space="preserve">The Project was started on </w:t>
            </w:r>
            <w:r w:rsidR="00D26ADA" w:rsidRPr="009B3485">
              <w:rPr>
                <w:rFonts w:ascii="Avenir Book" w:hAnsi="Avenir Book" w:cs="Arial"/>
                <w:color w:val="000000" w:themeColor="text1"/>
                <w:sz w:val="20"/>
              </w:rPr>
              <w:t>13/12</w:t>
            </w:r>
            <w:r w:rsidRPr="009B3485">
              <w:rPr>
                <w:rFonts w:ascii="Avenir Book" w:hAnsi="Avenir Book" w:cs="Arial"/>
                <w:color w:val="000000" w:themeColor="text1"/>
                <w:sz w:val="20"/>
              </w:rPr>
              <w:t xml:space="preserve">/2010 and put into full operation on </w:t>
            </w:r>
            <w:r w:rsidR="00D26ADA" w:rsidRPr="009B3485">
              <w:rPr>
                <w:rFonts w:ascii="Avenir Book" w:hAnsi="Avenir Book" w:cs="Arial"/>
                <w:color w:val="000000" w:themeColor="text1"/>
                <w:sz w:val="20"/>
              </w:rPr>
              <w:t>08/01</w:t>
            </w:r>
            <w:r w:rsidRPr="009B3485">
              <w:rPr>
                <w:rFonts w:ascii="Avenir Book" w:hAnsi="Avenir Book" w:cs="Arial"/>
                <w:color w:val="000000" w:themeColor="text1"/>
                <w:sz w:val="20"/>
              </w:rPr>
              <w:t xml:space="preserve">/2011. Also the project was registered as the CDM project on </w:t>
            </w:r>
            <w:r w:rsidR="00D26ADA" w:rsidRPr="009B3485">
              <w:rPr>
                <w:rFonts w:ascii="Avenir Book" w:hAnsi="Avenir Book" w:cs="Arial"/>
                <w:color w:val="000000" w:themeColor="text1"/>
                <w:sz w:val="20"/>
              </w:rPr>
              <w:t>02/05/2012</w:t>
            </w:r>
            <w:r w:rsidRPr="009B3485">
              <w:rPr>
                <w:rFonts w:ascii="Avenir Book" w:hAnsi="Avenir Book" w:cs="Arial"/>
                <w:color w:val="000000" w:themeColor="text1"/>
                <w:sz w:val="20"/>
              </w:rPr>
              <w:t xml:space="preserve"> and registered as the Gold Standard project on </w:t>
            </w:r>
            <w:r w:rsidR="00D26ADA" w:rsidRPr="009B3485">
              <w:rPr>
                <w:rFonts w:ascii="Avenir Book" w:hAnsi="Avenir Book" w:cs="Arial"/>
                <w:color w:val="000000" w:themeColor="text1"/>
                <w:sz w:val="20"/>
              </w:rPr>
              <w:t xml:space="preserve">13/08/2013 </w:t>
            </w:r>
            <w:r w:rsidRPr="009B3485">
              <w:rPr>
                <w:rFonts w:ascii="Avenir Book" w:hAnsi="Avenir Book" w:cs="Arial"/>
                <w:color w:val="000000" w:themeColor="text1"/>
                <w:sz w:val="20"/>
              </w:rPr>
              <w:t>respectively.</w:t>
            </w:r>
          </w:p>
          <w:p w14:paraId="64AE432B" w14:textId="77777777" w:rsidR="00AD117E" w:rsidRPr="009B3485" w:rsidRDefault="00AD117E" w:rsidP="00AD117E">
            <w:pPr>
              <w:tabs>
                <w:tab w:val="left" w:pos="3536"/>
              </w:tabs>
              <w:rPr>
                <w:rFonts w:ascii="Avenir Book" w:hAnsi="Avenir Book" w:cs="Arial"/>
                <w:color w:val="000000" w:themeColor="text1"/>
                <w:sz w:val="20"/>
              </w:rPr>
            </w:pPr>
          </w:p>
          <w:p w14:paraId="53A762D1" w14:textId="0F715C62" w:rsidR="0021088D" w:rsidRPr="009B3485" w:rsidRDefault="00AD117E" w:rsidP="00AD117E">
            <w:pPr>
              <w:tabs>
                <w:tab w:val="left" w:pos="3536"/>
              </w:tabs>
              <w:rPr>
                <w:rFonts w:ascii="Avenir Book" w:hAnsi="Avenir Book" w:cs="Arial"/>
                <w:color w:val="000000" w:themeColor="text1"/>
                <w:sz w:val="20"/>
              </w:rPr>
            </w:pPr>
            <w:r w:rsidRPr="009B3485">
              <w:rPr>
                <w:rFonts w:ascii="Avenir Book" w:hAnsi="Avenir Book" w:cs="Arial"/>
                <w:color w:val="000000" w:themeColor="text1"/>
                <w:sz w:val="20"/>
              </w:rPr>
              <w:t>The continued operation period for the project is 01/01/2018 - 30/11/2018 which is the current monitoring period. The total emission reductions achieved in this monitoring period is 81,564 tCO2e.</w:t>
            </w:r>
          </w:p>
        </w:tc>
      </w:tr>
      <w:tr w:rsidR="003E33CD" w:rsidRPr="009B3485" w14:paraId="16B98FCA" w14:textId="77777777" w:rsidTr="00F879BD">
        <w:trPr>
          <w:trHeight w:val="311"/>
        </w:trPr>
        <w:tc>
          <w:tcPr>
            <w:tcW w:w="4296" w:type="dxa"/>
            <w:shd w:val="clear" w:color="auto" w:fill="D9D9D9" w:themeFill="background1" w:themeFillShade="D9"/>
          </w:tcPr>
          <w:p w14:paraId="33B20AEA" w14:textId="1762F73C" w:rsidR="003E33CD" w:rsidRPr="009B3485" w:rsidRDefault="00F879BD" w:rsidP="00A313BE">
            <w:pPr>
              <w:tabs>
                <w:tab w:val="left" w:pos="3536"/>
              </w:tabs>
              <w:rPr>
                <w:rFonts w:ascii="Avenir Book" w:hAnsi="Avenir Book" w:cs="Arial"/>
                <w:color w:val="000000" w:themeColor="text1"/>
                <w:sz w:val="20"/>
              </w:rPr>
            </w:pPr>
            <w:r w:rsidRPr="009B3485">
              <w:rPr>
                <w:rFonts w:ascii="Avenir Book" w:hAnsi="Avenir Book" w:cs="Arial"/>
                <w:color w:val="000000" w:themeColor="text1"/>
                <w:sz w:val="20"/>
              </w:rPr>
              <w:t>Project type</w:t>
            </w:r>
            <w:r w:rsidR="003E33CD" w:rsidRPr="009B3485">
              <w:rPr>
                <w:rFonts w:ascii="Avenir Book" w:hAnsi="Avenir Book" w:cs="Arial"/>
                <w:color w:val="000000" w:themeColor="text1"/>
                <w:sz w:val="20"/>
              </w:rPr>
              <w:t>: Energy/Land Use</w:t>
            </w:r>
          </w:p>
        </w:tc>
        <w:tc>
          <w:tcPr>
            <w:tcW w:w="4636" w:type="dxa"/>
            <w:shd w:val="clear" w:color="auto" w:fill="auto"/>
          </w:tcPr>
          <w:p w14:paraId="50598E6B" w14:textId="2CADE09A" w:rsidR="003E33CD" w:rsidRPr="009B3485" w:rsidRDefault="00AD117E" w:rsidP="00A313BE">
            <w:pPr>
              <w:tabs>
                <w:tab w:val="left" w:pos="3536"/>
              </w:tabs>
              <w:rPr>
                <w:rFonts w:ascii="Avenir Book" w:hAnsi="Avenir Book" w:cs="Arial"/>
                <w:color w:val="000000" w:themeColor="text1"/>
                <w:sz w:val="20"/>
              </w:rPr>
            </w:pPr>
            <w:r w:rsidRPr="009B3485">
              <w:rPr>
                <w:rFonts w:ascii="Avenir Book" w:hAnsi="Avenir Book" w:cs="Arial"/>
                <w:color w:val="000000" w:themeColor="text1"/>
                <w:sz w:val="20"/>
              </w:rPr>
              <w:t>Energy industries (renewable/ non-renewable sources)</w:t>
            </w:r>
          </w:p>
        </w:tc>
      </w:tr>
      <w:tr w:rsidR="005F5846" w:rsidRPr="009B3485" w14:paraId="0E0DA4E3" w14:textId="77777777" w:rsidTr="00F26DDC">
        <w:tc>
          <w:tcPr>
            <w:tcW w:w="4296" w:type="dxa"/>
            <w:shd w:val="clear" w:color="auto" w:fill="D9D9D9" w:themeFill="background1" w:themeFillShade="D9"/>
          </w:tcPr>
          <w:p w14:paraId="7E2824A2" w14:textId="3313B72E" w:rsidR="005F5846" w:rsidRPr="009B3485" w:rsidRDefault="005F5846" w:rsidP="00A313BE">
            <w:pPr>
              <w:tabs>
                <w:tab w:val="left" w:pos="3536"/>
              </w:tabs>
              <w:rPr>
                <w:rFonts w:ascii="Avenir Book" w:hAnsi="Avenir Book" w:cs="Arial"/>
                <w:color w:val="000000" w:themeColor="text1"/>
                <w:sz w:val="20"/>
                <w:highlight w:val="yellow"/>
              </w:rPr>
            </w:pPr>
            <w:r w:rsidRPr="009B3485">
              <w:rPr>
                <w:rFonts w:ascii="Avenir Book" w:hAnsi="Avenir Book" w:cs="Arial"/>
                <w:color w:val="000000" w:themeColor="text1"/>
                <w:sz w:val="20"/>
              </w:rPr>
              <w:t>For Renewable Energy Projects – intention to apply RECs Labels (y/n)</w:t>
            </w:r>
          </w:p>
        </w:tc>
        <w:tc>
          <w:tcPr>
            <w:tcW w:w="4636" w:type="dxa"/>
            <w:shd w:val="clear" w:color="auto" w:fill="auto"/>
          </w:tcPr>
          <w:p w14:paraId="65126731" w14:textId="3CA6F79D" w:rsidR="005F5846" w:rsidRPr="009B3485" w:rsidRDefault="00AD117E" w:rsidP="00A313BE">
            <w:pPr>
              <w:tabs>
                <w:tab w:val="left" w:pos="3536"/>
              </w:tabs>
              <w:rPr>
                <w:rFonts w:ascii="Avenir Book" w:hAnsi="Avenir Book" w:cs="Arial"/>
                <w:color w:val="000000" w:themeColor="text1"/>
                <w:sz w:val="20"/>
              </w:rPr>
            </w:pPr>
            <w:r w:rsidRPr="009B3485">
              <w:rPr>
                <w:rFonts w:ascii="Avenir Book" w:hAnsi="Avenir Book" w:cs="Arial"/>
                <w:color w:val="000000" w:themeColor="text1"/>
                <w:sz w:val="20"/>
              </w:rPr>
              <w:t>n</w:t>
            </w:r>
          </w:p>
        </w:tc>
      </w:tr>
      <w:tr w:rsidR="00167464" w:rsidRPr="009B3485" w14:paraId="7DDD79EF" w14:textId="77777777" w:rsidTr="00F26DDC">
        <w:tc>
          <w:tcPr>
            <w:tcW w:w="4296" w:type="dxa"/>
            <w:shd w:val="clear" w:color="auto" w:fill="D9D9D9" w:themeFill="background1" w:themeFillShade="D9"/>
          </w:tcPr>
          <w:p w14:paraId="11AA09B4" w14:textId="72401F31" w:rsidR="00167464" w:rsidRPr="009B3485" w:rsidRDefault="00167464" w:rsidP="00A313BE">
            <w:pPr>
              <w:tabs>
                <w:tab w:val="left" w:pos="3536"/>
              </w:tabs>
              <w:rPr>
                <w:rFonts w:ascii="Avenir Book" w:hAnsi="Avenir Book" w:cs="Arial"/>
                <w:color w:val="000000" w:themeColor="text1"/>
                <w:sz w:val="20"/>
              </w:rPr>
            </w:pPr>
            <w:r w:rsidRPr="009B3485">
              <w:rPr>
                <w:rFonts w:ascii="Avenir Book" w:hAnsi="Avenir Book" w:cs="Arial"/>
                <w:color w:val="000000" w:themeColor="text1"/>
                <w:sz w:val="20"/>
              </w:rPr>
              <w:t>GS Stream (CDM/VER):</w:t>
            </w:r>
          </w:p>
        </w:tc>
        <w:tc>
          <w:tcPr>
            <w:tcW w:w="4636" w:type="dxa"/>
            <w:shd w:val="clear" w:color="auto" w:fill="auto"/>
          </w:tcPr>
          <w:p w14:paraId="434309D8" w14:textId="0C827069" w:rsidR="00167464" w:rsidRPr="009B3485" w:rsidRDefault="00AD117E" w:rsidP="00A313BE">
            <w:pPr>
              <w:tabs>
                <w:tab w:val="left" w:pos="3536"/>
              </w:tabs>
              <w:rPr>
                <w:rFonts w:ascii="Avenir Book" w:hAnsi="Avenir Book" w:cs="Arial"/>
                <w:color w:val="000000" w:themeColor="text1"/>
                <w:sz w:val="20"/>
              </w:rPr>
            </w:pPr>
            <w:r w:rsidRPr="009B3485">
              <w:rPr>
                <w:rFonts w:ascii="Avenir Book" w:hAnsi="Avenir Book" w:cs="Arial"/>
                <w:color w:val="000000" w:themeColor="text1"/>
                <w:sz w:val="20"/>
              </w:rPr>
              <w:t>CDM</w:t>
            </w:r>
          </w:p>
        </w:tc>
      </w:tr>
      <w:tr w:rsidR="00167464" w:rsidRPr="009B3485" w14:paraId="4DCB6558" w14:textId="77777777" w:rsidTr="00F26DDC">
        <w:tc>
          <w:tcPr>
            <w:tcW w:w="4296" w:type="dxa"/>
            <w:shd w:val="clear" w:color="auto" w:fill="D9D9D9" w:themeFill="background1" w:themeFillShade="D9"/>
          </w:tcPr>
          <w:p w14:paraId="51EA6EB2" w14:textId="0C4393D6" w:rsidR="00167464" w:rsidRPr="009B3485" w:rsidRDefault="00167464" w:rsidP="00A313BE">
            <w:pPr>
              <w:tabs>
                <w:tab w:val="left" w:pos="3536"/>
              </w:tabs>
              <w:rPr>
                <w:rFonts w:ascii="Avenir Book" w:hAnsi="Avenir Book" w:cs="Arial"/>
                <w:color w:val="000000" w:themeColor="text1"/>
                <w:sz w:val="20"/>
                <w:highlight w:val="yellow"/>
              </w:rPr>
            </w:pPr>
            <w:r w:rsidRPr="009B3485">
              <w:rPr>
                <w:rFonts w:ascii="Avenir Book" w:hAnsi="Avenir Book" w:cs="Arial"/>
                <w:color w:val="000000" w:themeColor="text1"/>
                <w:sz w:val="20"/>
              </w:rPr>
              <w:t>Scale (large/scale/micro):</w:t>
            </w:r>
          </w:p>
        </w:tc>
        <w:tc>
          <w:tcPr>
            <w:tcW w:w="4636" w:type="dxa"/>
            <w:shd w:val="clear" w:color="auto" w:fill="auto"/>
          </w:tcPr>
          <w:p w14:paraId="29A58426" w14:textId="167172D5" w:rsidR="00167464" w:rsidRPr="009B3485" w:rsidRDefault="00AD117E" w:rsidP="00A313BE">
            <w:pPr>
              <w:tabs>
                <w:tab w:val="left" w:pos="3536"/>
              </w:tabs>
              <w:rPr>
                <w:rFonts w:ascii="Avenir Book" w:hAnsi="Avenir Book" w:cs="Arial"/>
                <w:color w:val="000000" w:themeColor="text1"/>
                <w:sz w:val="20"/>
              </w:rPr>
            </w:pPr>
            <w:r w:rsidRPr="009B3485">
              <w:rPr>
                <w:rFonts w:ascii="Avenir Book" w:hAnsi="Avenir Book" w:cs="Arial"/>
                <w:color w:val="000000" w:themeColor="text1"/>
                <w:sz w:val="20"/>
              </w:rPr>
              <w:t>Small</w:t>
            </w:r>
          </w:p>
        </w:tc>
      </w:tr>
      <w:tr w:rsidR="0021088D" w:rsidRPr="009B3485" w14:paraId="572019DA" w14:textId="77777777" w:rsidTr="00F26DDC">
        <w:tc>
          <w:tcPr>
            <w:tcW w:w="4296" w:type="dxa"/>
            <w:shd w:val="clear" w:color="auto" w:fill="D9D9D9" w:themeFill="background1" w:themeFillShade="D9"/>
          </w:tcPr>
          <w:p w14:paraId="48645934" w14:textId="7B282755" w:rsidR="0021088D" w:rsidRPr="009B3485" w:rsidRDefault="003E33CD" w:rsidP="00A313BE">
            <w:pPr>
              <w:tabs>
                <w:tab w:val="left" w:pos="3536"/>
              </w:tabs>
              <w:rPr>
                <w:rFonts w:ascii="Avenir Book" w:hAnsi="Avenir Book" w:cs="Arial"/>
                <w:color w:val="000000" w:themeColor="text1"/>
                <w:sz w:val="20"/>
              </w:rPr>
            </w:pPr>
            <w:r w:rsidRPr="009B3485">
              <w:rPr>
                <w:rFonts w:ascii="Avenir Book" w:hAnsi="Avenir Book" w:cs="Arial"/>
                <w:color w:val="000000" w:themeColor="text1"/>
                <w:sz w:val="20"/>
              </w:rPr>
              <w:t>GS Registration Date:</w:t>
            </w:r>
          </w:p>
        </w:tc>
        <w:tc>
          <w:tcPr>
            <w:tcW w:w="4636" w:type="dxa"/>
            <w:shd w:val="clear" w:color="auto" w:fill="auto"/>
          </w:tcPr>
          <w:p w14:paraId="4CBF0498" w14:textId="0F2BC848" w:rsidR="0021088D" w:rsidRPr="009B3485" w:rsidRDefault="00AD117E" w:rsidP="00A313BE">
            <w:pPr>
              <w:tabs>
                <w:tab w:val="left" w:pos="3536"/>
              </w:tabs>
              <w:rPr>
                <w:rFonts w:ascii="Avenir Book" w:hAnsi="Avenir Book" w:cs="Arial"/>
                <w:color w:val="000000" w:themeColor="text1"/>
                <w:sz w:val="20"/>
              </w:rPr>
            </w:pPr>
            <w:r w:rsidRPr="009B3485">
              <w:rPr>
                <w:rFonts w:ascii="Avenir Book" w:hAnsi="Avenir Book" w:cs="Arial"/>
                <w:color w:val="000000" w:themeColor="text1"/>
                <w:sz w:val="20"/>
              </w:rPr>
              <w:t>13/08/2013</w:t>
            </w:r>
          </w:p>
        </w:tc>
      </w:tr>
      <w:tr w:rsidR="003E33CD" w:rsidRPr="009B3485" w14:paraId="369D8C95" w14:textId="77777777" w:rsidTr="00F26DDC">
        <w:tc>
          <w:tcPr>
            <w:tcW w:w="4296" w:type="dxa"/>
            <w:shd w:val="clear" w:color="auto" w:fill="D9D9D9" w:themeFill="background1" w:themeFillShade="D9"/>
          </w:tcPr>
          <w:p w14:paraId="60816162" w14:textId="6CA20821" w:rsidR="003E33CD" w:rsidRPr="009B3485" w:rsidRDefault="003E33CD" w:rsidP="00A313BE">
            <w:pPr>
              <w:tabs>
                <w:tab w:val="left" w:pos="3536"/>
              </w:tabs>
              <w:rPr>
                <w:rFonts w:ascii="Avenir Book" w:hAnsi="Avenir Book" w:cs="Arial"/>
                <w:color w:val="000000" w:themeColor="text1"/>
                <w:sz w:val="20"/>
              </w:rPr>
            </w:pPr>
            <w:r w:rsidRPr="009B3485">
              <w:rPr>
                <w:rFonts w:ascii="Avenir Book" w:hAnsi="Avenir Book" w:cs="Arial"/>
                <w:color w:val="000000" w:themeColor="text1"/>
                <w:sz w:val="20"/>
              </w:rPr>
              <w:t>GS Crediting period start date:</w:t>
            </w:r>
          </w:p>
        </w:tc>
        <w:tc>
          <w:tcPr>
            <w:tcW w:w="4636" w:type="dxa"/>
            <w:shd w:val="clear" w:color="auto" w:fill="auto"/>
          </w:tcPr>
          <w:p w14:paraId="5E81DA38" w14:textId="124E08EA" w:rsidR="003E33CD" w:rsidRPr="009B3485" w:rsidRDefault="00EE3BE2" w:rsidP="00117AB8">
            <w:pPr>
              <w:tabs>
                <w:tab w:val="left" w:pos="3536"/>
              </w:tabs>
              <w:rPr>
                <w:rFonts w:ascii="Avenir Book" w:hAnsi="Avenir Book" w:cs="Arial"/>
                <w:color w:val="000000" w:themeColor="text1"/>
                <w:sz w:val="20"/>
              </w:rPr>
            </w:pPr>
            <w:r w:rsidRPr="009B3485">
              <w:rPr>
                <w:rFonts w:ascii="Avenir Book" w:hAnsi="Avenir Book" w:cs="Arial"/>
                <w:color w:val="000000" w:themeColor="text1"/>
                <w:sz w:val="20"/>
              </w:rPr>
              <w:t>02/05/2012</w:t>
            </w:r>
          </w:p>
        </w:tc>
      </w:tr>
      <w:tr w:rsidR="003E33CD" w:rsidRPr="009B3485" w14:paraId="63CB7747" w14:textId="77777777" w:rsidTr="00F26DDC">
        <w:tc>
          <w:tcPr>
            <w:tcW w:w="4296" w:type="dxa"/>
            <w:shd w:val="clear" w:color="auto" w:fill="D9D9D9" w:themeFill="background1" w:themeFillShade="D9"/>
          </w:tcPr>
          <w:p w14:paraId="65EB17BF" w14:textId="20C883CB" w:rsidR="003E33CD" w:rsidRPr="009B3485" w:rsidRDefault="003E33CD" w:rsidP="00A313BE">
            <w:pPr>
              <w:tabs>
                <w:tab w:val="left" w:pos="3536"/>
              </w:tabs>
              <w:rPr>
                <w:rFonts w:ascii="Avenir Book" w:hAnsi="Avenir Book" w:cs="Arial"/>
                <w:color w:val="000000" w:themeColor="text1"/>
                <w:sz w:val="20"/>
              </w:rPr>
            </w:pPr>
            <w:r w:rsidRPr="009B3485">
              <w:rPr>
                <w:rFonts w:ascii="Avenir Book" w:hAnsi="Avenir Book" w:cs="Arial"/>
                <w:color w:val="000000" w:themeColor="text1"/>
                <w:sz w:val="20"/>
              </w:rPr>
              <w:t>CDM Registration Date:</w:t>
            </w:r>
          </w:p>
        </w:tc>
        <w:tc>
          <w:tcPr>
            <w:tcW w:w="4636" w:type="dxa"/>
            <w:shd w:val="clear" w:color="auto" w:fill="auto"/>
          </w:tcPr>
          <w:p w14:paraId="06FAEFBA" w14:textId="7489A244" w:rsidR="003E33CD" w:rsidRPr="009B3485" w:rsidRDefault="00AD117E" w:rsidP="00A313BE">
            <w:pPr>
              <w:tabs>
                <w:tab w:val="left" w:pos="3536"/>
              </w:tabs>
              <w:rPr>
                <w:rFonts w:ascii="Avenir Book" w:hAnsi="Avenir Book" w:cs="Arial"/>
                <w:color w:val="000000" w:themeColor="text1"/>
                <w:sz w:val="20"/>
              </w:rPr>
            </w:pPr>
            <w:r w:rsidRPr="009B3485">
              <w:rPr>
                <w:rFonts w:ascii="Avenir Book" w:hAnsi="Avenir Book" w:cs="Arial"/>
                <w:color w:val="000000" w:themeColor="text1"/>
                <w:sz w:val="20"/>
              </w:rPr>
              <w:t>02/05/2012</w:t>
            </w:r>
          </w:p>
        </w:tc>
      </w:tr>
      <w:tr w:rsidR="003E33CD" w:rsidRPr="009B3485" w14:paraId="5FB0678B" w14:textId="77777777" w:rsidTr="00F26DDC">
        <w:tc>
          <w:tcPr>
            <w:tcW w:w="4296" w:type="dxa"/>
            <w:shd w:val="clear" w:color="auto" w:fill="D9D9D9" w:themeFill="background1" w:themeFillShade="D9"/>
          </w:tcPr>
          <w:p w14:paraId="07F958CB" w14:textId="17DA5524" w:rsidR="003E33CD" w:rsidRPr="009B3485" w:rsidRDefault="003E33CD" w:rsidP="00A313BE">
            <w:pPr>
              <w:tabs>
                <w:tab w:val="left" w:pos="3536"/>
              </w:tabs>
              <w:rPr>
                <w:rFonts w:ascii="Avenir Book" w:hAnsi="Avenir Book" w:cs="Arial"/>
                <w:color w:val="000000" w:themeColor="text1"/>
                <w:sz w:val="20"/>
              </w:rPr>
            </w:pPr>
            <w:r w:rsidRPr="009B3485">
              <w:rPr>
                <w:rFonts w:ascii="Avenir Book" w:hAnsi="Avenir Book" w:cs="Arial"/>
                <w:color w:val="000000" w:themeColor="text1"/>
                <w:sz w:val="20"/>
              </w:rPr>
              <w:t>CDM Crediting period start date:</w:t>
            </w:r>
          </w:p>
        </w:tc>
        <w:tc>
          <w:tcPr>
            <w:tcW w:w="4636" w:type="dxa"/>
            <w:shd w:val="clear" w:color="auto" w:fill="auto"/>
          </w:tcPr>
          <w:p w14:paraId="03D00DDC" w14:textId="026AEA83" w:rsidR="003E33CD" w:rsidRPr="009B3485" w:rsidRDefault="00C93776" w:rsidP="00A313BE">
            <w:pPr>
              <w:tabs>
                <w:tab w:val="left" w:pos="3536"/>
              </w:tabs>
              <w:rPr>
                <w:rFonts w:ascii="Avenir Book" w:hAnsi="Avenir Book" w:cs="Arial"/>
                <w:color w:val="000000" w:themeColor="text1"/>
                <w:sz w:val="20"/>
              </w:rPr>
            </w:pPr>
            <w:r w:rsidRPr="009B3485">
              <w:rPr>
                <w:rFonts w:ascii="Avenir Book" w:hAnsi="Avenir Book" w:cs="Arial"/>
                <w:color w:val="000000" w:themeColor="text1"/>
                <w:sz w:val="20"/>
              </w:rPr>
              <w:t>02/05/2012</w:t>
            </w:r>
          </w:p>
        </w:tc>
      </w:tr>
      <w:tr w:rsidR="0021088D" w:rsidRPr="009B3485" w14:paraId="7CB269DE" w14:textId="77777777" w:rsidTr="00F26DDC">
        <w:tc>
          <w:tcPr>
            <w:tcW w:w="4296" w:type="dxa"/>
            <w:shd w:val="clear" w:color="auto" w:fill="D9D9D9" w:themeFill="background1" w:themeFillShade="D9"/>
          </w:tcPr>
          <w:p w14:paraId="058CA9D9" w14:textId="77777777" w:rsidR="0021088D" w:rsidRPr="009B3485" w:rsidRDefault="0021088D" w:rsidP="00A313BE">
            <w:pPr>
              <w:tabs>
                <w:tab w:val="left" w:pos="3536"/>
              </w:tabs>
              <w:rPr>
                <w:rFonts w:ascii="Avenir Book" w:hAnsi="Avenir Book" w:cs="Arial"/>
                <w:color w:val="000000" w:themeColor="text1"/>
                <w:sz w:val="20"/>
              </w:rPr>
            </w:pPr>
            <w:r w:rsidRPr="009B3485">
              <w:rPr>
                <w:rFonts w:ascii="Avenir Book" w:hAnsi="Avenir Book" w:cs="Arial"/>
                <w:color w:val="000000" w:themeColor="text1"/>
                <w:sz w:val="20"/>
              </w:rPr>
              <w:t>Project Developer:</w:t>
            </w:r>
          </w:p>
        </w:tc>
        <w:tc>
          <w:tcPr>
            <w:tcW w:w="4636" w:type="dxa"/>
            <w:shd w:val="clear" w:color="auto" w:fill="auto"/>
          </w:tcPr>
          <w:p w14:paraId="005CA1A8" w14:textId="336F9A26" w:rsidR="0021088D" w:rsidRPr="009B3485" w:rsidRDefault="00C93776" w:rsidP="00A313BE">
            <w:pPr>
              <w:tabs>
                <w:tab w:val="left" w:pos="3536"/>
              </w:tabs>
              <w:rPr>
                <w:rFonts w:ascii="Avenir Book" w:hAnsi="Avenir Book" w:cs="Arial"/>
                <w:color w:val="000000" w:themeColor="text1"/>
                <w:sz w:val="20"/>
              </w:rPr>
            </w:pPr>
            <w:r w:rsidRPr="009B3485">
              <w:rPr>
                <w:rFonts w:ascii="Avenir Book" w:hAnsi="Avenir Book" w:cs="Arial"/>
                <w:color w:val="000000" w:themeColor="text1"/>
                <w:sz w:val="20"/>
              </w:rPr>
              <w:t>Sirreon Technology &amp; Development (Beijing) Co., Ltd</w:t>
            </w:r>
          </w:p>
        </w:tc>
      </w:tr>
      <w:tr w:rsidR="0021088D" w:rsidRPr="009B3485" w14:paraId="6B3717A2" w14:textId="77777777" w:rsidTr="00F26DDC">
        <w:tc>
          <w:tcPr>
            <w:tcW w:w="4296" w:type="dxa"/>
            <w:shd w:val="clear" w:color="auto" w:fill="D9D9D9" w:themeFill="background1" w:themeFillShade="D9"/>
          </w:tcPr>
          <w:p w14:paraId="6394608F" w14:textId="77777777" w:rsidR="0021088D" w:rsidRPr="009B3485" w:rsidRDefault="0021088D" w:rsidP="00A313BE">
            <w:pPr>
              <w:tabs>
                <w:tab w:val="left" w:pos="3536"/>
              </w:tabs>
              <w:rPr>
                <w:rFonts w:ascii="Avenir Book" w:hAnsi="Avenir Book" w:cs="Arial"/>
                <w:color w:val="000000" w:themeColor="text1"/>
                <w:sz w:val="20"/>
              </w:rPr>
            </w:pPr>
            <w:r w:rsidRPr="009B3485">
              <w:rPr>
                <w:rFonts w:ascii="Avenir Book" w:hAnsi="Avenir Book" w:cs="Arial"/>
                <w:color w:val="000000" w:themeColor="text1"/>
                <w:sz w:val="20"/>
              </w:rPr>
              <w:t>Project Representative:</w:t>
            </w:r>
          </w:p>
        </w:tc>
        <w:tc>
          <w:tcPr>
            <w:tcW w:w="4636" w:type="dxa"/>
            <w:shd w:val="clear" w:color="auto" w:fill="auto"/>
          </w:tcPr>
          <w:p w14:paraId="4E49405D" w14:textId="5546064C" w:rsidR="0021088D" w:rsidRPr="009B3485" w:rsidRDefault="00C93776" w:rsidP="00A313BE">
            <w:pPr>
              <w:tabs>
                <w:tab w:val="left" w:pos="3536"/>
              </w:tabs>
              <w:rPr>
                <w:rFonts w:ascii="Avenir Book" w:hAnsi="Avenir Book" w:cs="Arial"/>
                <w:color w:val="000000" w:themeColor="text1"/>
                <w:sz w:val="20"/>
              </w:rPr>
            </w:pPr>
            <w:r w:rsidRPr="009B3485">
              <w:rPr>
                <w:rFonts w:ascii="Avenir Book" w:hAnsi="Avenir Book" w:cs="Arial"/>
                <w:color w:val="000000" w:themeColor="text1"/>
                <w:sz w:val="20"/>
              </w:rPr>
              <w:t>Sirreon Technology &amp; Development (Beijing) Co., Ltd</w:t>
            </w:r>
          </w:p>
        </w:tc>
      </w:tr>
      <w:tr w:rsidR="0021088D" w:rsidRPr="009B3485" w14:paraId="4566E183" w14:textId="77777777" w:rsidTr="00F26DDC">
        <w:tc>
          <w:tcPr>
            <w:tcW w:w="4296" w:type="dxa"/>
            <w:shd w:val="clear" w:color="auto" w:fill="D9D9D9" w:themeFill="background1" w:themeFillShade="D9"/>
          </w:tcPr>
          <w:p w14:paraId="3B92989D" w14:textId="77777777" w:rsidR="0021088D" w:rsidRPr="009B3485" w:rsidRDefault="0021088D" w:rsidP="00A313BE">
            <w:pPr>
              <w:tabs>
                <w:tab w:val="left" w:pos="3536"/>
              </w:tabs>
              <w:rPr>
                <w:rFonts w:ascii="Avenir Book" w:hAnsi="Avenir Book" w:cs="Arial"/>
                <w:color w:val="000000" w:themeColor="text1"/>
                <w:sz w:val="20"/>
              </w:rPr>
            </w:pPr>
            <w:r w:rsidRPr="009B3485">
              <w:rPr>
                <w:rFonts w:ascii="Avenir Book" w:hAnsi="Avenir Book" w:cs="Arial"/>
                <w:color w:val="000000" w:themeColor="text1"/>
                <w:sz w:val="20"/>
              </w:rPr>
              <w:t>Project Participants and any communities involved:</w:t>
            </w:r>
          </w:p>
        </w:tc>
        <w:tc>
          <w:tcPr>
            <w:tcW w:w="4636" w:type="dxa"/>
            <w:shd w:val="clear" w:color="auto" w:fill="auto"/>
          </w:tcPr>
          <w:p w14:paraId="01F59522" w14:textId="1ADC6F22" w:rsidR="0021088D" w:rsidRPr="009B3485" w:rsidRDefault="00C93776" w:rsidP="00C93776">
            <w:pPr>
              <w:tabs>
                <w:tab w:val="left" w:pos="3536"/>
              </w:tabs>
              <w:rPr>
                <w:rFonts w:ascii="Avenir Book" w:hAnsi="Avenir Book" w:cs="Arial"/>
                <w:color w:val="000000" w:themeColor="text1"/>
                <w:sz w:val="20"/>
              </w:rPr>
            </w:pPr>
            <w:r w:rsidRPr="009B3485">
              <w:rPr>
                <w:rFonts w:ascii="Avenir Book" w:hAnsi="Avenir Book" w:cs="Arial"/>
                <w:color w:val="000000" w:themeColor="text1"/>
                <w:sz w:val="20"/>
              </w:rPr>
              <w:t>Sirreon Technology &amp; Development (Beijing) Co., Ltd</w:t>
            </w:r>
          </w:p>
        </w:tc>
      </w:tr>
      <w:tr w:rsidR="0021088D" w:rsidRPr="009B3485" w14:paraId="38E0036D" w14:textId="77777777" w:rsidTr="00A66F42">
        <w:trPr>
          <w:trHeight w:val="305"/>
        </w:trPr>
        <w:tc>
          <w:tcPr>
            <w:tcW w:w="4296" w:type="dxa"/>
            <w:shd w:val="clear" w:color="auto" w:fill="D9D9D9" w:themeFill="background1" w:themeFillShade="D9"/>
          </w:tcPr>
          <w:p w14:paraId="3FDB9CA6" w14:textId="19E0A450" w:rsidR="0021088D" w:rsidRPr="009B3485" w:rsidRDefault="005436EC" w:rsidP="00A313BE">
            <w:pPr>
              <w:tabs>
                <w:tab w:val="left" w:pos="3536"/>
              </w:tabs>
              <w:rPr>
                <w:rFonts w:ascii="Avenir Book" w:hAnsi="Avenir Book" w:cs="Arial"/>
                <w:color w:val="000000" w:themeColor="text1"/>
                <w:sz w:val="20"/>
              </w:rPr>
            </w:pPr>
            <w:r w:rsidRPr="009B3485">
              <w:rPr>
                <w:rFonts w:ascii="Avenir Book" w:hAnsi="Avenir Book" w:cs="Arial"/>
                <w:color w:val="000000" w:themeColor="text1"/>
                <w:sz w:val="20"/>
              </w:rPr>
              <w:t>Host Country/</w:t>
            </w:r>
            <w:r w:rsidR="0021088D" w:rsidRPr="009B3485">
              <w:rPr>
                <w:rFonts w:ascii="Avenir Book" w:hAnsi="Avenir Book" w:cs="Arial"/>
                <w:color w:val="000000" w:themeColor="text1"/>
                <w:sz w:val="20"/>
              </w:rPr>
              <w:t>Location:</w:t>
            </w:r>
          </w:p>
        </w:tc>
        <w:tc>
          <w:tcPr>
            <w:tcW w:w="4636" w:type="dxa"/>
            <w:shd w:val="clear" w:color="auto" w:fill="auto"/>
          </w:tcPr>
          <w:p w14:paraId="6715580E" w14:textId="6FD43C35" w:rsidR="0021088D" w:rsidRPr="009B3485" w:rsidRDefault="00C93776" w:rsidP="00A313BE">
            <w:pPr>
              <w:tabs>
                <w:tab w:val="left" w:pos="3536"/>
              </w:tabs>
              <w:rPr>
                <w:rFonts w:ascii="Avenir Book" w:hAnsi="Avenir Book" w:cs="Arial"/>
                <w:color w:val="000000" w:themeColor="text1"/>
                <w:sz w:val="20"/>
              </w:rPr>
            </w:pPr>
            <w:r w:rsidRPr="009B3485">
              <w:rPr>
                <w:rFonts w:ascii="Avenir Book" w:hAnsi="Avenir Book" w:cs="Arial"/>
                <w:color w:val="000000" w:themeColor="text1"/>
                <w:sz w:val="20"/>
              </w:rPr>
              <w:t>China</w:t>
            </w:r>
          </w:p>
        </w:tc>
      </w:tr>
      <w:tr w:rsidR="0021088D" w:rsidRPr="009B3485" w14:paraId="36C84E0E" w14:textId="77777777" w:rsidTr="00F26DDC">
        <w:tc>
          <w:tcPr>
            <w:tcW w:w="4296" w:type="dxa"/>
            <w:shd w:val="clear" w:color="auto" w:fill="D9D9D9" w:themeFill="background1" w:themeFillShade="D9"/>
          </w:tcPr>
          <w:p w14:paraId="1F24035E" w14:textId="77777777" w:rsidR="0021088D" w:rsidRPr="009B3485" w:rsidRDefault="0021088D" w:rsidP="00A313BE">
            <w:pPr>
              <w:tabs>
                <w:tab w:val="left" w:pos="3536"/>
              </w:tabs>
              <w:rPr>
                <w:rFonts w:ascii="Avenir Book" w:hAnsi="Avenir Book" w:cs="Arial"/>
                <w:color w:val="000000" w:themeColor="text1"/>
                <w:sz w:val="20"/>
              </w:rPr>
            </w:pPr>
            <w:r w:rsidRPr="009B3485">
              <w:rPr>
                <w:rFonts w:ascii="Avenir Book" w:hAnsi="Avenir Book" w:cs="Arial"/>
                <w:color w:val="000000" w:themeColor="text1"/>
                <w:sz w:val="20"/>
              </w:rPr>
              <w:t>Methodologies applied:</w:t>
            </w:r>
          </w:p>
        </w:tc>
        <w:tc>
          <w:tcPr>
            <w:tcW w:w="4636" w:type="dxa"/>
            <w:shd w:val="clear" w:color="auto" w:fill="auto"/>
          </w:tcPr>
          <w:p w14:paraId="43A1F1DC" w14:textId="444EE357" w:rsidR="0021088D" w:rsidRPr="009B3485" w:rsidRDefault="001610C3" w:rsidP="00A313BE">
            <w:pPr>
              <w:tabs>
                <w:tab w:val="left" w:pos="3536"/>
              </w:tabs>
              <w:rPr>
                <w:rFonts w:ascii="Avenir Book" w:hAnsi="Avenir Book" w:cs="Arial"/>
                <w:color w:val="000000" w:themeColor="text1"/>
                <w:sz w:val="20"/>
              </w:rPr>
            </w:pPr>
            <w:r w:rsidRPr="009B3485">
              <w:rPr>
                <w:rFonts w:ascii="Avenir Book" w:hAnsi="Avenir Book" w:cs="Arial"/>
                <w:color w:val="000000" w:themeColor="text1"/>
                <w:sz w:val="20"/>
              </w:rPr>
              <w:t>AMS-I.C  “Thermal energy production with or without electricity” (Version 19, EB61)</w:t>
            </w:r>
          </w:p>
        </w:tc>
      </w:tr>
      <w:tr w:rsidR="0021088D" w:rsidRPr="009B3485" w14:paraId="398C3FDA" w14:textId="77777777" w:rsidTr="00F26DDC">
        <w:tc>
          <w:tcPr>
            <w:tcW w:w="4296" w:type="dxa"/>
            <w:shd w:val="clear" w:color="auto" w:fill="D9D9D9" w:themeFill="background1" w:themeFillShade="D9"/>
          </w:tcPr>
          <w:p w14:paraId="67767E8C" w14:textId="77777777" w:rsidR="0021088D" w:rsidRPr="009B3485" w:rsidRDefault="0021088D" w:rsidP="00A313BE">
            <w:pPr>
              <w:tabs>
                <w:tab w:val="left" w:pos="3536"/>
              </w:tabs>
              <w:rPr>
                <w:rFonts w:ascii="Avenir Book" w:hAnsi="Avenir Book" w:cs="Arial"/>
                <w:color w:val="000000" w:themeColor="text1"/>
                <w:sz w:val="20"/>
              </w:rPr>
            </w:pPr>
            <w:r w:rsidRPr="009B3485">
              <w:rPr>
                <w:rFonts w:ascii="Avenir Book" w:hAnsi="Avenir Book" w:cs="Arial"/>
                <w:color w:val="000000" w:themeColor="text1"/>
                <w:sz w:val="20"/>
              </w:rPr>
              <w:t>SDG Impacts:</w:t>
            </w:r>
          </w:p>
        </w:tc>
        <w:tc>
          <w:tcPr>
            <w:tcW w:w="4636" w:type="dxa"/>
            <w:shd w:val="clear" w:color="auto" w:fill="auto"/>
          </w:tcPr>
          <w:p w14:paraId="7ED2D416" w14:textId="77777777" w:rsidR="0092505D" w:rsidRPr="009B3485" w:rsidRDefault="0092505D" w:rsidP="0092505D">
            <w:pPr>
              <w:tabs>
                <w:tab w:val="left" w:pos="3536"/>
              </w:tabs>
              <w:rPr>
                <w:rFonts w:ascii="Avenir Book" w:hAnsi="Avenir Book" w:cs="Arial"/>
                <w:color w:val="000000" w:themeColor="text1"/>
                <w:sz w:val="20"/>
              </w:rPr>
            </w:pPr>
            <w:r w:rsidRPr="009B3485">
              <w:rPr>
                <w:rFonts w:ascii="Avenir Book" w:hAnsi="Avenir Book" w:cs="Arial"/>
                <w:color w:val="000000" w:themeColor="text1"/>
                <w:sz w:val="20"/>
              </w:rPr>
              <w:t xml:space="preserve">1 – SDG 3 Good health and well-being </w:t>
            </w:r>
          </w:p>
          <w:p w14:paraId="791F56A3" w14:textId="7CEDA9B9" w:rsidR="0092505D" w:rsidRDefault="0092505D" w:rsidP="0092505D">
            <w:pPr>
              <w:tabs>
                <w:tab w:val="left" w:pos="3536"/>
              </w:tabs>
              <w:rPr>
                <w:rFonts w:ascii="Avenir Book" w:hAnsi="Avenir Book" w:cs="Arial"/>
                <w:color w:val="000000" w:themeColor="text1"/>
                <w:sz w:val="20"/>
              </w:rPr>
            </w:pPr>
            <w:r w:rsidRPr="009B3485">
              <w:rPr>
                <w:rFonts w:ascii="Avenir Book" w:hAnsi="Avenir Book" w:cs="Arial"/>
                <w:color w:val="000000" w:themeColor="text1"/>
                <w:sz w:val="20"/>
              </w:rPr>
              <w:t>2 – SDG 7 Affordable and clean energy</w:t>
            </w:r>
          </w:p>
          <w:p w14:paraId="3C829EB8" w14:textId="1AE35B17" w:rsidR="000D07F8" w:rsidRPr="00D61A1D" w:rsidRDefault="000D07F8" w:rsidP="00D61A1D">
            <w:pPr>
              <w:rPr>
                <w:rFonts w:ascii="Avenir Book" w:eastAsiaTheme="minorEastAsia" w:hAnsi="Avenir Book"/>
                <w:color w:val="000000" w:themeColor="text1"/>
                <w:lang w:eastAsia="zh-CN"/>
              </w:rPr>
            </w:pPr>
            <w:r>
              <w:rPr>
                <w:rFonts w:ascii="Avenir Book" w:hAnsi="Avenir Book" w:cs="Arial"/>
                <w:color w:val="000000" w:themeColor="text1"/>
                <w:sz w:val="20"/>
              </w:rPr>
              <w:t>3</w:t>
            </w:r>
            <w:r w:rsidRPr="009B3485">
              <w:rPr>
                <w:rFonts w:ascii="Avenir Book" w:hAnsi="Avenir Book" w:cs="Arial"/>
                <w:color w:val="000000" w:themeColor="text1"/>
                <w:sz w:val="20"/>
              </w:rPr>
              <w:t xml:space="preserve"> – SDG </w:t>
            </w:r>
            <w:r>
              <w:rPr>
                <w:rFonts w:ascii="Avenir Book" w:hAnsi="Avenir Book" w:cs="Arial"/>
                <w:color w:val="000000" w:themeColor="text1"/>
                <w:sz w:val="20"/>
              </w:rPr>
              <w:t>8</w:t>
            </w:r>
            <w:r w:rsidRPr="009B3485">
              <w:rPr>
                <w:rFonts w:ascii="Avenir Book" w:hAnsi="Avenir Book" w:cs="Arial"/>
                <w:color w:val="000000" w:themeColor="text1"/>
                <w:sz w:val="20"/>
              </w:rPr>
              <w:t xml:space="preserve"> </w:t>
            </w:r>
            <w:r w:rsidRPr="00245E4F">
              <w:rPr>
                <w:rFonts w:ascii="Avenir Book" w:eastAsiaTheme="minorEastAsia" w:hAnsi="Avenir Book"/>
                <w:color w:val="000000" w:themeColor="text1"/>
                <w:lang w:eastAsia="zh-CN"/>
              </w:rPr>
              <w:t>Decent work and economic growth</w:t>
            </w:r>
          </w:p>
          <w:p w14:paraId="742138C8" w14:textId="1177E6DE" w:rsidR="00306207" w:rsidRPr="009B3485" w:rsidRDefault="000D07F8" w:rsidP="00271FA1">
            <w:pPr>
              <w:tabs>
                <w:tab w:val="left" w:pos="3536"/>
              </w:tabs>
              <w:rPr>
                <w:rFonts w:ascii="Avenir Book" w:hAnsi="Avenir Book" w:cs="Arial"/>
                <w:color w:val="000000" w:themeColor="text1"/>
                <w:sz w:val="20"/>
                <w:lang w:val="en-US"/>
              </w:rPr>
            </w:pPr>
            <w:r>
              <w:rPr>
                <w:rFonts w:ascii="Avenir Book" w:hAnsi="Avenir Book" w:cs="Arial"/>
                <w:color w:val="000000" w:themeColor="text1"/>
                <w:sz w:val="20"/>
              </w:rPr>
              <w:t>4</w:t>
            </w:r>
            <w:r w:rsidR="0092505D" w:rsidRPr="009B3485">
              <w:rPr>
                <w:rFonts w:ascii="Avenir Book" w:hAnsi="Avenir Book" w:cs="Arial"/>
                <w:color w:val="000000" w:themeColor="text1"/>
                <w:sz w:val="20"/>
              </w:rPr>
              <w:t xml:space="preserve"> – SDG 13 Climate Action</w:t>
            </w:r>
          </w:p>
        </w:tc>
      </w:tr>
      <w:tr w:rsidR="0021088D" w:rsidRPr="009B3485" w14:paraId="1DBF91DF" w14:textId="77777777" w:rsidTr="00F26DDC">
        <w:tc>
          <w:tcPr>
            <w:tcW w:w="4296" w:type="dxa"/>
            <w:shd w:val="clear" w:color="auto" w:fill="D9D9D9" w:themeFill="background1" w:themeFillShade="D9"/>
          </w:tcPr>
          <w:p w14:paraId="547A56F3" w14:textId="24AEE14E" w:rsidR="0021088D" w:rsidRPr="009B3485" w:rsidRDefault="0021088D" w:rsidP="007D0B18">
            <w:pPr>
              <w:tabs>
                <w:tab w:val="left" w:pos="3536"/>
              </w:tabs>
              <w:jc w:val="left"/>
              <w:rPr>
                <w:rFonts w:ascii="Avenir Book" w:hAnsi="Avenir Book" w:cs="Arial"/>
                <w:color w:val="000000" w:themeColor="text1"/>
                <w:sz w:val="20"/>
              </w:rPr>
            </w:pPr>
            <w:r w:rsidRPr="009B3485">
              <w:rPr>
                <w:rFonts w:ascii="Avenir Book" w:hAnsi="Avenir Book" w:cs="Arial"/>
                <w:color w:val="000000" w:themeColor="text1"/>
                <w:sz w:val="20"/>
              </w:rPr>
              <w:t xml:space="preserve">Estimated amount of SDG Impact </w:t>
            </w:r>
            <w:r w:rsidR="00F879BD" w:rsidRPr="009B3485">
              <w:rPr>
                <w:rFonts w:ascii="Avenir Book" w:hAnsi="Avenir Book" w:cs="Arial"/>
                <w:color w:val="000000" w:themeColor="text1"/>
                <w:sz w:val="20"/>
              </w:rPr>
              <w:t xml:space="preserve">(GSVERs and others) </w:t>
            </w:r>
          </w:p>
        </w:tc>
        <w:tc>
          <w:tcPr>
            <w:tcW w:w="4636" w:type="dxa"/>
            <w:shd w:val="clear" w:color="auto" w:fill="auto"/>
          </w:tcPr>
          <w:p w14:paraId="7466906D" w14:textId="65F76854" w:rsidR="0021088D" w:rsidRPr="009B3485" w:rsidRDefault="00871CBE" w:rsidP="00172E59">
            <w:pPr>
              <w:tabs>
                <w:tab w:val="left" w:pos="3536"/>
              </w:tabs>
              <w:rPr>
                <w:rFonts w:ascii="Avenir Book" w:hAnsi="Avenir Book" w:cs="Arial"/>
                <w:color w:val="000000" w:themeColor="text1"/>
                <w:sz w:val="20"/>
              </w:rPr>
            </w:pPr>
            <w:r w:rsidRPr="009B3485">
              <w:rPr>
                <w:rFonts w:ascii="Avenir Book" w:hAnsi="Avenir Book" w:cs="Arial"/>
                <w:color w:val="000000" w:themeColor="text1"/>
                <w:sz w:val="20"/>
              </w:rPr>
              <w:t>81,564 tCO</w:t>
            </w:r>
            <w:r w:rsidRPr="009B3485">
              <w:rPr>
                <w:rFonts w:ascii="Avenir Book" w:hAnsi="Avenir Book" w:cs="Arial"/>
                <w:color w:val="000000" w:themeColor="text1"/>
                <w:sz w:val="20"/>
                <w:vertAlign w:val="subscript"/>
              </w:rPr>
              <w:t>2</w:t>
            </w:r>
            <w:r w:rsidRPr="009B3485">
              <w:rPr>
                <w:rFonts w:ascii="Avenir Book" w:hAnsi="Avenir Book" w:cs="Arial"/>
                <w:color w:val="000000" w:themeColor="text1"/>
                <w:sz w:val="20"/>
              </w:rPr>
              <w:t>e</w:t>
            </w:r>
            <w:r w:rsidR="00172E59" w:rsidRPr="009B3485">
              <w:rPr>
                <w:rFonts w:ascii="Avenir Book" w:hAnsi="Avenir Book" w:cs="Arial"/>
                <w:color w:val="000000" w:themeColor="text1"/>
                <w:sz w:val="20"/>
              </w:rPr>
              <w:t xml:space="preserve"> in Monitoring period 04 from 01/01/2018 to 30/11/2018 (both the first day and last day included)</w:t>
            </w:r>
          </w:p>
        </w:tc>
      </w:tr>
      <w:tr w:rsidR="0021088D" w:rsidRPr="009B3485" w14:paraId="6965B48E" w14:textId="77777777" w:rsidTr="00F26DDC">
        <w:tc>
          <w:tcPr>
            <w:tcW w:w="4296" w:type="dxa"/>
            <w:shd w:val="clear" w:color="auto" w:fill="D9D9D9" w:themeFill="background1" w:themeFillShade="D9"/>
          </w:tcPr>
          <w:p w14:paraId="594BDD9E" w14:textId="77777777" w:rsidR="0021088D" w:rsidRPr="009B3485" w:rsidRDefault="0021088D" w:rsidP="00A313BE">
            <w:pPr>
              <w:tabs>
                <w:tab w:val="left" w:pos="3536"/>
              </w:tabs>
              <w:rPr>
                <w:rFonts w:ascii="Avenir Book" w:hAnsi="Avenir Book" w:cs="Arial"/>
                <w:color w:val="000000" w:themeColor="text1"/>
                <w:sz w:val="20"/>
              </w:rPr>
            </w:pPr>
          </w:p>
        </w:tc>
        <w:tc>
          <w:tcPr>
            <w:tcW w:w="4636" w:type="dxa"/>
            <w:shd w:val="clear" w:color="auto" w:fill="auto"/>
          </w:tcPr>
          <w:p w14:paraId="4E81ECC9" w14:textId="77777777" w:rsidR="0021088D" w:rsidRPr="009B3485" w:rsidRDefault="0021088D" w:rsidP="00A313BE">
            <w:pPr>
              <w:tabs>
                <w:tab w:val="left" w:pos="3536"/>
              </w:tabs>
              <w:rPr>
                <w:rFonts w:ascii="Avenir Book" w:hAnsi="Avenir Book" w:cs="Arial"/>
                <w:color w:val="000000" w:themeColor="text1"/>
                <w:sz w:val="20"/>
              </w:rPr>
            </w:pPr>
          </w:p>
        </w:tc>
      </w:tr>
    </w:tbl>
    <w:p w14:paraId="01BC434A" w14:textId="77777777" w:rsidR="00073747" w:rsidRPr="009B3485" w:rsidRDefault="00073747" w:rsidP="00073747">
      <w:pPr>
        <w:pStyle w:val="SDMPDDPoASubSection1"/>
        <w:tabs>
          <w:tab w:val="clear" w:pos="1474"/>
        </w:tabs>
        <w:spacing w:before="0"/>
        <w:rPr>
          <w:rFonts w:ascii="Avenir Book" w:hAnsi="Avenir Book"/>
          <w:color w:val="000000" w:themeColor="text1"/>
        </w:rPr>
      </w:pPr>
    </w:p>
    <w:p w14:paraId="65355DF9" w14:textId="4394BC6D" w:rsidR="00F87B39" w:rsidRPr="009B3485" w:rsidRDefault="00BC3EBE" w:rsidP="00365220">
      <w:pPr>
        <w:rPr>
          <w:rFonts w:ascii="Avenir Book" w:eastAsia="MS Mincho" w:hAnsi="Avenir Book"/>
          <w:i/>
          <w:color w:val="000000" w:themeColor="text1"/>
        </w:rPr>
      </w:pPr>
      <w:bookmarkStart w:id="2" w:name="_Ref317687795"/>
      <w:r w:rsidRPr="009B3485">
        <w:rPr>
          <w:rFonts w:ascii="Avenir Book" w:eastAsia="MS Mincho" w:hAnsi="Avenir Book"/>
          <w:b/>
          <w:color w:val="000000" w:themeColor="text1"/>
        </w:rPr>
        <w:t>NOTE:</w:t>
      </w:r>
      <w:r w:rsidRPr="009B3485">
        <w:rPr>
          <w:rFonts w:ascii="Avenir Book" w:eastAsia="MS Mincho" w:hAnsi="Avenir Book"/>
          <w:color w:val="000000" w:themeColor="text1"/>
        </w:rPr>
        <w:t xml:space="preserve"> </w:t>
      </w:r>
      <w:r w:rsidR="00DF638F" w:rsidRPr="009B3485">
        <w:rPr>
          <w:rFonts w:ascii="Avenir Book" w:eastAsia="MS Mincho" w:hAnsi="Avenir Book"/>
          <w:i/>
          <w:color w:val="000000" w:themeColor="text1"/>
        </w:rPr>
        <w:t>This Annex shall be used for all PoAs if the sustainable development assessment is conducted at PoA level. In case sustainable development assessment is conducted at activity level, then this Annex shall be filled for each of the activities.</w:t>
      </w:r>
    </w:p>
    <w:bookmarkEnd w:id="2"/>
    <w:p w14:paraId="4B63050E" w14:textId="1BABB4F4" w:rsidR="00CC25EE" w:rsidRPr="009B3485" w:rsidRDefault="00467820" w:rsidP="00467820">
      <w:pPr>
        <w:pStyle w:val="SDMPDDPoASubSection1"/>
        <w:tabs>
          <w:tab w:val="clear" w:pos="1474"/>
        </w:tabs>
        <w:rPr>
          <w:rFonts w:ascii="Avenir Book" w:hAnsi="Avenir Book"/>
          <w:color w:val="000000" w:themeColor="text1"/>
        </w:rPr>
      </w:pPr>
      <w:r w:rsidRPr="009B3485">
        <w:rPr>
          <w:rFonts w:ascii="Avenir Book" w:hAnsi="Avenir Book"/>
          <w:color w:val="000000" w:themeColor="text1"/>
        </w:rPr>
        <w:t xml:space="preserve">SECTION A </w:t>
      </w:r>
      <w:r w:rsidR="00362A84" w:rsidRPr="009B3485">
        <w:rPr>
          <w:rFonts w:ascii="Avenir Book" w:hAnsi="Avenir Book"/>
          <w:color w:val="000000" w:themeColor="text1"/>
        </w:rPr>
        <w:t>Sustainable Development Goals (SDG) outcomes</w:t>
      </w:r>
    </w:p>
    <w:p w14:paraId="30C5BDA2" w14:textId="09A9CF91" w:rsidR="00CC25EE" w:rsidRPr="009B3485" w:rsidRDefault="00467820" w:rsidP="00467820">
      <w:pPr>
        <w:pStyle w:val="SDMPDDPoASubSection2"/>
        <w:tabs>
          <w:tab w:val="clear" w:pos="1474"/>
        </w:tabs>
        <w:rPr>
          <w:rFonts w:ascii="Avenir Book" w:eastAsia="MS Mincho" w:hAnsi="Avenir Book"/>
          <w:color w:val="000000" w:themeColor="text1"/>
        </w:rPr>
      </w:pPr>
      <w:r w:rsidRPr="009B3485">
        <w:rPr>
          <w:rFonts w:ascii="Avenir Book" w:eastAsia="MS Mincho" w:hAnsi="Avenir Book"/>
          <w:color w:val="000000" w:themeColor="text1"/>
        </w:rPr>
        <w:t>A.1</w:t>
      </w:r>
      <w:r w:rsidR="00A3357E" w:rsidRPr="009B3485">
        <w:rPr>
          <w:rFonts w:ascii="Avenir Book" w:eastAsia="MS Mincho" w:hAnsi="Avenir Book"/>
          <w:color w:val="000000" w:themeColor="text1"/>
        </w:rPr>
        <w:tab/>
      </w:r>
      <w:r w:rsidR="00961509" w:rsidRPr="009B3485">
        <w:rPr>
          <w:rFonts w:ascii="Avenir Book" w:eastAsia="MS Mincho" w:hAnsi="Avenir Book"/>
          <w:color w:val="000000" w:themeColor="text1"/>
        </w:rPr>
        <w:t>Relevant target for each of the three SDGs</w:t>
      </w:r>
    </w:p>
    <w:p w14:paraId="4D1705C1" w14:textId="20E40CC9" w:rsidR="00CC25EE" w:rsidRPr="009B3485" w:rsidRDefault="001136C8" w:rsidP="00467820">
      <w:pPr>
        <w:rPr>
          <w:rFonts w:ascii="Avenir Book" w:eastAsia="MS Mincho" w:hAnsi="Avenir Book"/>
          <w:color w:val="000000" w:themeColor="text1"/>
        </w:rPr>
      </w:pPr>
      <w:bookmarkStart w:id="3" w:name="_Ref317687675"/>
      <w:r w:rsidRPr="009B3485">
        <w:rPr>
          <w:rFonts w:ascii="Avenir Book" w:eastAsia="MS Mincho" w:hAnsi="Avenir Book"/>
          <w:color w:val="000000" w:themeColor="text1"/>
        </w:rPr>
        <w:t>&gt;&gt;</w:t>
      </w:r>
      <w:r w:rsidR="00EA3406" w:rsidRPr="009B3485">
        <w:rPr>
          <w:rFonts w:ascii="Avenir Book" w:eastAsia="MS Mincho" w:hAnsi="Avenir Book"/>
          <w:color w:val="000000" w:themeColor="text1"/>
        </w:rPr>
        <w:t xml:space="preserve"> </w:t>
      </w:r>
      <w:r w:rsidR="00EA3406" w:rsidRPr="009B3485">
        <w:rPr>
          <w:rFonts w:ascii="Avenir Book" w:eastAsia="MS Mincho" w:hAnsi="Avenir Book"/>
          <w:i/>
          <w:color w:val="000000" w:themeColor="text1"/>
        </w:rPr>
        <w:t xml:space="preserve">(Specify the relevant SDG target for </w:t>
      </w:r>
      <w:r w:rsidR="00271A2E" w:rsidRPr="009B3485">
        <w:rPr>
          <w:rFonts w:ascii="Avenir Book" w:eastAsia="MS Mincho" w:hAnsi="Avenir Book"/>
          <w:i/>
          <w:color w:val="000000" w:themeColor="text1"/>
        </w:rPr>
        <w:t xml:space="preserve">at least </w:t>
      </w:r>
      <w:r w:rsidR="00EA3406" w:rsidRPr="009B3485">
        <w:rPr>
          <w:rFonts w:ascii="Avenir Book" w:eastAsia="MS Mincho" w:hAnsi="Avenir Book"/>
          <w:i/>
          <w:color w:val="000000" w:themeColor="text1"/>
        </w:rPr>
        <w:t xml:space="preserve">each of three SDGs addressed by the project. Refer most recent version of targets </w:t>
      </w:r>
      <w:hyperlink r:id="rId9" w:history="1">
        <w:r w:rsidR="00EA3406" w:rsidRPr="009B3485">
          <w:rPr>
            <w:rStyle w:val="a9"/>
            <w:rFonts w:ascii="Avenir Book" w:eastAsia="MS Mincho" w:hAnsi="Avenir Book"/>
            <w:i/>
            <w:color w:val="000000" w:themeColor="text1"/>
          </w:rPr>
          <w:t>here</w:t>
        </w:r>
      </w:hyperlink>
      <w:r w:rsidR="00EA3406" w:rsidRPr="009B3485">
        <w:rPr>
          <w:rFonts w:ascii="Avenir Book" w:eastAsia="MS Mincho" w:hAnsi="Avenir Book"/>
          <w:i/>
          <w:color w:val="000000" w:themeColor="text1"/>
        </w:rPr>
        <w:t>.</w:t>
      </w:r>
      <w:r w:rsidR="00CB6F06" w:rsidRPr="009B3485">
        <w:rPr>
          <w:rFonts w:ascii="Avenir Book" w:eastAsia="MS Mincho" w:hAnsi="Avenir Book"/>
          <w:i/>
          <w:color w:val="000000" w:themeColor="text1"/>
        </w:rPr>
        <w:t xml:space="preserve"> Contribution to SDG 13 is mandatory to be demonstrated for all projects and activities. Contribution to SDG 7 is recommended to be demonstrated for all community service projects</w:t>
      </w:r>
      <w:r w:rsidR="00271A2E" w:rsidRPr="009B3485">
        <w:rPr>
          <w:rFonts w:ascii="Avenir Book" w:eastAsia="MS Mincho" w:hAnsi="Avenir Book"/>
          <w:i/>
          <w:color w:val="000000" w:themeColor="text1"/>
        </w:rPr>
        <w:t xml:space="preserve"> and activities</w:t>
      </w:r>
      <w:r w:rsidR="00EA3406" w:rsidRPr="009B3485">
        <w:rPr>
          <w:rFonts w:ascii="Avenir Book" w:eastAsia="MS Mincho" w:hAnsi="Avenir Book"/>
          <w:i/>
          <w:color w:val="000000" w:themeColor="text1"/>
        </w:rPr>
        <w:t>)</w:t>
      </w:r>
      <w:r w:rsidR="00EA3406" w:rsidRPr="009B3485">
        <w:rPr>
          <w:rFonts w:ascii="Avenir Book" w:eastAsia="MS Mincho" w:hAnsi="Avenir Book"/>
          <w:color w:val="000000" w:themeColor="text1"/>
        </w:rPr>
        <w:t xml:space="preserve"> </w:t>
      </w:r>
      <w:bookmarkStart w:id="4" w:name="OLE_LINK5"/>
      <w:bookmarkStart w:id="5" w:name="OLE_LINK6"/>
      <w:bookmarkEnd w:id="3"/>
    </w:p>
    <w:p w14:paraId="6723B269" w14:textId="3E32753C" w:rsidR="00306207" w:rsidRPr="009B3485" w:rsidRDefault="00306207" w:rsidP="00467820">
      <w:pPr>
        <w:rPr>
          <w:rFonts w:ascii="Avenir Book" w:eastAsiaTheme="minorEastAsia" w:hAnsi="Avenir Book"/>
          <w:color w:val="000000" w:themeColor="text1"/>
          <w:lang w:eastAsia="zh-CN"/>
        </w:rPr>
      </w:pPr>
    </w:p>
    <w:p w14:paraId="33F2D0AC" w14:textId="567E7C16" w:rsidR="00271FA1" w:rsidRPr="009B3485" w:rsidRDefault="00271FA1" w:rsidP="00306207">
      <w:pPr>
        <w:rPr>
          <w:rFonts w:ascii="Avenir Book" w:eastAsiaTheme="minorEastAsia" w:hAnsi="Avenir Book"/>
          <w:color w:val="000000" w:themeColor="text1"/>
          <w:lang w:eastAsia="zh-CN"/>
        </w:rPr>
      </w:pPr>
    </w:p>
    <w:p w14:paraId="3B7BE479" w14:textId="549FABF8" w:rsidR="00306207" w:rsidRPr="009B3485" w:rsidRDefault="00306207" w:rsidP="00306207">
      <w:pPr>
        <w:rPr>
          <w:rFonts w:ascii="Avenir Book" w:eastAsiaTheme="minorEastAsia" w:hAnsi="Avenir Book"/>
          <w:color w:val="000000" w:themeColor="text1"/>
          <w:lang w:val="en-US" w:eastAsia="zh-CN"/>
        </w:rPr>
      </w:pPr>
      <w:r w:rsidRPr="009B3485">
        <w:rPr>
          <w:rFonts w:ascii="Avenir Book" w:eastAsiaTheme="minorEastAsia" w:hAnsi="Avenir Book"/>
          <w:color w:val="000000" w:themeColor="text1"/>
          <w:lang w:eastAsia="zh-CN"/>
        </w:rPr>
        <w:t>SDG 3 Good health and well-being</w:t>
      </w:r>
      <w:r w:rsidR="0092505D" w:rsidRPr="009B3485">
        <w:rPr>
          <w:rFonts w:ascii="Avenir Book" w:eastAsiaTheme="minorEastAsia" w:hAnsi="Avenir Book"/>
          <w:color w:val="000000" w:themeColor="text1"/>
          <w:lang w:eastAsia="zh-CN"/>
        </w:rPr>
        <w:t xml:space="preserve"> Target 3.9 By 2030, substantially reduce the number of deaths and illnesses from hazardous chemicals and air, water and soil pollution and contamination</w:t>
      </w:r>
      <w:r w:rsidRPr="009B3485">
        <w:rPr>
          <w:rFonts w:ascii="Avenir Book" w:eastAsiaTheme="minorEastAsia" w:hAnsi="Avenir Book"/>
          <w:color w:val="000000" w:themeColor="text1"/>
          <w:lang w:eastAsia="zh-CN"/>
        </w:rPr>
        <w:t xml:space="preserve">: Before using a solar cooker, users cook and boil water in a coal stove. The smoke from coal stoves can damage the respiratory system. There is also a risk of carbon monoxide poisoning in using coal stoves. The use of solar cookers greatly reduces the diseases or hazards caused by such injuries. </w:t>
      </w:r>
    </w:p>
    <w:p w14:paraId="2A749A33" w14:textId="77777777" w:rsidR="00306207" w:rsidRPr="009B3485" w:rsidRDefault="00306207" w:rsidP="00306207">
      <w:pPr>
        <w:rPr>
          <w:rFonts w:ascii="Avenir Book" w:eastAsiaTheme="minorEastAsia" w:hAnsi="Avenir Book"/>
          <w:color w:val="000000" w:themeColor="text1"/>
          <w:lang w:eastAsia="zh-CN"/>
        </w:rPr>
      </w:pPr>
    </w:p>
    <w:p w14:paraId="1AF8C875" w14:textId="0EE67D61" w:rsidR="00306207" w:rsidRPr="009B3485" w:rsidRDefault="00306207" w:rsidP="00306207">
      <w:pPr>
        <w:rPr>
          <w:rFonts w:ascii="Avenir Book" w:eastAsiaTheme="minorEastAsia" w:hAnsi="Avenir Book"/>
          <w:color w:val="000000" w:themeColor="text1"/>
          <w:lang w:eastAsia="zh-CN"/>
        </w:rPr>
      </w:pPr>
      <w:r w:rsidRPr="009B3485">
        <w:rPr>
          <w:rFonts w:ascii="Avenir Book" w:eastAsiaTheme="minorEastAsia" w:hAnsi="Avenir Book"/>
          <w:color w:val="000000" w:themeColor="text1"/>
          <w:lang w:eastAsia="zh-CN"/>
        </w:rPr>
        <w:t>SDG 7 Affordable and clean energy</w:t>
      </w:r>
      <w:r w:rsidR="0092505D" w:rsidRPr="009B3485">
        <w:rPr>
          <w:rFonts w:ascii="Avenir Book" w:eastAsiaTheme="minorEastAsia" w:hAnsi="Avenir Book"/>
          <w:color w:val="000000" w:themeColor="text1"/>
          <w:lang w:eastAsia="zh-CN"/>
        </w:rPr>
        <w:t xml:space="preserve"> Target 7.1 By 2030, ensure universal access to affordable, reliable and modern energy services</w:t>
      </w:r>
      <w:r w:rsidRPr="009B3485">
        <w:rPr>
          <w:rFonts w:ascii="Avenir Book" w:eastAsiaTheme="minorEastAsia" w:hAnsi="Avenir Book"/>
          <w:color w:val="000000" w:themeColor="text1"/>
          <w:lang w:eastAsia="zh-CN"/>
        </w:rPr>
        <w:t>: Before using the solar cooker, some residents used firewood from forests as fuel. After using the solar cooker, the residents’ dependence on firewood was reduced. The government attached importance to forests protection and set up organizations to protect local forest resources and prevent residents from logging.</w:t>
      </w:r>
    </w:p>
    <w:p w14:paraId="2BF0ACA4" w14:textId="77777777" w:rsidR="00306207" w:rsidRPr="009B3485" w:rsidRDefault="00306207" w:rsidP="00306207">
      <w:pPr>
        <w:rPr>
          <w:rFonts w:ascii="Avenir Book" w:eastAsiaTheme="minorEastAsia" w:hAnsi="Avenir Book"/>
          <w:color w:val="000000" w:themeColor="text1"/>
          <w:lang w:eastAsia="zh-CN"/>
        </w:rPr>
      </w:pPr>
    </w:p>
    <w:p w14:paraId="1B037693" w14:textId="77777777" w:rsidR="00306207" w:rsidRPr="009B3485" w:rsidRDefault="00306207" w:rsidP="00306207">
      <w:pPr>
        <w:rPr>
          <w:rFonts w:ascii="Avenir Book" w:eastAsiaTheme="minorEastAsia" w:hAnsi="Avenir Book"/>
          <w:color w:val="000000" w:themeColor="text1"/>
          <w:lang w:eastAsia="zh-CN"/>
        </w:rPr>
      </w:pPr>
    </w:p>
    <w:p w14:paraId="30C85364" w14:textId="2E2A70A5" w:rsidR="00306207" w:rsidRPr="009B3485" w:rsidRDefault="00306207" w:rsidP="00271FA1">
      <w:pPr>
        <w:rPr>
          <w:rFonts w:ascii="Avenir Book" w:eastAsiaTheme="minorEastAsia" w:hAnsi="Avenir Book"/>
          <w:color w:val="000000" w:themeColor="text1"/>
          <w:lang w:val="en-US" w:eastAsia="zh-CN"/>
        </w:rPr>
      </w:pPr>
      <w:r w:rsidRPr="009B3485">
        <w:rPr>
          <w:rFonts w:ascii="Avenir Book" w:eastAsiaTheme="minorEastAsia" w:hAnsi="Avenir Book"/>
          <w:color w:val="000000" w:themeColor="text1"/>
          <w:lang w:eastAsia="zh-CN"/>
        </w:rPr>
        <w:t>SDG 13 Climate Action</w:t>
      </w:r>
      <w:r w:rsidR="0092505D" w:rsidRPr="009B3485">
        <w:rPr>
          <w:rFonts w:ascii="Avenir Book" w:eastAsiaTheme="minorEastAsia" w:hAnsi="Avenir Book"/>
          <w:color w:val="000000" w:themeColor="text1"/>
          <w:lang w:eastAsia="zh-CN"/>
        </w:rPr>
        <w:t xml:space="preserve"> Target 13.1 Strengthen resilience and adaptive capacity to climate-related hazards and natural disasters in all countries: </w:t>
      </w:r>
      <w:r w:rsidR="00271FA1" w:rsidRPr="009B3485">
        <w:rPr>
          <w:rFonts w:ascii="Avenir Book" w:eastAsiaTheme="minorEastAsia" w:hAnsi="Avenir Book"/>
          <w:color w:val="000000" w:themeColor="text1"/>
          <w:lang w:eastAsia="zh-CN"/>
        </w:rPr>
        <w:t xml:space="preserve">The project involved 48,000 rural households. Before using the solar cooker, each household used about 4 tons of coal per year. After using the solar cooker, each household saved an average of 1.5 tons of coal. A total of </w:t>
      </w:r>
      <w:r w:rsidR="006D56D1" w:rsidRPr="009B3485">
        <w:rPr>
          <w:rFonts w:ascii="Avenir Book" w:eastAsiaTheme="minorEastAsia" w:hAnsi="Avenir Book"/>
          <w:color w:val="000000" w:themeColor="text1"/>
          <w:lang w:eastAsia="zh-CN"/>
        </w:rPr>
        <w:t>7</w:t>
      </w:r>
      <w:r w:rsidR="00271FA1" w:rsidRPr="009B3485">
        <w:rPr>
          <w:rFonts w:ascii="Avenir Book" w:eastAsiaTheme="minorEastAsia" w:hAnsi="Avenir Book"/>
          <w:color w:val="000000" w:themeColor="text1"/>
          <w:lang w:eastAsia="zh-CN"/>
        </w:rPr>
        <w:t>,</w:t>
      </w:r>
      <w:r w:rsidR="006D56D1" w:rsidRPr="009B3485">
        <w:rPr>
          <w:rFonts w:ascii="Avenir Book" w:eastAsiaTheme="minorEastAsia" w:hAnsi="Avenir Book"/>
          <w:color w:val="000000" w:themeColor="text1"/>
          <w:lang w:eastAsia="zh-CN"/>
        </w:rPr>
        <w:t>2</w:t>
      </w:r>
      <w:r w:rsidR="00271FA1" w:rsidRPr="009B3485">
        <w:rPr>
          <w:rFonts w:ascii="Avenir Book" w:eastAsiaTheme="minorEastAsia" w:hAnsi="Avenir Book"/>
          <w:color w:val="000000" w:themeColor="text1"/>
          <w:lang w:eastAsia="zh-CN"/>
        </w:rPr>
        <w:t>00 tons of coal are saved annually through the implementation of the two projects.</w:t>
      </w:r>
      <w:r w:rsidR="00271FA1" w:rsidRPr="009B3485">
        <w:rPr>
          <w:rFonts w:ascii="Avenir Book" w:hAnsi="Avenir Book"/>
          <w:color w:val="000000" w:themeColor="text1"/>
        </w:rPr>
        <w:t xml:space="preserve"> </w:t>
      </w:r>
      <w:r w:rsidR="00271FA1" w:rsidRPr="009B3485">
        <w:rPr>
          <w:rFonts w:ascii="Avenir Book" w:eastAsiaTheme="minorEastAsia" w:hAnsi="Avenir Book"/>
          <w:color w:val="000000" w:themeColor="text1"/>
          <w:lang w:eastAsia="zh-CN"/>
        </w:rPr>
        <w:t>Average annual emission reductions are 90,204 tCO</w:t>
      </w:r>
      <w:r w:rsidR="00271FA1" w:rsidRPr="009B3485">
        <w:rPr>
          <w:rFonts w:ascii="Avenir Book" w:eastAsiaTheme="minorEastAsia" w:hAnsi="Avenir Book"/>
          <w:color w:val="000000" w:themeColor="text1"/>
          <w:vertAlign w:val="subscript"/>
          <w:lang w:eastAsia="zh-CN"/>
        </w:rPr>
        <w:t>2</w:t>
      </w:r>
      <w:r w:rsidR="00271FA1" w:rsidRPr="009B3485">
        <w:rPr>
          <w:rFonts w:ascii="Avenir Book" w:eastAsiaTheme="minorEastAsia" w:hAnsi="Avenir Book"/>
          <w:color w:val="000000" w:themeColor="text1"/>
          <w:lang w:eastAsia="zh-CN"/>
        </w:rPr>
        <w:t>e.</w:t>
      </w:r>
    </w:p>
    <w:p w14:paraId="318F9E74" w14:textId="77777777" w:rsidR="00306207" w:rsidRPr="009B3485" w:rsidRDefault="00306207" w:rsidP="00467820">
      <w:pPr>
        <w:rPr>
          <w:rFonts w:ascii="Avenir Book" w:eastAsiaTheme="minorEastAsia" w:hAnsi="Avenir Book"/>
          <w:color w:val="000000" w:themeColor="text1"/>
          <w:lang w:eastAsia="zh-CN"/>
        </w:rPr>
      </w:pPr>
    </w:p>
    <w:p w14:paraId="1B2A921D" w14:textId="2831C348" w:rsidR="006D6742" w:rsidRPr="009B3485" w:rsidRDefault="006D6742" w:rsidP="00BA570E">
      <w:pPr>
        <w:pStyle w:val="SDMPDDPoASubSection2"/>
        <w:tabs>
          <w:tab w:val="clear" w:pos="1474"/>
        </w:tabs>
        <w:rPr>
          <w:rFonts w:ascii="Avenir Book" w:eastAsia="MS Mincho" w:hAnsi="Avenir Book"/>
          <w:color w:val="000000" w:themeColor="text1"/>
        </w:rPr>
      </w:pPr>
      <w:r w:rsidRPr="009B3485">
        <w:rPr>
          <w:rFonts w:ascii="Avenir Book" w:eastAsia="MS Mincho" w:hAnsi="Avenir Book"/>
          <w:color w:val="000000" w:themeColor="text1"/>
        </w:rPr>
        <w:t>A.2</w:t>
      </w:r>
      <w:r w:rsidRPr="009B3485">
        <w:rPr>
          <w:rFonts w:ascii="Avenir Book" w:eastAsia="MS Mincho" w:hAnsi="Avenir Book"/>
          <w:color w:val="000000" w:themeColor="text1"/>
        </w:rPr>
        <w:tab/>
        <w:t>Explanation of methodological choices/approaches for estimating the SDG outcome</w:t>
      </w:r>
    </w:p>
    <w:p w14:paraId="4B3415B6" w14:textId="77777777" w:rsidR="006D6742" w:rsidRPr="009B3485" w:rsidRDefault="006D6742" w:rsidP="006D6742">
      <w:pPr>
        <w:rPr>
          <w:rFonts w:ascii="Avenir Book" w:eastAsia="MS Mincho" w:hAnsi="Avenir Book"/>
          <w:color w:val="000000" w:themeColor="text1"/>
        </w:rPr>
      </w:pPr>
      <w:r w:rsidRPr="009B3485">
        <w:rPr>
          <w:rFonts w:ascii="Avenir Book" w:eastAsia="MS Mincho" w:hAnsi="Avenir Book"/>
          <w:color w:val="000000" w:themeColor="text1"/>
        </w:rPr>
        <w:t xml:space="preserve">&gt;&gt; </w:t>
      </w:r>
      <w:r w:rsidRPr="009B3485">
        <w:rPr>
          <w:rFonts w:ascii="Avenir Book" w:eastAsia="MS Mincho" w:hAnsi="Avenir Book"/>
          <w:i/>
          <w:color w:val="000000" w:themeColor="text1"/>
        </w:rPr>
        <w:t>(</w:t>
      </w:r>
      <w:r w:rsidRPr="009B3485">
        <w:rPr>
          <w:rFonts w:ascii="Avenir Book" w:hAnsi="Avenir Book"/>
          <w:i/>
          <w:color w:val="000000" w:themeColor="text1"/>
        </w:rPr>
        <w:t>Explain how the methodological steps in the selected methodology(ies) or proposed approach for calculating baseline and project outcomes are applied. Clearly state which equations will be used in calculating net benefit.)</w:t>
      </w:r>
    </w:p>
    <w:p w14:paraId="4D42E040" w14:textId="77777777" w:rsidR="0092505D" w:rsidRPr="009B3485" w:rsidRDefault="0092505D" w:rsidP="0092505D">
      <w:pPr>
        <w:rPr>
          <w:rFonts w:ascii="Avenir Book" w:eastAsiaTheme="minorEastAsia" w:hAnsi="Avenir Book"/>
          <w:color w:val="000000" w:themeColor="text1"/>
          <w:lang w:eastAsia="zh-CN"/>
        </w:rPr>
      </w:pPr>
      <w:r w:rsidRPr="009B3485">
        <w:rPr>
          <w:rFonts w:ascii="Avenir Book" w:eastAsiaTheme="minorEastAsia" w:hAnsi="Avenir Book"/>
          <w:color w:val="000000" w:themeColor="text1"/>
          <w:lang w:eastAsia="zh-CN"/>
        </w:rPr>
        <w:t>SDG 3 Good health and well-being:</w:t>
      </w:r>
    </w:p>
    <w:p w14:paraId="19A1D37D" w14:textId="77777777" w:rsidR="0092505D" w:rsidRPr="009B3485" w:rsidRDefault="0092505D" w:rsidP="0092505D">
      <w:pPr>
        <w:rPr>
          <w:rFonts w:ascii="Avenir Book" w:eastAsia="MS Mincho" w:hAnsi="Avenir Book"/>
          <w:color w:val="000000" w:themeColor="text1"/>
        </w:rPr>
      </w:pPr>
      <w:r w:rsidRPr="009B3485">
        <w:rPr>
          <w:rFonts w:ascii="Avenir Book" w:eastAsia="MS Mincho" w:hAnsi="Avenir Book"/>
          <w:color w:val="000000" w:themeColor="text1"/>
        </w:rPr>
        <w:t xml:space="preserve">The methodology </w:t>
      </w:r>
      <w:r w:rsidRPr="009B3485">
        <w:rPr>
          <w:rFonts w:ascii="Avenir Book" w:eastAsiaTheme="minorEastAsia" w:hAnsi="Avenir Book"/>
          <w:color w:val="000000" w:themeColor="text1"/>
          <w:lang w:eastAsia="zh-CN"/>
        </w:rPr>
        <w:t>“Methodology to Estimate and Verify Averted Mortality and Disability Adjusted Life Years (ADALYs) from Cleaner Household Air”</w:t>
      </w:r>
      <w:r w:rsidRPr="009B3485">
        <w:rPr>
          <w:rFonts w:ascii="Avenir Book" w:eastAsia="MS Mincho" w:hAnsi="Avenir Book"/>
          <w:color w:val="000000" w:themeColor="text1"/>
        </w:rPr>
        <w:t xml:space="preserve"> (Version 1.0) is applied in the proposed project.</w:t>
      </w:r>
    </w:p>
    <w:p w14:paraId="703B2CE3" w14:textId="77777777" w:rsidR="0092505D" w:rsidRPr="009B3485" w:rsidRDefault="0092505D" w:rsidP="0092505D">
      <w:pPr>
        <w:rPr>
          <w:rFonts w:ascii="Avenir Book" w:eastAsiaTheme="minorEastAsia" w:hAnsi="Avenir Book"/>
          <w:color w:val="000000" w:themeColor="text1"/>
          <w:lang w:eastAsia="zh-CN"/>
        </w:rPr>
      </w:pPr>
      <w:r w:rsidRPr="009B3485">
        <w:rPr>
          <w:rFonts w:ascii="Avenir Book" w:eastAsiaTheme="minorEastAsia" w:hAnsi="Avenir Book"/>
          <w:color w:val="000000" w:themeColor="text1"/>
          <w:lang w:eastAsia="zh-CN"/>
        </w:rPr>
        <w:t xml:space="preserve">The tool “HAPIT – Household Air Pollution Intervention Tool” (3.1.1) is applied in the proposed project, available at: </w:t>
      </w:r>
      <w:hyperlink r:id="rId10" w:history="1">
        <w:r w:rsidRPr="009B3485">
          <w:rPr>
            <w:rStyle w:val="a9"/>
            <w:rFonts w:ascii="Avenir Book" w:eastAsiaTheme="minorEastAsia" w:hAnsi="Avenir Book"/>
            <w:color w:val="000000" w:themeColor="text1"/>
            <w:lang w:eastAsia="zh-CN"/>
          </w:rPr>
          <w:t>https://householdenergy.shinyapps.io/hapit3/#</w:t>
        </w:r>
      </w:hyperlink>
    </w:p>
    <w:p w14:paraId="2935EF6F" w14:textId="77777777" w:rsidR="0092505D" w:rsidRPr="009B3485" w:rsidRDefault="0092505D" w:rsidP="0092505D">
      <w:pPr>
        <w:widowControl w:val="0"/>
        <w:autoSpaceDE w:val="0"/>
        <w:autoSpaceDN w:val="0"/>
        <w:adjustRightInd w:val="0"/>
        <w:jc w:val="left"/>
        <w:rPr>
          <w:rFonts w:ascii="Avenir Book" w:eastAsia="MS Mincho" w:hAnsi="Avenir Book"/>
          <w:color w:val="000000" w:themeColor="text1"/>
          <w:szCs w:val="22"/>
          <w:lang w:val="en-US" w:eastAsia="en-US"/>
        </w:rPr>
      </w:pPr>
      <w:r w:rsidRPr="009B3485">
        <w:rPr>
          <w:rFonts w:ascii="Avenir Book" w:eastAsia="MS Mincho" w:hAnsi="Avenir Book"/>
          <w:color w:val="000000" w:themeColor="text1"/>
          <w:szCs w:val="22"/>
          <w:lang w:val="en-US" w:eastAsia="en-US"/>
        </w:rPr>
        <w:t>This methodology requires a two-step process wherein project developers shall:</w:t>
      </w:r>
    </w:p>
    <w:p w14:paraId="152F4F9E" w14:textId="77777777" w:rsidR="0092505D" w:rsidRPr="009B3485" w:rsidRDefault="0092505D" w:rsidP="0092505D">
      <w:pPr>
        <w:widowControl w:val="0"/>
        <w:autoSpaceDE w:val="0"/>
        <w:autoSpaceDN w:val="0"/>
        <w:adjustRightInd w:val="0"/>
        <w:ind w:firstLine="709"/>
        <w:jc w:val="left"/>
        <w:rPr>
          <w:rFonts w:ascii="Avenir Book" w:eastAsia="MS Mincho" w:hAnsi="Avenir Book"/>
          <w:color w:val="000000" w:themeColor="text1"/>
          <w:szCs w:val="22"/>
          <w:lang w:val="en-US" w:eastAsia="en-US"/>
        </w:rPr>
      </w:pPr>
      <w:r w:rsidRPr="009B3485">
        <w:rPr>
          <w:rFonts w:ascii="Avenir Book" w:eastAsia="MS Mincho" w:hAnsi="Avenir Book"/>
          <w:color w:val="000000" w:themeColor="text1"/>
          <w:szCs w:val="22"/>
          <w:lang w:val="en-US" w:eastAsia="en-US"/>
        </w:rPr>
        <w:t>1) monitor personal PM2.5 exposures before and after the project technology is introduced, and</w:t>
      </w:r>
    </w:p>
    <w:p w14:paraId="530E0F27" w14:textId="77777777" w:rsidR="0092505D" w:rsidRPr="009B3485" w:rsidRDefault="0092505D" w:rsidP="0092505D">
      <w:pPr>
        <w:widowControl w:val="0"/>
        <w:autoSpaceDE w:val="0"/>
        <w:autoSpaceDN w:val="0"/>
        <w:adjustRightInd w:val="0"/>
        <w:ind w:firstLine="709"/>
        <w:jc w:val="left"/>
        <w:rPr>
          <w:rFonts w:ascii="Avenir Book" w:eastAsia="MS Mincho" w:hAnsi="Avenir Book"/>
          <w:color w:val="000000" w:themeColor="text1"/>
          <w:szCs w:val="22"/>
          <w:lang w:val="en-US" w:eastAsia="en-US"/>
        </w:rPr>
      </w:pPr>
      <w:r w:rsidRPr="009B3485">
        <w:rPr>
          <w:rFonts w:ascii="Avenir Book" w:eastAsia="MS Mincho" w:hAnsi="Avenir Book"/>
          <w:color w:val="000000" w:themeColor="text1"/>
          <w:szCs w:val="22"/>
          <w:lang w:val="en-US" w:eastAsia="en-US"/>
        </w:rPr>
        <w:t>2) convert monitored PM2.5 exposures to ADALYs using a web-based computer model based on current health literature called HAPIT – Household Air Pollution Intervention Tool.</w:t>
      </w:r>
    </w:p>
    <w:p w14:paraId="5D683231" w14:textId="77777777" w:rsidR="0092505D" w:rsidRPr="009B3485" w:rsidRDefault="0092505D" w:rsidP="0092505D">
      <w:pPr>
        <w:widowControl w:val="0"/>
        <w:autoSpaceDE w:val="0"/>
        <w:autoSpaceDN w:val="0"/>
        <w:adjustRightInd w:val="0"/>
        <w:jc w:val="left"/>
        <w:rPr>
          <w:rFonts w:ascii="Avenir Book" w:eastAsia="MS Mincho" w:hAnsi="Avenir Book"/>
          <w:color w:val="000000" w:themeColor="text1"/>
          <w:szCs w:val="22"/>
          <w:lang w:val="en-US" w:eastAsia="en-US"/>
        </w:rPr>
      </w:pPr>
    </w:p>
    <w:p w14:paraId="015A78A4" w14:textId="77777777" w:rsidR="0092505D" w:rsidRPr="009B3485" w:rsidRDefault="0092505D" w:rsidP="0092505D">
      <w:pPr>
        <w:widowControl w:val="0"/>
        <w:autoSpaceDE w:val="0"/>
        <w:autoSpaceDN w:val="0"/>
        <w:adjustRightInd w:val="0"/>
        <w:jc w:val="left"/>
        <w:rPr>
          <w:rFonts w:ascii="Avenir Book" w:eastAsiaTheme="minorEastAsia" w:hAnsi="Avenir Book"/>
          <w:color w:val="000000" w:themeColor="text1"/>
          <w:szCs w:val="22"/>
          <w:lang w:val="en-US" w:eastAsia="zh-CN"/>
        </w:rPr>
      </w:pPr>
      <w:r w:rsidRPr="009B3485">
        <w:rPr>
          <w:rFonts w:ascii="Avenir Book" w:eastAsiaTheme="minorEastAsia" w:hAnsi="Avenir Book"/>
          <w:color w:val="000000" w:themeColor="text1"/>
          <w:szCs w:val="22"/>
          <w:lang w:val="en-US" w:eastAsia="zh-CN"/>
        </w:rPr>
        <w:t>Input data in HAPIT Tool:</w:t>
      </w:r>
    </w:p>
    <w:p w14:paraId="06D2E234" w14:textId="77777777" w:rsidR="0092505D" w:rsidRPr="009B3485" w:rsidRDefault="0092505D" w:rsidP="0092505D">
      <w:pPr>
        <w:pStyle w:val="aff5"/>
        <w:widowControl w:val="0"/>
        <w:numPr>
          <w:ilvl w:val="0"/>
          <w:numId w:val="91"/>
        </w:numPr>
        <w:autoSpaceDE w:val="0"/>
        <w:autoSpaceDN w:val="0"/>
        <w:adjustRightInd w:val="0"/>
        <w:ind w:firstLineChars="0"/>
        <w:jc w:val="left"/>
        <w:rPr>
          <w:rFonts w:ascii="Avenir Book" w:hAnsi="Avenir Book"/>
          <w:color w:val="000000" w:themeColor="text1"/>
          <w:szCs w:val="22"/>
          <w:shd w:val="clear" w:color="auto" w:fill="FFFFFF"/>
        </w:rPr>
      </w:pPr>
      <w:r w:rsidRPr="009B3485">
        <w:rPr>
          <w:rFonts w:ascii="Avenir Book" w:hAnsi="Avenir Book"/>
          <w:color w:val="000000" w:themeColor="text1"/>
          <w:szCs w:val="22"/>
          <w:shd w:val="clear" w:color="auto" w:fill="FFFFFF"/>
        </w:rPr>
        <w:t>Primary Cook Mean Pre-Intervention PM</w:t>
      </w:r>
      <w:r w:rsidRPr="009B3485">
        <w:rPr>
          <w:rFonts w:ascii="Avenir Book" w:hAnsi="Avenir Book"/>
          <w:color w:val="000000" w:themeColor="text1"/>
          <w:szCs w:val="22"/>
          <w:shd w:val="clear" w:color="auto" w:fill="FFFFFF"/>
          <w:vertAlign w:val="subscript"/>
        </w:rPr>
        <w:t>2.5</w:t>
      </w:r>
      <w:r w:rsidRPr="009B3485">
        <w:rPr>
          <w:rFonts w:ascii="Avenir Book" w:hAnsi="Avenir Book"/>
          <w:color w:val="000000" w:themeColor="text1"/>
          <w:szCs w:val="22"/>
          <w:shd w:val="clear" w:color="auto" w:fill="FFFFFF"/>
        </w:rPr>
        <w:t> Exposure:</w:t>
      </w:r>
    </w:p>
    <w:p w14:paraId="633CA853" w14:textId="77777777" w:rsidR="0092505D" w:rsidRPr="009B3485" w:rsidRDefault="0092505D" w:rsidP="0092505D">
      <w:pPr>
        <w:widowControl w:val="0"/>
        <w:autoSpaceDE w:val="0"/>
        <w:autoSpaceDN w:val="0"/>
        <w:adjustRightInd w:val="0"/>
        <w:jc w:val="left"/>
        <w:rPr>
          <w:rFonts w:ascii="Avenir Book" w:hAnsi="Avenir Book"/>
          <w:color w:val="000000" w:themeColor="text1"/>
          <w:sz w:val="21"/>
          <w:szCs w:val="21"/>
          <w:shd w:val="clear" w:color="auto" w:fill="FFFFFF"/>
        </w:rPr>
      </w:pPr>
      <w:r w:rsidRPr="009B3485">
        <w:rPr>
          <w:rFonts w:ascii="Avenir Book" w:hAnsi="Avenir Book"/>
          <w:color w:val="000000" w:themeColor="text1"/>
          <w:sz w:val="21"/>
          <w:szCs w:val="21"/>
          <w:shd w:val="clear" w:color="auto" w:fill="FFFFFF"/>
        </w:rPr>
        <w:t>The measurement-based average pre-intervention exposure to PM</w:t>
      </w:r>
      <w:r w:rsidRPr="009B3485">
        <w:rPr>
          <w:rFonts w:ascii="Avenir Book" w:hAnsi="Avenir Book"/>
          <w:color w:val="000000" w:themeColor="text1"/>
          <w:sz w:val="18"/>
          <w:szCs w:val="18"/>
          <w:shd w:val="clear" w:color="auto" w:fill="FFFFFF"/>
          <w:vertAlign w:val="subscript"/>
        </w:rPr>
        <w:t>2.5</w:t>
      </w:r>
      <w:r w:rsidRPr="009B3485">
        <w:rPr>
          <w:rFonts w:ascii="Avenir Book" w:hAnsi="Avenir Book"/>
          <w:color w:val="000000" w:themeColor="text1"/>
          <w:sz w:val="21"/>
          <w:szCs w:val="21"/>
          <w:shd w:val="clear" w:color="auto" w:fill="FFFFFF"/>
        </w:rPr>
        <w:t> of the primary cook in households that will receive your proposed intervention. Enter the value in micrograms per cubic meter.</w:t>
      </w:r>
    </w:p>
    <w:p w14:paraId="29126FC7" w14:textId="77777777" w:rsidR="0092505D" w:rsidRPr="009B3485" w:rsidRDefault="0092505D" w:rsidP="0092505D">
      <w:pPr>
        <w:widowControl w:val="0"/>
        <w:autoSpaceDE w:val="0"/>
        <w:autoSpaceDN w:val="0"/>
        <w:adjustRightInd w:val="0"/>
        <w:jc w:val="left"/>
        <w:rPr>
          <w:rFonts w:ascii="Avenir Book" w:hAnsi="Avenir Book"/>
          <w:color w:val="000000" w:themeColor="text1"/>
          <w:szCs w:val="22"/>
          <w:shd w:val="clear" w:color="auto" w:fill="FFFFFF"/>
          <w:vertAlign w:val="superscript"/>
        </w:rPr>
      </w:pPr>
    </w:p>
    <w:p w14:paraId="4356EB93" w14:textId="77777777" w:rsidR="0092505D" w:rsidRPr="009B3485" w:rsidRDefault="0092505D" w:rsidP="0092505D">
      <w:pPr>
        <w:pStyle w:val="aff5"/>
        <w:widowControl w:val="0"/>
        <w:numPr>
          <w:ilvl w:val="0"/>
          <w:numId w:val="91"/>
        </w:numPr>
        <w:autoSpaceDE w:val="0"/>
        <w:autoSpaceDN w:val="0"/>
        <w:adjustRightInd w:val="0"/>
        <w:ind w:firstLineChars="0"/>
        <w:jc w:val="left"/>
        <w:rPr>
          <w:rFonts w:ascii="Avenir Book" w:hAnsi="Avenir Book"/>
          <w:color w:val="000000" w:themeColor="text1"/>
          <w:szCs w:val="22"/>
          <w:shd w:val="clear" w:color="auto" w:fill="FFFFFF"/>
        </w:rPr>
      </w:pPr>
      <w:r w:rsidRPr="009B3485">
        <w:rPr>
          <w:rFonts w:ascii="Avenir Book" w:hAnsi="Avenir Book"/>
          <w:color w:val="000000" w:themeColor="text1"/>
          <w:szCs w:val="22"/>
          <w:shd w:val="clear" w:color="auto" w:fill="FFFFFF"/>
        </w:rPr>
        <w:lastRenderedPageBreak/>
        <w:t>Primary Cook Mean Post-Intervention PM2.5 Exposure:</w:t>
      </w:r>
    </w:p>
    <w:p w14:paraId="78984EC6" w14:textId="77777777" w:rsidR="0092505D" w:rsidRPr="009B3485" w:rsidRDefault="0092505D" w:rsidP="0092505D">
      <w:pPr>
        <w:widowControl w:val="0"/>
        <w:autoSpaceDE w:val="0"/>
        <w:autoSpaceDN w:val="0"/>
        <w:adjustRightInd w:val="0"/>
        <w:jc w:val="left"/>
        <w:rPr>
          <w:rFonts w:ascii="Avenir Book" w:hAnsi="Avenir Book"/>
          <w:color w:val="000000" w:themeColor="text1"/>
          <w:sz w:val="21"/>
          <w:szCs w:val="21"/>
          <w:shd w:val="clear" w:color="auto" w:fill="FFFFFF"/>
        </w:rPr>
      </w:pPr>
      <w:r w:rsidRPr="009B3485">
        <w:rPr>
          <w:rFonts w:ascii="Avenir Book" w:hAnsi="Avenir Book"/>
          <w:color w:val="000000" w:themeColor="text1"/>
          <w:sz w:val="21"/>
          <w:szCs w:val="21"/>
          <w:shd w:val="clear" w:color="auto" w:fill="FFFFFF"/>
        </w:rPr>
        <w:t>The measurement-based average post-intervention exposure to PM</w:t>
      </w:r>
      <w:r w:rsidRPr="009B3485">
        <w:rPr>
          <w:rFonts w:ascii="Avenir Book" w:hAnsi="Avenir Book"/>
          <w:color w:val="000000" w:themeColor="text1"/>
          <w:sz w:val="18"/>
          <w:szCs w:val="18"/>
          <w:shd w:val="clear" w:color="auto" w:fill="FFFFFF"/>
          <w:vertAlign w:val="subscript"/>
        </w:rPr>
        <w:t>2.5</w:t>
      </w:r>
      <w:r w:rsidRPr="009B3485">
        <w:rPr>
          <w:rFonts w:ascii="Avenir Book" w:hAnsi="Avenir Book"/>
          <w:color w:val="000000" w:themeColor="text1"/>
          <w:sz w:val="21"/>
          <w:szCs w:val="21"/>
          <w:shd w:val="clear" w:color="auto" w:fill="FFFFFF"/>
        </w:rPr>
        <w:t> of the primary cook in households that will receive your proposed intervention. Enter the value in micrograms per cubic meter.</w:t>
      </w:r>
    </w:p>
    <w:p w14:paraId="0613031C" w14:textId="77777777" w:rsidR="0092505D" w:rsidRPr="009B3485" w:rsidRDefault="0092505D" w:rsidP="0092505D">
      <w:pPr>
        <w:widowControl w:val="0"/>
        <w:autoSpaceDE w:val="0"/>
        <w:autoSpaceDN w:val="0"/>
        <w:adjustRightInd w:val="0"/>
        <w:jc w:val="left"/>
        <w:rPr>
          <w:rFonts w:ascii="Avenir Book" w:eastAsiaTheme="minorEastAsia" w:hAnsi="Avenir Book"/>
          <w:color w:val="000000" w:themeColor="text1"/>
          <w:szCs w:val="22"/>
          <w:lang w:val="en-US" w:eastAsia="zh-CN"/>
        </w:rPr>
      </w:pPr>
    </w:p>
    <w:p w14:paraId="226B0258" w14:textId="77777777" w:rsidR="0092505D" w:rsidRPr="009B3485" w:rsidRDefault="0092505D" w:rsidP="0092505D">
      <w:pPr>
        <w:pStyle w:val="aff5"/>
        <w:widowControl w:val="0"/>
        <w:numPr>
          <w:ilvl w:val="0"/>
          <w:numId w:val="91"/>
        </w:numPr>
        <w:autoSpaceDE w:val="0"/>
        <w:autoSpaceDN w:val="0"/>
        <w:adjustRightInd w:val="0"/>
        <w:ind w:firstLineChars="0"/>
        <w:jc w:val="left"/>
        <w:rPr>
          <w:rFonts w:ascii="Avenir Book" w:hAnsi="Avenir Book"/>
          <w:color w:val="000000" w:themeColor="text1"/>
          <w:szCs w:val="22"/>
          <w:shd w:val="clear" w:color="auto" w:fill="FFFFFF"/>
        </w:rPr>
      </w:pPr>
      <w:r w:rsidRPr="009B3485">
        <w:rPr>
          <w:rFonts w:ascii="Avenir Book" w:hAnsi="Avenir Book"/>
          <w:color w:val="000000" w:themeColor="text1"/>
          <w:szCs w:val="22"/>
          <w:shd w:val="clear" w:color="auto" w:fill="FFFFFF"/>
        </w:rPr>
        <w:t>Mother-Child (&lt; 5) Exposure Ratio:</w:t>
      </w:r>
    </w:p>
    <w:p w14:paraId="7E45B425" w14:textId="77777777" w:rsidR="0092505D" w:rsidRPr="009B3485" w:rsidRDefault="0092505D" w:rsidP="0092505D">
      <w:pPr>
        <w:rPr>
          <w:rFonts w:ascii="Avenir Book" w:hAnsi="Avenir Book"/>
          <w:color w:val="000000" w:themeColor="text1"/>
          <w:sz w:val="21"/>
          <w:szCs w:val="21"/>
          <w:shd w:val="clear" w:color="auto" w:fill="FFFFFF"/>
        </w:rPr>
      </w:pPr>
      <w:r w:rsidRPr="009B3485">
        <w:rPr>
          <w:rFonts w:ascii="Avenir Book" w:hAnsi="Avenir Book"/>
          <w:color w:val="000000" w:themeColor="text1"/>
          <w:sz w:val="21"/>
          <w:szCs w:val="21"/>
          <w:shd w:val="clear" w:color="auto" w:fill="FFFFFF"/>
        </w:rPr>
        <w:t>The scaling factor applied to user-input cook pre- and post-exposures to adjust under five children's exposures. The default value of 0.80 is based on </w:t>
      </w:r>
      <w:hyperlink r:id="rId11" w:history="1">
        <w:r w:rsidRPr="009B3485">
          <w:rPr>
            <w:rStyle w:val="a9"/>
            <w:rFonts w:ascii="Avenir Book" w:hAnsi="Avenir Book"/>
            <w:color w:val="000000" w:themeColor="text1"/>
            <w:sz w:val="21"/>
            <w:szCs w:val="21"/>
            <w:shd w:val="clear" w:color="auto" w:fill="FFFFFF"/>
          </w:rPr>
          <w:t>Smith et al 2014</w:t>
        </w:r>
      </w:hyperlink>
      <w:r w:rsidRPr="009B3485">
        <w:rPr>
          <w:rFonts w:ascii="Avenir Book" w:hAnsi="Avenir Book"/>
          <w:color w:val="000000" w:themeColor="text1"/>
          <w:sz w:val="21"/>
          <w:szCs w:val="21"/>
          <w:shd w:val="clear" w:color="auto" w:fill="FFFFFF"/>
        </w:rPr>
        <w:t>.</w:t>
      </w:r>
    </w:p>
    <w:p w14:paraId="531CE8E6" w14:textId="77777777" w:rsidR="0092505D" w:rsidRPr="009B3485" w:rsidRDefault="0092505D" w:rsidP="0092505D">
      <w:pPr>
        <w:rPr>
          <w:rFonts w:ascii="Avenir Book" w:eastAsiaTheme="minorEastAsia" w:hAnsi="Avenir Book"/>
          <w:color w:val="000000" w:themeColor="text1"/>
          <w:szCs w:val="22"/>
          <w:lang w:eastAsia="zh-CN"/>
        </w:rPr>
      </w:pPr>
    </w:p>
    <w:p w14:paraId="171FAA55" w14:textId="77777777" w:rsidR="0092505D" w:rsidRPr="009B3485" w:rsidRDefault="0092505D" w:rsidP="0092505D">
      <w:pPr>
        <w:pStyle w:val="aff5"/>
        <w:widowControl w:val="0"/>
        <w:numPr>
          <w:ilvl w:val="0"/>
          <w:numId w:val="91"/>
        </w:numPr>
        <w:autoSpaceDE w:val="0"/>
        <w:autoSpaceDN w:val="0"/>
        <w:adjustRightInd w:val="0"/>
        <w:ind w:firstLineChars="0"/>
        <w:jc w:val="left"/>
        <w:rPr>
          <w:rFonts w:ascii="Avenir Book" w:hAnsi="Avenir Book"/>
          <w:color w:val="000000" w:themeColor="text1"/>
          <w:szCs w:val="22"/>
          <w:shd w:val="clear" w:color="auto" w:fill="FFFFFF"/>
        </w:rPr>
      </w:pPr>
      <w:r w:rsidRPr="009B3485">
        <w:rPr>
          <w:rFonts w:ascii="Avenir Book" w:hAnsi="Avenir Book"/>
          <w:color w:val="000000" w:themeColor="text1"/>
          <w:szCs w:val="22"/>
          <w:shd w:val="clear" w:color="auto" w:fill="FFFFFF"/>
        </w:rPr>
        <w:t>Cook to Other Adult Exposure Ratio:</w:t>
      </w:r>
    </w:p>
    <w:p w14:paraId="34D62C23" w14:textId="77777777" w:rsidR="0092505D" w:rsidRPr="009B3485" w:rsidRDefault="0092505D" w:rsidP="0092505D">
      <w:pPr>
        <w:rPr>
          <w:rFonts w:ascii="Avenir Book" w:hAnsi="Avenir Book"/>
          <w:color w:val="000000" w:themeColor="text1"/>
          <w:sz w:val="21"/>
          <w:szCs w:val="21"/>
          <w:shd w:val="clear" w:color="auto" w:fill="FFFFFF"/>
        </w:rPr>
      </w:pPr>
      <w:r w:rsidRPr="009B3485">
        <w:rPr>
          <w:rFonts w:ascii="Avenir Book" w:hAnsi="Avenir Book"/>
          <w:color w:val="000000" w:themeColor="text1"/>
          <w:sz w:val="21"/>
          <w:szCs w:val="21"/>
          <w:shd w:val="clear" w:color="auto" w:fill="FFFFFF"/>
        </w:rPr>
        <w:t>The scaling factor applied to user-input cook pre- and post-exposures to adjust non-cook adults. The default value of 0.60 is based on the ratio of the men to women's exposures as described in </w:t>
      </w:r>
      <w:hyperlink r:id="rId12" w:history="1">
        <w:r w:rsidRPr="009B3485">
          <w:rPr>
            <w:rStyle w:val="a9"/>
            <w:rFonts w:ascii="Avenir Book" w:hAnsi="Avenir Book"/>
            <w:color w:val="000000" w:themeColor="text1"/>
            <w:sz w:val="21"/>
            <w:szCs w:val="21"/>
            <w:shd w:val="clear" w:color="auto" w:fill="FFFFFF"/>
          </w:rPr>
          <w:t>Smith et al 2014</w:t>
        </w:r>
      </w:hyperlink>
      <w:r w:rsidRPr="009B3485">
        <w:rPr>
          <w:rFonts w:ascii="Avenir Book" w:hAnsi="Avenir Book"/>
          <w:color w:val="000000" w:themeColor="text1"/>
          <w:sz w:val="21"/>
          <w:szCs w:val="21"/>
          <w:shd w:val="clear" w:color="auto" w:fill="FFFFFF"/>
        </w:rPr>
        <w:t>.</w:t>
      </w:r>
    </w:p>
    <w:p w14:paraId="17680978" w14:textId="77777777" w:rsidR="0092505D" w:rsidRPr="009B3485" w:rsidRDefault="0092505D" w:rsidP="0092505D">
      <w:pPr>
        <w:rPr>
          <w:rFonts w:ascii="Avenir Book" w:hAnsi="Avenir Book"/>
          <w:bCs/>
          <w:color w:val="000000" w:themeColor="text1"/>
          <w:szCs w:val="22"/>
          <w:shd w:val="clear" w:color="auto" w:fill="FFFFFF"/>
          <w:vertAlign w:val="superscript"/>
        </w:rPr>
      </w:pPr>
    </w:p>
    <w:p w14:paraId="0D3FF067" w14:textId="77777777" w:rsidR="0092505D" w:rsidRPr="009B3485" w:rsidRDefault="0092505D" w:rsidP="0092505D">
      <w:pPr>
        <w:pStyle w:val="aff5"/>
        <w:widowControl w:val="0"/>
        <w:numPr>
          <w:ilvl w:val="0"/>
          <w:numId w:val="91"/>
        </w:numPr>
        <w:autoSpaceDE w:val="0"/>
        <w:autoSpaceDN w:val="0"/>
        <w:adjustRightInd w:val="0"/>
        <w:ind w:firstLineChars="0"/>
        <w:jc w:val="left"/>
        <w:rPr>
          <w:rFonts w:ascii="Avenir Book" w:hAnsi="Avenir Book"/>
          <w:color w:val="000000" w:themeColor="text1"/>
          <w:szCs w:val="22"/>
          <w:shd w:val="clear" w:color="auto" w:fill="FFFFFF"/>
        </w:rPr>
      </w:pPr>
      <w:r w:rsidRPr="009B3485">
        <w:rPr>
          <w:rFonts w:ascii="Avenir Book" w:hAnsi="Avenir Book"/>
          <w:color w:val="000000" w:themeColor="text1"/>
          <w:szCs w:val="22"/>
          <w:shd w:val="clear" w:color="auto" w:fill="FFFFFF"/>
        </w:rPr>
        <w:t>Number of Targeted HH:</w:t>
      </w:r>
    </w:p>
    <w:p w14:paraId="68F64E8C" w14:textId="7A13D305" w:rsidR="0092505D" w:rsidRPr="009B3485" w:rsidRDefault="0092505D" w:rsidP="0092505D">
      <w:pPr>
        <w:rPr>
          <w:rFonts w:ascii="Avenir Book" w:hAnsi="Avenir Book"/>
          <w:color w:val="000000" w:themeColor="text1"/>
          <w:sz w:val="21"/>
          <w:szCs w:val="21"/>
          <w:shd w:val="clear" w:color="auto" w:fill="FFFFFF"/>
        </w:rPr>
      </w:pPr>
      <w:r w:rsidRPr="009B3485">
        <w:rPr>
          <w:rFonts w:ascii="Avenir Book" w:hAnsi="Avenir Book"/>
          <w:color w:val="000000" w:themeColor="text1"/>
          <w:sz w:val="21"/>
          <w:szCs w:val="21"/>
          <w:shd w:val="clear" w:color="auto" w:fill="FFFFFF"/>
        </w:rPr>
        <w:t>The number of targeted households. For countries with less than one million households, the range is from 0 to the number of households; for countries with more than one million households, the range is from 0 to 1,000,000. If users adjust the people per household, the total number of households in the country calculated by HAPIT is adjusted. The applied number is 48</w:t>
      </w:r>
      <w:r w:rsidRPr="009B3485">
        <w:rPr>
          <w:rFonts w:ascii="Avenir Book" w:eastAsiaTheme="minorEastAsia" w:hAnsi="Avenir Book"/>
          <w:color w:val="000000" w:themeColor="text1"/>
          <w:sz w:val="21"/>
          <w:szCs w:val="21"/>
          <w:shd w:val="clear" w:color="auto" w:fill="FFFFFF"/>
          <w:lang w:eastAsia="zh-CN"/>
        </w:rPr>
        <w:t>,</w:t>
      </w:r>
      <w:r w:rsidRPr="009B3485">
        <w:rPr>
          <w:rFonts w:ascii="Avenir Book" w:hAnsi="Avenir Book"/>
          <w:color w:val="000000" w:themeColor="text1"/>
          <w:sz w:val="21"/>
          <w:szCs w:val="21"/>
          <w:shd w:val="clear" w:color="auto" w:fill="FFFFFF"/>
        </w:rPr>
        <w:t>000.</w:t>
      </w:r>
    </w:p>
    <w:p w14:paraId="4C30345D" w14:textId="77777777" w:rsidR="0092505D" w:rsidRPr="009B3485" w:rsidRDefault="0092505D" w:rsidP="0092505D">
      <w:pPr>
        <w:rPr>
          <w:rFonts w:ascii="Avenir Book" w:hAnsi="Avenir Book"/>
          <w:color w:val="000000" w:themeColor="text1"/>
          <w:sz w:val="21"/>
          <w:szCs w:val="21"/>
          <w:shd w:val="clear" w:color="auto" w:fill="FFFFFF"/>
        </w:rPr>
      </w:pPr>
    </w:p>
    <w:p w14:paraId="7055B603" w14:textId="77777777" w:rsidR="0092505D" w:rsidRPr="009B3485" w:rsidRDefault="0092505D" w:rsidP="0092505D">
      <w:pPr>
        <w:rPr>
          <w:rFonts w:ascii="Avenir Book" w:eastAsiaTheme="minorEastAsia" w:hAnsi="Avenir Book"/>
          <w:color w:val="000000" w:themeColor="text1"/>
          <w:lang w:eastAsia="zh-CN"/>
        </w:rPr>
      </w:pPr>
      <w:r w:rsidRPr="009B3485">
        <w:rPr>
          <w:rFonts w:ascii="Avenir Book" w:eastAsiaTheme="minorEastAsia" w:hAnsi="Avenir Book"/>
          <w:color w:val="000000" w:themeColor="text1"/>
          <w:lang w:eastAsia="zh-CN"/>
        </w:rPr>
        <w:t xml:space="preserve">In this project, each household will get only one set of solar cookers, thus </w:t>
      </w:r>
    </w:p>
    <w:p w14:paraId="23349650" w14:textId="77777777" w:rsidR="0092505D" w:rsidRPr="009B3485" w:rsidRDefault="0092505D" w:rsidP="0092505D">
      <w:pPr>
        <w:rPr>
          <w:rFonts w:ascii="Avenir Book" w:eastAsiaTheme="minorEastAsia" w:hAnsi="Avenir Book"/>
          <w:i/>
          <w:color w:val="000000" w:themeColor="text1"/>
          <w:lang w:eastAsia="zh-CN"/>
        </w:rPr>
      </w:pPr>
      <w:r w:rsidRPr="009B3485">
        <w:rPr>
          <w:rFonts w:ascii="Avenir Book" w:hAnsi="Avenir Book"/>
          <w:bCs/>
          <w:i/>
          <w:color w:val="000000" w:themeColor="text1"/>
          <w:szCs w:val="22"/>
          <w:shd w:val="clear" w:color="auto" w:fill="FFFFFF"/>
        </w:rPr>
        <w:t>Number of Targeted HH</w:t>
      </w:r>
      <w:r w:rsidRPr="009B3485">
        <w:rPr>
          <w:rFonts w:ascii="Avenir Book" w:eastAsiaTheme="minorEastAsia" w:hAnsi="Avenir Book"/>
          <w:i/>
          <w:color w:val="000000" w:themeColor="text1"/>
          <w:lang w:eastAsia="zh-CN"/>
        </w:rPr>
        <w:t xml:space="preserve"> =n</w:t>
      </w:r>
    </w:p>
    <w:p w14:paraId="33775367" w14:textId="77777777" w:rsidR="0092505D" w:rsidRPr="009B3485" w:rsidRDefault="0092505D" w:rsidP="0092505D">
      <w:pPr>
        <w:rPr>
          <w:rFonts w:ascii="Avenir Book" w:eastAsiaTheme="minorEastAsia" w:hAnsi="Avenir Book"/>
          <w:color w:val="000000" w:themeColor="text1"/>
          <w:lang w:eastAsia="zh-CN"/>
        </w:rPr>
      </w:pPr>
      <w:r w:rsidRPr="009B3485">
        <w:rPr>
          <w:rFonts w:ascii="Avenir Book" w:eastAsiaTheme="minorEastAsia" w:hAnsi="Avenir Book"/>
          <w:color w:val="000000" w:themeColor="text1"/>
          <w:lang w:eastAsia="zh-CN"/>
        </w:rPr>
        <w:t>Where:</w:t>
      </w:r>
    </w:p>
    <w:tbl>
      <w:tblPr>
        <w:tblW w:w="9770" w:type="dxa"/>
        <w:tblLook w:val="04A0" w:firstRow="1" w:lastRow="0" w:firstColumn="1" w:lastColumn="0" w:noHBand="0" w:noVBand="1"/>
      </w:tblPr>
      <w:tblGrid>
        <w:gridCol w:w="1078"/>
        <w:gridCol w:w="8692"/>
      </w:tblGrid>
      <w:tr w:rsidR="0092505D" w:rsidRPr="009B3485" w14:paraId="1E45180F" w14:textId="77777777" w:rsidTr="00414069">
        <w:trPr>
          <w:trHeight w:val="510"/>
        </w:trPr>
        <w:tc>
          <w:tcPr>
            <w:tcW w:w="1078" w:type="dxa"/>
            <w:shd w:val="clear" w:color="auto" w:fill="auto"/>
          </w:tcPr>
          <w:p w14:paraId="03C7762E" w14:textId="77777777" w:rsidR="0092505D" w:rsidRPr="009B3485" w:rsidRDefault="0092505D" w:rsidP="00414069">
            <w:pPr>
              <w:widowControl w:val="0"/>
              <w:autoSpaceDE w:val="0"/>
              <w:autoSpaceDN w:val="0"/>
              <w:adjustRightInd w:val="0"/>
              <w:rPr>
                <w:rFonts w:ascii="Avenir Book" w:hAnsi="Avenir Book" w:cs="Arial"/>
                <w:color w:val="000000" w:themeColor="text1"/>
                <w:sz w:val="20"/>
                <w:lang w:eastAsia="zh-CN"/>
              </w:rPr>
            </w:pPr>
            <w:r w:rsidRPr="009B3485">
              <w:rPr>
                <w:rFonts w:ascii="Avenir Book" w:hAnsi="Avenir Book" w:cs="Arial"/>
                <w:i/>
                <w:iCs/>
                <w:color w:val="000000" w:themeColor="text1"/>
                <w:sz w:val="20"/>
                <w:lang w:eastAsia="zh-CN"/>
              </w:rPr>
              <w:t>n</w:t>
            </w:r>
          </w:p>
        </w:tc>
        <w:tc>
          <w:tcPr>
            <w:tcW w:w="8692" w:type="dxa"/>
            <w:shd w:val="clear" w:color="auto" w:fill="auto"/>
          </w:tcPr>
          <w:p w14:paraId="160D7B6F" w14:textId="1780BC7D" w:rsidR="0092505D" w:rsidRPr="009B3485" w:rsidRDefault="0092505D">
            <w:pPr>
              <w:widowControl w:val="0"/>
              <w:autoSpaceDE w:val="0"/>
              <w:autoSpaceDN w:val="0"/>
              <w:adjustRightInd w:val="0"/>
              <w:rPr>
                <w:rFonts w:ascii="Avenir Book" w:hAnsi="Avenir Book" w:cs="Arial"/>
                <w:color w:val="000000" w:themeColor="text1"/>
                <w:sz w:val="20"/>
                <w:lang w:eastAsia="zh-CN"/>
              </w:rPr>
            </w:pPr>
            <w:r w:rsidRPr="009B3485">
              <w:rPr>
                <w:rFonts w:ascii="Avenir Book" w:hAnsi="Avenir Book" w:cs="Arial"/>
                <w:color w:val="000000" w:themeColor="text1"/>
                <w:sz w:val="20"/>
                <w:lang w:eastAsia="zh-CN"/>
              </w:rPr>
              <w:t xml:space="preserve">The total number of solar cookers installed by the proposed project. The value adopted is </w:t>
            </w:r>
            <w:r w:rsidRPr="009B3485">
              <w:rPr>
                <w:rFonts w:ascii="Avenir Book" w:eastAsia="宋体" w:hAnsi="Avenir Book" w:cs="Arial"/>
                <w:color w:val="000000" w:themeColor="text1"/>
                <w:sz w:val="20"/>
                <w:lang w:eastAsia="zh-CN"/>
              </w:rPr>
              <w:t>48</w:t>
            </w:r>
            <w:r w:rsidRPr="009B3485">
              <w:rPr>
                <w:rFonts w:ascii="Avenir Book" w:hAnsi="Avenir Book" w:cs="Arial"/>
                <w:color w:val="000000" w:themeColor="text1"/>
                <w:sz w:val="20"/>
                <w:lang w:eastAsia="zh-CN"/>
              </w:rPr>
              <w:t>,</w:t>
            </w:r>
            <w:r w:rsidRPr="009B3485">
              <w:rPr>
                <w:rFonts w:ascii="Avenir Book" w:eastAsia="宋体" w:hAnsi="Avenir Book" w:cs="Arial"/>
                <w:color w:val="000000" w:themeColor="text1"/>
                <w:sz w:val="20"/>
                <w:lang w:eastAsia="zh-CN"/>
              </w:rPr>
              <w:t>000</w:t>
            </w:r>
            <w:r w:rsidRPr="009B3485">
              <w:rPr>
                <w:rFonts w:ascii="Avenir Book" w:hAnsi="Avenir Book" w:cs="Arial"/>
                <w:color w:val="000000" w:themeColor="text1"/>
                <w:sz w:val="20"/>
                <w:lang w:eastAsia="zh-CN"/>
              </w:rPr>
              <w:t>.</w:t>
            </w:r>
          </w:p>
        </w:tc>
      </w:tr>
    </w:tbl>
    <w:p w14:paraId="5BB8BCE8" w14:textId="77777777" w:rsidR="0092505D" w:rsidRPr="009B3485" w:rsidRDefault="0092505D" w:rsidP="0092505D">
      <w:pPr>
        <w:rPr>
          <w:rFonts w:ascii="Avenir Book" w:hAnsi="Avenir Book"/>
          <w:bCs/>
          <w:color w:val="000000" w:themeColor="text1"/>
          <w:szCs w:val="22"/>
          <w:shd w:val="clear" w:color="auto" w:fill="FFFFFF"/>
          <w:vertAlign w:val="superscript"/>
        </w:rPr>
      </w:pPr>
    </w:p>
    <w:p w14:paraId="5933F8BB" w14:textId="77777777" w:rsidR="0092505D" w:rsidRPr="009B3485" w:rsidRDefault="0092505D" w:rsidP="0092505D">
      <w:pPr>
        <w:pStyle w:val="aff5"/>
        <w:widowControl w:val="0"/>
        <w:numPr>
          <w:ilvl w:val="0"/>
          <w:numId w:val="91"/>
        </w:numPr>
        <w:autoSpaceDE w:val="0"/>
        <w:autoSpaceDN w:val="0"/>
        <w:adjustRightInd w:val="0"/>
        <w:ind w:firstLineChars="0"/>
        <w:jc w:val="left"/>
        <w:rPr>
          <w:rFonts w:ascii="Avenir Book" w:hAnsi="Avenir Book"/>
          <w:color w:val="000000" w:themeColor="text1"/>
          <w:szCs w:val="22"/>
          <w:shd w:val="clear" w:color="auto" w:fill="FFFFFF"/>
        </w:rPr>
      </w:pPr>
      <w:r w:rsidRPr="009B3485">
        <w:rPr>
          <w:rFonts w:ascii="Avenir Book" w:hAnsi="Avenir Book"/>
          <w:color w:val="000000" w:themeColor="text1"/>
          <w:szCs w:val="22"/>
          <w:shd w:val="clear" w:color="auto" w:fill="FFFFFF"/>
        </w:rPr>
        <w:t>People Per HH:</w:t>
      </w:r>
    </w:p>
    <w:p w14:paraId="39D9FFB7" w14:textId="77777777" w:rsidR="0092505D" w:rsidRPr="009B3485" w:rsidRDefault="0092505D" w:rsidP="0092505D">
      <w:pPr>
        <w:rPr>
          <w:rFonts w:ascii="Avenir Book" w:hAnsi="Avenir Book"/>
          <w:color w:val="000000" w:themeColor="text1"/>
          <w:sz w:val="21"/>
          <w:szCs w:val="21"/>
          <w:shd w:val="clear" w:color="auto" w:fill="FFFFFF"/>
        </w:rPr>
      </w:pPr>
      <w:r w:rsidRPr="009B3485">
        <w:rPr>
          <w:rFonts w:ascii="Avenir Book" w:hAnsi="Avenir Book"/>
          <w:color w:val="000000" w:themeColor="text1"/>
          <w:sz w:val="21"/>
          <w:szCs w:val="21"/>
          <w:shd w:val="clear" w:color="auto" w:fill="FFFFFF"/>
        </w:rPr>
        <w:t>The number of people per household. Defaults to the value derived from UNPD and GACC databases. The applied number is 3.</w:t>
      </w:r>
    </w:p>
    <w:p w14:paraId="7B33EAE4" w14:textId="77777777" w:rsidR="0092505D" w:rsidRPr="009B3485" w:rsidRDefault="0092505D" w:rsidP="0092505D">
      <w:pPr>
        <w:rPr>
          <w:rFonts w:ascii="Avenir Book" w:hAnsi="Avenir Book"/>
          <w:bCs/>
          <w:color w:val="000000" w:themeColor="text1"/>
          <w:szCs w:val="22"/>
          <w:shd w:val="clear" w:color="auto" w:fill="FFFFFF"/>
          <w:vertAlign w:val="superscript"/>
        </w:rPr>
      </w:pPr>
    </w:p>
    <w:p w14:paraId="11C71DC0" w14:textId="77777777" w:rsidR="0092505D" w:rsidRPr="009B3485" w:rsidRDefault="0092505D" w:rsidP="0092505D">
      <w:pPr>
        <w:pStyle w:val="aff5"/>
        <w:widowControl w:val="0"/>
        <w:numPr>
          <w:ilvl w:val="0"/>
          <w:numId w:val="91"/>
        </w:numPr>
        <w:autoSpaceDE w:val="0"/>
        <w:autoSpaceDN w:val="0"/>
        <w:adjustRightInd w:val="0"/>
        <w:ind w:firstLineChars="0"/>
        <w:jc w:val="left"/>
        <w:rPr>
          <w:rFonts w:ascii="Avenir Book" w:hAnsi="Avenir Book"/>
          <w:color w:val="000000" w:themeColor="text1"/>
          <w:szCs w:val="22"/>
          <w:shd w:val="clear" w:color="auto" w:fill="FFFFFF"/>
        </w:rPr>
      </w:pPr>
      <w:r w:rsidRPr="009B3485">
        <w:rPr>
          <w:rFonts w:ascii="Avenir Book" w:hAnsi="Avenir Book"/>
          <w:color w:val="000000" w:themeColor="text1"/>
          <w:szCs w:val="22"/>
          <w:shd w:val="clear" w:color="auto" w:fill="FFFFFF"/>
        </w:rPr>
        <w:t>Kids &lt;5 Per HH:</w:t>
      </w:r>
    </w:p>
    <w:p w14:paraId="1ECCF80A" w14:textId="77777777" w:rsidR="0092505D" w:rsidRPr="009B3485" w:rsidRDefault="0092505D" w:rsidP="0092505D">
      <w:pPr>
        <w:rPr>
          <w:rFonts w:ascii="Avenir Book" w:hAnsi="Avenir Book"/>
          <w:color w:val="000000" w:themeColor="text1"/>
          <w:sz w:val="21"/>
          <w:szCs w:val="21"/>
          <w:shd w:val="clear" w:color="auto" w:fill="FFFFFF"/>
        </w:rPr>
      </w:pPr>
      <w:r w:rsidRPr="009B3485">
        <w:rPr>
          <w:rFonts w:ascii="Avenir Book" w:hAnsi="Avenir Book"/>
          <w:color w:val="000000" w:themeColor="text1"/>
          <w:sz w:val="21"/>
          <w:szCs w:val="21"/>
          <w:shd w:val="clear" w:color="auto" w:fill="FFFFFF"/>
        </w:rPr>
        <w:t>The number of children per household. The default value is the IHME-derived population under 5 divided by the HAPIT-calculated number of households in a country. This input is linked with both the 6) People Per HH and 8) Adults Per HH inputs. The applied number is 0.3.</w:t>
      </w:r>
    </w:p>
    <w:p w14:paraId="38544E55" w14:textId="77777777" w:rsidR="0092505D" w:rsidRPr="009B3485" w:rsidRDefault="0092505D" w:rsidP="0092505D">
      <w:pPr>
        <w:rPr>
          <w:rFonts w:ascii="Avenir Book" w:hAnsi="Avenir Book"/>
          <w:bCs/>
          <w:color w:val="000000" w:themeColor="text1"/>
          <w:szCs w:val="22"/>
          <w:shd w:val="clear" w:color="auto" w:fill="FFFFFF"/>
          <w:vertAlign w:val="superscript"/>
        </w:rPr>
      </w:pPr>
    </w:p>
    <w:p w14:paraId="154DDD49" w14:textId="77777777" w:rsidR="0092505D" w:rsidRPr="009B3485" w:rsidRDefault="0092505D" w:rsidP="0092505D">
      <w:pPr>
        <w:pStyle w:val="aff5"/>
        <w:widowControl w:val="0"/>
        <w:numPr>
          <w:ilvl w:val="0"/>
          <w:numId w:val="91"/>
        </w:numPr>
        <w:autoSpaceDE w:val="0"/>
        <w:autoSpaceDN w:val="0"/>
        <w:adjustRightInd w:val="0"/>
        <w:ind w:firstLineChars="0"/>
        <w:jc w:val="left"/>
        <w:rPr>
          <w:rFonts w:ascii="Avenir Book" w:hAnsi="Avenir Book"/>
          <w:color w:val="000000" w:themeColor="text1"/>
          <w:szCs w:val="22"/>
          <w:shd w:val="clear" w:color="auto" w:fill="FFFFFF"/>
        </w:rPr>
      </w:pPr>
      <w:r w:rsidRPr="009B3485">
        <w:rPr>
          <w:rFonts w:ascii="Avenir Book" w:hAnsi="Avenir Book"/>
          <w:color w:val="000000" w:themeColor="text1"/>
          <w:szCs w:val="22"/>
          <w:shd w:val="clear" w:color="auto" w:fill="FFFFFF"/>
        </w:rPr>
        <w:t>Adults Per HH:</w:t>
      </w:r>
    </w:p>
    <w:p w14:paraId="672EFB28" w14:textId="77777777" w:rsidR="0092505D" w:rsidRPr="009B3485" w:rsidRDefault="0092505D" w:rsidP="0092505D">
      <w:pPr>
        <w:rPr>
          <w:rFonts w:ascii="Avenir Book" w:hAnsi="Avenir Book"/>
          <w:color w:val="000000" w:themeColor="text1"/>
          <w:sz w:val="21"/>
          <w:szCs w:val="21"/>
          <w:shd w:val="clear" w:color="auto" w:fill="FFFFFF"/>
        </w:rPr>
      </w:pPr>
      <w:r w:rsidRPr="009B3485">
        <w:rPr>
          <w:rFonts w:ascii="Avenir Book" w:hAnsi="Avenir Book"/>
          <w:color w:val="000000" w:themeColor="text1"/>
          <w:sz w:val="21"/>
          <w:szCs w:val="21"/>
          <w:shd w:val="clear" w:color="auto" w:fill="FFFFFF"/>
        </w:rPr>
        <w:t>The adults per household. The default value is the number of people per household minus children per household. This input is linked with both the 6) People Per HH and the 7) Children Under 5 Per HH. The applied number is 2.7.</w:t>
      </w:r>
    </w:p>
    <w:p w14:paraId="10660BDF" w14:textId="77777777" w:rsidR="0092505D" w:rsidRPr="009B3485" w:rsidRDefault="0092505D" w:rsidP="0092505D">
      <w:pPr>
        <w:rPr>
          <w:rFonts w:ascii="Avenir Book" w:hAnsi="Avenir Book"/>
          <w:bCs/>
          <w:color w:val="000000" w:themeColor="text1"/>
          <w:szCs w:val="22"/>
          <w:shd w:val="clear" w:color="auto" w:fill="FFFFFF"/>
          <w:vertAlign w:val="superscript"/>
        </w:rPr>
      </w:pPr>
    </w:p>
    <w:p w14:paraId="35E2116D" w14:textId="77777777" w:rsidR="0092505D" w:rsidRPr="009B3485" w:rsidRDefault="0092505D" w:rsidP="0092505D">
      <w:pPr>
        <w:pStyle w:val="aff5"/>
        <w:widowControl w:val="0"/>
        <w:numPr>
          <w:ilvl w:val="0"/>
          <w:numId w:val="91"/>
        </w:numPr>
        <w:autoSpaceDE w:val="0"/>
        <w:autoSpaceDN w:val="0"/>
        <w:adjustRightInd w:val="0"/>
        <w:ind w:firstLineChars="0"/>
        <w:jc w:val="left"/>
        <w:rPr>
          <w:rFonts w:ascii="Avenir Book" w:hAnsi="Avenir Book"/>
          <w:color w:val="000000" w:themeColor="text1"/>
          <w:szCs w:val="22"/>
          <w:shd w:val="clear" w:color="auto" w:fill="FFFFFF"/>
        </w:rPr>
      </w:pPr>
      <w:r w:rsidRPr="009B3485">
        <w:rPr>
          <w:rFonts w:ascii="Avenir Book" w:hAnsi="Avenir Book"/>
          <w:color w:val="000000" w:themeColor="text1"/>
          <w:szCs w:val="22"/>
          <w:shd w:val="clear" w:color="auto" w:fill="FFFFFF"/>
        </w:rPr>
        <w:t>% using Intervention:</w:t>
      </w:r>
    </w:p>
    <w:p w14:paraId="3CC34AE7" w14:textId="77777777" w:rsidR="0092505D" w:rsidRPr="009B3485" w:rsidRDefault="0092505D" w:rsidP="0092505D">
      <w:pPr>
        <w:pStyle w:val="aff4"/>
        <w:shd w:val="clear" w:color="auto" w:fill="FFFFFF"/>
        <w:spacing w:before="0" w:beforeAutospacing="0" w:after="150" w:afterAutospacing="0"/>
        <w:rPr>
          <w:rFonts w:ascii="Avenir Book" w:hAnsi="Avenir Book" w:cs="Times New Roman"/>
          <w:color w:val="000000" w:themeColor="text1"/>
          <w:sz w:val="21"/>
          <w:szCs w:val="21"/>
        </w:rPr>
      </w:pPr>
      <w:r w:rsidRPr="009B3485">
        <w:rPr>
          <w:rFonts w:ascii="Avenir Book" w:hAnsi="Avenir Book" w:cs="Times New Roman"/>
          <w:color w:val="000000" w:themeColor="text1"/>
          <w:sz w:val="21"/>
          <w:szCs w:val="21"/>
        </w:rPr>
        <w:t xml:space="preserve">The total usage rate among the population in which the intervention is deployed. In this project, all households will use solar cookers, thus , the value applied is 100%. </w:t>
      </w:r>
    </w:p>
    <w:p w14:paraId="2B1D64A0" w14:textId="77777777" w:rsidR="0092505D" w:rsidRPr="009B3485" w:rsidRDefault="0092505D" w:rsidP="0092505D">
      <w:pPr>
        <w:rPr>
          <w:rFonts w:ascii="Avenir Book" w:hAnsi="Avenir Book"/>
          <w:bCs/>
          <w:color w:val="000000" w:themeColor="text1"/>
          <w:szCs w:val="22"/>
          <w:shd w:val="clear" w:color="auto" w:fill="FFFFFF"/>
          <w:vertAlign w:val="superscript"/>
        </w:rPr>
      </w:pPr>
    </w:p>
    <w:p w14:paraId="21AA0666" w14:textId="77777777" w:rsidR="0092505D" w:rsidRPr="009B3485" w:rsidRDefault="0092505D" w:rsidP="0092505D">
      <w:pPr>
        <w:pStyle w:val="aff5"/>
        <w:widowControl w:val="0"/>
        <w:numPr>
          <w:ilvl w:val="0"/>
          <w:numId w:val="91"/>
        </w:numPr>
        <w:autoSpaceDE w:val="0"/>
        <w:autoSpaceDN w:val="0"/>
        <w:adjustRightInd w:val="0"/>
        <w:ind w:firstLineChars="0"/>
        <w:jc w:val="left"/>
        <w:rPr>
          <w:rFonts w:ascii="Avenir Book" w:hAnsi="Avenir Book"/>
          <w:color w:val="000000" w:themeColor="text1"/>
          <w:szCs w:val="22"/>
          <w:shd w:val="clear" w:color="auto" w:fill="FFFFFF"/>
        </w:rPr>
      </w:pPr>
      <w:r w:rsidRPr="009B3485">
        <w:rPr>
          <w:rFonts w:ascii="Avenir Book" w:hAnsi="Avenir Book"/>
          <w:color w:val="000000" w:themeColor="text1"/>
          <w:szCs w:val="22"/>
          <w:shd w:val="clear" w:color="auto" w:fill="FFFFFF"/>
        </w:rPr>
        <w:t>Intervention Useful Life:</w:t>
      </w:r>
    </w:p>
    <w:p w14:paraId="12C43A58" w14:textId="77777777" w:rsidR="0092505D" w:rsidRPr="009B3485" w:rsidRDefault="0092505D" w:rsidP="0092505D">
      <w:pPr>
        <w:pStyle w:val="aff4"/>
        <w:shd w:val="clear" w:color="auto" w:fill="FFFFFF"/>
        <w:spacing w:before="0" w:beforeAutospacing="0" w:after="150" w:afterAutospacing="0"/>
        <w:rPr>
          <w:rFonts w:ascii="Avenir Book" w:hAnsi="Avenir Book" w:cs="Times New Roman"/>
          <w:color w:val="000000" w:themeColor="text1"/>
          <w:sz w:val="21"/>
          <w:szCs w:val="21"/>
        </w:rPr>
      </w:pPr>
      <w:r w:rsidRPr="009B3485">
        <w:rPr>
          <w:rFonts w:ascii="Avenir Book" w:hAnsi="Avenir Book" w:cs="Times New Roman"/>
          <w:color w:val="000000" w:themeColor="text1"/>
          <w:sz w:val="21"/>
          <w:szCs w:val="21"/>
        </w:rPr>
        <w:t xml:space="preserve">The useful lifetime of the intervention. Limited to five years because of presumed instability in background disease estimates beyond five years. </w:t>
      </w:r>
      <w:r w:rsidRPr="009B3485">
        <w:rPr>
          <w:rFonts w:ascii="Avenir Book" w:hAnsi="Avenir Book"/>
          <w:color w:val="000000" w:themeColor="text1"/>
          <w:sz w:val="21"/>
          <w:szCs w:val="21"/>
          <w:shd w:val="clear" w:color="auto" w:fill="FFFFFF"/>
        </w:rPr>
        <w:t>The applied number is 5.</w:t>
      </w:r>
    </w:p>
    <w:p w14:paraId="0CFEF9CB" w14:textId="77777777" w:rsidR="0092505D" w:rsidRPr="009B3485" w:rsidRDefault="0092505D" w:rsidP="0092505D">
      <w:pPr>
        <w:rPr>
          <w:rFonts w:ascii="Avenir Book" w:eastAsiaTheme="minorEastAsia" w:hAnsi="Avenir Book"/>
          <w:color w:val="000000" w:themeColor="text1"/>
          <w:lang w:eastAsia="zh-CN"/>
        </w:rPr>
      </w:pPr>
      <w:r w:rsidRPr="009B3485">
        <w:rPr>
          <w:rFonts w:ascii="Avenir Book" w:eastAsiaTheme="minorEastAsia" w:hAnsi="Avenir Book"/>
          <w:color w:val="000000" w:themeColor="text1"/>
          <w:lang w:eastAsia="zh-CN"/>
        </w:rPr>
        <w:t>SDG 7 Affordable and clean energy:</w:t>
      </w:r>
    </w:p>
    <w:p w14:paraId="2CC1A096" w14:textId="77777777" w:rsidR="0092505D" w:rsidRPr="009B3485" w:rsidRDefault="0092505D" w:rsidP="0092505D">
      <w:pPr>
        <w:rPr>
          <w:rFonts w:ascii="Avenir Book" w:eastAsiaTheme="minorEastAsia" w:hAnsi="Avenir Book"/>
          <w:color w:val="000000" w:themeColor="text1"/>
          <w:lang w:eastAsia="zh-CN"/>
        </w:rPr>
      </w:pPr>
      <w:r w:rsidRPr="009B3485">
        <w:rPr>
          <w:rFonts w:ascii="Avenir Book" w:eastAsiaTheme="minorEastAsia" w:hAnsi="Avenir Book"/>
          <w:color w:val="000000" w:themeColor="text1"/>
          <w:lang w:eastAsia="zh-CN"/>
        </w:rPr>
        <w:t>For this project, the baseline is the number of households using clean energy for cooking and boiling water before the implementation of this project.</w:t>
      </w:r>
    </w:p>
    <w:p w14:paraId="1B3A6B0B" w14:textId="77777777" w:rsidR="0092505D" w:rsidRPr="009B3485" w:rsidRDefault="0092505D" w:rsidP="0092505D">
      <w:pPr>
        <w:rPr>
          <w:rFonts w:ascii="Avenir Book" w:eastAsiaTheme="minorEastAsia" w:hAnsi="Avenir Book"/>
          <w:color w:val="000000" w:themeColor="text1"/>
          <w:lang w:eastAsia="zh-CN"/>
        </w:rPr>
      </w:pPr>
    </w:p>
    <w:p w14:paraId="2B294297" w14:textId="77777777" w:rsidR="0092505D" w:rsidRPr="009B3485" w:rsidRDefault="0092505D" w:rsidP="0092505D">
      <w:pPr>
        <w:rPr>
          <w:rFonts w:ascii="Avenir Book" w:eastAsiaTheme="minorEastAsia" w:hAnsi="Avenir Book"/>
          <w:i/>
          <w:color w:val="000000" w:themeColor="text1"/>
          <w:vertAlign w:val="subscript"/>
          <w:lang w:eastAsia="zh-CN"/>
        </w:rPr>
      </w:pPr>
      <w:r w:rsidRPr="009B3485">
        <w:rPr>
          <w:rFonts w:ascii="Avenir Book" w:eastAsiaTheme="minorEastAsia" w:hAnsi="Avenir Book"/>
          <w:i/>
          <w:color w:val="000000" w:themeColor="text1"/>
          <w:lang w:eastAsia="zh-CN"/>
        </w:rPr>
        <w:t>n</w:t>
      </w:r>
      <w:r w:rsidRPr="009B3485">
        <w:rPr>
          <w:rFonts w:ascii="Avenir Book" w:eastAsiaTheme="minorEastAsia" w:hAnsi="Avenir Book"/>
          <w:i/>
          <w:color w:val="000000" w:themeColor="text1"/>
          <w:vertAlign w:val="subscript"/>
          <w:lang w:eastAsia="zh-CN"/>
        </w:rPr>
        <w:t>o</w:t>
      </w:r>
      <w:r w:rsidRPr="009B3485">
        <w:rPr>
          <w:rFonts w:ascii="Avenir Book" w:eastAsiaTheme="minorEastAsia" w:hAnsi="Avenir Book"/>
          <w:i/>
          <w:color w:val="000000" w:themeColor="text1"/>
          <w:lang w:eastAsia="zh-CN"/>
        </w:rPr>
        <w:t>=n</w:t>
      </w:r>
      <w:r w:rsidRPr="009B3485">
        <w:rPr>
          <w:rFonts w:ascii="Avenir Book" w:eastAsiaTheme="minorEastAsia" w:hAnsi="Avenir Book"/>
          <w:i/>
          <w:color w:val="000000" w:themeColor="text1"/>
          <w:vertAlign w:val="subscript"/>
          <w:lang w:eastAsia="zh-CN"/>
        </w:rPr>
        <w:t>b</w:t>
      </w:r>
      <w:r w:rsidRPr="009B3485">
        <w:rPr>
          <w:rFonts w:ascii="Avenir Book" w:eastAsiaTheme="minorEastAsia" w:hAnsi="Avenir Book"/>
          <w:i/>
          <w:color w:val="000000" w:themeColor="text1"/>
          <w:lang w:eastAsia="zh-CN"/>
        </w:rPr>
        <w:t>-n</w:t>
      </w:r>
      <w:r w:rsidRPr="009B3485">
        <w:rPr>
          <w:rFonts w:ascii="Avenir Book" w:eastAsiaTheme="minorEastAsia" w:hAnsi="Avenir Book"/>
          <w:i/>
          <w:color w:val="000000" w:themeColor="text1"/>
          <w:vertAlign w:val="subscript"/>
          <w:lang w:eastAsia="zh-CN"/>
        </w:rPr>
        <w:t>p</w:t>
      </w:r>
    </w:p>
    <w:p w14:paraId="68EC5A2B" w14:textId="77777777" w:rsidR="0092505D" w:rsidRPr="009B3485" w:rsidRDefault="0092505D" w:rsidP="0092505D">
      <w:pPr>
        <w:rPr>
          <w:rFonts w:ascii="Avenir Book" w:eastAsiaTheme="minorEastAsia" w:hAnsi="Avenir Book"/>
          <w:color w:val="000000" w:themeColor="text1"/>
          <w:lang w:eastAsia="zh-CN"/>
        </w:rPr>
      </w:pPr>
      <w:r w:rsidRPr="009B3485">
        <w:rPr>
          <w:rFonts w:ascii="Avenir Book" w:eastAsiaTheme="minorEastAsia" w:hAnsi="Avenir Book"/>
          <w:color w:val="000000" w:themeColor="text1"/>
          <w:lang w:eastAsia="zh-CN"/>
        </w:rPr>
        <w:t>Where:</w:t>
      </w:r>
    </w:p>
    <w:tbl>
      <w:tblPr>
        <w:tblW w:w="9770" w:type="dxa"/>
        <w:tblLook w:val="04A0" w:firstRow="1" w:lastRow="0" w:firstColumn="1" w:lastColumn="0" w:noHBand="0" w:noVBand="1"/>
      </w:tblPr>
      <w:tblGrid>
        <w:gridCol w:w="1526"/>
        <w:gridCol w:w="8244"/>
      </w:tblGrid>
      <w:tr w:rsidR="0092505D" w:rsidRPr="009B3485" w14:paraId="1525AB4D" w14:textId="77777777" w:rsidTr="00414069">
        <w:trPr>
          <w:trHeight w:val="510"/>
        </w:trPr>
        <w:tc>
          <w:tcPr>
            <w:tcW w:w="1526" w:type="dxa"/>
            <w:shd w:val="clear" w:color="auto" w:fill="auto"/>
          </w:tcPr>
          <w:p w14:paraId="4E4C101E" w14:textId="77777777" w:rsidR="0092505D" w:rsidRPr="009B3485" w:rsidRDefault="0092505D" w:rsidP="00414069">
            <w:pPr>
              <w:widowControl w:val="0"/>
              <w:autoSpaceDE w:val="0"/>
              <w:autoSpaceDN w:val="0"/>
              <w:adjustRightInd w:val="0"/>
              <w:rPr>
                <w:rFonts w:ascii="Avenir Book" w:hAnsi="Avenir Book" w:cs="Arial"/>
                <w:color w:val="000000" w:themeColor="text1"/>
                <w:sz w:val="20"/>
                <w:lang w:eastAsia="zh-CN"/>
              </w:rPr>
            </w:pPr>
            <w:r w:rsidRPr="009B3485">
              <w:rPr>
                <w:rFonts w:ascii="Avenir Book" w:eastAsiaTheme="minorEastAsia" w:hAnsi="Avenir Book"/>
                <w:i/>
                <w:color w:val="000000" w:themeColor="text1"/>
                <w:lang w:eastAsia="zh-CN"/>
              </w:rPr>
              <w:t>n</w:t>
            </w:r>
            <w:r w:rsidRPr="009B3485">
              <w:rPr>
                <w:rFonts w:ascii="Avenir Book" w:eastAsiaTheme="minorEastAsia" w:hAnsi="Avenir Book"/>
                <w:i/>
                <w:color w:val="000000" w:themeColor="text1"/>
                <w:vertAlign w:val="subscript"/>
                <w:lang w:eastAsia="zh-CN"/>
              </w:rPr>
              <w:t>o</w:t>
            </w:r>
          </w:p>
        </w:tc>
        <w:tc>
          <w:tcPr>
            <w:tcW w:w="8244" w:type="dxa"/>
            <w:shd w:val="clear" w:color="auto" w:fill="auto"/>
          </w:tcPr>
          <w:p w14:paraId="57132956" w14:textId="77777777" w:rsidR="0092505D" w:rsidRPr="009B3485" w:rsidRDefault="0092505D" w:rsidP="00414069">
            <w:pPr>
              <w:widowControl w:val="0"/>
              <w:autoSpaceDE w:val="0"/>
              <w:autoSpaceDN w:val="0"/>
              <w:adjustRightInd w:val="0"/>
              <w:rPr>
                <w:rFonts w:ascii="Avenir Book" w:hAnsi="Avenir Book" w:cs="Arial"/>
                <w:color w:val="000000" w:themeColor="text1"/>
                <w:sz w:val="20"/>
                <w:lang w:eastAsia="zh-CN"/>
              </w:rPr>
            </w:pPr>
            <w:r w:rsidRPr="009B3485">
              <w:rPr>
                <w:rFonts w:ascii="Avenir Book" w:eastAsiaTheme="minorEastAsia" w:hAnsi="Avenir Book"/>
                <w:color w:val="000000" w:themeColor="text1"/>
                <w:lang w:eastAsia="zh-CN"/>
              </w:rPr>
              <w:t>the increased number of households using clean energy for cooking and boiling water after the implementation of this project</w:t>
            </w:r>
          </w:p>
        </w:tc>
      </w:tr>
      <w:tr w:rsidR="0092505D" w:rsidRPr="009B3485" w14:paraId="4F8356F3" w14:textId="77777777" w:rsidTr="00414069">
        <w:trPr>
          <w:trHeight w:val="510"/>
        </w:trPr>
        <w:tc>
          <w:tcPr>
            <w:tcW w:w="1526" w:type="dxa"/>
            <w:shd w:val="clear" w:color="auto" w:fill="auto"/>
          </w:tcPr>
          <w:p w14:paraId="61296164" w14:textId="77777777" w:rsidR="0092505D" w:rsidRPr="009B3485" w:rsidRDefault="0092505D" w:rsidP="00414069">
            <w:pPr>
              <w:widowControl w:val="0"/>
              <w:autoSpaceDE w:val="0"/>
              <w:autoSpaceDN w:val="0"/>
              <w:adjustRightInd w:val="0"/>
              <w:rPr>
                <w:rFonts w:ascii="Avenir Book" w:hAnsi="Avenir Book" w:cs="Arial"/>
                <w:color w:val="000000" w:themeColor="text1"/>
                <w:sz w:val="20"/>
                <w:lang w:eastAsia="zh-CN"/>
              </w:rPr>
            </w:pPr>
            <w:r w:rsidRPr="009B3485">
              <w:rPr>
                <w:rFonts w:ascii="Avenir Book" w:eastAsiaTheme="minorEastAsia" w:hAnsi="Avenir Book"/>
                <w:i/>
                <w:color w:val="000000" w:themeColor="text1"/>
                <w:lang w:eastAsia="zh-CN"/>
              </w:rPr>
              <w:lastRenderedPageBreak/>
              <w:t>n</w:t>
            </w:r>
            <w:r w:rsidRPr="009B3485">
              <w:rPr>
                <w:rFonts w:ascii="Avenir Book" w:eastAsiaTheme="minorEastAsia" w:hAnsi="Avenir Book"/>
                <w:i/>
                <w:color w:val="000000" w:themeColor="text1"/>
                <w:vertAlign w:val="subscript"/>
                <w:lang w:eastAsia="zh-CN"/>
              </w:rPr>
              <w:t>b</w:t>
            </w:r>
            <w:r w:rsidRPr="009B3485">
              <w:rPr>
                <w:rFonts w:ascii="Avenir Book" w:eastAsiaTheme="minorEastAsia" w:hAnsi="Avenir Book"/>
                <w:color w:val="000000" w:themeColor="text1"/>
                <w:lang w:eastAsia="zh-CN"/>
              </w:rPr>
              <w:t xml:space="preserve">  </w:t>
            </w:r>
          </w:p>
        </w:tc>
        <w:tc>
          <w:tcPr>
            <w:tcW w:w="8244" w:type="dxa"/>
            <w:shd w:val="clear" w:color="auto" w:fill="auto"/>
          </w:tcPr>
          <w:p w14:paraId="0B8A30EB" w14:textId="77777777" w:rsidR="0092505D" w:rsidRPr="009B3485" w:rsidRDefault="0092505D" w:rsidP="00414069">
            <w:pPr>
              <w:widowControl w:val="0"/>
              <w:autoSpaceDE w:val="0"/>
              <w:autoSpaceDN w:val="0"/>
              <w:adjustRightInd w:val="0"/>
              <w:rPr>
                <w:rFonts w:ascii="Avenir Book" w:hAnsi="Avenir Book" w:cs="Arial"/>
                <w:color w:val="000000" w:themeColor="text1"/>
                <w:sz w:val="20"/>
                <w:lang w:eastAsia="zh-CN"/>
              </w:rPr>
            </w:pPr>
            <w:r w:rsidRPr="009B3485">
              <w:rPr>
                <w:rFonts w:ascii="Avenir Book" w:eastAsiaTheme="minorEastAsia" w:hAnsi="Avenir Book"/>
                <w:color w:val="000000" w:themeColor="text1"/>
                <w:lang w:eastAsia="zh-CN"/>
              </w:rPr>
              <w:t>the number of households using clean energy for cooking and boiling water before the implementation of this project. The value applied is 0.</w:t>
            </w:r>
          </w:p>
        </w:tc>
      </w:tr>
      <w:tr w:rsidR="0092505D" w:rsidRPr="009B3485" w14:paraId="2B15E98B" w14:textId="77777777" w:rsidTr="00414069">
        <w:trPr>
          <w:trHeight w:val="510"/>
        </w:trPr>
        <w:tc>
          <w:tcPr>
            <w:tcW w:w="1526" w:type="dxa"/>
            <w:shd w:val="clear" w:color="auto" w:fill="auto"/>
          </w:tcPr>
          <w:p w14:paraId="7CAB8F3A" w14:textId="77777777" w:rsidR="0092505D" w:rsidRPr="009B3485" w:rsidRDefault="0092505D" w:rsidP="00414069">
            <w:pPr>
              <w:rPr>
                <w:rFonts w:ascii="Avenir Book" w:eastAsiaTheme="minorEastAsia" w:hAnsi="Avenir Book"/>
                <w:i/>
                <w:color w:val="000000" w:themeColor="text1"/>
                <w:vertAlign w:val="subscript"/>
                <w:lang w:eastAsia="zh-CN"/>
              </w:rPr>
            </w:pPr>
            <w:r w:rsidRPr="009B3485">
              <w:rPr>
                <w:rFonts w:ascii="Avenir Book" w:eastAsiaTheme="minorEastAsia" w:hAnsi="Avenir Book"/>
                <w:i/>
                <w:color w:val="000000" w:themeColor="text1"/>
                <w:lang w:eastAsia="zh-CN"/>
              </w:rPr>
              <w:t>n</w:t>
            </w:r>
            <w:r w:rsidRPr="009B3485">
              <w:rPr>
                <w:rFonts w:ascii="Avenir Book" w:eastAsiaTheme="minorEastAsia" w:hAnsi="Avenir Book"/>
                <w:i/>
                <w:color w:val="000000" w:themeColor="text1"/>
                <w:vertAlign w:val="subscript"/>
                <w:lang w:eastAsia="zh-CN"/>
              </w:rPr>
              <w:t>p</w:t>
            </w:r>
          </w:p>
          <w:p w14:paraId="5CA293F0" w14:textId="77777777" w:rsidR="0092505D" w:rsidRPr="009B3485" w:rsidRDefault="0092505D" w:rsidP="00414069">
            <w:pPr>
              <w:widowControl w:val="0"/>
              <w:autoSpaceDE w:val="0"/>
              <w:autoSpaceDN w:val="0"/>
              <w:adjustRightInd w:val="0"/>
              <w:rPr>
                <w:rFonts w:ascii="Avenir Book" w:hAnsi="Avenir Book" w:cs="Arial"/>
                <w:color w:val="000000" w:themeColor="text1"/>
                <w:sz w:val="20"/>
                <w:lang w:eastAsia="zh-CN"/>
              </w:rPr>
            </w:pPr>
          </w:p>
        </w:tc>
        <w:tc>
          <w:tcPr>
            <w:tcW w:w="8244" w:type="dxa"/>
            <w:shd w:val="clear" w:color="auto" w:fill="auto"/>
          </w:tcPr>
          <w:p w14:paraId="64123F5E" w14:textId="77777777" w:rsidR="0092505D" w:rsidRPr="009B3485" w:rsidRDefault="0092505D" w:rsidP="00414069">
            <w:pPr>
              <w:widowControl w:val="0"/>
              <w:autoSpaceDE w:val="0"/>
              <w:autoSpaceDN w:val="0"/>
              <w:adjustRightInd w:val="0"/>
              <w:rPr>
                <w:rFonts w:ascii="Avenir Book" w:hAnsi="Avenir Book" w:cs="Arial"/>
                <w:color w:val="000000" w:themeColor="text1"/>
                <w:sz w:val="20"/>
                <w:lang w:eastAsia="zh-CN"/>
              </w:rPr>
            </w:pPr>
            <w:r w:rsidRPr="009B3485">
              <w:rPr>
                <w:rFonts w:ascii="Avenir Book" w:eastAsiaTheme="minorEastAsia" w:hAnsi="Avenir Book"/>
                <w:color w:val="000000" w:themeColor="text1"/>
                <w:lang w:eastAsia="zh-CN"/>
              </w:rPr>
              <w:t>the number of households using clean energy for cooking and boiling water after the implementation of this project is surveyed every year during the project.</w:t>
            </w:r>
          </w:p>
        </w:tc>
      </w:tr>
    </w:tbl>
    <w:p w14:paraId="02AD3EA9" w14:textId="77777777" w:rsidR="0092505D" w:rsidRPr="009B3485" w:rsidRDefault="0092505D" w:rsidP="0092505D">
      <w:pPr>
        <w:rPr>
          <w:rFonts w:ascii="Avenir Book" w:eastAsiaTheme="minorEastAsia" w:hAnsi="Avenir Book"/>
          <w:i/>
          <w:color w:val="000000" w:themeColor="text1"/>
          <w:lang w:eastAsia="zh-CN"/>
        </w:rPr>
      </w:pPr>
    </w:p>
    <w:p w14:paraId="4B497F9C" w14:textId="77777777" w:rsidR="0092505D" w:rsidRPr="009B3485" w:rsidRDefault="0092505D" w:rsidP="0092505D">
      <w:pPr>
        <w:rPr>
          <w:rFonts w:ascii="Avenir Book" w:eastAsiaTheme="minorEastAsia" w:hAnsi="Avenir Book"/>
          <w:color w:val="000000" w:themeColor="text1"/>
          <w:lang w:eastAsia="zh-CN"/>
        </w:rPr>
      </w:pPr>
      <w:r w:rsidRPr="009B3485">
        <w:rPr>
          <w:rFonts w:ascii="Avenir Book" w:eastAsiaTheme="minorEastAsia" w:hAnsi="Avenir Book"/>
          <w:color w:val="000000" w:themeColor="text1"/>
          <w:lang w:eastAsia="zh-CN"/>
        </w:rPr>
        <w:t xml:space="preserve">In this project, each household will get only one set of solar cookers, thus </w:t>
      </w:r>
    </w:p>
    <w:p w14:paraId="5DB14F93" w14:textId="77777777" w:rsidR="0092505D" w:rsidRPr="009B3485" w:rsidRDefault="0092505D" w:rsidP="0092505D">
      <w:pPr>
        <w:rPr>
          <w:rFonts w:ascii="Avenir Book" w:eastAsiaTheme="minorEastAsia" w:hAnsi="Avenir Book"/>
          <w:color w:val="000000" w:themeColor="text1"/>
          <w:lang w:eastAsia="zh-CN"/>
        </w:rPr>
      </w:pPr>
      <w:r w:rsidRPr="009B3485">
        <w:rPr>
          <w:rFonts w:ascii="Avenir Book" w:eastAsiaTheme="minorEastAsia" w:hAnsi="Avenir Book"/>
          <w:color w:val="000000" w:themeColor="text1"/>
          <w:lang w:eastAsia="zh-CN"/>
        </w:rPr>
        <w:t>n</w:t>
      </w:r>
      <w:r w:rsidRPr="009B3485">
        <w:rPr>
          <w:rFonts w:ascii="Avenir Book" w:eastAsiaTheme="minorEastAsia" w:hAnsi="Avenir Book"/>
          <w:color w:val="000000" w:themeColor="text1"/>
          <w:vertAlign w:val="subscript"/>
          <w:lang w:eastAsia="zh-CN"/>
        </w:rPr>
        <w:t>p</w:t>
      </w:r>
      <w:r w:rsidRPr="009B3485">
        <w:rPr>
          <w:rFonts w:ascii="Avenir Book" w:eastAsiaTheme="minorEastAsia" w:hAnsi="Avenir Book"/>
          <w:color w:val="000000" w:themeColor="text1"/>
          <w:lang w:eastAsia="zh-CN"/>
        </w:rPr>
        <w:t>=n</w:t>
      </w:r>
    </w:p>
    <w:p w14:paraId="7646AB51" w14:textId="77777777" w:rsidR="0092505D" w:rsidRPr="009B3485" w:rsidRDefault="0092505D" w:rsidP="0092505D">
      <w:pPr>
        <w:rPr>
          <w:rFonts w:ascii="Avenir Book" w:eastAsiaTheme="minorEastAsia" w:hAnsi="Avenir Book"/>
          <w:color w:val="000000" w:themeColor="text1"/>
          <w:lang w:eastAsia="zh-CN"/>
        </w:rPr>
      </w:pPr>
      <w:r w:rsidRPr="009B3485">
        <w:rPr>
          <w:rFonts w:ascii="Avenir Book" w:eastAsiaTheme="minorEastAsia" w:hAnsi="Avenir Book"/>
          <w:color w:val="000000" w:themeColor="text1"/>
          <w:lang w:eastAsia="zh-CN"/>
        </w:rPr>
        <w:t>Where:</w:t>
      </w:r>
    </w:p>
    <w:tbl>
      <w:tblPr>
        <w:tblW w:w="9770" w:type="dxa"/>
        <w:tblLook w:val="04A0" w:firstRow="1" w:lastRow="0" w:firstColumn="1" w:lastColumn="0" w:noHBand="0" w:noVBand="1"/>
      </w:tblPr>
      <w:tblGrid>
        <w:gridCol w:w="1078"/>
        <w:gridCol w:w="8692"/>
      </w:tblGrid>
      <w:tr w:rsidR="00245E4F" w:rsidRPr="009B3485" w14:paraId="584ECF01" w14:textId="77777777" w:rsidTr="00414069">
        <w:trPr>
          <w:trHeight w:val="510"/>
        </w:trPr>
        <w:tc>
          <w:tcPr>
            <w:tcW w:w="1078" w:type="dxa"/>
            <w:shd w:val="clear" w:color="auto" w:fill="auto"/>
          </w:tcPr>
          <w:p w14:paraId="1027385E" w14:textId="77777777" w:rsidR="0092505D" w:rsidRPr="009B3485" w:rsidRDefault="0092505D" w:rsidP="00414069">
            <w:pPr>
              <w:widowControl w:val="0"/>
              <w:autoSpaceDE w:val="0"/>
              <w:autoSpaceDN w:val="0"/>
              <w:adjustRightInd w:val="0"/>
              <w:rPr>
                <w:rFonts w:ascii="Avenir Book" w:hAnsi="Avenir Book" w:cs="Arial"/>
                <w:color w:val="000000" w:themeColor="text1"/>
                <w:sz w:val="20"/>
                <w:lang w:eastAsia="zh-CN"/>
              </w:rPr>
            </w:pPr>
            <w:r w:rsidRPr="009B3485">
              <w:rPr>
                <w:rFonts w:ascii="Avenir Book" w:hAnsi="Avenir Book" w:cs="Arial"/>
                <w:i/>
                <w:iCs/>
                <w:color w:val="000000" w:themeColor="text1"/>
                <w:sz w:val="20"/>
                <w:lang w:eastAsia="zh-CN"/>
              </w:rPr>
              <w:t>n</w:t>
            </w:r>
          </w:p>
        </w:tc>
        <w:tc>
          <w:tcPr>
            <w:tcW w:w="8692" w:type="dxa"/>
            <w:shd w:val="clear" w:color="auto" w:fill="auto"/>
          </w:tcPr>
          <w:p w14:paraId="4BAA1E07" w14:textId="77777777" w:rsidR="0092505D" w:rsidRPr="009B3485" w:rsidRDefault="0092505D" w:rsidP="00414069">
            <w:pPr>
              <w:widowControl w:val="0"/>
              <w:autoSpaceDE w:val="0"/>
              <w:autoSpaceDN w:val="0"/>
              <w:adjustRightInd w:val="0"/>
              <w:rPr>
                <w:rFonts w:ascii="Avenir Book" w:hAnsi="Avenir Book" w:cs="Arial"/>
                <w:color w:val="000000" w:themeColor="text1"/>
                <w:sz w:val="20"/>
                <w:lang w:eastAsia="zh-CN"/>
              </w:rPr>
            </w:pPr>
            <w:r w:rsidRPr="009B3485">
              <w:rPr>
                <w:rFonts w:ascii="Avenir Book" w:hAnsi="Avenir Book" w:cs="Arial"/>
                <w:color w:val="000000" w:themeColor="text1"/>
                <w:sz w:val="20"/>
                <w:lang w:eastAsia="zh-CN"/>
              </w:rPr>
              <w:t xml:space="preserve">The total number of solar cookers installed by the proposed project. The value adopted is </w:t>
            </w:r>
            <w:r w:rsidRPr="009B3485">
              <w:rPr>
                <w:rFonts w:ascii="Avenir Book" w:eastAsia="宋体" w:hAnsi="Avenir Book" w:cs="Arial"/>
                <w:color w:val="000000" w:themeColor="text1"/>
                <w:sz w:val="20"/>
                <w:lang w:eastAsia="zh-CN"/>
              </w:rPr>
              <w:t>50</w:t>
            </w:r>
            <w:r w:rsidRPr="009B3485">
              <w:rPr>
                <w:rFonts w:ascii="Avenir Book" w:hAnsi="Avenir Book" w:cs="Arial"/>
                <w:color w:val="000000" w:themeColor="text1"/>
                <w:sz w:val="20"/>
                <w:lang w:eastAsia="zh-CN"/>
              </w:rPr>
              <w:t>,</w:t>
            </w:r>
            <w:r w:rsidRPr="009B3485">
              <w:rPr>
                <w:rFonts w:ascii="Avenir Book" w:eastAsia="宋体" w:hAnsi="Avenir Book" w:cs="Arial"/>
                <w:color w:val="000000" w:themeColor="text1"/>
                <w:sz w:val="20"/>
                <w:lang w:eastAsia="zh-CN"/>
              </w:rPr>
              <w:t>000</w:t>
            </w:r>
            <w:r w:rsidRPr="009B3485">
              <w:rPr>
                <w:rFonts w:ascii="Avenir Book" w:hAnsi="Avenir Book" w:cs="Arial"/>
                <w:color w:val="000000" w:themeColor="text1"/>
                <w:sz w:val="20"/>
                <w:lang w:eastAsia="zh-CN"/>
              </w:rPr>
              <w:t>.</w:t>
            </w:r>
          </w:p>
        </w:tc>
      </w:tr>
    </w:tbl>
    <w:p w14:paraId="55993594" w14:textId="267F8575" w:rsidR="00245E4F" w:rsidRDefault="00245E4F" w:rsidP="00245E4F">
      <w:pPr>
        <w:rPr>
          <w:rFonts w:ascii="Avenir Book" w:eastAsiaTheme="minorEastAsia" w:hAnsi="Avenir Book"/>
          <w:color w:val="000000" w:themeColor="text1"/>
          <w:lang w:eastAsia="zh-CN"/>
        </w:rPr>
      </w:pPr>
      <w:r w:rsidRPr="00245E4F">
        <w:rPr>
          <w:rFonts w:ascii="Avenir Book" w:eastAsiaTheme="minorEastAsia" w:hAnsi="Avenir Book"/>
          <w:color w:val="000000" w:themeColor="text1"/>
          <w:lang w:eastAsia="zh-CN"/>
        </w:rPr>
        <w:t>SDG 8 Decent work and economic growth</w:t>
      </w:r>
      <w:r w:rsidR="000D07F8">
        <w:rPr>
          <w:rFonts w:ascii="Avenir Book" w:eastAsiaTheme="minorEastAsia" w:hAnsi="Avenir Book" w:hint="eastAsia"/>
          <w:color w:val="000000" w:themeColor="text1"/>
          <w:lang w:eastAsia="zh-CN"/>
        </w:rPr>
        <w:t>:</w:t>
      </w:r>
    </w:p>
    <w:p w14:paraId="63D11279" w14:textId="277F9BFB" w:rsidR="00245E4F" w:rsidRDefault="00245E4F" w:rsidP="00245E4F">
      <w:pPr>
        <w:rPr>
          <w:rFonts w:ascii="Avenir Book" w:eastAsiaTheme="minorEastAsia" w:hAnsi="Avenir Book"/>
          <w:color w:val="000000" w:themeColor="text1"/>
          <w:lang w:eastAsia="zh-CN"/>
        </w:rPr>
      </w:pPr>
      <w:r>
        <w:rPr>
          <w:rFonts w:ascii="Avenir Book" w:eastAsiaTheme="minorEastAsia" w:hAnsi="Avenir Book" w:hint="eastAsia"/>
          <w:color w:val="000000" w:themeColor="text1"/>
          <w:lang w:eastAsia="zh-CN"/>
        </w:rPr>
        <w:t xml:space="preserve">For </w:t>
      </w:r>
      <w:r>
        <w:rPr>
          <w:rFonts w:ascii="Avenir Book" w:eastAsiaTheme="minorEastAsia" w:hAnsi="Avenir Book"/>
          <w:color w:val="000000" w:themeColor="text1"/>
          <w:lang w:eastAsia="zh-CN"/>
        </w:rPr>
        <w:t xml:space="preserve">this project, we recruit local </w:t>
      </w:r>
      <w:r w:rsidRPr="00245E4F">
        <w:rPr>
          <w:rFonts w:ascii="Avenir Book" w:eastAsiaTheme="minorEastAsia" w:hAnsi="Avenir Book"/>
          <w:color w:val="000000" w:themeColor="text1"/>
          <w:lang w:eastAsia="zh-CN"/>
        </w:rPr>
        <w:t>farmer</w:t>
      </w:r>
      <w:r>
        <w:rPr>
          <w:rFonts w:ascii="Avenir Book" w:eastAsiaTheme="minorEastAsia" w:hAnsi="Avenir Book"/>
          <w:color w:val="000000" w:themeColor="text1"/>
          <w:lang w:eastAsia="zh-CN"/>
        </w:rPr>
        <w:t>s to pariticipate in the monitoring and surveys. We sign fixed contract with the employe</w:t>
      </w:r>
      <w:r w:rsidR="004C4D04">
        <w:rPr>
          <w:rFonts w:ascii="Avenir Book" w:eastAsiaTheme="minorEastAsia" w:hAnsi="Avenir Book"/>
          <w:color w:val="000000" w:themeColor="text1"/>
          <w:lang w:eastAsia="zh-CN"/>
        </w:rPr>
        <w:t>e</w:t>
      </w:r>
      <w:r>
        <w:rPr>
          <w:rFonts w:ascii="Avenir Book" w:eastAsiaTheme="minorEastAsia" w:hAnsi="Avenir Book"/>
          <w:color w:val="000000" w:themeColor="text1"/>
          <w:lang w:eastAsia="zh-CN"/>
        </w:rPr>
        <w:t xml:space="preserve">s. The jobs the project created </w:t>
      </w:r>
      <w:r w:rsidR="004C4D04">
        <w:rPr>
          <w:rFonts w:ascii="Avenir Book" w:eastAsiaTheme="minorEastAsia" w:hAnsi="Avenir Book"/>
          <w:color w:val="000000" w:themeColor="text1"/>
          <w:lang w:eastAsia="zh-CN"/>
        </w:rPr>
        <w:t>can be obtained from contracts and  the salaries for all employees can be obtained from payrolls.</w:t>
      </w:r>
    </w:p>
    <w:p w14:paraId="584806F5" w14:textId="77777777" w:rsidR="00245E4F" w:rsidRPr="009B3485" w:rsidRDefault="00245E4F">
      <w:pPr>
        <w:rPr>
          <w:rFonts w:ascii="Avenir Book" w:eastAsiaTheme="minorEastAsia" w:hAnsi="Avenir Book"/>
          <w:color w:val="000000" w:themeColor="text1"/>
          <w:lang w:eastAsia="zh-CN"/>
        </w:rPr>
      </w:pPr>
    </w:p>
    <w:p w14:paraId="31131B99" w14:textId="5A6E8D00" w:rsidR="00B539AF" w:rsidRPr="009B3485" w:rsidRDefault="0092505D" w:rsidP="00467820">
      <w:pPr>
        <w:rPr>
          <w:rFonts w:ascii="Avenir Book" w:eastAsia="MS Mincho" w:hAnsi="Avenir Book"/>
          <w:color w:val="000000" w:themeColor="text1"/>
        </w:rPr>
      </w:pPr>
      <w:r w:rsidRPr="009B3485">
        <w:rPr>
          <w:rFonts w:ascii="Avenir Book" w:eastAsiaTheme="minorEastAsia" w:hAnsi="Avenir Book"/>
          <w:color w:val="000000" w:themeColor="text1"/>
          <w:lang w:eastAsia="zh-CN"/>
        </w:rPr>
        <w:t>SDG 13 Climate Action:</w:t>
      </w:r>
    </w:p>
    <w:p w14:paraId="20DA01F1" w14:textId="3D5F8C0F" w:rsidR="00811703" w:rsidRPr="009B3485" w:rsidRDefault="00B539AF" w:rsidP="00467820">
      <w:pPr>
        <w:rPr>
          <w:rFonts w:ascii="Avenir Book" w:eastAsia="MS Mincho" w:hAnsi="Avenir Book"/>
          <w:color w:val="000000" w:themeColor="text1"/>
        </w:rPr>
      </w:pPr>
      <w:r w:rsidRPr="009B3485">
        <w:rPr>
          <w:rFonts w:ascii="Avenir Book" w:eastAsia="MS Mincho" w:hAnsi="Avenir Book"/>
          <w:color w:val="000000" w:themeColor="text1"/>
        </w:rPr>
        <w:t>The methodology AMS-I.C. (Version 19, EB61) is applied in the proposed project.</w:t>
      </w:r>
    </w:p>
    <w:p w14:paraId="2966BFDF" w14:textId="77777777" w:rsidR="00BA65E5" w:rsidRPr="009B3485" w:rsidRDefault="00BA65E5" w:rsidP="00BA65E5">
      <w:pPr>
        <w:rPr>
          <w:rFonts w:ascii="Avenir Book" w:eastAsia="MS Mincho" w:hAnsi="Avenir Book"/>
          <w:color w:val="000000" w:themeColor="text1"/>
        </w:rPr>
      </w:pPr>
    </w:p>
    <w:p w14:paraId="773E6177" w14:textId="56AF97FE" w:rsidR="00BA65E5" w:rsidRPr="009B3485" w:rsidRDefault="00BA65E5" w:rsidP="00BA65E5">
      <w:pPr>
        <w:rPr>
          <w:rFonts w:ascii="Avenir Book" w:eastAsia="MS Mincho" w:hAnsi="Avenir Book"/>
          <w:color w:val="000000" w:themeColor="text1"/>
        </w:rPr>
      </w:pPr>
      <w:r w:rsidRPr="009B3485">
        <w:rPr>
          <w:rFonts w:ascii="Avenir Book" w:eastAsia="MS Mincho" w:hAnsi="Avenir Book"/>
          <w:color w:val="000000" w:themeColor="text1"/>
        </w:rPr>
        <w:t>For renewable energy technologies that displace technologies using fossil fuels, the simplified baseline is the fuel consumption of the technologies that would have been used in the absence of the project activity times an emission factor for the fossil fuel displaced.</w:t>
      </w:r>
    </w:p>
    <w:p w14:paraId="6C06658C" w14:textId="77777777" w:rsidR="00BA65E5" w:rsidRPr="009B3485" w:rsidRDefault="00BA65E5" w:rsidP="00BA65E5">
      <w:pPr>
        <w:rPr>
          <w:rFonts w:ascii="Avenir Book" w:eastAsia="MS Mincho" w:hAnsi="Avenir Book"/>
          <w:color w:val="000000" w:themeColor="text1"/>
        </w:rPr>
      </w:pPr>
    </w:p>
    <w:p w14:paraId="09458D89" w14:textId="2F2E1129" w:rsidR="00BA65E5" w:rsidRPr="009B3485" w:rsidRDefault="00BA65E5" w:rsidP="00BA65E5">
      <w:pPr>
        <w:rPr>
          <w:rFonts w:ascii="Avenir Book" w:eastAsia="MS Mincho" w:hAnsi="Avenir Book"/>
          <w:color w:val="000000" w:themeColor="text1"/>
        </w:rPr>
      </w:pPr>
      <w:r w:rsidRPr="009B3485">
        <w:rPr>
          <w:rFonts w:ascii="Avenir Book" w:eastAsia="MS Mincho" w:hAnsi="Avenir Book"/>
          <w:color w:val="000000" w:themeColor="text1"/>
        </w:rPr>
        <w:t xml:space="preserve">For steam/heat produced using fossil fuels the baseline emissions are calculated as follows: </w:t>
      </w:r>
      <w:r w:rsidRPr="009B3485">
        <w:rPr>
          <w:rFonts w:ascii="Avenir Book" w:eastAsia="MS Mincho" w:hAnsi="Avenir Book"/>
          <w:color w:val="000000" w:themeColor="text1"/>
        </w:rPr>
        <w:cr/>
      </w:r>
    </w:p>
    <w:p w14:paraId="72DFE434" w14:textId="579A6695" w:rsidR="00BA65E5" w:rsidRPr="009B3485" w:rsidRDefault="00BA65E5" w:rsidP="00B539AF">
      <w:pPr>
        <w:rPr>
          <w:rFonts w:ascii="Avenir Book" w:eastAsia="MS Mincho" w:hAnsi="Avenir Book"/>
          <w:color w:val="000000" w:themeColor="text1"/>
        </w:rPr>
      </w:pPr>
    </w:p>
    <w:p w14:paraId="4E84BC30" w14:textId="77777777" w:rsidR="00BA65E5" w:rsidRPr="009B3485" w:rsidRDefault="00BA65E5" w:rsidP="00BA65E5">
      <w:pPr>
        <w:widowControl w:val="0"/>
        <w:autoSpaceDE w:val="0"/>
        <w:autoSpaceDN w:val="0"/>
        <w:adjustRightInd w:val="0"/>
        <w:rPr>
          <w:rFonts w:ascii="Avenir Book" w:hAnsi="Avenir Book" w:cs="Arial"/>
          <w:color w:val="000000" w:themeColor="text1"/>
          <w:sz w:val="20"/>
        </w:rPr>
      </w:pPr>
      <w:r w:rsidRPr="009B3485">
        <w:rPr>
          <w:rFonts w:ascii="Avenir Book" w:hAnsi="Avenir Book" w:cs="Arial"/>
          <w:color w:val="000000" w:themeColor="text1"/>
          <w:position w:val="-14"/>
          <w:sz w:val="20"/>
        </w:rPr>
        <w:object w:dxaOrig="4620" w:dyaOrig="400" w14:anchorId="1F1399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5pt;height:18pt" o:ole="">
            <v:imagedata r:id="rId13" o:title=""/>
          </v:shape>
          <o:OLEObject Type="Embed" ProgID="Equation.3" ShapeID="_x0000_i1025" DrawAspect="Content" ObjectID="_1618062725" r:id="rId14"/>
        </w:object>
      </w:r>
    </w:p>
    <w:p w14:paraId="55346C08" w14:textId="77777777" w:rsidR="00BA65E5" w:rsidRPr="009B3485" w:rsidRDefault="00BA65E5" w:rsidP="00BA65E5">
      <w:pPr>
        <w:widowControl w:val="0"/>
        <w:autoSpaceDE w:val="0"/>
        <w:autoSpaceDN w:val="0"/>
        <w:adjustRightInd w:val="0"/>
        <w:rPr>
          <w:rFonts w:ascii="Avenir Book" w:hAnsi="Avenir Book" w:cs="Arial"/>
          <w:color w:val="000000" w:themeColor="text1"/>
          <w:sz w:val="20"/>
        </w:rPr>
      </w:pPr>
      <w:r w:rsidRPr="009B3485">
        <w:rPr>
          <w:rFonts w:ascii="Avenir Book" w:eastAsia="等线" w:hAnsi="Avenir Book" w:cs="Arial"/>
          <w:color w:val="000000" w:themeColor="text1"/>
          <w:sz w:val="20"/>
          <w:lang w:eastAsia="zh-CN"/>
        </w:rPr>
        <w:t>Where:</w:t>
      </w:r>
    </w:p>
    <w:tbl>
      <w:tblPr>
        <w:tblW w:w="9770" w:type="dxa"/>
        <w:tblLook w:val="04A0" w:firstRow="1" w:lastRow="0" w:firstColumn="1" w:lastColumn="0" w:noHBand="0" w:noVBand="1"/>
      </w:tblPr>
      <w:tblGrid>
        <w:gridCol w:w="1526"/>
        <w:gridCol w:w="8244"/>
      </w:tblGrid>
      <w:tr w:rsidR="00BA65E5" w:rsidRPr="009B3485" w14:paraId="397A3027" w14:textId="77777777" w:rsidTr="00634A30">
        <w:trPr>
          <w:trHeight w:val="510"/>
        </w:trPr>
        <w:tc>
          <w:tcPr>
            <w:tcW w:w="1526" w:type="dxa"/>
            <w:shd w:val="clear" w:color="auto" w:fill="auto"/>
          </w:tcPr>
          <w:p w14:paraId="57214CA4" w14:textId="4D6EB0D3" w:rsidR="00BA65E5" w:rsidRPr="009B3485" w:rsidRDefault="00634A30" w:rsidP="00C801C3">
            <w:pPr>
              <w:widowControl w:val="0"/>
              <w:autoSpaceDE w:val="0"/>
              <w:autoSpaceDN w:val="0"/>
              <w:adjustRightInd w:val="0"/>
              <w:rPr>
                <w:rFonts w:ascii="Avenir Book" w:hAnsi="Avenir Book" w:cs="Arial"/>
                <w:color w:val="000000" w:themeColor="text1"/>
                <w:sz w:val="20"/>
                <w:lang w:eastAsia="zh-CN"/>
              </w:rPr>
            </w:pPr>
            <w:r w:rsidRPr="009B3485">
              <w:rPr>
                <w:rFonts w:ascii="Avenir Book" w:hAnsi="Avenir Book" w:cs="Arial"/>
                <w:color w:val="000000" w:themeColor="text1"/>
                <w:position w:val="-12"/>
                <w:sz w:val="20"/>
              </w:rPr>
              <w:object w:dxaOrig="920" w:dyaOrig="380" w14:anchorId="6D684918">
                <v:shape id="_x0000_i1026" type="#_x0000_t75" style="width:40.5pt;height:18pt" o:ole="">
                  <v:imagedata r:id="rId15" o:title=""/>
                </v:shape>
                <o:OLEObject Type="Embed" ProgID="Equation.3" ShapeID="_x0000_i1026" DrawAspect="Content" ObjectID="_1618062726" r:id="rId16"/>
              </w:object>
            </w:r>
          </w:p>
        </w:tc>
        <w:tc>
          <w:tcPr>
            <w:tcW w:w="8244" w:type="dxa"/>
            <w:shd w:val="clear" w:color="auto" w:fill="auto"/>
          </w:tcPr>
          <w:p w14:paraId="33861256" w14:textId="77777777" w:rsidR="00BA65E5" w:rsidRPr="009B3485" w:rsidRDefault="00BA65E5" w:rsidP="00634A30">
            <w:pPr>
              <w:widowControl w:val="0"/>
              <w:autoSpaceDE w:val="0"/>
              <w:autoSpaceDN w:val="0"/>
              <w:adjustRightInd w:val="0"/>
              <w:rPr>
                <w:rFonts w:ascii="Avenir Book" w:hAnsi="Avenir Book" w:cs="Arial"/>
                <w:color w:val="000000" w:themeColor="text1"/>
                <w:sz w:val="20"/>
                <w:lang w:eastAsia="zh-CN"/>
              </w:rPr>
            </w:pPr>
            <w:r w:rsidRPr="009B3485">
              <w:rPr>
                <w:rFonts w:ascii="Avenir Book" w:hAnsi="Avenir Book" w:cs="Arial"/>
                <w:color w:val="000000" w:themeColor="text1"/>
                <w:sz w:val="20"/>
                <w:lang w:eastAsia="zh-CN"/>
              </w:rPr>
              <w:t>the net heat supplied in month i in TJ</w:t>
            </w:r>
          </w:p>
        </w:tc>
      </w:tr>
      <w:tr w:rsidR="00BA65E5" w:rsidRPr="009B3485" w14:paraId="1E3028F7" w14:textId="77777777" w:rsidTr="00634A30">
        <w:trPr>
          <w:trHeight w:val="510"/>
        </w:trPr>
        <w:tc>
          <w:tcPr>
            <w:tcW w:w="1526" w:type="dxa"/>
            <w:shd w:val="clear" w:color="auto" w:fill="auto"/>
          </w:tcPr>
          <w:p w14:paraId="1F9629E0" w14:textId="5019ABF7" w:rsidR="00BA65E5" w:rsidRPr="009B3485" w:rsidRDefault="00634A30" w:rsidP="00634A30">
            <w:pPr>
              <w:widowControl w:val="0"/>
              <w:autoSpaceDE w:val="0"/>
              <w:autoSpaceDN w:val="0"/>
              <w:adjustRightInd w:val="0"/>
              <w:rPr>
                <w:rFonts w:ascii="Avenir Book" w:hAnsi="Avenir Book" w:cs="Arial"/>
                <w:color w:val="000000" w:themeColor="text1"/>
                <w:sz w:val="20"/>
                <w:lang w:eastAsia="zh-CN"/>
              </w:rPr>
            </w:pPr>
            <w:r w:rsidRPr="009B3485">
              <w:rPr>
                <w:rFonts w:ascii="Avenir Book" w:hAnsi="Avenir Book" w:cs="Arial"/>
                <w:color w:val="000000" w:themeColor="text1"/>
                <w:position w:val="-14"/>
                <w:sz w:val="20"/>
              </w:rPr>
              <w:object w:dxaOrig="840" w:dyaOrig="400" w14:anchorId="41E691C2">
                <v:shape id="_x0000_i1027" type="#_x0000_t75" style="width:37.5pt;height:18pt" o:ole="">
                  <v:imagedata r:id="rId17" o:title=""/>
                </v:shape>
                <o:OLEObject Type="Embed" ProgID="Equation.3" ShapeID="_x0000_i1027" DrawAspect="Content" ObjectID="_1618062727" r:id="rId18"/>
              </w:object>
            </w:r>
          </w:p>
        </w:tc>
        <w:tc>
          <w:tcPr>
            <w:tcW w:w="8244" w:type="dxa"/>
            <w:shd w:val="clear" w:color="auto" w:fill="auto"/>
          </w:tcPr>
          <w:p w14:paraId="5ED14AD1" w14:textId="77777777" w:rsidR="00BA65E5" w:rsidRPr="009B3485" w:rsidRDefault="00BA65E5" w:rsidP="00634A30">
            <w:pPr>
              <w:widowControl w:val="0"/>
              <w:autoSpaceDE w:val="0"/>
              <w:autoSpaceDN w:val="0"/>
              <w:adjustRightInd w:val="0"/>
              <w:rPr>
                <w:rFonts w:ascii="Avenir Book" w:hAnsi="Avenir Book" w:cs="Arial"/>
                <w:color w:val="000000" w:themeColor="text1"/>
                <w:sz w:val="20"/>
                <w:lang w:eastAsia="zh-CN"/>
              </w:rPr>
            </w:pPr>
            <w:r w:rsidRPr="009B3485">
              <w:rPr>
                <w:rFonts w:ascii="Avenir Book" w:hAnsi="Avenir Book" w:cs="Arial"/>
                <w:color w:val="000000" w:themeColor="text1"/>
                <w:sz w:val="20"/>
                <w:lang w:eastAsia="zh-CN"/>
              </w:rPr>
              <w:t>The CO</w:t>
            </w:r>
            <w:r w:rsidRPr="009B3485">
              <w:rPr>
                <w:rFonts w:ascii="Avenir Book" w:hAnsi="Avenir Book" w:cs="Arial"/>
                <w:color w:val="000000" w:themeColor="text1"/>
                <w:sz w:val="20"/>
                <w:vertAlign w:val="subscript"/>
                <w:lang w:eastAsia="zh-CN"/>
              </w:rPr>
              <w:t>2</w:t>
            </w:r>
            <w:r w:rsidRPr="009B3485">
              <w:rPr>
                <w:rFonts w:ascii="Avenir Book" w:hAnsi="Avenir Book" w:cs="Arial"/>
                <w:color w:val="000000" w:themeColor="text1"/>
                <w:sz w:val="20"/>
                <w:lang w:eastAsia="zh-CN"/>
              </w:rPr>
              <w:t xml:space="preserve"> emission factor of coal (tCO</w:t>
            </w:r>
            <w:r w:rsidRPr="009B3485">
              <w:rPr>
                <w:rFonts w:ascii="Avenir Book" w:hAnsi="Avenir Book" w:cs="Arial"/>
                <w:color w:val="000000" w:themeColor="text1"/>
                <w:sz w:val="20"/>
                <w:vertAlign w:val="subscript"/>
                <w:lang w:eastAsia="zh-CN"/>
              </w:rPr>
              <w:t>2</w:t>
            </w:r>
            <w:r w:rsidRPr="009B3485">
              <w:rPr>
                <w:rFonts w:ascii="Avenir Book" w:hAnsi="Avenir Book" w:cs="Arial"/>
                <w:color w:val="000000" w:themeColor="text1"/>
                <w:sz w:val="20"/>
                <w:lang w:eastAsia="zh-CN"/>
              </w:rPr>
              <w:t>e/ TJ). IPCC default emission factor of 87.3 tCO</w:t>
            </w:r>
            <w:r w:rsidRPr="009B3485">
              <w:rPr>
                <w:rFonts w:ascii="Avenir Book" w:hAnsi="Avenir Book" w:cs="Arial"/>
                <w:color w:val="000000" w:themeColor="text1"/>
                <w:sz w:val="20"/>
                <w:vertAlign w:val="subscript"/>
                <w:lang w:eastAsia="zh-CN"/>
              </w:rPr>
              <w:t>2</w:t>
            </w:r>
            <w:r w:rsidRPr="009B3485">
              <w:rPr>
                <w:rFonts w:ascii="Avenir Book" w:hAnsi="Avenir Book" w:cs="Arial"/>
                <w:color w:val="000000" w:themeColor="text1"/>
                <w:sz w:val="20"/>
                <w:lang w:eastAsia="zh-CN"/>
              </w:rPr>
              <w:t>e/TJ will be adopted in the proposed project.</w:t>
            </w:r>
          </w:p>
        </w:tc>
      </w:tr>
      <w:tr w:rsidR="00BA65E5" w:rsidRPr="009B3485" w14:paraId="2DA05A09" w14:textId="77777777" w:rsidTr="00634A30">
        <w:trPr>
          <w:trHeight w:val="510"/>
        </w:trPr>
        <w:tc>
          <w:tcPr>
            <w:tcW w:w="1526" w:type="dxa"/>
            <w:shd w:val="clear" w:color="auto" w:fill="auto"/>
          </w:tcPr>
          <w:p w14:paraId="38A05AEE" w14:textId="77777777" w:rsidR="00BA65E5" w:rsidRPr="009B3485" w:rsidRDefault="00BA65E5" w:rsidP="00634A30">
            <w:pPr>
              <w:widowControl w:val="0"/>
              <w:autoSpaceDE w:val="0"/>
              <w:autoSpaceDN w:val="0"/>
              <w:adjustRightInd w:val="0"/>
              <w:rPr>
                <w:rFonts w:ascii="Avenir Book" w:hAnsi="Avenir Book" w:cs="Arial"/>
                <w:color w:val="000000" w:themeColor="text1"/>
                <w:sz w:val="20"/>
                <w:lang w:eastAsia="zh-CN"/>
              </w:rPr>
            </w:pPr>
            <w:r w:rsidRPr="009B3485">
              <w:rPr>
                <w:rFonts w:ascii="Avenir Book" w:hAnsi="Avenir Book" w:cs="Arial"/>
                <w:color w:val="000000" w:themeColor="text1"/>
                <w:position w:val="-14"/>
                <w:sz w:val="20"/>
              </w:rPr>
              <w:object w:dxaOrig="859" w:dyaOrig="380" w14:anchorId="3F4DCA5C">
                <v:shape id="_x0000_i1028" type="#_x0000_t75" style="width:39pt;height:16.5pt" o:ole="">
                  <v:imagedata r:id="rId19" o:title=""/>
                </v:shape>
                <o:OLEObject Type="Embed" ProgID="Equation.3" ShapeID="_x0000_i1028" DrawAspect="Content" ObjectID="_1618062728" r:id="rId20"/>
              </w:object>
            </w:r>
          </w:p>
        </w:tc>
        <w:tc>
          <w:tcPr>
            <w:tcW w:w="8244" w:type="dxa"/>
            <w:shd w:val="clear" w:color="auto" w:fill="auto"/>
          </w:tcPr>
          <w:p w14:paraId="7ACD3612" w14:textId="77777777" w:rsidR="00BA65E5" w:rsidRPr="009B3485" w:rsidRDefault="00BA65E5" w:rsidP="00634A30">
            <w:pPr>
              <w:widowControl w:val="0"/>
              <w:autoSpaceDE w:val="0"/>
              <w:autoSpaceDN w:val="0"/>
              <w:adjustRightInd w:val="0"/>
              <w:rPr>
                <w:rFonts w:ascii="Avenir Book" w:hAnsi="Avenir Book" w:cs="Arial"/>
                <w:color w:val="000000" w:themeColor="text1"/>
                <w:sz w:val="20"/>
                <w:lang w:eastAsia="zh-CN"/>
              </w:rPr>
            </w:pPr>
            <w:r w:rsidRPr="009B3485">
              <w:rPr>
                <w:rFonts w:ascii="Avenir Book" w:hAnsi="Avenir Book" w:cs="Arial"/>
                <w:color w:val="000000" w:themeColor="text1"/>
                <w:sz w:val="20"/>
                <w:lang w:eastAsia="zh-CN"/>
              </w:rPr>
              <w:t>The efficiency of the coal-fired stove that would have been used in the absence of project activity. The value adopted is 15% (refer to section B</w:t>
            </w:r>
            <w:r w:rsidRPr="009B3485">
              <w:rPr>
                <w:rFonts w:ascii="Avenir Book" w:eastAsia="宋体" w:hAnsi="Avenir Book" w:cs="Arial"/>
                <w:color w:val="000000" w:themeColor="text1"/>
                <w:sz w:val="20"/>
                <w:lang w:eastAsia="zh-CN"/>
              </w:rPr>
              <w:t>.</w:t>
            </w:r>
            <w:r w:rsidRPr="009B3485">
              <w:rPr>
                <w:rFonts w:ascii="Avenir Book" w:hAnsi="Avenir Book" w:cs="Arial"/>
                <w:color w:val="000000" w:themeColor="text1"/>
                <w:sz w:val="20"/>
                <w:lang w:eastAsia="zh-CN"/>
              </w:rPr>
              <w:t>6.2 parameter #6 for details).</w:t>
            </w:r>
          </w:p>
        </w:tc>
      </w:tr>
    </w:tbl>
    <w:p w14:paraId="7BAACABB" w14:textId="37D29117" w:rsidR="00BA65E5" w:rsidRPr="009B3485" w:rsidRDefault="00BA65E5" w:rsidP="00BA65E5">
      <w:pPr>
        <w:widowControl w:val="0"/>
        <w:autoSpaceDE w:val="0"/>
        <w:autoSpaceDN w:val="0"/>
        <w:adjustRightInd w:val="0"/>
        <w:rPr>
          <w:rFonts w:ascii="Avenir Book" w:hAnsi="Avenir Book" w:cs="Arial"/>
          <w:color w:val="000000" w:themeColor="text1"/>
          <w:sz w:val="20"/>
        </w:rPr>
      </w:pPr>
    </w:p>
    <w:p w14:paraId="24150004" w14:textId="044CA5C4" w:rsidR="00BA65E5" w:rsidRPr="009B3485" w:rsidRDefault="00BA65E5" w:rsidP="00BA65E5">
      <w:pPr>
        <w:widowControl w:val="0"/>
        <w:autoSpaceDE w:val="0"/>
        <w:autoSpaceDN w:val="0"/>
        <w:adjustRightInd w:val="0"/>
        <w:rPr>
          <w:rFonts w:ascii="Avenir Book" w:hAnsi="Avenir Book" w:cs="Arial"/>
          <w:color w:val="000000" w:themeColor="text1"/>
          <w:sz w:val="20"/>
        </w:rPr>
      </w:pPr>
    </w:p>
    <w:p w14:paraId="5F820447" w14:textId="77777777" w:rsidR="00BA65E5" w:rsidRPr="009B3485" w:rsidRDefault="00BA65E5" w:rsidP="00BA65E5">
      <w:pPr>
        <w:widowControl w:val="0"/>
        <w:autoSpaceDE w:val="0"/>
        <w:autoSpaceDN w:val="0"/>
        <w:adjustRightInd w:val="0"/>
        <w:rPr>
          <w:rFonts w:ascii="Avenir Book" w:hAnsi="Avenir Book" w:cs="Arial"/>
          <w:color w:val="000000" w:themeColor="text1"/>
          <w:sz w:val="20"/>
        </w:rPr>
      </w:pPr>
      <w:r w:rsidRPr="009B3485">
        <w:rPr>
          <w:rFonts w:ascii="Avenir Book" w:hAnsi="Avenir Book" w:cs="Arial"/>
          <w:color w:val="000000" w:themeColor="text1"/>
          <w:sz w:val="20"/>
        </w:rPr>
        <w:t>The annual net quantity of heat supplied by the project, EGthermal,y, is the sum of 12 monthly net heat supplied, and consequently the annual baseline emission of the project, BEthermal,CO</w:t>
      </w:r>
      <w:r w:rsidRPr="009B3485">
        <w:rPr>
          <w:rFonts w:ascii="Avenir Book" w:hAnsi="Avenir Book" w:cs="Arial"/>
          <w:color w:val="000000" w:themeColor="text1"/>
          <w:sz w:val="20"/>
          <w:vertAlign w:val="subscript"/>
        </w:rPr>
        <w:t>2</w:t>
      </w:r>
      <w:r w:rsidRPr="009B3485">
        <w:rPr>
          <w:rFonts w:ascii="Avenir Book" w:hAnsi="Avenir Book" w:cs="Arial"/>
          <w:color w:val="000000" w:themeColor="text1"/>
          <w:sz w:val="20"/>
        </w:rPr>
        <w:t xml:space="preserve">,y, is the sum of 12 monthly baseline emission. </w:t>
      </w:r>
    </w:p>
    <w:p w14:paraId="6A48A5EA" w14:textId="77777777" w:rsidR="00BA65E5" w:rsidRPr="009B3485" w:rsidRDefault="00BA65E5" w:rsidP="00BA65E5">
      <w:pPr>
        <w:widowControl w:val="0"/>
        <w:autoSpaceDE w:val="0"/>
        <w:autoSpaceDN w:val="0"/>
        <w:adjustRightInd w:val="0"/>
        <w:rPr>
          <w:rFonts w:ascii="Avenir Book" w:hAnsi="Avenir Book" w:cs="Arial"/>
          <w:color w:val="000000" w:themeColor="text1"/>
          <w:sz w:val="20"/>
        </w:rPr>
      </w:pPr>
    </w:p>
    <w:p w14:paraId="20A9F6D1" w14:textId="3D2473A6" w:rsidR="00BA65E5" w:rsidRPr="009B3485" w:rsidRDefault="00BA65E5" w:rsidP="00BA65E5">
      <w:pPr>
        <w:widowControl w:val="0"/>
        <w:autoSpaceDE w:val="0"/>
        <w:autoSpaceDN w:val="0"/>
        <w:adjustRightInd w:val="0"/>
        <w:rPr>
          <w:rFonts w:ascii="Avenir Book" w:hAnsi="Avenir Book" w:cs="Arial"/>
          <w:color w:val="000000" w:themeColor="text1"/>
          <w:sz w:val="20"/>
        </w:rPr>
      </w:pPr>
      <w:r w:rsidRPr="009B3485">
        <w:rPr>
          <w:rFonts w:ascii="Avenir Book" w:hAnsi="Avenir Book" w:cs="Arial"/>
          <w:color w:val="000000" w:themeColor="text1"/>
          <w:sz w:val="20"/>
        </w:rPr>
        <w:t>According to basic physics principle,</w:t>
      </w:r>
    </w:p>
    <w:p w14:paraId="3A758903" w14:textId="77777777" w:rsidR="00BA65E5" w:rsidRPr="009B3485" w:rsidRDefault="00BA65E5" w:rsidP="00BA65E5">
      <w:pPr>
        <w:widowControl w:val="0"/>
        <w:autoSpaceDE w:val="0"/>
        <w:autoSpaceDN w:val="0"/>
        <w:adjustRightInd w:val="0"/>
        <w:rPr>
          <w:rFonts w:ascii="Avenir Book" w:hAnsi="Avenir Book" w:cs="Arial"/>
          <w:color w:val="000000" w:themeColor="text1"/>
          <w:sz w:val="20"/>
        </w:rPr>
      </w:pPr>
    </w:p>
    <w:p w14:paraId="0811B994" w14:textId="32DE2487" w:rsidR="00BA65E5" w:rsidRPr="009B3485" w:rsidRDefault="00BA65E5" w:rsidP="00BA65E5">
      <w:pPr>
        <w:widowControl w:val="0"/>
        <w:autoSpaceDE w:val="0"/>
        <w:autoSpaceDN w:val="0"/>
        <w:adjustRightInd w:val="0"/>
        <w:rPr>
          <w:rFonts w:ascii="Avenir Book" w:hAnsi="Avenir Book" w:cs="Arial"/>
          <w:color w:val="000000" w:themeColor="text1"/>
          <w:sz w:val="20"/>
        </w:rPr>
      </w:pPr>
      <w:r w:rsidRPr="009B3485">
        <w:rPr>
          <w:rFonts w:ascii="Avenir Book" w:hAnsi="Avenir Book" w:cs="Arial"/>
          <w:color w:val="000000" w:themeColor="text1"/>
          <w:sz w:val="20"/>
        </w:rPr>
        <w:t>Heat = Power*Time</w:t>
      </w:r>
    </w:p>
    <w:p w14:paraId="0F2C2211" w14:textId="77777777" w:rsidR="00BA65E5" w:rsidRPr="009B3485" w:rsidRDefault="00BA65E5" w:rsidP="00BA65E5">
      <w:pPr>
        <w:widowControl w:val="0"/>
        <w:autoSpaceDE w:val="0"/>
        <w:autoSpaceDN w:val="0"/>
        <w:adjustRightInd w:val="0"/>
        <w:rPr>
          <w:rFonts w:ascii="Avenir Book" w:hAnsi="Avenir Book" w:cs="Arial"/>
          <w:color w:val="000000" w:themeColor="text1"/>
          <w:sz w:val="20"/>
        </w:rPr>
      </w:pPr>
    </w:p>
    <w:p w14:paraId="0B7FF4D9" w14:textId="426C6D93" w:rsidR="00BA65E5" w:rsidRPr="009B3485" w:rsidRDefault="00BA65E5" w:rsidP="00BA65E5">
      <w:pPr>
        <w:widowControl w:val="0"/>
        <w:autoSpaceDE w:val="0"/>
        <w:autoSpaceDN w:val="0"/>
        <w:adjustRightInd w:val="0"/>
        <w:rPr>
          <w:rFonts w:ascii="Avenir Book" w:hAnsi="Avenir Book" w:cs="Arial"/>
          <w:color w:val="000000" w:themeColor="text1"/>
          <w:sz w:val="20"/>
        </w:rPr>
      </w:pPr>
      <w:r w:rsidRPr="009B3485">
        <w:rPr>
          <w:rFonts w:ascii="Avenir Book" w:hAnsi="Avenir Book" w:cs="Arial"/>
          <w:color w:val="000000" w:themeColor="text1"/>
          <w:sz w:val="20"/>
        </w:rPr>
        <w:t>The monthly net heat supplied by the cooker is the product of its actual power in that month and its usage time in that month, i.e.:</w:t>
      </w:r>
    </w:p>
    <w:p w14:paraId="6230625D" w14:textId="77777777" w:rsidR="00BA65E5" w:rsidRPr="009B3485" w:rsidRDefault="00BA65E5" w:rsidP="00BA65E5">
      <w:pPr>
        <w:widowControl w:val="0"/>
        <w:autoSpaceDE w:val="0"/>
        <w:autoSpaceDN w:val="0"/>
        <w:adjustRightInd w:val="0"/>
        <w:rPr>
          <w:rFonts w:ascii="Avenir Book" w:hAnsi="Avenir Book" w:cs="Arial"/>
          <w:color w:val="000000" w:themeColor="text1"/>
          <w:sz w:val="20"/>
        </w:rPr>
      </w:pPr>
      <w:r w:rsidRPr="009B3485">
        <w:rPr>
          <w:rFonts w:ascii="Avenir Book" w:hAnsi="Avenir Book" w:cs="Arial"/>
          <w:color w:val="000000" w:themeColor="text1"/>
          <w:position w:val="-28"/>
          <w:sz w:val="20"/>
        </w:rPr>
        <w:object w:dxaOrig="4180" w:dyaOrig="700" w14:anchorId="26590D35">
          <v:shape id="_x0000_i1029" type="#_x0000_t75" style="width:186pt;height:33pt" o:ole="">
            <v:imagedata r:id="rId21" o:title=""/>
          </v:shape>
          <o:OLEObject Type="Embed" ProgID="Equation.3" ShapeID="_x0000_i1029" DrawAspect="Content" ObjectID="_1618062729" r:id="rId22"/>
        </w:object>
      </w:r>
    </w:p>
    <w:p w14:paraId="753A827E" w14:textId="77777777" w:rsidR="00BA65E5" w:rsidRPr="009B3485" w:rsidRDefault="00BA65E5" w:rsidP="00BA65E5">
      <w:pPr>
        <w:widowControl w:val="0"/>
        <w:autoSpaceDE w:val="0"/>
        <w:autoSpaceDN w:val="0"/>
        <w:adjustRightInd w:val="0"/>
        <w:rPr>
          <w:rFonts w:ascii="Avenir Book" w:eastAsia="等线" w:hAnsi="Avenir Book" w:cs="Arial"/>
          <w:color w:val="000000" w:themeColor="text1"/>
          <w:sz w:val="20"/>
          <w:lang w:eastAsia="zh-CN"/>
        </w:rPr>
      </w:pPr>
      <w:r w:rsidRPr="009B3485">
        <w:rPr>
          <w:rFonts w:ascii="Avenir Book" w:eastAsia="等线" w:hAnsi="Avenir Book" w:cs="Arial"/>
          <w:color w:val="000000" w:themeColor="text1"/>
          <w:sz w:val="20"/>
          <w:lang w:eastAsia="zh-CN"/>
        </w:rPr>
        <w:t>Where:</w:t>
      </w:r>
    </w:p>
    <w:tbl>
      <w:tblPr>
        <w:tblW w:w="9770" w:type="dxa"/>
        <w:tblLook w:val="04A0" w:firstRow="1" w:lastRow="0" w:firstColumn="1" w:lastColumn="0" w:noHBand="0" w:noVBand="1"/>
      </w:tblPr>
      <w:tblGrid>
        <w:gridCol w:w="1078"/>
        <w:gridCol w:w="8692"/>
      </w:tblGrid>
      <w:tr w:rsidR="00BA65E5" w:rsidRPr="009B3485" w14:paraId="29DD0102" w14:textId="77777777" w:rsidTr="00634A30">
        <w:trPr>
          <w:trHeight w:val="510"/>
        </w:trPr>
        <w:tc>
          <w:tcPr>
            <w:tcW w:w="1078" w:type="dxa"/>
            <w:shd w:val="clear" w:color="auto" w:fill="auto"/>
          </w:tcPr>
          <w:p w14:paraId="60AD0D83" w14:textId="77777777" w:rsidR="00BA65E5" w:rsidRPr="009B3485" w:rsidRDefault="00BA65E5" w:rsidP="00634A30">
            <w:pPr>
              <w:widowControl w:val="0"/>
              <w:autoSpaceDE w:val="0"/>
              <w:autoSpaceDN w:val="0"/>
              <w:adjustRightInd w:val="0"/>
              <w:rPr>
                <w:rFonts w:ascii="Avenir Book" w:hAnsi="Avenir Book" w:cs="Arial"/>
                <w:color w:val="000000" w:themeColor="text1"/>
                <w:sz w:val="20"/>
                <w:lang w:eastAsia="zh-CN"/>
              </w:rPr>
            </w:pPr>
            <w:r w:rsidRPr="009B3485">
              <w:rPr>
                <w:rFonts w:ascii="Avenir Book" w:hAnsi="Avenir Book" w:cs="Arial"/>
                <w:i/>
                <w:iCs/>
                <w:color w:val="000000" w:themeColor="text1"/>
                <w:sz w:val="20"/>
                <w:lang w:eastAsia="zh-CN"/>
              </w:rPr>
              <w:t>n</w:t>
            </w:r>
          </w:p>
        </w:tc>
        <w:tc>
          <w:tcPr>
            <w:tcW w:w="8692" w:type="dxa"/>
            <w:shd w:val="clear" w:color="auto" w:fill="auto"/>
          </w:tcPr>
          <w:p w14:paraId="69EC509A" w14:textId="77777777" w:rsidR="00BA65E5" w:rsidRPr="009B3485" w:rsidRDefault="00BA65E5" w:rsidP="00634A30">
            <w:pPr>
              <w:widowControl w:val="0"/>
              <w:autoSpaceDE w:val="0"/>
              <w:autoSpaceDN w:val="0"/>
              <w:adjustRightInd w:val="0"/>
              <w:rPr>
                <w:rFonts w:ascii="Avenir Book" w:hAnsi="Avenir Book" w:cs="Arial"/>
                <w:color w:val="000000" w:themeColor="text1"/>
                <w:sz w:val="20"/>
                <w:lang w:eastAsia="zh-CN"/>
              </w:rPr>
            </w:pPr>
            <w:r w:rsidRPr="009B3485">
              <w:rPr>
                <w:rFonts w:ascii="Avenir Book" w:hAnsi="Avenir Book" w:cs="Arial"/>
                <w:color w:val="000000" w:themeColor="text1"/>
                <w:sz w:val="20"/>
                <w:lang w:eastAsia="zh-CN"/>
              </w:rPr>
              <w:t xml:space="preserve">The total number of solar cookers installed by the proposed project. The value adopted is </w:t>
            </w:r>
            <w:r w:rsidRPr="009B3485">
              <w:rPr>
                <w:rFonts w:ascii="Avenir Book" w:eastAsia="宋体" w:hAnsi="Avenir Book" w:cs="Arial"/>
                <w:color w:val="000000" w:themeColor="text1"/>
                <w:sz w:val="20"/>
                <w:lang w:eastAsia="zh-CN"/>
              </w:rPr>
              <w:t>48</w:t>
            </w:r>
            <w:r w:rsidRPr="009B3485">
              <w:rPr>
                <w:rFonts w:ascii="Avenir Book" w:hAnsi="Avenir Book" w:cs="Arial"/>
                <w:color w:val="000000" w:themeColor="text1"/>
                <w:sz w:val="20"/>
                <w:lang w:eastAsia="zh-CN"/>
              </w:rPr>
              <w:t>,</w:t>
            </w:r>
            <w:r w:rsidRPr="009B3485">
              <w:rPr>
                <w:rFonts w:ascii="Avenir Book" w:eastAsia="宋体" w:hAnsi="Avenir Book" w:cs="Arial"/>
                <w:color w:val="000000" w:themeColor="text1"/>
                <w:sz w:val="20"/>
                <w:lang w:eastAsia="zh-CN"/>
              </w:rPr>
              <w:t>000</w:t>
            </w:r>
            <w:r w:rsidRPr="009B3485">
              <w:rPr>
                <w:rFonts w:ascii="Avenir Book" w:hAnsi="Avenir Book" w:cs="Arial"/>
                <w:color w:val="000000" w:themeColor="text1"/>
                <w:sz w:val="20"/>
                <w:lang w:eastAsia="zh-CN"/>
              </w:rPr>
              <w:t>.</w:t>
            </w:r>
          </w:p>
        </w:tc>
      </w:tr>
      <w:tr w:rsidR="00BA65E5" w:rsidRPr="009B3485" w14:paraId="743FB13E" w14:textId="77777777" w:rsidTr="00634A30">
        <w:trPr>
          <w:trHeight w:val="510"/>
        </w:trPr>
        <w:tc>
          <w:tcPr>
            <w:tcW w:w="1078" w:type="dxa"/>
            <w:shd w:val="clear" w:color="auto" w:fill="auto"/>
          </w:tcPr>
          <w:p w14:paraId="1E7C7422" w14:textId="77777777" w:rsidR="00BA65E5" w:rsidRPr="009B3485" w:rsidRDefault="00BA65E5" w:rsidP="00634A30">
            <w:pPr>
              <w:widowControl w:val="0"/>
              <w:autoSpaceDE w:val="0"/>
              <w:autoSpaceDN w:val="0"/>
              <w:adjustRightInd w:val="0"/>
              <w:rPr>
                <w:rFonts w:ascii="Avenir Book" w:hAnsi="Avenir Book" w:cs="Arial"/>
                <w:color w:val="000000" w:themeColor="text1"/>
                <w:sz w:val="20"/>
                <w:lang w:eastAsia="zh-CN"/>
              </w:rPr>
            </w:pPr>
            <w:r w:rsidRPr="009B3485">
              <w:rPr>
                <w:rFonts w:ascii="Avenir Book" w:hAnsi="Avenir Book" w:cs="Arial"/>
                <w:i/>
                <w:iCs/>
                <w:color w:val="000000" w:themeColor="text1"/>
                <w:sz w:val="20"/>
                <w:lang w:eastAsia="zh-CN"/>
              </w:rPr>
              <w:t>P</w:t>
            </w:r>
            <w:r w:rsidRPr="009B3485">
              <w:rPr>
                <w:rFonts w:ascii="Avenir Book" w:hAnsi="Avenir Book" w:cs="Arial"/>
                <w:i/>
                <w:iCs/>
                <w:color w:val="000000" w:themeColor="text1"/>
                <w:sz w:val="20"/>
                <w:vertAlign w:val="subscript"/>
                <w:lang w:eastAsia="zh-CN"/>
              </w:rPr>
              <w:t>i</w:t>
            </w:r>
            <w:r w:rsidRPr="009B3485">
              <w:rPr>
                <w:rFonts w:ascii="Avenir Book" w:hAnsi="Avenir Book"/>
                <w:color w:val="000000" w:themeColor="text1"/>
              </w:rPr>
              <w:t xml:space="preserve"> </w:t>
            </w:r>
          </w:p>
        </w:tc>
        <w:tc>
          <w:tcPr>
            <w:tcW w:w="8692" w:type="dxa"/>
            <w:shd w:val="clear" w:color="auto" w:fill="auto"/>
          </w:tcPr>
          <w:p w14:paraId="277FFDFE" w14:textId="77777777" w:rsidR="00BA65E5" w:rsidRPr="009B3485" w:rsidRDefault="00BA65E5" w:rsidP="00634A30">
            <w:pPr>
              <w:widowControl w:val="0"/>
              <w:autoSpaceDE w:val="0"/>
              <w:autoSpaceDN w:val="0"/>
              <w:adjustRightInd w:val="0"/>
              <w:rPr>
                <w:rFonts w:ascii="Avenir Book" w:hAnsi="Avenir Book" w:cs="Arial"/>
                <w:color w:val="000000" w:themeColor="text1"/>
                <w:sz w:val="20"/>
                <w:lang w:eastAsia="zh-CN"/>
              </w:rPr>
            </w:pPr>
            <w:r w:rsidRPr="009B3485">
              <w:rPr>
                <w:rFonts w:ascii="Avenir Book" w:hAnsi="Avenir Book" w:cs="Arial"/>
                <w:color w:val="000000" w:themeColor="text1"/>
                <w:sz w:val="20"/>
                <w:lang w:eastAsia="zh-CN"/>
              </w:rPr>
              <w:t>the actual average power of the solar cooker in month i in W</w:t>
            </w:r>
          </w:p>
        </w:tc>
      </w:tr>
      <w:tr w:rsidR="00BA65E5" w:rsidRPr="009B3485" w14:paraId="028A2743" w14:textId="77777777" w:rsidTr="00634A30">
        <w:trPr>
          <w:trHeight w:val="510"/>
        </w:trPr>
        <w:tc>
          <w:tcPr>
            <w:tcW w:w="1078" w:type="dxa"/>
            <w:shd w:val="clear" w:color="auto" w:fill="auto"/>
          </w:tcPr>
          <w:p w14:paraId="4A7F8BA9" w14:textId="77777777" w:rsidR="00BA65E5" w:rsidRPr="009B3485" w:rsidRDefault="00BA65E5" w:rsidP="00634A30">
            <w:pPr>
              <w:widowControl w:val="0"/>
              <w:autoSpaceDE w:val="0"/>
              <w:autoSpaceDN w:val="0"/>
              <w:adjustRightInd w:val="0"/>
              <w:rPr>
                <w:rFonts w:ascii="Avenir Book" w:hAnsi="Avenir Book" w:cs="Arial"/>
                <w:color w:val="000000" w:themeColor="text1"/>
                <w:sz w:val="20"/>
                <w:lang w:eastAsia="zh-CN"/>
              </w:rPr>
            </w:pPr>
            <w:r w:rsidRPr="009B3485">
              <w:rPr>
                <w:rFonts w:ascii="Avenir Book" w:hAnsi="Avenir Book" w:cs="Arial"/>
                <w:i/>
                <w:iCs/>
                <w:color w:val="000000" w:themeColor="text1"/>
                <w:sz w:val="20"/>
                <w:lang w:eastAsia="zh-CN"/>
              </w:rPr>
              <w:t>t</w:t>
            </w:r>
            <w:r w:rsidRPr="009B3485">
              <w:rPr>
                <w:rFonts w:ascii="Avenir Book" w:hAnsi="Avenir Book" w:cs="Arial"/>
                <w:i/>
                <w:iCs/>
                <w:color w:val="000000" w:themeColor="text1"/>
                <w:sz w:val="20"/>
                <w:vertAlign w:val="subscript"/>
                <w:lang w:eastAsia="zh-CN"/>
              </w:rPr>
              <w:t>i</w:t>
            </w:r>
          </w:p>
        </w:tc>
        <w:tc>
          <w:tcPr>
            <w:tcW w:w="8692" w:type="dxa"/>
            <w:shd w:val="clear" w:color="auto" w:fill="auto"/>
          </w:tcPr>
          <w:p w14:paraId="1A1DC137" w14:textId="77777777" w:rsidR="00BA65E5" w:rsidRPr="009B3485" w:rsidRDefault="00BA65E5" w:rsidP="00634A30">
            <w:pPr>
              <w:widowControl w:val="0"/>
              <w:autoSpaceDE w:val="0"/>
              <w:autoSpaceDN w:val="0"/>
              <w:adjustRightInd w:val="0"/>
              <w:rPr>
                <w:rFonts w:ascii="Avenir Book" w:hAnsi="Avenir Book" w:cs="Arial"/>
                <w:color w:val="000000" w:themeColor="text1"/>
                <w:sz w:val="20"/>
                <w:lang w:eastAsia="zh-CN"/>
              </w:rPr>
            </w:pPr>
            <w:r w:rsidRPr="009B3485">
              <w:rPr>
                <w:rFonts w:ascii="Avenir Book" w:hAnsi="Avenir Book" w:cs="Arial"/>
                <w:color w:val="000000" w:themeColor="text1"/>
                <w:sz w:val="20"/>
                <w:lang w:eastAsia="zh-CN"/>
              </w:rPr>
              <w:t xml:space="preserve">The usage time of the solar cooker in month </w:t>
            </w:r>
            <w:r w:rsidRPr="009B3485">
              <w:rPr>
                <w:rFonts w:ascii="Avenir Book" w:hAnsi="Avenir Book" w:cs="Arial"/>
                <w:i/>
                <w:iCs/>
                <w:color w:val="000000" w:themeColor="text1"/>
                <w:sz w:val="20"/>
                <w:lang w:eastAsia="zh-CN"/>
              </w:rPr>
              <w:t xml:space="preserve">i </w:t>
            </w:r>
            <w:r w:rsidRPr="009B3485">
              <w:rPr>
                <w:rFonts w:ascii="Avenir Book" w:hAnsi="Avenir Book" w:cs="Arial"/>
                <w:color w:val="000000" w:themeColor="text1"/>
                <w:sz w:val="20"/>
                <w:lang w:eastAsia="zh-CN"/>
              </w:rPr>
              <w:t>in hours.</w:t>
            </w:r>
          </w:p>
        </w:tc>
      </w:tr>
    </w:tbl>
    <w:p w14:paraId="0910E55F" w14:textId="77777777" w:rsidR="00BA65E5" w:rsidRPr="009B3485" w:rsidRDefault="00BA65E5" w:rsidP="00BA65E5">
      <w:pPr>
        <w:widowControl w:val="0"/>
        <w:autoSpaceDE w:val="0"/>
        <w:autoSpaceDN w:val="0"/>
        <w:adjustRightInd w:val="0"/>
        <w:rPr>
          <w:rFonts w:ascii="Avenir Book" w:hAnsi="Avenir Book" w:cs="Arial"/>
          <w:color w:val="000000" w:themeColor="text1"/>
          <w:sz w:val="20"/>
        </w:rPr>
      </w:pPr>
    </w:p>
    <w:p w14:paraId="683C318C" w14:textId="77777777" w:rsidR="00BA65E5" w:rsidRPr="009B3485" w:rsidRDefault="00BA65E5" w:rsidP="00BA65E5">
      <w:pPr>
        <w:widowControl w:val="0"/>
        <w:autoSpaceDE w:val="0"/>
        <w:autoSpaceDN w:val="0"/>
        <w:adjustRightInd w:val="0"/>
        <w:rPr>
          <w:rFonts w:ascii="Avenir Book" w:hAnsi="Avenir Book" w:cs="Arial"/>
          <w:color w:val="000000" w:themeColor="text1"/>
          <w:sz w:val="20"/>
        </w:rPr>
      </w:pPr>
      <w:r w:rsidRPr="009B3485">
        <w:rPr>
          <w:rFonts w:ascii="Avenir Book" w:hAnsi="Avenir Book" w:cs="Arial"/>
          <w:color w:val="000000" w:themeColor="text1"/>
          <w:position w:val="-12"/>
          <w:sz w:val="20"/>
        </w:rPr>
        <w:object w:dxaOrig="2280" w:dyaOrig="380" w14:anchorId="415C5F4E">
          <v:shape id="_x0000_i1030" type="#_x0000_t75" style="width:103.5pt;height:18pt" o:ole="">
            <v:imagedata r:id="rId23" o:title=""/>
          </v:shape>
          <o:OLEObject Type="Embed" ProgID="Equation.3" ShapeID="_x0000_i1030" DrawAspect="Content" ObjectID="_1618062730" r:id="rId24"/>
        </w:object>
      </w:r>
    </w:p>
    <w:p w14:paraId="6845B5FE" w14:textId="77777777" w:rsidR="00BA65E5" w:rsidRPr="009B3485" w:rsidRDefault="00BA65E5" w:rsidP="00BA65E5">
      <w:pPr>
        <w:widowControl w:val="0"/>
        <w:autoSpaceDE w:val="0"/>
        <w:autoSpaceDN w:val="0"/>
        <w:adjustRightInd w:val="0"/>
        <w:rPr>
          <w:rFonts w:ascii="Avenir Book" w:eastAsia="等线" w:hAnsi="Avenir Book" w:cs="Arial"/>
          <w:color w:val="000000" w:themeColor="text1"/>
          <w:sz w:val="20"/>
          <w:lang w:eastAsia="zh-CN"/>
        </w:rPr>
      </w:pPr>
      <w:r w:rsidRPr="009B3485">
        <w:rPr>
          <w:rFonts w:ascii="Avenir Book" w:eastAsia="等线" w:hAnsi="Avenir Book" w:cs="Arial"/>
          <w:color w:val="000000" w:themeColor="text1"/>
          <w:sz w:val="20"/>
          <w:lang w:eastAsia="zh-CN"/>
        </w:rPr>
        <w:t>Where:</w:t>
      </w:r>
    </w:p>
    <w:tbl>
      <w:tblPr>
        <w:tblW w:w="9770" w:type="dxa"/>
        <w:tblLook w:val="04A0" w:firstRow="1" w:lastRow="0" w:firstColumn="1" w:lastColumn="0" w:noHBand="0" w:noVBand="1"/>
      </w:tblPr>
      <w:tblGrid>
        <w:gridCol w:w="1078"/>
        <w:gridCol w:w="8692"/>
      </w:tblGrid>
      <w:tr w:rsidR="00BA65E5" w:rsidRPr="009B3485" w14:paraId="746B314F" w14:textId="77777777" w:rsidTr="00634A30">
        <w:trPr>
          <w:trHeight w:val="510"/>
        </w:trPr>
        <w:tc>
          <w:tcPr>
            <w:tcW w:w="1078" w:type="dxa"/>
            <w:shd w:val="clear" w:color="auto" w:fill="auto"/>
          </w:tcPr>
          <w:p w14:paraId="5563C2A4" w14:textId="77777777" w:rsidR="00BA65E5" w:rsidRPr="009B3485" w:rsidRDefault="00BA65E5" w:rsidP="00634A30">
            <w:pPr>
              <w:widowControl w:val="0"/>
              <w:autoSpaceDE w:val="0"/>
              <w:autoSpaceDN w:val="0"/>
              <w:adjustRightInd w:val="0"/>
              <w:rPr>
                <w:rFonts w:ascii="Avenir Book" w:hAnsi="Avenir Book" w:cs="Arial"/>
                <w:color w:val="000000" w:themeColor="text1"/>
                <w:sz w:val="20"/>
                <w:lang w:eastAsia="zh-CN"/>
              </w:rPr>
            </w:pPr>
            <w:r w:rsidRPr="009B3485">
              <w:rPr>
                <w:rFonts w:ascii="Avenir Book" w:hAnsi="Avenir Book" w:cs="Arial"/>
                <w:i/>
                <w:iCs/>
                <w:color w:val="000000" w:themeColor="text1"/>
                <w:sz w:val="20"/>
                <w:lang w:eastAsia="zh-CN"/>
              </w:rPr>
              <w:t>R</w:t>
            </w:r>
            <w:r w:rsidRPr="009B3485">
              <w:rPr>
                <w:rFonts w:ascii="Avenir Book" w:hAnsi="Avenir Book" w:cs="Arial"/>
                <w:color w:val="000000" w:themeColor="text1"/>
                <w:sz w:val="20"/>
                <w:vertAlign w:val="subscript"/>
                <w:lang w:eastAsia="zh-CN"/>
              </w:rPr>
              <w:t>i</w:t>
            </w:r>
          </w:p>
        </w:tc>
        <w:tc>
          <w:tcPr>
            <w:tcW w:w="8692" w:type="dxa"/>
            <w:shd w:val="clear" w:color="auto" w:fill="auto"/>
          </w:tcPr>
          <w:p w14:paraId="6F2EE099" w14:textId="77777777" w:rsidR="00BA65E5" w:rsidRPr="009B3485" w:rsidRDefault="00BA65E5" w:rsidP="00634A30">
            <w:pPr>
              <w:widowControl w:val="0"/>
              <w:autoSpaceDE w:val="0"/>
              <w:autoSpaceDN w:val="0"/>
              <w:adjustRightInd w:val="0"/>
              <w:rPr>
                <w:rFonts w:ascii="Avenir Book" w:hAnsi="Avenir Book" w:cs="Arial"/>
                <w:color w:val="000000" w:themeColor="text1"/>
                <w:sz w:val="20"/>
                <w:lang w:eastAsia="zh-CN"/>
              </w:rPr>
            </w:pPr>
            <w:r w:rsidRPr="009B3485">
              <w:rPr>
                <w:rFonts w:ascii="Avenir Book" w:hAnsi="Avenir Book" w:cs="Arial"/>
                <w:color w:val="000000" w:themeColor="text1"/>
                <w:sz w:val="20"/>
                <w:lang w:eastAsia="zh-CN"/>
              </w:rPr>
              <w:t xml:space="preserve">The actual solar irradiance intensity in month </w:t>
            </w:r>
            <w:r w:rsidRPr="009B3485">
              <w:rPr>
                <w:rFonts w:ascii="Avenir Book" w:hAnsi="Avenir Book" w:cs="Arial"/>
                <w:i/>
                <w:iCs/>
                <w:color w:val="000000" w:themeColor="text1"/>
                <w:sz w:val="20"/>
                <w:lang w:eastAsia="zh-CN"/>
              </w:rPr>
              <w:t xml:space="preserve">i </w:t>
            </w:r>
            <w:r w:rsidRPr="009B3485">
              <w:rPr>
                <w:rFonts w:ascii="Avenir Book" w:hAnsi="Avenir Book" w:cs="Arial"/>
                <w:color w:val="000000" w:themeColor="text1"/>
                <w:sz w:val="20"/>
                <w:lang w:eastAsia="zh-CN"/>
              </w:rPr>
              <w:t>in W</w:t>
            </w:r>
            <w:r w:rsidRPr="009B3485">
              <w:rPr>
                <w:rFonts w:ascii="Avenir Book" w:hAnsi="Avenir Book" w:cs="Arial"/>
                <w:color w:val="000000" w:themeColor="text1"/>
                <w:sz w:val="20"/>
                <w:vertAlign w:val="subscript"/>
                <w:lang w:eastAsia="zh-CN"/>
              </w:rPr>
              <w:t>th</w:t>
            </w:r>
            <w:r w:rsidRPr="009B3485">
              <w:rPr>
                <w:rFonts w:ascii="Avenir Book" w:hAnsi="Avenir Book" w:cs="Arial"/>
                <w:color w:val="000000" w:themeColor="text1"/>
                <w:sz w:val="20"/>
                <w:lang w:eastAsia="zh-CN"/>
              </w:rPr>
              <w:t>/ m</w:t>
            </w:r>
            <w:r w:rsidRPr="009B3485">
              <w:rPr>
                <w:rFonts w:ascii="Avenir Book" w:hAnsi="Avenir Book" w:cs="Arial"/>
                <w:color w:val="000000" w:themeColor="text1"/>
                <w:sz w:val="20"/>
                <w:vertAlign w:val="superscript"/>
                <w:lang w:eastAsia="zh-CN"/>
              </w:rPr>
              <w:t>2</w:t>
            </w:r>
            <w:r w:rsidRPr="009B3485">
              <w:rPr>
                <w:rFonts w:ascii="Avenir Book" w:hAnsi="Avenir Book" w:cs="Arial"/>
                <w:color w:val="000000" w:themeColor="text1"/>
                <w:sz w:val="20"/>
                <w:lang w:eastAsia="zh-CN"/>
              </w:rPr>
              <w:t xml:space="preserve">. The values adopted are in section </w:t>
            </w:r>
            <w:r w:rsidRPr="009B3485">
              <w:rPr>
                <w:rFonts w:ascii="Avenir Book" w:eastAsia="宋体" w:hAnsi="Avenir Book" w:cs="Arial"/>
                <w:color w:val="000000" w:themeColor="text1"/>
                <w:sz w:val="20"/>
                <w:lang w:eastAsia="zh-CN"/>
              </w:rPr>
              <w:t>D</w:t>
            </w:r>
            <w:r w:rsidRPr="009B3485">
              <w:rPr>
                <w:rFonts w:ascii="Avenir Book" w:hAnsi="Avenir Book" w:cs="Arial"/>
                <w:color w:val="000000" w:themeColor="text1"/>
                <w:sz w:val="20"/>
                <w:lang w:eastAsia="zh-CN"/>
              </w:rPr>
              <w:t>.2</w:t>
            </w:r>
            <w:r w:rsidRPr="009B3485">
              <w:rPr>
                <w:rFonts w:ascii="Avenir Book" w:eastAsia="宋体" w:hAnsi="Avenir Book" w:cs="Arial"/>
                <w:color w:val="000000" w:themeColor="text1"/>
                <w:sz w:val="20"/>
                <w:lang w:eastAsia="zh-CN"/>
              </w:rPr>
              <w:t>.</w:t>
            </w:r>
            <w:r w:rsidRPr="009B3485">
              <w:rPr>
                <w:rFonts w:ascii="Avenir Book" w:hAnsi="Avenir Book" w:cs="Arial"/>
                <w:color w:val="000000" w:themeColor="text1"/>
                <w:sz w:val="20"/>
                <w:lang w:eastAsia="zh-CN"/>
              </w:rPr>
              <w:t xml:space="preserve"> parameter #3;</w:t>
            </w:r>
          </w:p>
        </w:tc>
      </w:tr>
    </w:tbl>
    <w:p w14:paraId="4F4F9AE9" w14:textId="77777777" w:rsidR="00BA65E5" w:rsidRPr="009B3485" w:rsidRDefault="00BA65E5" w:rsidP="00BA65E5">
      <w:pPr>
        <w:widowControl w:val="0"/>
        <w:autoSpaceDE w:val="0"/>
        <w:autoSpaceDN w:val="0"/>
        <w:adjustRightInd w:val="0"/>
        <w:rPr>
          <w:rFonts w:ascii="Avenir Book" w:hAnsi="Avenir Book" w:cs="Arial"/>
          <w:color w:val="000000" w:themeColor="text1"/>
          <w:sz w:val="20"/>
        </w:rPr>
      </w:pPr>
    </w:p>
    <w:p w14:paraId="3BF6B62F" w14:textId="77777777" w:rsidR="00BA65E5" w:rsidRPr="009B3485" w:rsidRDefault="00BA65E5" w:rsidP="00BA65E5">
      <w:pPr>
        <w:widowControl w:val="0"/>
        <w:autoSpaceDE w:val="0"/>
        <w:autoSpaceDN w:val="0"/>
        <w:adjustRightInd w:val="0"/>
        <w:rPr>
          <w:rFonts w:ascii="Avenir Book" w:hAnsi="Avenir Book"/>
          <w:color w:val="000000" w:themeColor="text1"/>
          <w:sz w:val="20"/>
        </w:rPr>
      </w:pPr>
      <w:r w:rsidRPr="009B3485">
        <w:rPr>
          <w:rFonts w:ascii="Avenir Book" w:hAnsi="Avenir Book"/>
          <w:color w:val="000000" w:themeColor="text1"/>
          <w:sz w:val="20"/>
        </w:rPr>
        <w:t>Combine the formulas, we get</w:t>
      </w:r>
    </w:p>
    <w:p w14:paraId="02B8053D" w14:textId="77777777" w:rsidR="00BA65E5" w:rsidRPr="009B3485" w:rsidRDefault="00BA65E5" w:rsidP="00BA65E5">
      <w:pPr>
        <w:widowControl w:val="0"/>
        <w:autoSpaceDE w:val="0"/>
        <w:autoSpaceDN w:val="0"/>
        <w:adjustRightInd w:val="0"/>
        <w:rPr>
          <w:rFonts w:ascii="Avenir Book" w:hAnsi="Avenir Book" w:cs="Arial"/>
          <w:color w:val="000000" w:themeColor="text1"/>
          <w:sz w:val="20"/>
        </w:rPr>
      </w:pPr>
      <w:r w:rsidRPr="009B3485">
        <w:rPr>
          <w:rFonts w:ascii="Avenir Book" w:hAnsi="Avenir Book" w:cs="Arial"/>
          <w:color w:val="000000" w:themeColor="text1"/>
          <w:position w:val="-28"/>
          <w:sz w:val="20"/>
        </w:rPr>
        <w:object w:dxaOrig="8120" w:dyaOrig="700" w14:anchorId="0FC0FDE5">
          <v:shape id="_x0000_i1031" type="#_x0000_t75" style="width:364.5pt;height:33pt" o:ole="">
            <v:imagedata r:id="rId25" o:title=""/>
          </v:shape>
          <o:OLEObject Type="Embed" ProgID="Equation.3" ShapeID="_x0000_i1031" DrawAspect="Content" ObjectID="_1618062731" r:id="rId26"/>
        </w:object>
      </w:r>
    </w:p>
    <w:p w14:paraId="68ADB8AB" w14:textId="77777777" w:rsidR="00BA65E5" w:rsidRPr="009B3485" w:rsidRDefault="00BA65E5" w:rsidP="00BA65E5">
      <w:pPr>
        <w:widowControl w:val="0"/>
        <w:autoSpaceDE w:val="0"/>
        <w:autoSpaceDN w:val="0"/>
        <w:adjustRightInd w:val="0"/>
        <w:rPr>
          <w:rFonts w:ascii="Avenir Book" w:hAnsi="Avenir Book" w:cs="Arial"/>
          <w:color w:val="000000" w:themeColor="text1"/>
          <w:sz w:val="20"/>
          <w:lang w:eastAsia="zh-CN"/>
        </w:rPr>
      </w:pPr>
      <w:r w:rsidRPr="009B3485">
        <w:rPr>
          <w:rFonts w:ascii="Avenir Book" w:hAnsi="Avenir Book" w:cs="Arial"/>
          <w:color w:val="000000" w:themeColor="text1"/>
          <w:sz w:val="20"/>
          <w:lang w:eastAsia="zh-CN"/>
        </w:rPr>
        <w:t>Where:</w:t>
      </w:r>
    </w:p>
    <w:tbl>
      <w:tblPr>
        <w:tblW w:w="9770" w:type="dxa"/>
        <w:tblLook w:val="04A0" w:firstRow="1" w:lastRow="0" w:firstColumn="1" w:lastColumn="0" w:noHBand="0" w:noVBand="1"/>
      </w:tblPr>
      <w:tblGrid>
        <w:gridCol w:w="1078"/>
        <w:gridCol w:w="8692"/>
      </w:tblGrid>
      <w:tr w:rsidR="00BA65E5" w:rsidRPr="009B3485" w14:paraId="74E7629F" w14:textId="77777777" w:rsidTr="00634A30">
        <w:trPr>
          <w:trHeight w:val="510"/>
        </w:trPr>
        <w:tc>
          <w:tcPr>
            <w:tcW w:w="1078" w:type="dxa"/>
            <w:shd w:val="clear" w:color="auto" w:fill="auto"/>
          </w:tcPr>
          <w:p w14:paraId="6B926B36" w14:textId="77777777" w:rsidR="00BA65E5" w:rsidRPr="009B3485" w:rsidRDefault="00BA65E5" w:rsidP="00634A30">
            <w:pPr>
              <w:widowControl w:val="0"/>
              <w:autoSpaceDE w:val="0"/>
              <w:autoSpaceDN w:val="0"/>
              <w:adjustRightInd w:val="0"/>
              <w:rPr>
                <w:rFonts w:ascii="Avenir Book" w:hAnsi="Avenir Book" w:cs="Arial"/>
                <w:color w:val="000000" w:themeColor="text1"/>
                <w:sz w:val="20"/>
                <w:lang w:eastAsia="zh-CN"/>
              </w:rPr>
            </w:pPr>
            <w:r w:rsidRPr="009B3485">
              <w:rPr>
                <w:rFonts w:ascii="Avenir Book" w:hAnsi="Avenir Book" w:cs="Arial"/>
                <w:i/>
                <w:iCs/>
                <w:color w:val="000000" w:themeColor="text1"/>
                <w:sz w:val="20"/>
                <w:lang w:eastAsia="zh-CN"/>
              </w:rPr>
              <w:t>R</w:t>
            </w:r>
            <w:r w:rsidRPr="009B3485">
              <w:rPr>
                <w:rFonts w:ascii="Avenir Book" w:hAnsi="Avenir Book" w:cs="Arial"/>
                <w:color w:val="000000" w:themeColor="text1"/>
                <w:sz w:val="20"/>
                <w:vertAlign w:val="subscript"/>
                <w:lang w:eastAsia="zh-CN"/>
              </w:rPr>
              <w:t>i</w:t>
            </w:r>
          </w:p>
        </w:tc>
        <w:tc>
          <w:tcPr>
            <w:tcW w:w="8692" w:type="dxa"/>
            <w:shd w:val="clear" w:color="auto" w:fill="auto"/>
          </w:tcPr>
          <w:p w14:paraId="6B27E775" w14:textId="77777777" w:rsidR="00BA65E5" w:rsidRPr="009B3485" w:rsidRDefault="00BA65E5" w:rsidP="00634A30">
            <w:pPr>
              <w:widowControl w:val="0"/>
              <w:autoSpaceDE w:val="0"/>
              <w:autoSpaceDN w:val="0"/>
              <w:adjustRightInd w:val="0"/>
              <w:rPr>
                <w:rFonts w:ascii="Avenir Book" w:hAnsi="Avenir Book" w:cs="Arial"/>
                <w:color w:val="000000" w:themeColor="text1"/>
                <w:sz w:val="20"/>
                <w:lang w:eastAsia="zh-CN"/>
              </w:rPr>
            </w:pPr>
            <w:r w:rsidRPr="009B3485">
              <w:rPr>
                <w:rFonts w:ascii="Avenir Book" w:hAnsi="Avenir Book" w:cs="Arial"/>
                <w:color w:val="000000" w:themeColor="text1"/>
                <w:sz w:val="20"/>
                <w:lang w:eastAsia="zh-CN"/>
              </w:rPr>
              <w:t xml:space="preserve">The actual solar irradiance intensity in month </w:t>
            </w:r>
            <w:r w:rsidRPr="009B3485">
              <w:rPr>
                <w:rFonts w:ascii="Avenir Book" w:hAnsi="Avenir Book" w:cs="Arial"/>
                <w:i/>
                <w:iCs/>
                <w:color w:val="000000" w:themeColor="text1"/>
                <w:sz w:val="20"/>
                <w:lang w:eastAsia="zh-CN"/>
              </w:rPr>
              <w:t xml:space="preserve">i </w:t>
            </w:r>
            <w:r w:rsidRPr="009B3485">
              <w:rPr>
                <w:rFonts w:ascii="Avenir Book" w:hAnsi="Avenir Book" w:cs="Arial"/>
                <w:color w:val="000000" w:themeColor="text1"/>
                <w:sz w:val="20"/>
                <w:lang w:eastAsia="zh-CN"/>
              </w:rPr>
              <w:t>in W</w:t>
            </w:r>
            <w:r w:rsidRPr="009B3485">
              <w:rPr>
                <w:rFonts w:ascii="Avenir Book" w:hAnsi="Avenir Book" w:cs="Arial"/>
                <w:color w:val="000000" w:themeColor="text1"/>
                <w:sz w:val="20"/>
                <w:vertAlign w:val="subscript"/>
                <w:lang w:eastAsia="zh-CN"/>
              </w:rPr>
              <w:t>th</w:t>
            </w:r>
            <w:r w:rsidRPr="009B3485">
              <w:rPr>
                <w:rFonts w:ascii="Avenir Book" w:hAnsi="Avenir Book" w:cs="Arial"/>
                <w:color w:val="000000" w:themeColor="text1"/>
                <w:sz w:val="20"/>
                <w:lang w:eastAsia="zh-CN"/>
              </w:rPr>
              <w:t>/ m</w:t>
            </w:r>
            <w:r w:rsidRPr="009B3485">
              <w:rPr>
                <w:rFonts w:ascii="Avenir Book" w:hAnsi="Avenir Book" w:cs="Arial"/>
                <w:color w:val="000000" w:themeColor="text1"/>
                <w:sz w:val="20"/>
                <w:vertAlign w:val="superscript"/>
                <w:lang w:eastAsia="zh-CN"/>
              </w:rPr>
              <w:t>2</w:t>
            </w:r>
            <w:r w:rsidRPr="009B3485">
              <w:rPr>
                <w:rFonts w:ascii="Avenir Book" w:hAnsi="Avenir Book" w:cs="Arial"/>
                <w:color w:val="000000" w:themeColor="text1"/>
                <w:sz w:val="20"/>
                <w:lang w:eastAsia="zh-CN"/>
              </w:rPr>
              <w:t xml:space="preserve">. The values adopted are in section </w:t>
            </w:r>
            <w:r w:rsidRPr="009B3485">
              <w:rPr>
                <w:rFonts w:ascii="Avenir Book" w:eastAsia="宋体" w:hAnsi="Avenir Book" w:cs="Arial"/>
                <w:color w:val="000000" w:themeColor="text1"/>
                <w:sz w:val="20"/>
                <w:lang w:eastAsia="zh-CN"/>
              </w:rPr>
              <w:t>D</w:t>
            </w:r>
            <w:r w:rsidRPr="009B3485">
              <w:rPr>
                <w:rFonts w:ascii="Avenir Book" w:hAnsi="Avenir Book" w:cs="Arial"/>
                <w:color w:val="000000" w:themeColor="text1"/>
                <w:sz w:val="20"/>
                <w:lang w:eastAsia="zh-CN"/>
              </w:rPr>
              <w:t>.2</w:t>
            </w:r>
            <w:r w:rsidRPr="009B3485">
              <w:rPr>
                <w:rFonts w:ascii="Avenir Book" w:eastAsia="宋体" w:hAnsi="Avenir Book" w:cs="Arial"/>
                <w:color w:val="000000" w:themeColor="text1"/>
                <w:sz w:val="20"/>
                <w:lang w:eastAsia="zh-CN"/>
              </w:rPr>
              <w:t>.</w:t>
            </w:r>
            <w:r w:rsidRPr="009B3485">
              <w:rPr>
                <w:rFonts w:ascii="Avenir Book" w:hAnsi="Avenir Book" w:cs="Arial"/>
                <w:color w:val="000000" w:themeColor="text1"/>
                <w:sz w:val="20"/>
                <w:lang w:eastAsia="zh-CN"/>
              </w:rPr>
              <w:t xml:space="preserve"> parameter #3;</w:t>
            </w:r>
          </w:p>
        </w:tc>
      </w:tr>
      <w:tr w:rsidR="00BA65E5" w:rsidRPr="009B3485" w14:paraId="4998C1BE" w14:textId="77777777" w:rsidTr="00634A30">
        <w:trPr>
          <w:trHeight w:val="510"/>
        </w:trPr>
        <w:tc>
          <w:tcPr>
            <w:tcW w:w="1078" w:type="dxa"/>
            <w:shd w:val="clear" w:color="auto" w:fill="auto"/>
          </w:tcPr>
          <w:p w14:paraId="6BBF55FC" w14:textId="77777777" w:rsidR="00BA65E5" w:rsidRPr="009B3485" w:rsidRDefault="00BA65E5" w:rsidP="00634A30">
            <w:pPr>
              <w:widowControl w:val="0"/>
              <w:autoSpaceDE w:val="0"/>
              <w:autoSpaceDN w:val="0"/>
              <w:adjustRightInd w:val="0"/>
              <w:rPr>
                <w:rFonts w:ascii="Avenir Book" w:hAnsi="Avenir Book" w:cs="Arial"/>
                <w:color w:val="000000" w:themeColor="text1"/>
                <w:sz w:val="20"/>
                <w:lang w:eastAsia="zh-CN"/>
              </w:rPr>
            </w:pPr>
            <w:r w:rsidRPr="009B3485">
              <w:rPr>
                <w:rFonts w:ascii="Avenir Book" w:hAnsi="Avenir Book" w:cs="Arial"/>
                <w:i/>
                <w:iCs/>
                <w:color w:val="000000" w:themeColor="text1"/>
                <w:sz w:val="20"/>
                <w:lang w:eastAsia="zh-CN"/>
              </w:rPr>
              <w:t>t</w:t>
            </w:r>
            <w:r w:rsidRPr="009B3485">
              <w:rPr>
                <w:rFonts w:ascii="Avenir Book" w:hAnsi="Avenir Book" w:cs="Arial"/>
                <w:i/>
                <w:iCs/>
                <w:color w:val="000000" w:themeColor="text1"/>
                <w:sz w:val="20"/>
                <w:vertAlign w:val="subscript"/>
                <w:lang w:eastAsia="zh-CN"/>
              </w:rPr>
              <w:t>i</w:t>
            </w:r>
          </w:p>
        </w:tc>
        <w:tc>
          <w:tcPr>
            <w:tcW w:w="8692" w:type="dxa"/>
            <w:shd w:val="clear" w:color="auto" w:fill="auto"/>
          </w:tcPr>
          <w:p w14:paraId="265297DD" w14:textId="77777777" w:rsidR="00BA65E5" w:rsidRPr="009B3485" w:rsidRDefault="00BA65E5" w:rsidP="00634A30">
            <w:pPr>
              <w:widowControl w:val="0"/>
              <w:autoSpaceDE w:val="0"/>
              <w:autoSpaceDN w:val="0"/>
              <w:adjustRightInd w:val="0"/>
              <w:rPr>
                <w:rFonts w:ascii="Avenir Book" w:hAnsi="Avenir Book" w:cs="Arial"/>
                <w:color w:val="000000" w:themeColor="text1"/>
                <w:sz w:val="20"/>
                <w:lang w:eastAsia="zh-CN"/>
              </w:rPr>
            </w:pPr>
            <w:r w:rsidRPr="009B3485">
              <w:rPr>
                <w:rFonts w:ascii="Avenir Book" w:hAnsi="Avenir Book" w:cs="Arial"/>
                <w:color w:val="000000" w:themeColor="text1"/>
                <w:sz w:val="20"/>
                <w:lang w:eastAsia="zh-CN"/>
              </w:rPr>
              <w:t xml:space="preserve">The usage time of the solar cooker in month </w:t>
            </w:r>
            <w:r w:rsidRPr="009B3485">
              <w:rPr>
                <w:rFonts w:ascii="Avenir Book" w:hAnsi="Avenir Book" w:cs="Arial"/>
                <w:i/>
                <w:iCs/>
                <w:color w:val="000000" w:themeColor="text1"/>
                <w:sz w:val="20"/>
                <w:lang w:eastAsia="zh-CN"/>
              </w:rPr>
              <w:t xml:space="preserve">i </w:t>
            </w:r>
            <w:r w:rsidRPr="009B3485">
              <w:rPr>
                <w:rFonts w:ascii="Avenir Book" w:hAnsi="Avenir Book" w:cs="Arial"/>
                <w:color w:val="000000" w:themeColor="text1"/>
                <w:sz w:val="20"/>
                <w:lang w:eastAsia="zh-CN"/>
              </w:rPr>
              <w:t>in hours.</w:t>
            </w:r>
          </w:p>
        </w:tc>
      </w:tr>
      <w:tr w:rsidR="00BA65E5" w:rsidRPr="009B3485" w14:paraId="3151AC2F" w14:textId="77777777" w:rsidTr="00634A30">
        <w:trPr>
          <w:trHeight w:val="510"/>
        </w:trPr>
        <w:tc>
          <w:tcPr>
            <w:tcW w:w="1078" w:type="dxa"/>
            <w:shd w:val="clear" w:color="auto" w:fill="auto"/>
          </w:tcPr>
          <w:p w14:paraId="044D624E" w14:textId="77777777" w:rsidR="00BA65E5" w:rsidRPr="009B3485" w:rsidRDefault="00BA65E5" w:rsidP="00634A30">
            <w:pPr>
              <w:widowControl w:val="0"/>
              <w:autoSpaceDE w:val="0"/>
              <w:autoSpaceDN w:val="0"/>
              <w:adjustRightInd w:val="0"/>
              <w:rPr>
                <w:rFonts w:ascii="Avenir Book" w:hAnsi="Avenir Book" w:cs="Arial"/>
                <w:color w:val="000000" w:themeColor="text1"/>
                <w:sz w:val="20"/>
                <w:lang w:eastAsia="zh-CN"/>
              </w:rPr>
            </w:pPr>
            <w:r w:rsidRPr="009B3485">
              <w:rPr>
                <w:rFonts w:ascii="Avenir Book" w:hAnsi="Avenir Book" w:cs="Arial"/>
                <w:i/>
                <w:iCs/>
                <w:color w:val="000000" w:themeColor="text1"/>
                <w:sz w:val="20"/>
                <w:lang w:eastAsia="zh-CN"/>
              </w:rPr>
              <w:t>n</w:t>
            </w:r>
          </w:p>
        </w:tc>
        <w:tc>
          <w:tcPr>
            <w:tcW w:w="8692" w:type="dxa"/>
            <w:shd w:val="clear" w:color="auto" w:fill="auto"/>
          </w:tcPr>
          <w:p w14:paraId="27C0FA5E" w14:textId="77777777" w:rsidR="00BA65E5" w:rsidRPr="009B3485" w:rsidRDefault="00BA65E5" w:rsidP="00634A30">
            <w:pPr>
              <w:widowControl w:val="0"/>
              <w:autoSpaceDE w:val="0"/>
              <w:autoSpaceDN w:val="0"/>
              <w:adjustRightInd w:val="0"/>
              <w:rPr>
                <w:rFonts w:ascii="Avenir Book" w:hAnsi="Avenir Book" w:cs="Arial"/>
                <w:color w:val="000000" w:themeColor="text1"/>
                <w:sz w:val="20"/>
                <w:lang w:eastAsia="zh-CN"/>
              </w:rPr>
            </w:pPr>
            <w:r w:rsidRPr="009B3485">
              <w:rPr>
                <w:rFonts w:ascii="Avenir Book" w:hAnsi="Avenir Book" w:cs="Arial"/>
                <w:color w:val="000000" w:themeColor="text1"/>
                <w:sz w:val="20"/>
                <w:lang w:eastAsia="zh-CN"/>
              </w:rPr>
              <w:t xml:space="preserve">The total number of solar cookers installed by the proposed project. The value adopted is </w:t>
            </w:r>
            <w:r w:rsidRPr="009B3485">
              <w:rPr>
                <w:rFonts w:ascii="Avenir Book" w:eastAsia="宋体" w:hAnsi="Avenir Book" w:cs="Arial"/>
                <w:color w:val="000000" w:themeColor="text1"/>
                <w:sz w:val="20"/>
                <w:lang w:eastAsia="zh-CN"/>
              </w:rPr>
              <w:t>48</w:t>
            </w:r>
            <w:r w:rsidRPr="009B3485">
              <w:rPr>
                <w:rFonts w:ascii="Avenir Book" w:hAnsi="Avenir Book" w:cs="Arial"/>
                <w:color w:val="000000" w:themeColor="text1"/>
                <w:sz w:val="20"/>
                <w:lang w:eastAsia="zh-CN"/>
              </w:rPr>
              <w:t>,</w:t>
            </w:r>
            <w:r w:rsidRPr="009B3485">
              <w:rPr>
                <w:rFonts w:ascii="Avenir Book" w:eastAsia="宋体" w:hAnsi="Avenir Book" w:cs="Arial"/>
                <w:color w:val="000000" w:themeColor="text1"/>
                <w:sz w:val="20"/>
                <w:lang w:eastAsia="zh-CN"/>
              </w:rPr>
              <w:t>000</w:t>
            </w:r>
            <w:r w:rsidRPr="009B3485">
              <w:rPr>
                <w:rFonts w:ascii="Avenir Book" w:hAnsi="Avenir Book" w:cs="Arial"/>
                <w:color w:val="000000" w:themeColor="text1"/>
                <w:sz w:val="20"/>
                <w:lang w:eastAsia="zh-CN"/>
              </w:rPr>
              <w:t>.</w:t>
            </w:r>
          </w:p>
        </w:tc>
      </w:tr>
      <w:tr w:rsidR="00BA65E5" w:rsidRPr="009B3485" w14:paraId="2C1B828A" w14:textId="77777777" w:rsidTr="00634A30">
        <w:trPr>
          <w:trHeight w:val="510"/>
        </w:trPr>
        <w:tc>
          <w:tcPr>
            <w:tcW w:w="1078" w:type="dxa"/>
            <w:shd w:val="clear" w:color="auto" w:fill="auto"/>
          </w:tcPr>
          <w:p w14:paraId="25475E38" w14:textId="77777777" w:rsidR="00BA65E5" w:rsidRPr="009B3485" w:rsidRDefault="00BA65E5" w:rsidP="00634A30">
            <w:pPr>
              <w:widowControl w:val="0"/>
              <w:autoSpaceDE w:val="0"/>
              <w:autoSpaceDN w:val="0"/>
              <w:adjustRightInd w:val="0"/>
              <w:rPr>
                <w:rFonts w:ascii="Avenir Book" w:hAnsi="Avenir Book" w:cs="Arial"/>
                <w:color w:val="000000" w:themeColor="text1"/>
                <w:sz w:val="20"/>
                <w:lang w:eastAsia="zh-CN"/>
              </w:rPr>
            </w:pPr>
            <w:r w:rsidRPr="009B3485">
              <w:rPr>
                <w:rFonts w:ascii="Avenir Book" w:hAnsi="Avenir Book" w:cs="Arial"/>
                <w:color w:val="000000" w:themeColor="text1"/>
                <w:position w:val="-14"/>
                <w:sz w:val="20"/>
              </w:rPr>
              <w:object w:dxaOrig="859" w:dyaOrig="380" w14:anchorId="79D8E366">
                <v:shape id="_x0000_i1032" type="#_x0000_t75" style="width:39pt;height:16.5pt" o:ole="">
                  <v:imagedata r:id="rId27" o:title=""/>
                </v:shape>
                <o:OLEObject Type="Embed" ProgID="Equation.3" ShapeID="_x0000_i1032" DrawAspect="Content" ObjectID="_1618062732" r:id="rId28"/>
              </w:object>
            </w:r>
          </w:p>
        </w:tc>
        <w:tc>
          <w:tcPr>
            <w:tcW w:w="8692" w:type="dxa"/>
            <w:shd w:val="clear" w:color="auto" w:fill="auto"/>
          </w:tcPr>
          <w:p w14:paraId="3DF64756" w14:textId="77777777" w:rsidR="00BA65E5" w:rsidRPr="009B3485" w:rsidRDefault="00BA65E5" w:rsidP="00634A30">
            <w:pPr>
              <w:widowControl w:val="0"/>
              <w:autoSpaceDE w:val="0"/>
              <w:autoSpaceDN w:val="0"/>
              <w:adjustRightInd w:val="0"/>
              <w:rPr>
                <w:rFonts w:ascii="Avenir Book" w:hAnsi="Avenir Book" w:cs="Arial"/>
                <w:color w:val="000000" w:themeColor="text1"/>
                <w:sz w:val="20"/>
                <w:lang w:eastAsia="zh-CN"/>
              </w:rPr>
            </w:pPr>
            <w:r w:rsidRPr="009B3485">
              <w:rPr>
                <w:rFonts w:ascii="Avenir Book" w:hAnsi="Avenir Book" w:cs="Arial"/>
                <w:color w:val="000000" w:themeColor="text1"/>
                <w:sz w:val="20"/>
                <w:lang w:eastAsia="zh-CN"/>
              </w:rPr>
              <w:t>The CO</w:t>
            </w:r>
            <w:r w:rsidRPr="009B3485">
              <w:rPr>
                <w:rFonts w:ascii="Avenir Book" w:hAnsi="Avenir Book" w:cs="Arial"/>
                <w:color w:val="000000" w:themeColor="text1"/>
                <w:sz w:val="20"/>
                <w:vertAlign w:val="subscript"/>
                <w:lang w:eastAsia="zh-CN"/>
              </w:rPr>
              <w:t>2</w:t>
            </w:r>
            <w:r w:rsidRPr="009B3485">
              <w:rPr>
                <w:rFonts w:ascii="Avenir Book" w:hAnsi="Avenir Book" w:cs="Arial"/>
                <w:color w:val="000000" w:themeColor="text1"/>
                <w:sz w:val="20"/>
                <w:lang w:eastAsia="zh-CN"/>
              </w:rPr>
              <w:t xml:space="preserve"> emission factor of coal (tCO</w:t>
            </w:r>
            <w:r w:rsidRPr="009B3485">
              <w:rPr>
                <w:rFonts w:ascii="Avenir Book" w:hAnsi="Avenir Book" w:cs="Arial"/>
                <w:color w:val="000000" w:themeColor="text1"/>
                <w:sz w:val="20"/>
                <w:vertAlign w:val="subscript"/>
                <w:lang w:eastAsia="zh-CN"/>
              </w:rPr>
              <w:t>2</w:t>
            </w:r>
            <w:r w:rsidRPr="009B3485">
              <w:rPr>
                <w:rFonts w:ascii="Avenir Book" w:hAnsi="Avenir Book" w:cs="Arial"/>
                <w:color w:val="000000" w:themeColor="text1"/>
                <w:sz w:val="20"/>
                <w:lang w:eastAsia="zh-CN"/>
              </w:rPr>
              <w:t>e/ TJ). IPCC default emission factor of 87.3 tCO</w:t>
            </w:r>
            <w:r w:rsidRPr="009B3485">
              <w:rPr>
                <w:rFonts w:ascii="Avenir Book" w:hAnsi="Avenir Book" w:cs="Arial"/>
                <w:color w:val="000000" w:themeColor="text1"/>
                <w:sz w:val="20"/>
                <w:vertAlign w:val="subscript"/>
                <w:lang w:eastAsia="zh-CN"/>
              </w:rPr>
              <w:t>2</w:t>
            </w:r>
            <w:r w:rsidRPr="009B3485">
              <w:rPr>
                <w:rFonts w:ascii="Avenir Book" w:hAnsi="Avenir Book" w:cs="Arial"/>
                <w:color w:val="000000" w:themeColor="text1"/>
                <w:sz w:val="20"/>
                <w:lang w:eastAsia="zh-CN"/>
              </w:rPr>
              <w:t>e/TJ will be adopted in the proposed project.</w:t>
            </w:r>
          </w:p>
        </w:tc>
      </w:tr>
      <w:tr w:rsidR="00BA65E5" w:rsidRPr="009B3485" w14:paraId="66471D01" w14:textId="77777777" w:rsidTr="00634A30">
        <w:trPr>
          <w:trHeight w:val="510"/>
        </w:trPr>
        <w:tc>
          <w:tcPr>
            <w:tcW w:w="1078" w:type="dxa"/>
            <w:shd w:val="clear" w:color="auto" w:fill="auto"/>
          </w:tcPr>
          <w:p w14:paraId="366BA8DF" w14:textId="77777777" w:rsidR="00BA65E5" w:rsidRPr="009B3485" w:rsidRDefault="00BA65E5" w:rsidP="00634A30">
            <w:pPr>
              <w:widowControl w:val="0"/>
              <w:autoSpaceDE w:val="0"/>
              <w:autoSpaceDN w:val="0"/>
              <w:adjustRightInd w:val="0"/>
              <w:rPr>
                <w:rFonts w:ascii="Avenir Book" w:hAnsi="Avenir Book" w:cs="Arial"/>
                <w:color w:val="000000" w:themeColor="text1"/>
                <w:sz w:val="20"/>
                <w:lang w:eastAsia="zh-CN"/>
              </w:rPr>
            </w:pPr>
            <w:r w:rsidRPr="009B3485">
              <w:rPr>
                <w:rFonts w:ascii="Avenir Book" w:hAnsi="Avenir Book" w:cs="Arial"/>
                <w:color w:val="000000" w:themeColor="text1"/>
                <w:position w:val="-14"/>
                <w:sz w:val="20"/>
              </w:rPr>
              <w:object w:dxaOrig="859" w:dyaOrig="380" w14:anchorId="1098BC84">
                <v:shape id="_x0000_i1033" type="#_x0000_t75" style="width:39pt;height:16.5pt" o:ole="">
                  <v:imagedata r:id="rId19" o:title=""/>
                </v:shape>
                <o:OLEObject Type="Embed" ProgID="Equation.3" ShapeID="_x0000_i1033" DrawAspect="Content" ObjectID="_1618062733" r:id="rId29"/>
              </w:object>
            </w:r>
          </w:p>
        </w:tc>
        <w:tc>
          <w:tcPr>
            <w:tcW w:w="8692" w:type="dxa"/>
            <w:shd w:val="clear" w:color="auto" w:fill="auto"/>
          </w:tcPr>
          <w:p w14:paraId="5B3A4A74" w14:textId="77777777" w:rsidR="00BA65E5" w:rsidRPr="009B3485" w:rsidRDefault="00BA65E5" w:rsidP="00634A30">
            <w:pPr>
              <w:widowControl w:val="0"/>
              <w:autoSpaceDE w:val="0"/>
              <w:autoSpaceDN w:val="0"/>
              <w:adjustRightInd w:val="0"/>
              <w:rPr>
                <w:rFonts w:ascii="Avenir Book" w:hAnsi="Avenir Book" w:cs="Arial"/>
                <w:color w:val="000000" w:themeColor="text1"/>
                <w:sz w:val="20"/>
                <w:lang w:eastAsia="zh-CN"/>
              </w:rPr>
            </w:pPr>
            <w:r w:rsidRPr="009B3485">
              <w:rPr>
                <w:rFonts w:ascii="Avenir Book" w:hAnsi="Avenir Book" w:cs="Arial"/>
                <w:color w:val="000000" w:themeColor="text1"/>
                <w:sz w:val="20"/>
                <w:lang w:eastAsia="zh-CN"/>
              </w:rPr>
              <w:t>The efficiency of the coal-fired stove that would have been used in the absence of project activity. The value adopted is 15% (refer to section B</w:t>
            </w:r>
            <w:r w:rsidRPr="009B3485">
              <w:rPr>
                <w:rFonts w:ascii="Avenir Book" w:eastAsia="宋体" w:hAnsi="Avenir Book" w:cs="Arial"/>
                <w:color w:val="000000" w:themeColor="text1"/>
                <w:sz w:val="20"/>
                <w:lang w:eastAsia="zh-CN"/>
              </w:rPr>
              <w:t>.</w:t>
            </w:r>
            <w:r w:rsidRPr="009B3485">
              <w:rPr>
                <w:rFonts w:ascii="Avenir Book" w:hAnsi="Avenir Book" w:cs="Arial"/>
                <w:color w:val="000000" w:themeColor="text1"/>
                <w:sz w:val="20"/>
                <w:lang w:eastAsia="zh-CN"/>
              </w:rPr>
              <w:t>6.2 parameter #6 for details).</w:t>
            </w:r>
          </w:p>
        </w:tc>
      </w:tr>
    </w:tbl>
    <w:p w14:paraId="595E4E66" w14:textId="24590D9F" w:rsidR="00BA65E5" w:rsidRPr="009B3485" w:rsidRDefault="00BA65E5" w:rsidP="00B539AF">
      <w:pPr>
        <w:rPr>
          <w:rFonts w:ascii="Avenir Book" w:eastAsia="MS Mincho" w:hAnsi="Avenir Book"/>
          <w:color w:val="000000" w:themeColor="text1"/>
        </w:rPr>
      </w:pPr>
    </w:p>
    <w:p w14:paraId="076C6555" w14:textId="129FB4B9" w:rsidR="00BA65E5" w:rsidRPr="009B3485" w:rsidRDefault="00BA65E5" w:rsidP="00BA65E5">
      <w:pPr>
        <w:rPr>
          <w:rFonts w:ascii="Avenir Book" w:eastAsia="MS Mincho" w:hAnsi="Avenir Book"/>
          <w:color w:val="000000" w:themeColor="text1"/>
        </w:rPr>
      </w:pPr>
      <w:r w:rsidRPr="009B3485">
        <w:rPr>
          <w:rFonts w:ascii="Avenir Book" w:eastAsia="MS Mincho" w:hAnsi="Avenir Book"/>
          <w:color w:val="000000" w:themeColor="text1"/>
        </w:rPr>
        <w:t>The implementation of the proposed project will not produce any GHG emission, i.e. PEy=0.</w:t>
      </w:r>
    </w:p>
    <w:p w14:paraId="13E4DE79" w14:textId="4A72F421" w:rsidR="00634A30" w:rsidRPr="009B3485" w:rsidRDefault="00634A30" w:rsidP="00BA65E5">
      <w:pPr>
        <w:rPr>
          <w:rFonts w:ascii="Avenir Book" w:eastAsia="MS Mincho" w:hAnsi="Avenir Book"/>
          <w:color w:val="000000" w:themeColor="text1"/>
        </w:rPr>
      </w:pPr>
    </w:p>
    <w:p w14:paraId="5F36CF4F" w14:textId="562D8311" w:rsidR="00634A30" w:rsidRPr="009B3485" w:rsidRDefault="00634A30" w:rsidP="00634A30">
      <w:pPr>
        <w:rPr>
          <w:rFonts w:ascii="Avenir Book" w:eastAsia="MS Mincho" w:hAnsi="Avenir Book"/>
          <w:color w:val="000000" w:themeColor="text1"/>
        </w:rPr>
      </w:pPr>
      <w:r w:rsidRPr="009B3485">
        <w:rPr>
          <w:rFonts w:ascii="Avenir Book" w:eastAsia="MS Mincho" w:hAnsi="Avenir Book"/>
          <w:color w:val="000000" w:themeColor="text1"/>
        </w:rPr>
        <w:t>The solar cookers to be used in the proposed project will be directly purchased from the manufacturers. The project participants will not transfer the solar cookers out of the proposed project activity during the entire project life. The project implementation and monitoring plan will ensure that:</w:t>
      </w:r>
    </w:p>
    <w:p w14:paraId="2B09F779" w14:textId="77777777" w:rsidR="00634A30" w:rsidRPr="009B3485" w:rsidRDefault="00634A30" w:rsidP="00634A30">
      <w:pPr>
        <w:rPr>
          <w:rFonts w:ascii="Avenir Book" w:eastAsia="MS Mincho" w:hAnsi="Avenir Book"/>
          <w:color w:val="000000" w:themeColor="text1"/>
        </w:rPr>
      </w:pPr>
    </w:p>
    <w:p w14:paraId="54BC021C" w14:textId="77777777" w:rsidR="00634A30" w:rsidRPr="009B3485" w:rsidRDefault="00634A30" w:rsidP="00634A30">
      <w:pPr>
        <w:rPr>
          <w:rFonts w:ascii="Avenir Book" w:eastAsia="MS Mincho" w:hAnsi="Avenir Book"/>
          <w:color w:val="000000" w:themeColor="text1"/>
        </w:rPr>
      </w:pPr>
      <w:r w:rsidRPr="009B3485">
        <w:rPr>
          <w:rFonts w:ascii="Avenir Book" w:eastAsia="MS Mincho" w:hAnsi="Avenir Book"/>
          <w:color w:val="000000" w:themeColor="text1"/>
        </w:rPr>
        <w:t>1) Only the households that currently do not have solar cooker will receive the new solar cookers, and</w:t>
      </w:r>
    </w:p>
    <w:p w14:paraId="0BFA5007" w14:textId="506E41AC" w:rsidR="00634A30" w:rsidRPr="009B3485" w:rsidRDefault="00634A30" w:rsidP="00634A30">
      <w:pPr>
        <w:rPr>
          <w:rFonts w:ascii="Avenir Book" w:eastAsia="MS Mincho" w:hAnsi="Avenir Book"/>
          <w:color w:val="000000" w:themeColor="text1"/>
        </w:rPr>
      </w:pPr>
      <w:r w:rsidRPr="009B3485">
        <w:rPr>
          <w:rFonts w:ascii="Avenir Book" w:eastAsia="MS Mincho" w:hAnsi="Avenir Book"/>
          <w:color w:val="000000" w:themeColor="text1"/>
        </w:rPr>
        <w:t>2) If the recipient no longer wants to use the cooker, he/she must immediately return the cooker back to the project owner, and the project owner will immediately give this returned cooker to other household who does not have a cooker.</w:t>
      </w:r>
    </w:p>
    <w:p w14:paraId="30DA3442" w14:textId="77777777" w:rsidR="00634A30" w:rsidRPr="009B3485" w:rsidRDefault="00634A30" w:rsidP="00634A30">
      <w:pPr>
        <w:rPr>
          <w:rFonts w:ascii="Avenir Book" w:eastAsia="MS Mincho" w:hAnsi="Avenir Book"/>
          <w:color w:val="000000" w:themeColor="text1"/>
        </w:rPr>
      </w:pPr>
    </w:p>
    <w:p w14:paraId="370C6304" w14:textId="1A3A2133" w:rsidR="00634A30" w:rsidRPr="009B3485" w:rsidRDefault="00634A30" w:rsidP="00634A30">
      <w:pPr>
        <w:rPr>
          <w:rFonts w:ascii="Avenir Book" w:eastAsia="MS Mincho" w:hAnsi="Avenir Book"/>
          <w:color w:val="000000" w:themeColor="text1"/>
        </w:rPr>
      </w:pPr>
      <w:r w:rsidRPr="009B3485">
        <w:rPr>
          <w:rFonts w:ascii="Avenir Book" w:eastAsia="MS Mincho" w:hAnsi="Avenir Book"/>
          <w:color w:val="000000" w:themeColor="text1"/>
        </w:rPr>
        <w:t>Therefore, according to AMS-I.C., the energy generating equipment (solar cookers) is neither transferred from another activity, nor transferred to another activity. As a result, it is not necessary to consider the leakage in the proposed project, i.e. LE</w:t>
      </w:r>
      <w:r w:rsidRPr="009B3485">
        <w:rPr>
          <w:rFonts w:ascii="Avenir Book" w:eastAsia="MS Mincho" w:hAnsi="Avenir Book"/>
          <w:color w:val="000000" w:themeColor="text1"/>
          <w:vertAlign w:val="subscript"/>
        </w:rPr>
        <w:t>y</w:t>
      </w:r>
      <w:r w:rsidRPr="009B3485">
        <w:rPr>
          <w:rFonts w:ascii="Avenir Book" w:eastAsia="MS Mincho" w:hAnsi="Avenir Book"/>
          <w:color w:val="000000" w:themeColor="text1"/>
        </w:rPr>
        <w:t>= 0</w:t>
      </w:r>
    </w:p>
    <w:p w14:paraId="584C4AF7" w14:textId="4EFA486A" w:rsidR="00634A30" w:rsidRPr="009B3485" w:rsidRDefault="00634A30" w:rsidP="00634A30">
      <w:pPr>
        <w:rPr>
          <w:rFonts w:ascii="Avenir Book" w:eastAsia="MS Mincho" w:hAnsi="Avenir Book"/>
          <w:color w:val="000000" w:themeColor="text1"/>
        </w:rPr>
      </w:pPr>
    </w:p>
    <w:p w14:paraId="42FBAC7D" w14:textId="77777777" w:rsidR="00634A30" w:rsidRPr="009B3485" w:rsidRDefault="00634A30" w:rsidP="00634A30">
      <w:pPr>
        <w:rPr>
          <w:rFonts w:ascii="Avenir Book" w:eastAsia="MS Mincho" w:hAnsi="Avenir Book"/>
          <w:color w:val="000000" w:themeColor="text1"/>
        </w:rPr>
      </w:pPr>
      <w:r w:rsidRPr="009B3485">
        <w:rPr>
          <w:rFonts w:ascii="Avenir Book" w:eastAsia="MS Mincho" w:hAnsi="Avenir Book"/>
          <w:color w:val="000000" w:themeColor="text1"/>
        </w:rPr>
        <w:t>The emission reduction ERy during a given year y is calculated as follow:</w:t>
      </w:r>
    </w:p>
    <w:p w14:paraId="4C151B97" w14:textId="2F86D6CF" w:rsidR="00634A30" w:rsidRPr="009B3485" w:rsidRDefault="00634A30" w:rsidP="00634A30">
      <w:pPr>
        <w:rPr>
          <w:rFonts w:ascii="Avenir Book" w:eastAsia="MS Mincho" w:hAnsi="Avenir Book"/>
          <w:color w:val="000000" w:themeColor="text1"/>
        </w:rPr>
      </w:pPr>
      <w:r w:rsidRPr="009B3485">
        <w:rPr>
          <w:rFonts w:ascii="Avenir Book" w:hAnsi="Avenir Book" w:cs="Arial"/>
          <w:color w:val="000000" w:themeColor="text1"/>
          <w:position w:val="-14"/>
          <w:sz w:val="20"/>
        </w:rPr>
        <w:object w:dxaOrig="2500" w:dyaOrig="400" w14:anchorId="2C7E0284">
          <v:shape id="_x0000_i1034" type="#_x0000_t75" style="width:111pt;height:18pt" o:ole="">
            <v:imagedata r:id="rId30" o:title=""/>
          </v:shape>
          <o:OLEObject Type="Embed" ProgID="Equation.3" ShapeID="_x0000_i1034" DrawAspect="Content" ObjectID="_1618062734" r:id="rId31"/>
        </w:object>
      </w:r>
      <w:r w:rsidRPr="009B3485">
        <w:rPr>
          <w:rFonts w:ascii="Avenir Book" w:eastAsia="MS Mincho" w:hAnsi="Avenir Book"/>
          <w:color w:val="000000" w:themeColor="text1"/>
        </w:rPr>
        <w:t xml:space="preserve"> </w:t>
      </w:r>
    </w:p>
    <w:p w14:paraId="60D04413" w14:textId="77777777" w:rsidR="00634A30" w:rsidRPr="009B3485" w:rsidRDefault="00634A30" w:rsidP="00634A30">
      <w:pPr>
        <w:rPr>
          <w:rFonts w:ascii="Avenir Book" w:eastAsia="MS Mincho" w:hAnsi="Avenir Book"/>
          <w:color w:val="000000" w:themeColor="text1"/>
        </w:rPr>
      </w:pPr>
      <w:r w:rsidRPr="009B3485">
        <w:rPr>
          <w:rFonts w:ascii="Avenir Book" w:eastAsia="MS Mincho" w:hAnsi="Avenir Book"/>
          <w:color w:val="000000" w:themeColor="text1"/>
        </w:rPr>
        <w:t>Where:</w:t>
      </w:r>
    </w:p>
    <w:p w14:paraId="30D06D09" w14:textId="5428288A" w:rsidR="00634A30" w:rsidRPr="009B3485" w:rsidRDefault="00634A30" w:rsidP="00634A30">
      <w:pPr>
        <w:rPr>
          <w:rFonts w:ascii="Avenir Book" w:eastAsia="MS Mincho" w:hAnsi="Avenir Book"/>
          <w:color w:val="000000" w:themeColor="text1"/>
        </w:rPr>
      </w:pPr>
      <w:r w:rsidRPr="009B3485">
        <w:rPr>
          <w:rFonts w:ascii="Avenir Book" w:hAnsi="Avenir Book" w:cs="Arial"/>
          <w:color w:val="000000" w:themeColor="text1"/>
          <w:position w:val="-14"/>
          <w:sz w:val="20"/>
        </w:rPr>
        <w:object w:dxaOrig="460" w:dyaOrig="400" w14:anchorId="596C949A">
          <v:shape id="_x0000_i1035" type="#_x0000_t75" style="width:22.5pt;height:18pt" o:ole="">
            <v:imagedata r:id="rId32" o:title=""/>
          </v:shape>
          <o:OLEObject Type="Embed" ProgID="Equation.3" ShapeID="_x0000_i1035" DrawAspect="Content" ObjectID="_1618062735" r:id="rId33"/>
        </w:object>
      </w:r>
      <w:r w:rsidRPr="009B3485">
        <w:rPr>
          <w:rFonts w:ascii="Avenir Book" w:eastAsia="MS Mincho" w:hAnsi="Avenir Book"/>
          <w:color w:val="000000" w:themeColor="text1"/>
        </w:rPr>
        <w:t xml:space="preserve">  the emission reductions produced by the proposed project.</w:t>
      </w:r>
    </w:p>
    <w:p w14:paraId="46F3CDD5" w14:textId="72AF887B" w:rsidR="00634A30" w:rsidRPr="009B3485" w:rsidRDefault="00634A30" w:rsidP="00634A30">
      <w:pPr>
        <w:rPr>
          <w:rFonts w:ascii="Avenir Book" w:eastAsia="MS Mincho" w:hAnsi="Avenir Book"/>
          <w:color w:val="000000" w:themeColor="text1"/>
        </w:rPr>
      </w:pPr>
      <w:r w:rsidRPr="009B3485">
        <w:rPr>
          <w:rFonts w:ascii="Avenir Book" w:hAnsi="Avenir Book" w:cs="Arial"/>
          <w:color w:val="000000" w:themeColor="text1"/>
          <w:position w:val="-14"/>
          <w:sz w:val="20"/>
        </w:rPr>
        <w:object w:dxaOrig="440" w:dyaOrig="400" w14:anchorId="08D97DD7">
          <v:shape id="_x0000_i1036" type="#_x0000_t75" style="width:19.5pt;height:18pt" o:ole="">
            <v:imagedata r:id="rId34" o:title=""/>
          </v:shape>
          <o:OLEObject Type="Embed" ProgID="Equation.3" ShapeID="_x0000_i1036" DrawAspect="Content" ObjectID="_1618062736" r:id="rId35"/>
        </w:object>
      </w:r>
      <w:r w:rsidRPr="009B3485">
        <w:rPr>
          <w:rFonts w:ascii="Avenir Book" w:hAnsi="Avenir Book" w:cs="Arial"/>
          <w:color w:val="000000" w:themeColor="text1"/>
          <w:sz w:val="20"/>
        </w:rPr>
        <w:t xml:space="preserve">  </w:t>
      </w:r>
      <w:r w:rsidRPr="009B3485">
        <w:rPr>
          <w:rFonts w:ascii="Avenir Book" w:eastAsia="MS Mincho" w:hAnsi="Avenir Book"/>
          <w:color w:val="000000" w:themeColor="text1"/>
        </w:rPr>
        <w:t>the baseline emissions from heat displaced by the project activity during the year y in tCO2e.</w:t>
      </w:r>
    </w:p>
    <w:p w14:paraId="72B8E05F" w14:textId="1EC15A69" w:rsidR="00634A30" w:rsidRPr="009B3485" w:rsidRDefault="00634A30" w:rsidP="00634A30">
      <w:pPr>
        <w:rPr>
          <w:rFonts w:ascii="Avenir Book" w:eastAsia="MS Mincho" w:hAnsi="Avenir Book"/>
          <w:color w:val="000000" w:themeColor="text1"/>
        </w:rPr>
      </w:pPr>
      <w:r w:rsidRPr="009B3485">
        <w:rPr>
          <w:rFonts w:ascii="Avenir Book" w:hAnsi="Avenir Book" w:cs="Arial"/>
          <w:color w:val="000000" w:themeColor="text1"/>
          <w:position w:val="-14"/>
          <w:sz w:val="20"/>
        </w:rPr>
        <w:object w:dxaOrig="420" w:dyaOrig="400" w14:anchorId="1567B648">
          <v:shape id="_x0000_i1037" type="#_x0000_t75" style="width:18pt;height:18pt" o:ole="">
            <v:imagedata r:id="rId36" o:title=""/>
          </v:shape>
          <o:OLEObject Type="Embed" ProgID="Equation.3" ShapeID="_x0000_i1037" DrawAspect="Content" ObjectID="_1618062737" r:id="rId37"/>
        </w:object>
      </w:r>
      <w:r w:rsidRPr="009B3485">
        <w:rPr>
          <w:rFonts w:ascii="Avenir Book" w:eastAsia="MS Mincho" w:hAnsi="Avenir Book"/>
          <w:color w:val="000000" w:themeColor="text1"/>
        </w:rPr>
        <w:t xml:space="preserve">  the emissions produced by the proposed project.</w:t>
      </w:r>
    </w:p>
    <w:p w14:paraId="5A7E1DDE" w14:textId="72E904FC" w:rsidR="00634A30" w:rsidRPr="009B3485" w:rsidRDefault="00634A30" w:rsidP="00634A30">
      <w:pPr>
        <w:rPr>
          <w:rFonts w:ascii="Avenir Book" w:eastAsia="MS Mincho" w:hAnsi="Avenir Book"/>
          <w:color w:val="000000" w:themeColor="text1"/>
        </w:rPr>
      </w:pPr>
      <w:r w:rsidRPr="009B3485">
        <w:rPr>
          <w:rFonts w:ascii="Avenir Book" w:hAnsi="Avenir Book" w:cs="Arial"/>
          <w:color w:val="000000" w:themeColor="text1"/>
          <w:position w:val="-14"/>
          <w:sz w:val="20"/>
        </w:rPr>
        <w:object w:dxaOrig="420" w:dyaOrig="400" w14:anchorId="02473F22">
          <v:shape id="_x0000_i1038" type="#_x0000_t75" style="width:18pt;height:18pt" o:ole="">
            <v:imagedata r:id="rId38" o:title=""/>
          </v:shape>
          <o:OLEObject Type="Embed" ProgID="Equation.3" ShapeID="_x0000_i1038" DrawAspect="Content" ObjectID="_1618062738" r:id="rId39"/>
        </w:object>
      </w:r>
      <w:r w:rsidRPr="009B3485">
        <w:rPr>
          <w:rFonts w:ascii="Avenir Book" w:hAnsi="Avenir Book" w:cs="Arial"/>
          <w:color w:val="000000" w:themeColor="text1"/>
          <w:sz w:val="20"/>
        </w:rPr>
        <w:t xml:space="preserve">  </w:t>
      </w:r>
      <w:r w:rsidRPr="009B3485">
        <w:rPr>
          <w:rFonts w:ascii="Avenir Book" w:eastAsia="MS Mincho" w:hAnsi="Avenir Book"/>
          <w:color w:val="000000" w:themeColor="text1"/>
        </w:rPr>
        <w:t>the leakage produced by the proposed project.</w:t>
      </w:r>
    </w:p>
    <w:p w14:paraId="58BF1F3F" w14:textId="67DF36CE" w:rsidR="00634A30" w:rsidRPr="009B3485" w:rsidRDefault="00634A30" w:rsidP="00634A30">
      <w:pPr>
        <w:rPr>
          <w:rFonts w:ascii="Avenir Book" w:eastAsia="MS Mincho" w:hAnsi="Avenir Book"/>
          <w:color w:val="000000" w:themeColor="text1"/>
        </w:rPr>
      </w:pPr>
    </w:p>
    <w:p w14:paraId="79465CE4" w14:textId="77777777" w:rsidR="00634A30" w:rsidRPr="009B3485" w:rsidRDefault="00634A30" w:rsidP="00634A30">
      <w:pPr>
        <w:rPr>
          <w:rFonts w:ascii="Avenir Book" w:eastAsia="MS Mincho" w:hAnsi="Avenir Book"/>
          <w:color w:val="000000" w:themeColor="text1"/>
        </w:rPr>
      </w:pPr>
    </w:p>
    <w:p w14:paraId="3E906A96" w14:textId="673869A0" w:rsidR="006D6742" w:rsidRPr="009B3485" w:rsidRDefault="006D6742" w:rsidP="00BA570E">
      <w:pPr>
        <w:pStyle w:val="SDMPDDPoASubSection2"/>
        <w:tabs>
          <w:tab w:val="clear" w:pos="1474"/>
        </w:tabs>
        <w:rPr>
          <w:rFonts w:ascii="Avenir Book" w:eastAsia="MS Mincho" w:hAnsi="Avenir Book"/>
          <w:color w:val="000000" w:themeColor="text1"/>
        </w:rPr>
      </w:pPr>
      <w:r w:rsidRPr="009B3485">
        <w:rPr>
          <w:rFonts w:ascii="Avenir Book" w:eastAsia="MS Mincho" w:hAnsi="Avenir Book"/>
          <w:color w:val="000000" w:themeColor="text1"/>
        </w:rPr>
        <w:t>A.3</w:t>
      </w:r>
      <w:r w:rsidRPr="009B3485">
        <w:rPr>
          <w:rFonts w:ascii="Avenir Book" w:eastAsia="MS Mincho" w:hAnsi="Avenir Book"/>
          <w:color w:val="000000" w:themeColor="text1"/>
        </w:rPr>
        <w:tab/>
        <w:t>Data and parameters fixed ex ante for monitoring contribution to each of the three SDGs</w:t>
      </w:r>
    </w:p>
    <w:p w14:paraId="4555E17F" w14:textId="3CC38643" w:rsidR="006D6742" w:rsidRPr="009B3485" w:rsidRDefault="006D6742" w:rsidP="006D6742">
      <w:pPr>
        <w:pStyle w:val="RegParaNoNumbKeepWNext"/>
        <w:spacing w:before="120" w:after="60"/>
        <w:rPr>
          <w:rFonts w:ascii="Avenir Book" w:hAnsi="Avenir Book"/>
          <w:color w:val="000000" w:themeColor="text1"/>
        </w:rPr>
      </w:pPr>
      <w:r w:rsidRPr="009B3485">
        <w:rPr>
          <w:rFonts w:ascii="Avenir Book" w:hAnsi="Avenir Book"/>
          <w:color w:val="000000" w:themeColor="text1"/>
        </w:rPr>
        <w:t>(Include a compilation of information on the data and parameters that are not monitored during the crediting period but are determined before the design certification and remain fixed throughout the crediting period like IPCC defaults and other methodology defaults. Copy this table for each piece of data and parameter.)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582"/>
        <w:gridCol w:w="7047"/>
      </w:tblGrid>
      <w:tr w:rsidR="005353D2" w:rsidRPr="009B3485" w14:paraId="25D0F495" w14:textId="77777777" w:rsidTr="00723A77">
        <w:trPr>
          <w:cantSplit/>
          <w:trHeight w:val="280"/>
          <w:jc w:val="center"/>
        </w:trPr>
        <w:tc>
          <w:tcPr>
            <w:tcW w:w="1341" w:type="pct"/>
            <w:shd w:val="clear" w:color="auto" w:fill="auto"/>
          </w:tcPr>
          <w:p w14:paraId="0C5EE978" w14:textId="77777777" w:rsidR="005353D2" w:rsidRPr="009B3485" w:rsidRDefault="005353D2" w:rsidP="005353D2">
            <w:pPr>
              <w:pStyle w:val="RegTableText"/>
              <w:rPr>
                <w:rFonts w:ascii="Avenir Book" w:hAnsi="Avenir Book"/>
                <w:b/>
                <w:color w:val="000000" w:themeColor="text1"/>
                <w:szCs w:val="22"/>
              </w:rPr>
            </w:pPr>
            <w:r w:rsidRPr="009B3485">
              <w:rPr>
                <w:rFonts w:ascii="Avenir Book" w:hAnsi="Avenir Book"/>
                <w:b/>
                <w:color w:val="000000" w:themeColor="text1"/>
                <w:szCs w:val="22"/>
              </w:rPr>
              <w:t>Relevant SDG Indicator</w:t>
            </w:r>
          </w:p>
        </w:tc>
        <w:tc>
          <w:tcPr>
            <w:tcW w:w="3659" w:type="pct"/>
            <w:shd w:val="clear" w:color="auto" w:fill="auto"/>
          </w:tcPr>
          <w:p w14:paraId="302F68B7" w14:textId="4B085573" w:rsidR="005353D2" w:rsidRPr="009B3485" w:rsidRDefault="005353D2" w:rsidP="005353D2">
            <w:pPr>
              <w:pStyle w:val="RegTableText"/>
              <w:rPr>
                <w:rFonts w:ascii="Avenir Book" w:hAnsi="Avenir Book"/>
                <w:color w:val="000000" w:themeColor="text1"/>
                <w:szCs w:val="22"/>
              </w:rPr>
            </w:pPr>
            <w:r w:rsidRPr="009B3485">
              <w:rPr>
                <w:rFonts w:ascii="Avenir Book" w:eastAsiaTheme="minorEastAsia" w:hAnsi="Avenir Book"/>
                <w:color w:val="000000" w:themeColor="text1"/>
                <w:szCs w:val="22"/>
                <w:lang w:eastAsia="zh-CN"/>
              </w:rPr>
              <w:t>3.9.1 Mortality rate attributed to household and ambient air pollution</w:t>
            </w:r>
          </w:p>
        </w:tc>
      </w:tr>
      <w:tr w:rsidR="00723A77" w:rsidRPr="009B3485" w14:paraId="5F22F583" w14:textId="77777777" w:rsidTr="00723A77">
        <w:trPr>
          <w:cantSplit/>
          <w:trHeight w:val="280"/>
          <w:jc w:val="center"/>
        </w:trPr>
        <w:tc>
          <w:tcPr>
            <w:tcW w:w="1341" w:type="pct"/>
            <w:shd w:val="clear" w:color="auto" w:fill="auto"/>
          </w:tcPr>
          <w:p w14:paraId="5C43CDE2" w14:textId="77777777" w:rsidR="00723A77" w:rsidRPr="009B3485" w:rsidRDefault="00723A77" w:rsidP="00723A77">
            <w:pPr>
              <w:pStyle w:val="RegTableText"/>
              <w:rPr>
                <w:rFonts w:ascii="Avenir Book" w:hAnsi="Avenir Book"/>
                <w:b/>
                <w:color w:val="000000" w:themeColor="text1"/>
                <w:szCs w:val="22"/>
              </w:rPr>
            </w:pPr>
            <w:r w:rsidRPr="009B3485">
              <w:rPr>
                <w:rFonts w:ascii="Avenir Book" w:hAnsi="Avenir Book"/>
                <w:b/>
                <w:color w:val="000000" w:themeColor="text1"/>
                <w:szCs w:val="22"/>
              </w:rPr>
              <w:lastRenderedPageBreak/>
              <w:t>Data/parameter</w:t>
            </w:r>
          </w:p>
        </w:tc>
        <w:tc>
          <w:tcPr>
            <w:tcW w:w="3659" w:type="pct"/>
            <w:shd w:val="clear" w:color="auto" w:fill="auto"/>
          </w:tcPr>
          <w:p w14:paraId="303E3FD1" w14:textId="0F211671" w:rsidR="00723A77" w:rsidRPr="009B3485" w:rsidRDefault="00723A77" w:rsidP="00723A77">
            <w:pPr>
              <w:pStyle w:val="RegTableText"/>
              <w:rPr>
                <w:rFonts w:ascii="Avenir Book" w:hAnsi="Avenir Book"/>
                <w:color w:val="000000" w:themeColor="text1"/>
                <w:szCs w:val="22"/>
              </w:rPr>
            </w:pPr>
            <w:r w:rsidRPr="009B3485">
              <w:rPr>
                <w:rFonts w:ascii="Avenir Book" w:eastAsiaTheme="minorEastAsia" w:hAnsi="Avenir Book"/>
                <w:color w:val="000000" w:themeColor="text1"/>
                <w:szCs w:val="22"/>
                <w:lang w:eastAsia="zh-CN"/>
              </w:rPr>
              <w:t>Mother-Child (&lt; 5) Exposure Ratio</w:t>
            </w:r>
          </w:p>
        </w:tc>
      </w:tr>
      <w:tr w:rsidR="00723A77" w:rsidRPr="009B3485" w14:paraId="197C1119" w14:textId="77777777" w:rsidTr="00723A77">
        <w:trPr>
          <w:cantSplit/>
          <w:trHeight w:val="281"/>
          <w:jc w:val="center"/>
        </w:trPr>
        <w:tc>
          <w:tcPr>
            <w:tcW w:w="1341" w:type="pct"/>
            <w:shd w:val="clear" w:color="auto" w:fill="auto"/>
          </w:tcPr>
          <w:p w14:paraId="5B319275" w14:textId="77777777" w:rsidR="00723A77" w:rsidRPr="009B3485" w:rsidRDefault="00723A77" w:rsidP="00723A77">
            <w:pPr>
              <w:pStyle w:val="RegTableText"/>
              <w:rPr>
                <w:rFonts w:ascii="Avenir Book" w:hAnsi="Avenir Book"/>
                <w:b/>
                <w:color w:val="000000" w:themeColor="text1"/>
                <w:szCs w:val="22"/>
              </w:rPr>
            </w:pPr>
            <w:r w:rsidRPr="009B3485">
              <w:rPr>
                <w:rFonts w:ascii="Avenir Book" w:hAnsi="Avenir Book"/>
                <w:b/>
                <w:color w:val="000000" w:themeColor="text1"/>
                <w:szCs w:val="22"/>
              </w:rPr>
              <w:t>Unit</w:t>
            </w:r>
          </w:p>
        </w:tc>
        <w:tc>
          <w:tcPr>
            <w:tcW w:w="3659" w:type="pct"/>
            <w:shd w:val="clear" w:color="auto" w:fill="auto"/>
          </w:tcPr>
          <w:p w14:paraId="17CC739D" w14:textId="4D98AA2C" w:rsidR="00723A77" w:rsidRPr="009B3485" w:rsidRDefault="00723A77" w:rsidP="00723A77">
            <w:pPr>
              <w:pStyle w:val="RegTableText"/>
              <w:rPr>
                <w:rFonts w:ascii="Avenir Book" w:hAnsi="Avenir Book"/>
                <w:color w:val="000000" w:themeColor="text1"/>
                <w:szCs w:val="22"/>
              </w:rPr>
            </w:pPr>
            <w:r w:rsidRPr="009B3485">
              <w:rPr>
                <w:rFonts w:ascii="Avenir Book" w:eastAsiaTheme="minorEastAsia" w:hAnsi="Avenir Book"/>
                <w:color w:val="000000" w:themeColor="text1"/>
                <w:szCs w:val="22"/>
                <w:lang w:eastAsia="zh-CN"/>
              </w:rPr>
              <w:t>%</w:t>
            </w:r>
          </w:p>
        </w:tc>
      </w:tr>
      <w:tr w:rsidR="00723A77" w:rsidRPr="009B3485" w14:paraId="47C1C556" w14:textId="77777777" w:rsidTr="00723A77">
        <w:trPr>
          <w:cantSplit/>
          <w:trHeight w:val="280"/>
          <w:jc w:val="center"/>
        </w:trPr>
        <w:tc>
          <w:tcPr>
            <w:tcW w:w="1341" w:type="pct"/>
            <w:shd w:val="clear" w:color="auto" w:fill="auto"/>
          </w:tcPr>
          <w:p w14:paraId="47A8B55D" w14:textId="77777777" w:rsidR="00723A77" w:rsidRPr="009B3485" w:rsidRDefault="00723A77" w:rsidP="00723A77">
            <w:pPr>
              <w:pStyle w:val="RegTableText"/>
              <w:rPr>
                <w:rFonts w:ascii="Avenir Book" w:hAnsi="Avenir Book"/>
                <w:b/>
                <w:color w:val="000000" w:themeColor="text1"/>
                <w:szCs w:val="22"/>
              </w:rPr>
            </w:pPr>
            <w:r w:rsidRPr="009B3485">
              <w:rPr>
                <w:rFonts w:ascii="Avenir Book" w:hAnsi="Avenir Book"/>
                <w:b/>
                <w:color w:val="000000" w:themeColor="text1"/>
                <w:szCs w:val="22"/>
              </w:rPr>
              <w:t>Description</w:t>
            </w:r>
          </w:p>
        </w:tc>
        <w:tc>
          <w:tcPr>
            <w:tcW w:w="3659" w:type="pct"/>
            <w:shd w:val="clear" w:color="auto" w:fill="auto"/>
          </w:tcPr>
          <w:p w14:paraId="2E427CFD" w14:textId="6F39D041" w:rsidR="00723A77" w:rsidRPr="009B3485" w:rsidRDefault="00723A77" w:rsidP="00723A77">
            <w:pPr>
              <w:pStyle w:val="RegTableText"/>
              <w:rPr>
                <w:rFonts w:ascii="Avenir Book" w:hAnsi="Avenir Book"/>
                <w:color w:val="000000" w:themeColor="text1"/>
                <w:szCs w:val="22"/>
              </w:rPr>
            </w:pPr>
            <w:r w:rsidRPr="009B3485">
              <w:rPr>
                <w:rFonts w:ascii="Avenir Book" w:eastAsiaTheme="minorEastAsia" w:hAnsi="Avenir Book"/>
                <w:color w:val="000000" w:themeColor="text1"/>
                <w:szCs w:val="22"/>
                <w:lang w:eastAsia="zh-CN"/>
              </w:rPr>
              <w:t>The scaling factor applied to user-input cook pre- and post-exposures to adjust under five children's exposures.</w:t>
            </w:r>
          </w:p>
        </w:tc>
      </w:tr>
      <w:tr w:rsidR="00723A77" w:rsidRPr="009B3485" w14:paraId="1814BE51" w14:textId="77777777" w:rsidTr="00723A77">
        <w:trPr>
          <w:cantSplit/>
          <w:trHeight w:val="281"/>
          <w:jc w:val="center"/>
        </w:trPr>
        <w:tc>
          <w:tcPr>
            <w:tcW w:w="1341" w:type="pct"/>
            <w:shd w:val="clear" w:color="auto" w:fill="auto"/>
          </w:tcPr>
          <w:p w14:paraId="6FBC3C65" w14:textId="77777777" w:rsidR="00723A77" w:rsidRPr="009B3485" w:rsidRDefault="00723A77" w:rsidP="00723A77">
            <w:pPr>
              <w:pStyle w:val="RegTableText"/>
              <w:rPr>
                <w:rFonts w:ascii="Avenir Book" w:hAnsi="Avenir Book"/>
                <w:b/>
                <w:color w:val="000000" w:themeColor="text1"/>
                <w:szCs w:val="22"/>
              </w:rPr>
            </w:pPr>
            <w:r w:rsidRPr="009B3485">
              <w:rPr>
                <w:rFonts w:ascii="Avenir Book" w:hAnsi="Avenir Book"/>
                <w:b/>
                <w:color w:val="000000" w:themeColor="text1"/>
                <w:szCs w:val="22"/>
              </w:rPr>
              <w:t>Source of data</w:t>
            </w:r>
          </w:p>
        </w:tc>
        <w:tc>
          <w:tcPr>
            <w:tcW w:w="3659" w:type="pct"/>
            <w:shd w:val="clear" w:color="auto" w:fill="auto"/>
          </w:tcPr>
          <w:p w14:paraId="2365EBD3" w14:textId="7F657EDD" w:rsidR="00723A77" w:rsidRPr="009B3485" w:rsidRDefault="00723A77">
            <w:pPr>
              <w:pStyle w:val="RegTableText"/>
              <w:rPr>
                <w:rFonts w:ascii="Avenir Book" w:hAnsi="Avenir Book"/>
                <w:color w:val="000000" w:themeColor="text1"/>
                <w:szCs w:val="22"/>
              </w:rPr>
            </w:pPr>
            <w:r w:rsidRPr="009B3485">
              <w:rPr>
                <w:rFonts w:ascii="Avenir Book" w:hAnsi="Avenir Book"/>
                <w:color w:val="000000" w:themeColor="text1"/>
                <w:szCs w:val="22"/>
              </w:rPr>
              <w:t>HAPIT</w:t>
            </w:r>
          </w:p>
        </w:tc>
      </w:tr>
      <w:tr w:rsidR="00723A77" w:rsidRPr="009B3485" w14:paraId="47A09D02" w14:textId="77777777" w:rsidTr="00723A77">
        <w:trPr>
          <w:cantSplit/>
          <w:trHeight w:val="281"/>
          <w:jc w:val="center"/>
        </w:trPr>
        <w:tc>
          <w:tcPr>
            <w:tcW w:w="1341" w:type="pct"/>
            <w:shd w:val="clear" w:color="auto" w:fill="auto"/>
          </w:tcPr>
          <w:p w14:paraId="6ED5F9E5" w14:textId="77777777" w:rsidR="00723A77" w:rsidRPr="009B3485" w:rsidRDefault="00723A77" w:rsidP="00723A77">
            <w:pPr>
              <w:pStyle w:val="RegTableText"/>
              <w:rPr>
                <w:rFonts w:ascii="Avenir Book" w:hAnsi="Avenir Book"/>
                <w:b/>
                <w:color w:val="000000" w:themeColor="text1"/>
                <w:szCs w:val="22"/>
              </w:rPr>
            </w:pPr>
            <w:r w:rsidRPr="009B3485">
              <w:rPr>
                <w:rFonts w:ascii="Avenir Book" w:hAnsi="Avenir Book"/>
                <w:b/>
                <w:color w:val="000000" w:themeColor="text1"/>
                <w:szCs w:val="22"/>
              </w:rPr>
              <w:t>Value(s) applied</w:t>
            </w:r>
          </w:p>
        </w:tc>
        <w:tc>
          <w:tcPr>
            <w:tcW w:w="3659" w:type="pct"/>
            <w:shd w:val="clear" w:color="auto" w:fill="auto"/>
          </w:tcPr>
          <w:p w14:paraId="21E0C98B" w14:textId="41E5A5E5" w:rsidR="00723A77" w:rsidRPr="009B3485" w:rsidRDefault="00723A77" w:rsidP="00723A77">
            <w:pPr>
              <w:pStyle w:val="RegTableText"/>
              <w:rPr>
                <w:rFonts w:ascii="Avenir Book" w:hAnsi="Avenir Book"/>
                <w:color w:val="000000" w:themeColor="text1"/>
                <w:szCs w:val="22"/>
              </w:rPr>
            </w:pPr>
            <w:r w:rsidRPr="009B3485">
              <w:rPr>
                <w:rFonts w:ascii="Avenir Book" w:hAnsi="Avenir Book"/>
                <w:color w:val="000000" w:themeColor="text1"/>
                <w:szCs w:val="22"/>
              </w:rPr>
              <w:t>0.8</w:t>
            </w:r>
          </w:p>
        </w:tc>
      </w:tr>
      <w:tr w:rsidR="00723A77" w:rsidRPr="009B3485" w14:paraId="49788FEE" w14:textId="77777777" w:rsidTr="00723A77">
        <w:trPr>
          <w:cantSplit/>
          <w:jc w:val="center"/>
        </w:trPr>
        <w:tc>
          <w:tcPr>
            <w:tcW w:w="1341" w:type="pct"/>
            <w:shd w:val="clear" w:color="auto" w:fill="auto"/>
          </w:tcPr>
          <w:p w14:paraId="77B42273" w14:textId="77777777" w:rsidR="00723A77" w:rsidRPr="009B3485" w:rsidRDefault="00723A77" w:rsidP="00723A77">
            <w:pPr>
              <w:pStyle w:val="RegTableText"/>
              <w:jc w:val="left"/>
              <w:rPr>
                <w:rFonts w:ascii="Avenir Book" w:hAnsi="Avenir Book"/>
                <w:b/>
                <w:color w:val="000000" w:themeColor="text1"/>
                <w:szCs w:val="22"/>
              </w:rPr>
            </w:pPr>
            <w:r w:rsidRPr="009B3485">
              <w:rPr>
                <w:rFonts w:ascii="Avenir Book" w:hAnsi="Avenir Book"/>
                <w:b/>
                <w:color w:val="000000" w:themeColor="text1"/>
                <w:szCs w:val="22"/>
              </w:rPr>
              <w:t xml:space="preserve">Choice of data or Measurement methods and procedures </w:t>
            </w:r>
          </w:p>
        </w:tc>
        <w:tc>
          <w:tcPr>
            <w:tcW w:w="3659" w:type="pct"/>
            <w:shd w:val="clear" w:color="auto" w:fill="auto"/>
          </w:tcPr>
          <w:p w14:paraId="549A95FB" w14:textId="56ABD8A4" w:rsidR="00723A77" w:rsidRPr="009B3485" w:rsidRDefault="00723A77">
            <w:pPr>
              <w:pStyle w:val="RegTableText"/>
              <w:rPr>
                <w:rFonts w:ascii="Avenir Book" w:hAnsi="Avenir Book"/>
                <w:color w:val="000000" w:themeColor="text1"/>
                <w:szCs w:val="22"/>
              </w:rPr>
            </w:pPr>
            <w:r w:rsidRPr="009B3485">
              <w:rPr>
                <w:rFonts w:ascii="Avenir Book" w:hAnsi="Avenir Book"/>
                <w:color w:val="000000" w:themeColor="text1"/>
                <w:szCs w:val="22"/>
              </w:rPr>
              <w:t>According to HAPIT, 0.8</w:t>
            </w:r>
            <w:r w:rsidRPr="009B3485">
              <w:rPr>
                <w:rFonts w:ascii="Avenir Book" w:eastAsiaTheme="minorEastAsia" w:hAnsi="Avenir Book"/>
                <w:color w:val="000000" w:themeColor="text1"/>
                <w:szCs w:val="22"/>
                <w:lang w:eastAsia="zh-CN"/>
              </w:rPr>
              <w:t>%</w:t>
            </w:r>
            <w:r w:rsidRPr="009B3485">
              <w:rPr>
                <w:rFonts w:ascii="Avenir Book" w:hAnsi="Avenir Book"/>
                <w:color w:val="000000" w:themeColor="text1"/>
                <w:szCs w:val="22"/>
              </w:rPr>
              <w:t xml:space="preserve"> </w:t>
            </w:r>
            <w:r w:rsidRPr="009B3485">
              <w:rPr>
                <w:rFonts w:ascii="Avenir Book" w:eastAsiaTheme="minorEastAsia" w:hAnsi="Avenir Book"/>
                <w:color w:val="000000" w:themeColor="text1"/>
                <w:szCs w:val="22"/>
                <w:lang w:eastAsia="zh-CN"/>
              </w:rPr>
              <w:t>is</w:t>
            </w:r>
            <w:r w:rsidRPr="009B3485">
              <w:rPr>
                <w:rFonts w:ascii="Avenir Book" w:hAnsi="Avenir Book"/>
                <w:color w:val="000000" w:themeColor="text1"/>
                <w:szCs w:val="22"/>
              </w:rPr>
              <w:t xml:space="preserve"> recommended to be used as the standard value of  Mother-Child (&lt; 5) Exposure Ratio</w:t>
            </w:r>
          </w:p>
        </w:tc>
      </w:tr>
      <w:tr w:rsidR="00723A77" w:rsidRPr="009B3485" w14:paraId="2D0D0DD2" w14:textId="77777777" w:rsidTr="00723A77">
        <w:trPr>
          <w:cantSplit/>
          <w:trHeight w:val="248"/>
          <w:jc w:val="center"/>
        </w:trPr>
        <w:tc>
          <w:tcPr>
            <w:tcW w:w="1341" w:type="pct"/>
            <w:shd w:val="clear" w:color="auto" w:fill="auto"/>
          </w:tcPr>
          <w:p w14:paraId="31367DD2" w14:textId="77777777" w:rsidR="00723A77" w:rsidRPr="009B3485" w:rsidRDefault="00723A77" w:rsidP="00723A77">
            <w:pPr>
              <w:pStyle w:val="RegTableText"/>
              <w:numPr>
                <w:ilvl w:val="0"/>
                <w:numId w:val="0"/>
              </w:numPr>
              <w:rPr>
                <w:rFonts w:ascii="Avenir Book" w:hAnsi="Avenir Book"/>
                <w:b/>
                <w:color w:val="000000" w:themeColor="text1"/>
                <w:szCs w:val="22"/>
              </w:rPr>
            </w:pPr>
            <w:r w:rsidRPr="009B3485">
              <w:rPr>
                <w:rFonts w:ascii="Avenir Book" w:hAnsi="Avenir Book"/>
                <w:b/>
                <w:color w:val="000000" w:themeColor="text1"/>
                <w:szCs w:val="22"/>
              </w:rPr>
              <w:t>Purpose of data</w:t>
            </w:r>
          </w:p>
        </w:tc>
        <w:tc>
          <w:tcPr>
            <w:tcW w:w="3659" w:type="pct"/>
            <w:shd w:val="clear" w:color="auto" w:fill="auto"/>
          </w:tcPr>
          <w:p w14:paraId="1285AB65" w14:textId="0F461841" w:rsidR="00723A77" w:rsidRPr="009B3485" w:rsidRDefault="00723A77" w:rsidP="00723A77">
            <w:pPr>
              <w:pStyle w:val="RegTableText"/>
              <w:rPr>
                <w:rFonts w:ascii="Avenir Book" w:hAnsi="Avenir Book"/>
                <w:color w:val="000000" w:themeColor="text1"/>
                <w:szCs w:val="22"/>
              </w:rPr>
            </w:pPr>
            <w:r w:rsidRPr="009B3485">
              <w:rPr>
                <w:rFonts w:ascii="Avenir Book" w:hAnsi="Avenir Book"/>
                <w:color w:val="000000" w:themeColor="text1"/>
                <w:szCs w:val="22"/>
              </w:rPr>
              <w:t xml:space="preserve">Calculation of </w:t>
            </w:r>
            <w:r w:rsidRPr="009B3485">
              <w:rPr>
                <w:rFonts w:ascii="Avenir Book" w:eastAsiaTheme="minorEastAsia" w:hAnsi="Avenir Book"/>
                <w:color w:val="000000" w:themeColor="text1"/>
                <w:szCs w:val="22"/>
                <w:lang w:eastAsia="zh-CN"/>
              </w:rPr>
              <w:t>Averted Mortality and Disability Adjusted Life Years</w:t>
            </w:r>
          </w:p>
        </w:tc>
      </w:tr>
      <w:tr w:rsidR="00723A77" w:rsidRPr="009B3485" w14:paraId="2A7BB027" w14:textId="77777777" w:rsidTr="00723A77">
        <w:trPr>
          <w:cantSplit/>
          <w:trHeight w:val="249"/>
          <w:jc w:val="center"/>
        </w:trPr>
        <w:tc>
          <w:tcPr>
            <w:tcW w:w="1341" w:type="pct"/>
            <w:shd w:val="clear" w:color="auto" w:fill="auto"/>
          </w:tcPr>
          <w:p w14:paraId="68D7F9BE" w14:textId="77777777" w:rsidR="00723A77" w:rsidRPr="009B3485" w:rsidRDefault="00723A77" w:rsidP="00723A77">
            <w:pPr>
              <w:pStyle w:val="RegTableText"/>
              <w:rPr>
                <w:rFonts w:ascii="Avenir Book" w:hAnsi="Avenir Book"/>
                <w:b/>
                <w:color w:val="000000" w:themeColor="text1"/>
                <w:szCs w:val="22"/>
              </w:rPr>
            </w:pPr>
            <w:r w:rsidRPr="009B3485">
              <w:rPr>
                <w:rFonts w:ascii="Avenir Book" w:hAnsi="Avenir Book"/>
                <w:b/>
                <w:color w:val="000000" w:themeColor="text1"/>
                <w:szCs w:val="22"/>
              </w:rPr>
              <w:t>Additional comment</w:t>
            </w:r>
          </w:p>
        </w:tc>
        <w:tc>
          <w:tcPr>
            <w:tcW w:w="3659" w:type="pct"/>
            <w:shd w:val="clear" w:color="auto" w:fill="auto"/>
          </w:tcPr>
          <w:p w14:paraId="4094E0AA" w14:textId="77777777" w:rsidR="00723A77" w:rsidRPr="009B3485" w:rsidRDefault="00723A77" w:rsidP="00723A77">
            <w:pPr>
              <w:pStyle w:val="RegTableText"/>
              <w:rPr>
                <w:rFonts w:ascii="Avenir Book" w:hAnsi="Avenir Book"/>
                <w:color w:val="000000" w:themeColor="text1"/>
                <w:szCs w:val="22"/>
              </w:rPr>
            </w:pPr>
          </w:p>
        </w:tc>
      </w:tr>
    </w:tbl>
    <w:p w14:paraId="096D2ACD" w14:textId="3CEBB858" w:rsidR="00723A77" w:rsidRPr="009B3485" w:rsidRDefault="00723A77" w:rsidP="00E34A9D">
      <w:pPr>
        <w:rPr>
          <w:rFonts w:ascii="Avenir Book" w:hAnsi="Avenir Book"/>
          <w:color w:val="000000" w:themeColor="text1"/>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582"/>
        <w:gridCol w:w="7047"/>
      </w:tblGrid>
      <w:tr w:rsidR="005353D2" w:rsidRPr="009B3485" w14:paraId="77D6B1E4" w14:textId="77777777" w:rsidTr="00723A77">
        <w:trPr>
          <w:cantSplit/>
          <w:trHeight w:val="280"/>
          <w:jc w:val="center"/>
        </w:trPr>
        <w:tc>
          <w:tcPr>
            <w:tcW w:w="1341" w:type="pct"/>
            <w:shd w:val="clear" w:color="auto" w:fill="auto"/>
          </w:tcPr>
          <w:p w14:paraId="145EEBE9" w14:textId="77777777" w:rsidR="005353D2" w:rsidRPr="009B3485" w:rsidRDefault="005353D2" w:rsidP="005353D2">
            <w:pPr>
              <w:pStyle w:val="RegTableText"/>
              <w:rPr>
                <w:rFonts w:ascii="Avenir Book" w:hAnsi="Avenir Book"/>
                <w:b/>
                <w:color w:val="000000" w:themeColor="text1"/>
                <w:szCs w:val="22"/>
              </w:rPr>
            </w:pPr>
            <w:r w:rsidRPr="009B3485">
              <w:rPr>
                <w:rFonts w:ascii="Avenir Book" w:hAnsi="Avenir Book"/>
                <w:b/>
                <w:color w:val="000000" w:themeColor="text1"/>
                <w:szCs w:val="22"/>
              </w:rPr>
              <w:t>Relevant SDG Indicator</w:t>
            </w:r>
          </w:p>
        </w:tc>
        <w:tc>
          <w:tcPr>
            <w:tcW w:w="3659" w:type="pct"/>
            <w:shd w:val="clear" w:color="auto" w:fill="auto"/>
          </w:tcPr>
          <w:p w14:paraId="188D17CC" w14:textId="5DF3EB40" w:rsidR="005353D2" w:rsidRPr="009B3485" w:rsidRDefault="005353D2" w:rsidP="005353D2">
            <w:pPr>
              <w:pStyle w:val="RegTableText"/>
              <w:rPr>
                <w:rFonts w:ascii="Avenir Book" w:hAnsi="Avenir Book"/>
                <w:color w:val="000000" w:themeColor="text1"/>
                <w:szCs w:val="22"/>
              </w:rPr>
            </w:pPr>
            <w:r w:rsidRPr="009B3485">
              <w:rPr>
                <w:rFonts w:ascii="Avenir Book" w:eastAsiaTheme="minorEastAsia" w:hAnsi="Avenir Book"/>
                <w:color w:val="000000" w:themeColor="text1"/>
                <w:szCs w:val="22"/>
                <w:lang w:eastAsia="zh-CN"/>
              </w:rPr>
              <w:t>3.9.1 Mortality rate attributed to household and ambient air pollution</w:t>
            </w:r>
          </w:p>
        </w:tc>
      </w:tr>
      <w:tr w:rsidR="00723A77" w:rsidRPr="009B3485" w14:paraId="3854CD3E" w14:textId="77777777" w:rsidTr="00723A77">
        <w:trPr>
          <w:cantSplit/>
          <w:trHeight w:val="280"/>
          <w:jc w:val="center"/>
        </w:trPr>
        <w:tc>
          <w:tcPr>
            <w:tcW w:w="1341" w:type="pct"/>
            <w:shd w:val="clear" w:color="auto" w:fill="auto"/>
          </w:tcPr>
          <w:p w14:paraId="02736E4B" w14:textId="77777777" w:rsidR="00723A77" w:rsidRPr="009B3485" w:rsidRDefault="00723A77" w:rsidP="00723A77">
            <w:pPr>
              <w:pStyle w:val="RegTableText"/>
              <w:rPr>
                <w:rFonts w:ascii="Avenir Book" w:hAnsi="Avenir Book"/>
                <w:b/>
                <w:color w:val="000000" w:themeColor="text1"/>
                <w:szCs w:val="22"/>
              </w:rPr>
            </w:pPr>
            <w:r w:rsidRPr="009B3485">
              <w:rPr>
                <w:rFonts w:ascii="Avenir Book" w:hAnsi="Avenir Book"/>
                <w:b/>
                <w:color w:val="000000" w:themeColor="text1"/>
                <w:szCs w:val="22"/>
              </w:rPr>
              <w:t>Data/parameter</w:t>
            </w:r>
          </w:p>
        </w:tc>
        <w:tc>
          <w:tcPr>
            <w:tcW w:w="3659" w:type="pct"/>
            <w:shd w:val="clear" w:color="auto" w:fill="auto"/>
          </w:tcPr>
          <w:p w14:paraId="215AED78" w14:textId="2E0B6E02" w:rsidR="00723A77" w:rsidRPr="009B3485" w:rsidRDefault="00723A77" w:rsidP="00723A77">
            <w:pPr>
              <w:pStyle w:val="RegTableText"/>
              <w:rPr>
                <w:rFonts w:ascii="Avenir Book" w:hAnsi="Avenir Book"/>
                <w:color w:val="000000" w:themeColor="text1"/>
                <w:szCs w:val="22"/>
              </w:rPr>
            </w:pPr>
            <w:r w:rsidRPr="009B3485">
              <w:rPr>
                <w:rFonts w:ascii="Avenir Book" w:hAnsi="Avenir Book"/>
                <w:color w:val="000000" w:themeColor="text1"/>
                <w:szCs w:val="22"/>
                <w:shd w:val="clear" w:color="auto" w:fill="FFFFFF"/>
              </w:rPr>
              <w:t>Cook to Other Adult Exposure Ratio</w:t>
            </w:r>
          </w:p>
        </w:tc>
      </w:tr>
      <w:tr w:rsidR="00723A77" w:rsidRPr="009B3485" w14:paraId="0CFBCE61" w14:textId="77777777" w:rsidTr="00723A77">
        <w:trPr>
          <w:cantSplit/>
          <w:trHeight w:val="281"/>
          <w:jc w:val="center"/>
        </w:trPr>
        <w:tc>
          <w:tcPr>
            <w:tcW w:w="1341" w:type="pct"/>
            <w:shd w:val="clear" w:color="auto" w:fill="auto"/>
          </w:tcPr>
          <w:p w14:paraId="28529A4B" w14:textId="77777777" w:rsidR="00723A77" w:rsidRPr="009B3485" w:rsidRDefault="00723A77" w:rsidP="00723A77">
            <w:pPr>
              <w:pStyle w:val="RegTableText"/>
              <w:rPr>
                <w:rFonts w:ascii="Avenir Book" w:hAnsi="Avenir Book"/>
                <w:b/>
                <w:color w:val="000000" w:themeColor="text1"/>
                <w:szCs w:val="22"/>
              </w:rPr>
            </w:pPr>
            <w:r w:rsidRPr="009B3485">
              <w:rPr>
                <w:rFonts w:ascii="Avenir Book" w:hAnsi="Avenir Book"/>
                <w:b/>
                <w:color w:val="000000" w:themeColor="text1"/>
                <w:szCs w:val="22"/>
              </w:rPr>
              <w:t>Unit</w:t>
            </w:r>
          </w:p>
        </w:tc>
        <w:tc>
          <w:tcPr>
            <w:tcW w:w="3659" w:type="pct"/>
            <w:shd w:val="clear" w:color="auto" w:fill="auto"/>
          </w:tcPr>
          <w:p w14:paraId="03F5EFC3" w14:textId="77777777" w:rsidR="00723A77" w:rsidRPr="009B3485" w:rsidRDefault="00723A77" w:rsidP="00723A77">
            <w:pPr>
              <w:pStyle w:val="RegTableText"/>
              <w:rPr>
                <w:rFonts w:ascii="Avenir Book" w:hAnsi="Avenir Book"/>
                <w:color w:val="000000" w:themeColor="text1"/>
                <w:szCs w:val="22"/>
              </w:rPr>
            </w:pPr>
            <w:r w:rsidRPr="009B3485">
              <w:rPr>
                <w:rFonts w:ascii="Avenir Book" w:eastAsiaTheme="minorEastAsia" w:hAnsi="Avenir Book"/>
                <w:color w:val="000000" w:themeColor="text1"/>
                <w:szCs w:val="22"/>
                <w:lang w:eastAsia="zh-CN"/>
              </w:rPr>
              <w:t>%</w:t>
            </w:r>
          </w:p>
        </w:tc>
      </w:tr>
      <w:tr w:rsidR="00723A77" w:rsidRPr="009B3485" w14:paraId="573D38F0" w14:textId="77777777" w:rsidTr="00723A77">
        <w:trPr>
          <w:cantSplit/>
          <w:trHeight w:val="280"/>
          <w:jc w:val="center"/>
        </w:trPr>
        <w:tc>
          <w:tcPr>
            <w:tcW w:w="1341" w:type="pct"/>
            <w:shd w:val="clear" w:color="auto" w:fill="auto"/>
          </w:tcPr>
          <w:p w14:paraId="33291E1B" w14:textId="77777777" w:rsidR="00723A77" w:rsidRPr="009B3485" w:rsidRDefault="00723A77" w:rsidP="00723A77">
            <w:pPr>
              <w:pStyle w:val="RegTableText"/>
              <w:rPr>
                <w:rFonts w:ascii="Avenir Book" w:hAnsi="Avenir Book"/>
                <w:b/>
                <w:color w:val="000000" w:themeColor="text1"/>
                <w:szCs w:val="22"/>
              </w:rPr>
            </w:pPr>
            <w:r w:rsidRPr="009B3485">
              <w:rPr>
                <w:rFonts w:ascii="Avenir Book" w:hAnsi="Avenir Book"/>
                <w:b/>
                <w:color w:val="000000" w:themeColor="text1"/>
                <w:szCs w:val="22"/>
              </w:rPr>
              <w:t>Description</w:t>
            </w:r>
          </w:p>
        </w:tc>
        <w:tc>
          <w:tcPr>
            <w:tcW w:w="3659" w:type="pct"/>
            <w:shd w:val="clear" w:color="auto" w:fill="auto"/>
          </w:tcPr>
          <w:p w14:paraId="4B74B47F" w14:textId="2208964C" w:rsidR="00723A77" w:rsidRPr="009B3485" w:rsidRDefault="00723A77" w:rsidP="00723A77">
            <w:pPr>
              <w:pStyle w:val="RegTableText"/>
              <w:rPr>
                <w:rFonts w:ascii="Avenir Book" w:hAnsi="Avenir Book"/>
                <w:color w:val="000000" w:themeColor="text1"/>
                <w:szCs w:val="22"/>
              </w:rPr>
            </w:pPr>
            <w:r w:rsidRPr="009B3485">
              <w:rPr>
                <w:rFonts w:ascii="Avenir Book" w:eastAsiaTheme="minorEastAsia" w:hAnsi="Avenir Book"/>
                <w:color w:val="000000" w:themeColor="text1"/>
                <w:szCs w:val="22"/>
                <w:lang w:eastAsia="zh-CN"/>
              </w:rPr>
              <w:t>The scaling factor applied to user-input cook pre- and post-exposures to adjust non-cook adults</w:t>
            </w:r>
          </w:p>
        </w:tc>
      </w:tr>
      <w:tr w:rsidR="00723A77" w:rsidRPr="009B3485" w14:paraId="103A6634" w14:textId="77777777" w:rsidTr="00723A77">
        <w:trPr>
          <w:cantSplit/>
          <w:trHeight w:val="281"/>
          <w:jc w:val="center"/>
        </w:trPr>
        <w:tc>
          <w:tcPr>
            <w:tcW w:w="1341" w:type="pct"/>
            <w:shd w:val="clear" w:color="auto" w:fill="auto"/>
          </w:tcPr>
          <w:p w14:paraId="62BE2FFE" w14:textId="77777777" w:rsidR="00723A77" w:rsidRPr="009B3485" w:rsidRDefault="00723A77" w:rsidP="00723A77">
            <w:pPr>
              <w:pStyle w:val="RegTableText"/>
              <w:rPr>
                <w:rFonts w:ascii="Avenir Book" w:hAnsi="Avenir Book"/>
                <w:b/>
                <w:color w:val="000000" w:themeColor="text1"/>
                <w:szCs w:val="22"/>
              </w:rPr>
            </w:pPr>
            <w:r w:rsidRPr="009B3485">
              <w:rPr>
                <w:rFonts w:ascii="Avenir Book" w:hAnsi="Avenir Book"/>
                <w:b/>
                <w:color w:val="000000" w:themeColor="text1"/>
                <w:szCs w:val="22"/>
              </w:rPr>
              <w:t>Source of data</w:t>
            </w:r>
          </w:p>
        </w:tc>
        <w:tc>
          <w:tcPr>
            <w:tcW w:w="3659" w:type="pct"/>
            <w:shd w:val="clear" w:color="auto" w:fill="auto"/>
          </w:tcPr>
          <w:p w14:paraId="35441730" w14:textId="77777777" w:rsidR="00723A77" w:rsidRPr="009B3485" w:rsidRDefault="00723A77" w:rsidP="00723A77">
            <w:pPr>
              <w:pStyle w:val="RegTableText"/>
              <w:rPr>
                <w:rFonts w:ascii="Avenir Book" w:hAnsi="Avenir Book"/>
                <w:color w:val="000000" w:themeColor="text1"/>
                <w:szCs w:val="22"/>
              </w:rPr>
            </w:pPr>
            <w:r w:rsidRPr="009B3485">
              <w:rPr>
                <w:rFonts w:ascii="Avenir Book" w:hAnsi="Avenir Book"/>
                <w:color w:val="000000" w:themeColor="text1"/>
                <w:szCs w:val="22"/>
              </w:rPr>
              <w:t>HAPIT</w:t>
            </w:r>
          </w:p>
        </w:tc>
      </w:tr>
      <w:tr w:rsidR="00723A77" w:rsidRPr="009B3485" w14:paraId="647162C8" w14:textId="77777777" w:rsidTr="00723A77">
        <w:trPr>
          <w:cantSplit/>
          <w:trHeight w:val="281"/>
          <w:jc w:val="center"/>
        </w:trPr>
        <w:tc>
          <w:tcPr>
            <w:tcW w:w="1341" w:type="pct"/>
            <w:shd w:val="clear" w:color="auto" w:fill="auto"/>
          </w:tcPr>
          <w:p w14:paraId="2B6FA399" w14:textId="77777777" w:rsidR="00723A77" w:rsidRPr="009B3485" w:rsidRDefault="00723A77" w:rsidP="00723A77">
            <w:pPr>
              <w:pStyle w:val="RegTableText"/>
              <w:rPr>
                <w:rFonts w:ascii="Avenir Book" w:hAnsi="Avenir Book"/>
                <w:b/>
                <w:color w:val="000000" w:themeColor="text1"/>
                <w:szCs w:val="22"/>
              </w:rPr>
            </w:pPr>
            <w:r w:rsidRPr="009B3485">
              <w:rPr>
                <w:rFonts w:ascii="Avenir Book" w:hAnsi="Avenir Book"/>
                <w:b/>
                <w:color w:val="000000" w:themeColor="text1"/>
                <w:szCs w:val="22"/>
              </w:rPr>
              <w:t>Value(s) applied</w:t>
            </w:r>
          </w:p>
        </w:tc>
        <w:tc>
          <w:tcPr>
            <w:tcW w:w="3659" w:type="pct"/>
            <w:shd w:val="clear" w:color="auto" w:fill="auto"/>
          </w:tcPr>
          <w:p w14:paraId="74E3DBBA" w14:textId="02FD70A0" w:rsidR="00723A77" w:rsidRPr="009B3485" w:rsidRDefault="00723A77" w:rsidP="00723A77">
            <w:pPr>
              <w:pStyle w:val="RegTableText"/>
              <w:rPr>
                <w:rFonts w:ascii="Avenir Book" w:hAnsi="Avenir Book"/>
                <w:color w:val="000000" w:themeColor="text1"/>
                <w:szCs w:val="22"/>
              </w:rPr>
            </w:pPr>
            <w:r w:rsidRPr="009B3485">
              <w:rPr>
                <w:rFonts w:ascii="Avenir Book" w:hAnsi="Avenir Book"/>
                <w:color w:val="000000" w:themeColor="text1"/>
                <w:szCs w:val="22"/>
              </w:rPr>
              <w:t>0.6</w:t>
            </w:r>
          </w:p>
        </w:tc>
      </w:tr>
      <w:tr w:rsidR="00723A77" w:rsidRPr="009B3485" w14:paraId="5EB55F10" w14:textId="77777777" w:rsidTr="00723A77">
        <w:trPr>
          <w:cantSplit/>
          <w:jc w:val="center"/>
        </w:trPr>
        <w:tc>
          <w:tcPr>
            <w:tcW w:w="1341" w:type="pct"/>
            <w:shd w:val="clear" w:color="auto" w:fill="auto"/>
          </w:tcPr>
          <w:p w14:paraId="6CE7885E" w14:textId="77777777" w:rsidR="00723A77" w:rsidRPr="009B3485" w:rsidRDefault="00723A77" w:rsidP="00723A77">
            <w:pPr>
              <w:pStyle w:val="RegTableText"/>
              <w:jc w:val="left"/>
              <w:rPr>
                <w:rFonts w:ascii="Avenir Book" w:hAnsi="Avenir Book"/>
                <w:b/>
                <w:color w:val="000000" w:themeColor="text1"/>
                <w:szCs w:val="22"/>
              </w:rPr>
            </w:pPr>
            <w:r w:rsidRPr="009B3485">
              <w:rPr>
                <w:rFonts w:ascii="Avenir Book" w:hAnsi="Avenir Book"/>
                <w:b/>
                <w:color w:val="000000" w:themeColor="text1"/>
                <w:szCs w:val="22"/>
              </w:rPr>
              <w:t xml:space="preserve">Choice of data or Measurement methods and procedures </w:t>
            </w:r>
          </w:p>
        </w:tc>
        <w:tc>
          <w:tcPr>
            <w:tcW w:w="3659" w:type="pct"/>
            <w:shd w:val="clear" w:color="auto" w:fill="auto"/>
          </w:tcPr>
          <w:p w14:paraId="096765B4" w14:textId="4476074E" w:rsidR="00723A77" w:rsidRPr="009B3485" w:rsidRDefault="00723A77">
            <w:pPr>
              <w:pStyle w:val="RegTableText"/>
              <w:rPr>
                <w:rFonts w:ascii="Avenir Book" w:hAnsi="Avenir Book"/>
                <w:color w:val="000000" w:themeColor="text1"/>
                <w:szCs w:val="22"/>
              </w:rPr>
            </w:pPr>
            <w:r w:rsidRPr="009B3485">
              <w:rPr>
                <w:rFonts w:ascii="Avenir Book" w:hAnsi="Avenir Book"/>
                <w:color w:val="000000" w:themeColor="text1"/>
                <w:szCs w:val="22"/>
              </w:rPr>
              <w:t>According to HAPIT, 0.6</w:t>
            </w:r>
            <w:r w:rsidRPr="009B3485">
              <w:rPr>
                <w:rFonts w:ascii="Avenir Book" w:eastAsiaTheme="minorEastAsia" w:hAnsi="Avenir Book"/>
                <w:color w:val="000000" w:themeColor="text1"/>
                <w:szCs w:val="22"/>
                <w:lang w:eastAsia="zh-CN"/>
              </w:rPr>
              <w:t>%</w:t>
            </w:r>
            <w:r w:rsidRPr="009B3485">
              <w:rPr>
                <w:rFonts w:ascii="Avenir Book" w:hAnsi="Avenir Book"/>
                <w:color w:val="000000" w:themeColor="text1"/>
                <w:szCs w:val="22"/>
              </w:rPr>
              <w:t xml:space="preserve"> </w:t>
            </w:r>
            <w:r w:rsidRPr="009B3485">
              <w:rPr>
                <w:rFonts w:ascii="Avenir Book" w:eastAsiaTheme="minorEastAsia" w:hAnsi="Avenir Book"/>
                <w:color w:val="000000" w:themeColor="text1"/>
                <w:szCs w:val="22"/>
                <w:lang w:eastAsia="zh-CN"/>
              </w:rPr>
              <w:t>is</w:t>
            </w:r>
            <w:r w:rsidRPr="009B3485">
              <w:rPr>
                <w:rFonts w:ascii="Avenir Book" w:hAnsi="Avenir Book"/>
                <w:color w:val="000000" w:themeColor="text1"/>
                <w:szCs w:val="22"/>
              </w:rPr>
              <w:t xml:space="preserve"> recommended to be used as the standard value of  </w:t>
            </w:r>
            <w:r w:rsidRPr="009B3485">
              <w:rPr>
                <w:rFonts w:ascii="Avenir Book" w:eastAsiaTheme="minorEastAsia" w:hAnsi="Avenir Book"/>
                <w:color w:val="000000" w:themeColor="text1"/>
                <w:szCs w:val="22"/>
                <w:lang w:eastAsia="zh-CN"/>
              </w:rPr>
              <w:t>Cook to Other Adult Exposure Ratio</w:t>
            </w:r>
          </w:p>
        </w:tc>
      </w:tr>
      <w:tr w:rsidR="00723A77" w:rsidRPr="009B3485" w14:paraId="5BCC8441" w14:textId="77777777" w:rsidTr="00723A77">
        <w:trPr>
          <w:cantSplit/>
          <w:trHeight w:val="248"/>
          <w:jc w:val="center"/>
        </w:trPr>
        <w:tc>
          <w:tcPr>
            <w:tcW w:w="1341" w:type="pct"/>
            <w:shd w:val="clear" w:color="auto" w:fill="auto"/>
          </w:tcPr>
          <w:p w14:paraId="6F0CDD40" w14:textId="77777777" w:rsidR="00723A77" w:rsidRPr="009B3485" w:rsidRDefault="00723A77" w:rsidP="00723A77">
            <w:pPr>
              <w:pStyle w:val="RegTableText"/>
              <w:numPr>
                <w:ilvl w:val="0"/>
                <w:numId w:val="0"/>
              </w:numPr>
              <w:rPr>
                <w:rFonts w:ascii="Avenir Book" w:hAnsi="Avenir Book"/>
                <w:b/>
                <w:color w:val="000000" w:themeColor="text1"/>
                <w:szCs w:val="22"/>
              </w:rPr>
            </w:pPr>
            <w:r w:rsidRPr="009B3485">
              <w:rPr>
                <w:rFonts w:ascii="Avenir Book" w:hAnsi="Avenir Book"/>
                <w:b/>
                <w:color w:val="000000" w:themeColor="text1"/>
                <w:szCs w:val="22"/>
              </w:rPr>
              <w:t>Purpose of data</w:t>
            </w:r>
          </w:p>
        </w:tc>
        <w:tc>
          <w:tcPr>
            <w:tcW w:w="3659" w:type="pct"/>
            <w:shd w:val="clear" w:color="auto" w:fill="auto"/>
          </w:tcPr>
          <w:p w14:paraId="5B90C46E" w14:textId="77777777" w:rsidR="00723A77" w:rsidRPr="009B3485" w:rsidRDefault="00723A77" w:rsidP="00723A77">
            <w:pPr>
              <w:pStyle w:val="RegTableText"/>
              <w:rPr>
                <w:rFonts w:ascii="Avenir Book" w:hAnsi="Avenir Book"/>
                <w:color w:val="000000" w:themeColor="text1"/>
                <w:szCs w:val="22"/>
              </w:rPr>
            </w:pPr>
            <w:r w:rsidRPr="009B3485">
              <w:rPr>
                <w:rFonts w:ascii="Avenir Book" w:hAnsi="Avenir Book"/>
                <w:color w:val="000000" w:themeColor="text1"/>
                <w:szCs w:val="22"/>
              </w:rPr>
              <w:t xml:space="preserve">Calculation of </w:t>
            </w:r>
            <w:r w:rsidRPr="009B3485">
              <w:rPr>
                <w:rFonts w:ascii="Avenir Book" w:eastAsiaTheme="minorEastAsia" w:hAnsi="Avenir Book"/>
                <w:color w:val="000000" w:themeColor="text1"/>
                <w:szCs w:val="22"/>
                <w:lang w:eastAsia="zh-CN"/>
              </w:rPr>
              <w:t>Averted Mortality and Disability Adjusted Life Years</w:t>
            </w:r>
          </w:p>
        </w:tc>
      </w:tr>
      <w:tr w:rsidR="00723A77" w:rsidRPr="009B3485" w14:paraId="28BBE59A" w14:textId="77777777" w:rsidTr="00723A77">
        <w:trPr>
          <w:cantSplit/>
          <w:trHeight w:val="249"/>
          <w:jc w:val="center"/>
        </w:trPr>
        <w:tc>
          <w:tcPr>
            <w:tcW w:w="1341" w:type="pct"/>
            <w:shd w:val="clear" w:color="auto" w:fill="auto"/>
          </w:tcPr>
          <w:p w14:paraId="4FFA98B7" w14:textId="77777777" w:rsidR="00723A77" w:rsidRPr="009B3485" w:rsidRDefault="00723A77" w:rsidP="00723A77">
            <w:pPr>
              <w:pStyle w:val="RegTableText"/>
              <w:rPr>
                <w:rFonts w:ascii="Avenir Book" w:hAnsi="Avenir Book"/>
                <w:b/>
                <w:color w:val="000000" w:themeColor="text1"/>
                <w:szCs w:val="22"/>
              </w:rPr>
            </w:pPr>
            <w:r w:rsidRPr="009B3485">
              <w:rPr>
                <w:rFonts w:ascii="Avenir Book" w:hAnsi="Avenir Book"/>
                <w:b/>
                <w:color w:val="000000" w:themeColor="text1"/>
                <w:szCs w:val="22"/>
              </w:rPr>
              <w:t>Additional comment</w:t>
            </w:r>
          </w:p>
        </w:tc>
        <w:tc>
          <w:tcPr>
            <w:tcW w:w="3659" w:type="pct"/>
            <w:shd w:val="clear" w:color="auto" w:fill="auto"/>
          </w:tcPr>
          <w:p w14:paraId="5BC17BEC" w14:textId="77777777" w:rsidR="00723A77" w:rsidRPr="009B3485" w:rsidRDefault="00723A77" w:rsidP="00723A77">
            <w:pPr>
              <w:pStyle w:val="RegTableText"/>
              <w:rPr>
                <w:rFonts w:ascii="Avenir Book" w:hAnsi="Avenir Book"/>
                <w:color w:val="000000" w:themeColor="text1"/>
                <w:szCs w:val="22"/>
              </w:rPr>
            </w:pPr>
          </w:p>
        </w:tc>
      </w:tr>
    </w:tbl>
    <w:p w14:paraId="3A0BE927" w14:textId="44E84E1C" w:rsidR="00723A77" w:rsidRPr="009B3485" w:rsidRDefault="00723A77" w:rsidP="00E34A9D">
      <w:pPr>
        <w:rPr>
          <w:rFonts w:ascii="Avenir Book" w:hAnsi="Avenir Book"/>
          <w:color w:val="000000" w:themeColor="text1"/>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582"/>
        <w:gridCol w:w="7047"/>
      </w:tblGrid>
      <w:tr w:rsidR="005353D2" w:rsidRPr="009B3485" w14:paraId="40CD9805" w14:textId="77777777" w:rsidTr="00723A77">
        <w:trPr>
          <w:cantSplit/>
          <w:trHeight w:val="280"/>
          <w:jc w:val="center"/>
        </w:trPr>
        <w:tc>
          <w:tcPr>
            <w:tcW w:w="1341" w:type="pct"/>
            <w:shd w:val="clear" w:color="auto" w:fill="auto"/>
          </w:tcPr>
          <w:p w14:paraId="765A941E" w14:textId="77777777" w:rsidR="005353D2" w:rsidRPr="009B3485" w:rsidRDefault="005353D2" w:rsidP="005353D2">
            <w:pPr>
              <w:pStyle w:val="RegTableText"/>
              <w:rPr>
                <w:rFonts w:ascii="Avenir Book" w:hAnsi="Avenir Book"/>
                <w:b/>
                <w:color w:val="000000" w:themeColor="text1"/>
                <w:szCs w:val="22"/>
              </w:rPr>
            </w:pPr>
            <w:r w:rsidRPr="009B3485">
              <w:rPr>
                <w:rFonts w:ascii="Avenir Book" w:hAnsi="Avenir Book"/>
                <w:b/>
                <w:color w:val="000000" w:themeColor="text1"/>
                <w:szCs w:val="22"/>
              </w:rPr>
              <w:t>Relevant SDG Indicator</w:t>
            </w:r>
          </w:p>
        </w:tc>
        <w:tc>
          <w:tcPr>
            <w:tcW w:w="3659" w:type="pct"/>
            <w:shd w:val="clear" w:color="auto" w:fill="auto"/>
          </w:tcPr>
          <w:p w14:paraId="0BF13D69" w14:textId="5CC0B76F" w:rsidR="005353D2" w:rsidRPr="009B3485" w:rsidRDefault="005353D2" w:rsidP="005353D2">
            <w:pPr>
              <w:pStyle w:val="RegTableText"/>
              <w:rPr>
                <w:rFonts w:ascii="Avenir Book" w:hAnsi="Avenir Book"/>
                <w:color w:val="000000" w:themeColor="text1"/>
                <w:szCs w:val="22"/>
              </w:rPr>
            </w:pPr>
            <w:r w:rsidRPr="009B3485">
              <w:rPr>
                <w:rFonts w:ascii="Avenir Book" w:eastAsiaTheme="minorEastAsia" w:hAnsi="Avenir Book"/>
                <w:color w:val="000000" w:themeColor="text1"/>
                <w:szCs w:val="22"/>
                <w:lang w:eastAsia="zh-CN"/>
              </w:rPr>
              <w:t>3.9.1 Mortality rate attributed to household and ambient air pollution</w:t>
            </w:r>
          </w:p>
        </w:tc>
      </w:tr>
      <w:tr w:rsidR="00723A77" w:rsidRPr="009B3485" w14:paraId="5E17ED15" w14:textId="77777777" w:rsidTr="00723A77">
        <w:trPr>
          <w:cantSplit/>
          <w:trHeight w:val="280"/>
          <w:jc w:val="center"/>
        </w:trPr>
        <w:tc>
          <w:tcPr>
            <w:tcW w:w="1341" w:type="pct"/>
            <w:shd w:val="clear" w:color="auto" w:fill="auto"/>
          </w:tcPr>
          <w:p w14:paraId="2A4DDE78" w14:textId="77777777" w:rsidR="00723A77" w:rsidRPr="009B3485" w:rsidRDefault="00723A77" w:rsidP="00723A77">
            <w:pPr>
              <w:pStyle w:val="RegTableText"/>
              <w:rPr>
                <w:rFonts w:ascii="Avenir Book" w:hAnsi="Avenir Book"/>
                <w:b/>
                <w:color w:val="000000" w:themeColor="text1"/>
                <w:szCs w:val="22"/>
              </w:rPr>
            </w:pPr>
            <w:r w:rsidRPr="009B3485">
              <w:rPr>
                <w:rFonts w:ascii="Avenir Book" w:hAnsi="Avenir Book"/>
                <w:b/>
                <w:color w:val="000000" w:themeColor="text1"/>
                <w:szCs w:val="22"/>
              </w:rPr>
              <w:t>Data/parameter</w:t>
            </w:r>
          </w:p>
        </w:tc>
        <w:tc>
          <w:tcPr>
            <w:tcW w:w="3659" w:type="pct"/>
            <w:shd w:val="clear" w:color="auto" w:fill="auto"/>
          </w:tcPr>
          <w:p w14:paraId="085C7598" w14:textId="1683CB56" w:rsidR="00723A77" w:rsidRPr="009B3485" w:rsidRDefault="005353D2" w:rsidP="00723A77">
            <w:pPr>
              <w:pStyle w:val="RegTableText"/>
              <w:rPr>
                <w:rFonts w:ascii="Avenir Book" w:eastAsiaTheme="minorEastAsia" w:hAnsi="Avenir Book"/>
                <w:color w:val="000000" w:themeColor="text1"/>
                <w:szCs w:val="22"/>
                <w:lang w:eastAsia="zh-CN"/>
              </w:rPr>
            </w:pPr>
            <w:r w:rsidRPr="009B3485">
              <w:rPr>
                <w:rFonts w:ascii="Avenir Book" w:eastAsiaTheme="minorEastAsia" w:hAnsi="Avenir Book"/>
                <w:color w:val="000000" w:themeColor="text1"/>
                <w:szCs w:val="22"/>
                <w:lang w:eastAsia="zh-CN"/>
              </w:rPr>
              <w:t>People Per HH</w:t>
            </w:r>
          </w:p>
        </w:tc>
      </w:tr>
      <w:tr w:rsidR="00723A77" w:rsidRPr="009B3485" w14:paraId="31DD1E8A" w14:textId="77777777" w:rsidTr="00723A77">
        <w:trPr>
          <w:cantSplit/>
          <w:trHeight w:val="281"/>
          <w:jc w:val="center"/>
        </w:trPr>
        <w:tc>
          <w:tcPr>
            <w:tcW w:w="1341" w:type="pct"/>
            <w:shd w:val="clear" w:color="auto" w:fill="auto"/>
          </w:tcPr>
          <w:p w14:paraId="56EF268E" w14:textId="77777777" w:rsidR="00723A77" w:rsidRPr="009B3485" w:rsidRDefault="00723A77" w:rsidP="00723A77">
            <w:pPr>
              <w:pStyle w:val="RegTableText"/>
              <w:rPr>
                <w:rFonts w:ascii="Avenir Book" w:hAnsi="Avenir Book"/>
                <w:b/>
                <w:color w:val="000000" w:themeColor="text1"/>
                <w:szCs w:val="22"/>
              </w:rPr>
            </w:pPr>
            <w:r w:rsidRPr="009B3485">
              <w:rPr>
                <w:rFonts w:ascii="Avenir Book" w:hAnsi="Avenir Book"/>
                <w:b/>
                <w:color w:val="000000" w:themeColor="text1"/>
                <w:szCs w:val="22"/>
              </w:rPr>
              <w:t>Unit</w:t>
            </w:r>
          </w:p>
        </w:tc>
        <w:tc>
          <w:tcPr>
            <w:tcW w:w="3659" w:type="pct"/>
            <w:shd w:val="clear" w:color="auto" w:fill="auto"/>
          </w:tcPr>
          <w:p w14:paraId="2FA6ECF4" w14:textId="1369C0AA" w:rsidR="00723A77" w:rsidRPr="009B3485" w:rsidRDefault="005353D2" w:rsidP="00723A77">
            <w:pPr>
              <w:pStyle w:val="RegTableText"/>
              <w:rPr>
                <w:rFonts w:ascii="Avenir Book" w:eastAsiaTheme="minorEastAsia" w:hAnsi="Avenir Book"/>
                <w:color w:val="000000" w:themeColor="text1"/>
                <w:szCs w:val="22"/>
                <w:lang w:eastAsia="zh-CN"/>
              </w:rPr>
            </w:pPr>
            <w:r w:rsidRPr="009B3485">
              <w:rPr>
                <w:rFonts w:ascii="Avenir Book" w:eastAsiaTheme="minorEastAsia" w:hAnsi="Avenir Book"/>
                <w:color w:val="000000" w:themeColor="text1"/>
                <w:szCs w:val="22"/>
                <w:lang w:eastAsia="zh-CN"/>
              </w:rPr>
              <w:t>N/A</w:t>
            </w:r>
          </w:p>
        </w:tc>
      </w:tr>
      <w:tr w:rsidR="00723A77" w:rsidRPr="009B3485" w14:paraId="3356DE83" w14:textId="77777777" w:rsidTr="00723A77">
        <w:trPr>
          <w:cantSplit/>
          <w:trHeight w:val="280"/>
          <w:jc w:val="center"/>
        </w:trPr>
        <w:tc>
          <w:tcPr>
            <w:tcW w:w="1341" w:type="pct"/>
            <w:shd w:val="clear" w:color="auto" w:fill="auto"/>
          </w:tcPr>
          <w:p w14:paraId="0AE95C11" w14:textId="77777777" w:rsidR="00723A77" w:rsidRPr="009B3485" w:rsidRDefault="00723A77" w:rsidP="00723A77">
            <w:pPr>
              <w:pStyle w:val="RegTableText"/>
              <w:rPr>
                <w:rFonts w:ascii="Avenir Book" w:hAnsi="Avenir Book"/>
                <w:b/>
                <w:color w:val="000000" w:themeColor="text1"/>
                <w:szCs w:val="22"/>
              </w:rPr>
            </w:pPr>
            <w:r w:rsidRPr="009B3485">
              <w:rPr>
                <w:rFonts w:ascii="Avenir Book" w:hAnsi="Avenir Book"/>
                <w:b/>
                <w:color w:val="000000" w:themeColor="text1"/>
                <w:szCs w:val="22"/>
              </w:rPr>
              <w:t>Description</w:t>
            </w:r>
          </w:p>
        </w:tc>
        <w:tc>
          <w:tcPr>
            <w:tcW w:w="3659" w:type="pct"/>
            <w:shd w:val="clear" w:color="auto" w:fill="auto"/>
          </w:tcPr>
          <w:p w14:paraId="357DBA0A" w14:textId="25C33018" w:rsidR="00723A77" w:rsidRPr="009B3485" w:rsidRDefault="005353D2" w:rsidP="00723A77">
            <w:pPr>
              <w:pStyle w:val="RegTableText"/>
              <w:rPr>
                <w:rFonts w:ascii="Avenir Book" w:eastAsiaTheme="minorEastAsia" w:hAnsi="Avenir Book"/>
                <w:color w:val="000000" w:themeColor="text1"/>
                <w:szCs w:val="22"/>
                <w:lang w:eastAsia="zh-CN"/>
              </w:rPr>
            </w:pPr>
            <w:r w:rsidRPr="009B3485">
              <w:rPr>
                <w:rFonts w:ascii="Avenir Book" w:eastAsiaTheme="minorEastAsia" w:hAnsi="Avenir Book"/>
                <w:color w:val="000000" w:themeColor="text1"/>
                <w:szCs w:val="22"/>
                <w:lang w:eastAsia="zh-CN"/>
              </w:rPr>
              <w:t>The number of people per household</w:t>
            </w:r>
          </w:p>
        </w:tc>
      </w:tr>
      <w:tr w:rsidR="00723A77" w:rsidRPr="009B3485" w14:paraId="44FF29E3" w14:textId="77777777" w:rsidTr="00723A77">
        <w:trPr>
          <w:cantSplit/>
          <w:trHeight w:val="281"/>
          <w:jc w:val="center"/>
        </w:trPr>
        <w:tc>
          <w:tcPr>
            <w:tcW w:w="1341" w:type="pct"/>
            <w:shd w:val="clear" w:color="auto" w:fill="auto"/>
          </w:tcPr>
          <w:p w14:paraId="26A30901" w14:textId="77777777" w:rsidR="00723A77" w:rsidRPr="009B3485" w:rsidRDefault="00723A77" w:rsidP="00723A77">
            <w:pPr>
              <w:pStyle w:val="RegTableText"/>
              <w:rPr>
                <w:rFonts w:ascii="Avenir Book" w:hAnsi="Avenir Book"/>
                <w:b/>
                <w:color w:val="000000" w:themeColor="text1"/>
                <w:szCs w:val="22"/>
              </w:rPr>
            </w:pPr>
            <w:r w:rsidRPr="009B3485">
              <w:rPr>
                <w:rFonts w:ascii="Avenir Book" w:hAnsi="Avenir Book"/>
                <w:b/>
                <w:color w:val="000000" w:themeColor="text1"/>
                <w:szCs w:val="22"/>
              </w:rPr>
              <w:t>Source of data</w:t>
            </w:r>
          </w:p>
        </w:tc>
        <w:tc>
          <w:tcPr>
            <w:tcW w:w="3659" w:type="pct"/>
            <w:shd w:val="clear" w:color="auto" w:fill="auto"/>
          </w:tcPr>
          <w:p w14:paraId="579D34CB" w14:textId="38C4AC2C" w:rsidR="00723A77" w:rsidRPr="009B3485" w:rsidRDefault="00723A77" w:rsidP="00723A77">
            <w:pPr>
              <w:pStyle w:val="RegTableText"/>
              <w:rPr>
                <w:rFonts w:ascii="Avenir Book" w:eastAsiaTheme="minorEastAsia" w:hAnsi="Avenir Book"/>
                <w:color w:val="000000" w:themeColor="text1"/>
                <w:szCs w:val="22"/>
                <w:lang w:eastAsia="zh-CN"/>
              </w:rPr>
            </w:pPr>
            <w:r w:rsidRPr="009B3485">
              <w:rPr>
                <w:rFonts w:ascii="Avenir Book" w:eastAsiaTheme="minorEastAsia" w:hAnsi="Avenir Book"/>
                <w:color w:val="000000" w:themeColor="text1"/>
                <w:szCs w:val="22"/>
                <w:lang w:eastAsia="zh-CN"/>
              </w:rPr>
              <w:t>HAPIT</w:t>
            </w:r>
            <w:r w:rsidR="005353D2" w:rsidRPr="009B3485">
              <w:rPr>
                <w:rFonts w:ascii="Avenir Book" w:eastAsiaTheme="minorEastAsia" w:hAnsi="Avenir Book"/>
                <w:color w:val="000000" w:themeColor="text1"/>
                <w:szCs w:val="22"/>
                <w:lang w:eastAsia="zh-CN"/>
              </w:rPr>
              <w:t>(Defaults to the value derived from UNPD and GACC databases)</w:t>
            </w:r>
          </w:p>
        </w:tc>
      </w:tr>
      <w:tr w:rsidR="00723A77" w:rsidRPr="009B3485" w14:paraId="63797C57" w14:textId="77777777" w:rsidTr="00723A77">
        <w:trPr>
          <w:cantSplit/>
          <w:trHeight w:val="281"/>
          <w:jc w:val="center"/>
        </w:trPr>
        <w:tc>
          <w:tcPr>
            <w:tcW w:w="1341" w:type="pct"/>
            <w:shd w:val="clear" w:color="auto" w:fill="auto"/>
          </w:tcPr>
          <w:p w14:paraId="0BF6B0A6" w14:textId="77777777" w:rsidR="00723A77" w:rsidRPr="009B3485" w:rsidRDefault="00723A77" w:rsidP="00723A77">
            <w:pPr>
              <w:pStyle w:val="RegTableText"/>
              <w:rPr>
                <w:rFonts w:ascii="Avenir Book" w:hAnsi="Avenir Book"/>
                <w:b/>
                <w:color w:val="000000" w:themeColor="text1"/>
                <w:szCs w:val="22"/>
              </w:rPr>
            </w:pPr>
            <w:r w:rsidRPr="009B3485">
              <w:rPr>
                <w:rFonts w:ascii="Avenir Book" w:hAnsi="Avenir Book"/>
                <w:b/>
                <w:color w:val="000000" w:themeColor="text1"/>
                <w:szCs w:val="22"/>
              </w:rPr>
              <w:t>Value(s) applied</w:t>
            </w:r>
          </w:p>
        </w:tc>
        <w:tc>
          <w:tcPr>
            <w:tcW w:w="3659" w:type="pct"/>
            <w:shd w:val="clear" w:color="auto" w:fill="auto"/>
          </w:tcPr>
          <w:p w14:paraId="11E39937" w14:textId="66F4C759" w:rsidR="00723A77" w:rsidRPr="009B3485" w:rsidRDefault="005353D2" w:rsidP="00723A77">
            <w:pPr>
              <w:pStyle w:val="RegTableText"/>
              <w:rPr>
                <w:rFonts w:ascii="Avenir Book" w:hAnsi="Avenir Book"/>
                <w:color w:val="000000" w:themeColor="text1"/>
                <w:szCs w:val="22"/>
              </w:rPr>
            </w:pPr>
            <w:r w:rsidRPr="009B3485">
              <w:rPr>
                <w:rFonts w:ascii="Avenir Book" w:hAnsi="Avenir Book"/>
                <w:color w:val="000000" w:themeColor="text1"/>
                <w:szCs w:val="22"/>
              </w:rPr>
              <w:t>3</w:t>
            </w:r>
          </w:p>
        </w:tc>
      </w:tr>
      <w:tr w:rsidR="00723A77" w:rsidRPr="009B3485" w14:paraId="49C8F883" w14:textId="77777777" w:rsidTr="00723A77">
        <w:trPr>
          <w:cantSplit/>
          <w:jc w:val="center"/>
        </w:trPr>
        <w:tc>
          <w:tcPr>
            <w:tcW w:w="1341" w:type="pct"/>
            <w:shd w:val="clear" w:color="auto" w:fill="auto"/>
          </w:tcPr>
          <w:p w14:paraId="46A3F9A2" w14:textId="77777777" w:rsidR="00723A77" w:rsidRPr="009B3485" w:rsidRDefault="00723A77" w:rsidP="00723A77">
            <w:pPr>
              <w:pStyle w:val="RegTableText"/>
              <w:jc w:val="left"/>
              <w:rPr>
                <w:rFonts w:ascii="Avenir Book" w:hAnsi="Avenir Book"/>
                <w:b/>
                <w:color w:val="000000" w:themeColor="text1"/>
                <w:szCs w:val="22"/>
              </w:rPr>
            </w:pPr>
            <w:r w:rsidRPr="009B3485">
              <w:rPr>
                <w:rFonts w:ascii="Avenir Book" w:hAnsi="Avenir Book"/>
                <w:b/>
                <w:color w:val="000000" w:themeColor="text1"/>
                <w:szCs w:val="22"/>
              </w:rPr>
              <w:t xml:space="preserve">Choice of data or Measurement methods and procedures </w:t>
            </w:r>
          </w:p>
        </w:tc>
        <w:tc>
          <w:tcPr>
            <w:tcW w:w="3659" w:type="pct"/>
            <w:shd w:val="clear" w:color="auto" w:fill="auto"/>
          </w:tcPr>
          <w:p w14:paraId="1BACA880" w14:textId="7E248DE3" w:rsidR="00723A77" w:rsidRPr="009B3485" w:rsidRDefault="00723A77" w:rsidP="00723A77">
            <w:pPr>
              <w:pStyle w:val="RegTableText"/>
              <w:rPr>
                <w:rFonts w:ascii="Avenir Book" w:hAnsi="Avenir Book"/>
                <w:color w:val="000000" w:themeColor="text1"/>
                <w:szCs w:val="22"/>
              </w:rPr>
            </w:pPr>
            <w:r w:rsidRPr="009B3485">
              <w:rPr>
                <w:rFonts w:ascii="Avenir Book" w:eastAsiaTheme="minorEastAsia" w:hAnsi="Avenir Book"/>
                <w:color w:val="000000" w:themeColor="text1"/>
                <w:szCs w:val="22"/>
                <w:lang w:eastAsia="zh-CN"/>
              </w:rPr>
              <w:t xml:space="preserve">According to HAPIT, </w:t>
            </w:r>
            <w:r w:rsidR="005353D2" w:rsidRPr="009B3485">
              <w:rPr>
                <w:rFonts w:ascii="Avenir Book" w:eastAsiaTheme="minorEastAsia" w:hAnsi="Avenir Book"/>
                <w:color w:val="000000" w:themeColor="text1"/>
                <w:szCs w:val="22"/>
                <w:lang w:eastAsia="zh-CN"/>
              </w:rPr>
              <w:t>Defaults to the value derived from UNPD and GACC databases.</w:t>
            </w:r>
          </w:p>
        </w:tc>
      </w:tr>
      <w:tr w:rsidR="00723A77" w:rsidRPr="009B3485" w14:paraId="4EC7E4D2" w14:textId="77777777" w:rsidTr="00723A77">
        <w:trPr>
          <w:cantSplit/>
          <w:trHeight w:val="248"/>
          <w:jc w:val="center"/>
        </w:trPr>
        <w:tc>
          <w:tcPr>
            <w:tcW w:w="1341" w:type="pct"/>
            <w:shd w:val="clear" w:color="auto" w:fill="auto"/>
          </w:tcPr>
          <w:p w14:paraId="3DF29467" w14:textId="77777777" w:rsidR="00723A77" w:rsidRPr="009B3485" w:rsidRDefault="00723A77" w:rsidP="00723A77">
            <w:pPr>
              <w:pStyle w:val="RegTableText"/>
              <w:numPr>
                <w:ilvl w:val="0"/>
                <w:numId w:val="0"/>
              </w:numPr>
              <w:rPr>
                <w:rFonts w:ascii="Avenir Book" w:hAnsi="Avenir Book"/>
                <w:b/>
                <w:color w:val="000000" w:themeColor="text1"/>
                <w:szCs w:val="22"/>
              </w:rPr>
            </w:pPr>
            <w:r w:rsidRPr="009B3485">
              <w:rPr>
                <w:rFonts w:ascii="Avenir Book" w:hAnsi="Avenir Book"/>
                <w:b/>
                <w:color w:val="000000" w:themeColor="text1"/>
                <w:szCs w:val="22"/>
              </w:rPr>
              <w:t>Purpose of data</w:t>
            </w:r>
          </w:p>
        </w:tc>
        <w:tc>
          <w:tcPr>
            <w:tcW w:w="3659" w:type="pct"/>
            <w:shd w:val="clear" w:color="auto" w:fill="auto"/>
          </w:tcPr>
          <w:p w14:paraId="1E3412F4" w14:textId="77777777" w:rsidR="00723A77" w:rsidRPr="009B3485" w:rsidRDefault="00723A77" w:rsidP="00723A77">
            <w:pPr>
              <w:pStyle w:val="RegTableText"/>
              <w:rPr>
                <w:rFonts w:ascii="Avenir Book" w:hAnsi="Avenir Book"/>
                <w:color w:val="000000" w:themeColor="text1"/>
                <w:szCs w:val="22"/>
              </w:rPr>
            </w:pPr>
            <w:r w:rsidRPr="009B3485">
              <w:rPr>
                <w:rFonts w:ascii="Avenir Book" w:hAnsi="Avenir Book"/>
                <w:color w:val="000000" w:themeColor="text1"/>
                <w:szCs w:val="22"/>
              </w:rPr>
              <w:t xml:space="preserve">Calculation of </w:t>
            </w:r>
            <w:r w:rsidRPr="009B3485">
              <w:rPr>
                <w:rFonts w:ascii="Avenir Book" w:eastAsiaTheme="minorEastAsia" w:hAnsi="Avenir Book"/>
                <w:color w:val="000000" w:themeColor="text1"/>
                <w:szCs w:val="22"/>
                <w:lang w:eastAsia="zh-CN"/>
              </w:rPr>
              <w:t>Averted Mortality and Disability Adjusted Life Years</w:t>
            </w:r>
          </w:p>
        </w:tc>
      </w:tr>
      <w:tr w:rsidR="00723A77" w:rsidRPr="009B3485" w14:paraId="2B289FA0" w14:textId="77777777" w:rsidTr="00723A77">
        <w:trPr>
          <w:cantSplit/>
          <w:trHeight w:val="249"/>
          <w:jc w:val="center"/>
        </w:trPr>
        <w:tc>
          <w:tcPr>
            <w:tcW w:w="1341" w:type="pct"/>
            <w:shd w:val="clear" w:color="auto" w:fill="auto"/>
          </w:tcPr>
          <w:p w14:paraId="65A21F62" w14:textId="77777777" w:rsidR="00723A77" w:rsidRPr="009B3485" w:rsidRDefault="00723A77" w:rsidP="00723A77">
            <w:pPr>
              <w:pStyle w:val="RegTableText"/>
              <w:rPr>
                <w:rFonts w:ascii="Avenir Book" w:hAnsi="Avenir Book"/>
                <w:b/>
                <w:color w:val="000000" w:themeColor="text1"/>
                <w:szCs w:val="22"/>
              </w:rPr>
            </w:pPr>
            <w:r w:rsidRPr="009B3485">
              <w:rPr>
                <w:rFonts w:ascii="Avenir Book" w:hAnsi="Avenir Book"/>
                <w:b/>
                <w:color w:val="000000" w:themeColor="text1"/>
                <w:szCs w:val="22"/>
              </w:rPr>
              <w:t>Additional comment</w:t>
            </w:r>
          </w:p>
        </w:tc>
        <w:tc>
          <w:tcPr>
            <w:tcW w:w="3659" w:type="pct"/>
            <w:shd w:val="clear" w:color="auto" w:fill="auto"/>
          </w:tcPr>
          <w:p w14:paraId="179ADD4D" w14:textId="77777777" w:rsidR="00723A77" w:rsidRPr="009B3485" w:rsidRDefault="00723A77" w:rsidP="00723A77">
            <w:pPr>
              <w:pStyle w:val="RegTableText"/>
              <w:rPr>
                <w:rFonts w:ascii="Avenir Book" w:hAnsi="Avenir Book"/>
                <w:color w:val="000000" w:themeColor="text1"/>
                <w:szCs w:val="22"/>
              </w:rPr>
            </w:pPr>
          </w:p>
        </w:tc>
      </w:tr>
    </w:tbl>
    <w:p w14:paraId="1F095B32" w14:textId="437A17C8" w:rsidR="00723A77" w:rsidRPr="009B3485" w:rsidRDefault="00723A77" w:rsidP="00E34A9D">
      <w:pPr>
        <w:rPr>
          <w:rFonts w:ascii="Avenir Book" w:hAnsi="Avenir Book"/>
          <w:color w:val="000000" w:themeColor="text1"/>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582"/>
        <w:gridCol w:w="7047"/>
      </w:tblGrid>
      <w:tr w:rsidR="005353D2" w:rsidRPr="009B3485" w14:paraId="6D627F9C" w14:textId="77777777" w:rsidTr="00414069">
        <w:trPr>
          <w:cantSplit/>
          <w:trHeight w:val="280"/>
          <w:jc w:val="center"/>
        </w:trPr>
        <w:tc>
          <w:tcPr>
            <w:tcW w:w="1341" w:type="pct"/>
            <w:shd w:val="clear" w:color="auto" w:fill="auto"/>
          </w:tcPr>
          <w:p w14:paraId="724B189B" w14:textId="77777777" w:rsidR="005353D2" w:rsidRPr="009B3485" w:rsidRDefault="005353D2" w:rsidP="005353D2">
            <w:pPr>
              <w:pStyle w:val="RegTableText"/>
              <w:rPr>
                <w:rFonts w:ascii="Avenir Book" w:hAnsi="Avenir Book"/>
                <w:b/>
                <w:color w:val="000000" w:themeColor="text1"/>
                <w:szCs w:val="22"/>
              </w:rPr>
            </w:pPr>
            <w:r w:rsidRPr="009B3485">
              <w:rPr>
                <w:rFonts w:ascii="Avenir Book" w:hAnsi="Avenir Book"/>
                <w:b/>
                <w:color w:val="000000" w:themeColor="text1"/>
                <w:szCs w:val="22"/>
              </w:rPr>
              <w:t>Relevant SDG Indicator</w:t>
            </w:r>
          </w:p>
        </w:tc>
        <w:tc>
          <w:tcPr>
            <w:tcW w:w="3659" w:type="pct"/>
            <w:shd w:val="clear" w:color="auto" w:fill="auto"/>
          </w:tcPr>
          <w:p w14:paraId="45FBF13D" w14:textId="1B873C57" w:rsidR="005353D2" w:rsidRPr="009B3485" w:rsidRDefault="005353D2" w:rsidP="005353D2">
            <w:pPr>
              <w:pStyle w:val="RegTableText"/>
              <w:rPr>
                <w:rFonts w:ascii="Avenir Book" w:hAnsi="Avenir Book"/>
                <w:color w:val="000000" w:themeColor="text1"/>
                <w:szCs w:val="22"/>
              </w:rPr>
            </w:pPr>
            <w:r w:rsidRPr="009B3485">
              <w:rPr>
                <w:rFonts w:ascii="Avenir Book" w:eastAsiaTheme="minorEastAsia" w:hAnsi="Avenir Book"/>
                <w:color w:val="000000" w:themeColor="text1"/>
                <w:szCs w:val="22"/>
                <w:lang w:eastAsia="zh-CN"/>
              </w:rPr>
              <w:t>3.9.1 Mortality rate attributed to household and ambient air pollution</w:t>
            </w:r>
          </w:p>
        </w:tc>
      </w:tr>
      <w:tr w:rsidR="005353D2" w:rsidRPr="009B3485" w14:paraId="11681399" w14:textId="77777777" w:rsidTr="00414069">
        <w:trPr>
          <w:cantSplit/>
          <w:trHeight w:val="280"/>
          <w:jc w:val="center"/>
        </w:trPr>
        <w:tc>
          <w:tcPr>
            <w:tcW w:w="1341" w:type="pct"/>
            <w:shd w:val="clear" w:color="auto" w:fill="auto"/>
          </w:tcPr>
          <w:p w14:paraId="76C66454" w14:textId="77777777" w:rsidR="005353D2" w:rsidRPr="009B3485" w:rsidRDefault="005353D2" w:rsidP="00414069">
            <w:pPr>
              <w:pStyle w:val="RegTableText"/>
              <w:rPr>
                <w:rFonts w:ascii="Avenir Book" w:hAnsi="Avenir Book"/>
                <w:b/>
                <w:color w:val="000000" w:themeColor="text1"/>
                <w:szCs w:val="22"/>
              </w:rPr>
            </w:pPr>
            <w:r w:rsidRPr="009B3485">
              <w:rPr>
                <w:rFonts w:ascii="Avenir Book" w:hAnsi="Avenir Book"/>
                <w:b/>
                <w:color w:val="000000" w:themeColor="text1"/>
                <w:szCs w:val="22"/>
              </w:rPr>
              <w:t>Data/parameter</w:t>
            </w:r>
          </w:p>
        </w:tc>
        <w:tc>
          <w:tcPr>
            <w:tcW w:w="3659" w:type="pct"/>
            <w:shd w:val="clear" w:color="auto" w:fill="auto"/>
          </w:tcPr>
          <w:p w14:paraId="3403D0A5" w14:textId="358EF933" w:rsidR="005353D2" w:rsidRPr="009B3485" w:rsidRDefault="005353D2" w:rsidP="00414069">
            <w:pPr>
              <w:pStyle w:val="RegTableText"/>
              <w:rPr>
                <w:rFonts w:ascii="Avenir Book" w:eastAsiaTheme="minorEastAsia" w:hAnsi="Avenir Book"/>
                <w:color w:val="000000" w:themeColor="text1"/>
                <w:szCs w:val="22"/>
                <w:lang w:eastAsia="zh-CN"/>
              </w:rPr>
            </w:pPr>
            <w:r w:rsidRPr="009B3485">
              <w:rPr>
                <w:rFonts w:ascii="Avenir Book" w:eastAsiaTheme="minorEastAsia" w:hAnsi="Avenir Book"/>
                <w:color w:val="000000" w:themeColor="text1"/>
                <w:szCs w:val="22"/>
                <w:lang w:eastAsia="zh-CN"/>
              </w:rPr>
              <w:t>Kids &lt;5 Per HH</w:t>
            </w:r>
          </w:p>
        </w:tc>
      </w:tr>
      <w:tr w:rsidR="005353D2" w:rsidRPr="009B3485" w14:paraId="1E9E82B6" w14:textId="77777777" w:rsidTr="00414069">
        <w:trPr>
          <w:cantSplit/>
          <w:trHeight w:val="281"/>
          <w:jc w:val="center"/>
        </w:trPr>
        <w:tc>
          <w:tcPr>
            <w:tcW w:w="1341" w:type="pct"/>
            <w:shd w:val="clear" w:color="auto" w:fill="auto"/>
          </w:tcPr>
          <w:p w14:paraId="60C49D43" w14:textId="77777777" w:rsidR="005353D2" w:rsidRPr="009B3485" w:rsidRDefault="005353D2" w:rsidP="00414069">
            <w:pPr>
              <w:pStyle w:val="RegTableText"/>
              <w:rPr>
                <w:rFonts w:ascii="Avenir Book" w:hAnsi="Avenir Book"/>
                <w:b/>
                <w:color w:val="000000" w:themeColor="text1"/>
                <w:szCs w:val="22"/>
              </w:rPr>
            </w:pPr>
            <w:r w:rsidRPr="009B3485">
              <w:rPr>
                <w:rFonts w:ascii="Avenir Book" w:hAnsi="Avenir Book"/>
                <w:b/>
                <w:color w:val="000000" w:themeColor="text1"/>
                <w:szCs w:val="22"/>
              </w:rPr>
              <w:t>Unit</w:t>
            </w:r>
          </w:p>
        </w:tc>
        <w:tc>
          <w:tcPr>
            <w:tcW w:w="3659" w:type="pct"/>
            <w:shd w:val="clear" w:color="auto" w:fill="auto"/>
          </w:tcPr>
          <w:p w14:paraId="71D1F485" w14:textId="77777777" w:rsidR="005353D2" w:rsidRPr="009B3485" w:rsidRDefault="005353D2" w:rsidP="00414069">
            <w:pPr>
              <w:pStyle w:val="RegTableText"/>
              <w:rPr>
                <w:rFonts w:ascii="Avenir Book" w:eastAsiaTheme="minorEastAsia" w:hAnsi="Avenir Book"/>
                <w:color w:val="000000" w:themeColor="text1"/>
                <w:szCs w:val="22"/>
                <w:lang w:eastAsia="zh-CN"/>
              </w:rPr>
            </w:pPr>
            <w:r w:rsidRPr="009B3485">
              <w:rPr>
                <w:rFonts w:ascii="Avenir Book" w:eastAsiaTheme="minorEastAsia" w:hAnsi="Avenir Book"/>
                <w:color w:val="000000" w:themeColor="text1"/>
                <w:szCs w:val="22"/>
                <w:lang w:eastAsia="zh-CN"/>
              </w:rPr>
              <w:t>N/A</w:t>
            </w:r>
          </w:p>
        </w:tc>
      </w:tr>
      <w:tr w:rsidR="005353D2" w:rsidRPr="009B3485" w14:paraId="1976E56B" w14:textId="77777777" w:rsidTr="00414069">
        <w:trPr>
          <w:cantSplit/>
          <w:trHeight w:val="280"/>
          <w:jc w:val="center"/>
        </w:trPr>
        <w:tc>
          <w:tcPr>
            <w:tcW w:w="1341" w:type="pct"/>
            <w:shd w:val="clear" w:color="auto" w:fill="auto"/>
          </w:tcPr>
          <w:p w14:paraId="42094547" w14:textId="77777777" w:rsidR="005353D2" w:rsidRPr="009B3485" w:rsidRDefault="005353D2" w:rsidP="00414069">
            <w:pPr>
              <w:pStyle w:val="RegTableText"/>
              <w:rPr>
                <w:rFonts w:ascii="Avenir Book" w:hAnsi="Avenir Book"/>
                <w:b/>
                <w:color w:val="000000" w:themeColor="text1"/>
                <w:szCs w:val="22"/>
              </w:rPr>
            </w:pPr>
            <w:r w:rsidRPr="009B3485">
              <w:rPr>
                <w:rFonts w:ascii="Avenir Book" w:hAnsi="Avenir Book"/>
                <w:b/>
                <w:color w:val="000000" w:themeColor="text1"/>
                <w:szCs w:val="22"/>
              </w:rPr>
              <w:t>Description</w:t>
            </w:r>
          </w:p>
        </w:tc>
        <w:tc>
          <w:tcPr>
            <w:tcW w:w="3659" w:type="pct"/>
            <w:shd w:val="clear" w:color="auto" w:fill="auto"/>
          </w:tcPr>
          <w:p w14:paraId="78B3815E" w14:textId="1A904DB2" w:rsidR="005353D2" w:rsidRPr="009B3485" w:rsidRDefault="005353D2" w:rsidP="00414069">
            <w:pPr>
              <w:pStyle w:val="RegTableText"/>
              <w:rPr>
                <w:rFonts w:ascii="Avenir Book" w:eastAsiaTheme="minorEastAsia" w:hAnsi="Avenir Book"/>
                <w:color w:val="000000" w:themeColor="text1"/>
                <w:szCs w:val="22"/>
                <w:lang w:eastAsia="zh-CN"/>
              </w:rPr>
            </w:pPr>
            <w:r w:rsidRPr="009B3485">
              <w:rPr>
                <w:rFonts w:ascii="Avenir Book" w:eastAsiaTheme="minorEastAsia" w:hAnsi="Avenir Book"/>
                <w:color w:val="000000" w:themeColor="text1"/>
                <w:szCs w:val="22"/>
                <w:lang w:eastAsia="zh-CN"/>
              </w:rPr>
              <w:t>The number of children per household.</w:t>
            </w:r>
          </w:p>
        </w:tc>
      </w:tr>
      <w:tr w:rsidR="005353D2" w:rsidRPr="009B3485" w14:paraId="17A0708A" w14:textId="77777777" w:rsidTr="00414069">
        <w:trPr>
          <w:cantSplit/>
          <w:trHeight w:val="281"/>
          <w:jc w:val="center"/>
        </w:trPr>
        <w:tc>
          <w:tcPr>
            <w:tcW w:w="1341" w:type="pct"/>
            <w:shd w:val="clear" w:color="auto" w:fill="auto"/>
          </w:tcPr>
          <w:p w14:paraId="014BED80" w14:textId="77777777" w:rsidR="005353D2" w:rsidRPr="009B3485" w:rsidRDefault="005353D2" w:rsidP="00414069">
            <w:pPr>
              <w:pStyle w:val="RegTableText"/>
              <w:rPr>
                <w:rFonts w:ascii="Avenir Book" w:hAnsi="Avenir Book"/>
                <w:b/>
                <w:color w:val="000000" w:themeColor="text1"/>
                <w:szCs w:val="22"/>
              </w:rPr>
            </w:pPr>
            <w:r w:rsidRPr="009B3485">
              <w:rPr>
                <w:rFonts w:ascii="Avenir Book" w:hAnsi="Avenir Book"/>
                <w:b/>
                <w:color w:val="000000" w:themeColor="text1"/>
                <w:szCs w:val="22"/>
              </w:rPr>
              <w:lastRenderedPageBreak/>
              <w:t>Source of data</w:t>
            </w:r>
          </w:p>
        </w:tc>
        <w:tc>
          <w:tcPr>
            <w:tcW w:w="3659" w:type="pct"/>
            <w:shd w:val="clear" w:color="auto" w:fill="auto"/>
          </w:tcPr>
          <w:p w14:paraId="58E300BE" w14:textId="346AFB57" w:rsidR="005353D2" w:rsidRPr="009B3485" w:rsidRDefault="005353D2" w:rsidP="00414069">
            <w:pPr>
              <w:pStyle w:val="RegTableText"/>
              <w:rPr>
                <w:rFonts w:ascii="Avenir Book" w:eastAsiaTheme="minorEastAsia" w:hAnsi="Avenir Book"/>
                <w:color w:val="000000" w:themeColor="text1"/>
                <w:szCs w:val="22"/>
                <w:lang w:eastAsia="zh-CN"/>
              </w:rPr>
            </w:pPr>
            <w:r w:rsidRPr="009B3485">
              <w:rPr>
                <w:rFonts w:ascii="Avenir Book" w:eastAsiaTheme="minorEastAsia" w:hAnsi="Avenir Book"/>
                <w:color w:val="000000" w:themeColor="text1"/>
                <w:szCs w:val="22"/>
                <w:lang w:eastAsia="zh-CN"/>
              </w:rPr>
              <w:t>HAPIT(The default value is the IHME-derived population under 5 divided by the HAPIT-calculated number of households in a country)</w:t>
            </w:r>
          </w:p>
        </w:tc>
      </w:tr>
      <w:tr w:rsidR="005353D2" w:rsidRPr="009B3485" w14:paraId="3753DB7C" w14:textId="77777777" w:rsidTr="00414069">
        <w:trPr>
          <w:cantSplit/>
          <w:trHeight w:val="281"/>
          <w:jc w:val="center"/>
        </w:trPr>
        <w:tc>
          <w:tcPr>
            <w:tcW w:w="1341" w:type="pct"/>
            <w:shd w:val="clear" w:color="auto" w:fill="auto"/>
          </w:tcPr>
          <w:p w14:paraId="010A1236" w14:textId="77777777" w:rsidR="005353D2" w:rsidRPr="009B3485" w:rsidRDefault="005353D2" w:rsidP="00414069">
            <w:pPr>
              <w:pStyle w:val="RegTableText"/>
              <w:rPr>
                <w:rFonts w:ascii="Avenir Book" w:hAnsi="Avenir Book"/>
                <w:b/>
                <w:color w:val="000000" w:themeColor="text1"/>
                <w:szCs w:val="22"/>
              </w:rPr>
            </w:pPr>
            <w:r w:rsidRPr="009B3485">
              <w:rPr>
                <w:rFonts w:ascii="Avenir Book" w:hAnsi="Avenir Book"/>
                <w:b/>
                <w:color w:val="000000" w:themeColor="text1"/>
                <w:szCs w:val="22"/>
              </w:rPr>
              <w:t>Value(s) applied</w:t>
            </w:r>
          </w:p>
        </w:tc>
        <w:tc>
          <w:tcPr>
            <w:tcW w:w="3659" w:type="pct"/>
            <w:shd w:val="clear" w:color="auto" w:fill="auto"/>
          </w:tcPr>
          <w:p w14:paraId="7A695E4E" w14:textId="62DC3165" w:rsidR="005353D2" w:rsidRPr="009B3485" w:rsidRDefault="005353D2" w:rsidP="00414069">
            <w:pPr>
              <w:pStyle w:val="RegTableText"/>
              <w:rPr>
                <w:rFonts w:ascii="Avenir Book" w:hAnsi="Avenir Book"/>
                <w:color w:val="000000" w:themeColor="text1"/>
                <w:szCs w:val="22"/>
              </w:rPr>
            </w:pPr>
            <w:r w:rsidRPr="009B3485">
              <w:rPr>
                <w:rFonts w:ascii="Avenir Book" w:hAnsi="Avenir Book"/>
                <w:color w:val="000000" w:themeColor="text1"/>
                <w:szCs w:val="22"/>
              </w:rPr>
              <w:t>0.3</w:t>
            </w:r>
          </w:p>
        </w:tc>
      </w:tr>
      <w:tr w:rsidR="005353D2" w:rsidRPr="009B3485" w14:paraId="547906BB" w14:textId="77777777" w:rsidTr="00414069">
        <w:trPr>
          <w:cantSplit/>
          <w:jc w:val="center"/>
        </w:trPr>
        <w:tc>
          <w:tcPr>
            <w:tcW w:w="1341" w:type="pct"/>
            <w:shd w:val="clear" w:color="auto" w:fill="auto"/>
          </w:tcPr>
          <w:p w14:paraId="271800E3" w14:textId="77777777" w:rsidR="005353D2" w:rsidRPr="009B3485" w:rsidRDefault="005353D2" w:rsidP="00414069">
            <w:pPr>
              <w:pStyle w:val="RegTableText"/>
              <w:jc w:val="left"/>
              <w:rPr>
                <w:rFonts w:ascii="Avenir Book" w:hAnsi="Avenir Book"/>
                <w:b/>
                <w:color w:val="000000" w:themeColor="text1"/>
                <w:szCs w:val="22"/>
              </w:rPr>
            </w:pPr>
            <w:r w:rsidRPr="009B3485">
              <w:rPr>
                <w:rFonts w:ascii="Avenir Book" w:hAnsi="Avenir Book"/>
                <w:b/>
                <w:color w:val="000000" w:themeColor="text1"/>
                <w:szCs w:val="22"/>
              </w:rPr>
              <w:t xml:space="preserve">Choice of data or Measurement methods and procedures </w:t>
            </w:r>
          </w:p>
        </w:tc>
        <w:tc>
          <w:tcPr>
            <w:tcW w:w="3659" w:type="pct"/>
            <w:shd w:val="clear" w:color="auto" w:fill="auto"/>
          </w:tcPr>
          <w:p w14:paraId="5EE6B9F6" w14:textId="24990AF0" w:rsidR="005353D2" w:rsidRPr="009B3485" w:rsidRDefault="005353D2">
            <w:pPr>
              <w:pStyle w:val="RegTableText"/>
              <w:rPr>
                <w:rFonts w:ascii="Avenir Book" w:hAnsi="Avenir Book"/>
                <w:color w:val="000000" w:themeColor="text1"/>
                <w:szCs w:val="22"/>
              </w:rPr>
            </w:pPr>
            <w:r w:rsidRPr="009B3485">
              <w:rPr>
                <w:rFonts w:ascii="Avenir Book" w:hAnsi="Avenir Book"/>
                <w:color w:val="000000" w:themeColor="text1"/>
                <w:szCs w:val="22"/>
              </w:rPr>
              <w:t xml:space="preserve">According to HAPIT, </w:t>
            </w:r>
            <w:r w:rsidRPr="009B3485">
              <w:rPr>
                <w:rFonts w:ascii="Avenir Book" w:hAnsi="Avenir Book"/>
                <w:color w:val="000000" w:themeColor="text1"/>
                <w:szCs w:val="22"/>
                <w:shd w:val="clear" w:color="auto" w:fill="FFFFFF"/>
              </w:rPr>
              <w:t>the default value is the IHME-derived population under 5 divided by the HAPIT-calculated number of households in a country</w:t>
            </w:r>
          </w:p>
        </w:tc>
      </w:tr>
      <w:tr w:rsidR="005353D2" w:rsidRPr="009B3485" w14:paraId="3049286A" w14:textId="77777777" w:rsidTr="00414069">
        <w:trPr>
          <w:cantSplit/>
          <w:trHeight w:val="248"/>
          <w:jc w:val="center"/>
        </w:trPr>
        <w:tc>
          <w:tcPr>
            <w:tcW w:w="1341" w:type="pct"/>
            <w:shd w:val="clear" w:color="auto" w:fill="auto"/>
          </w:tcPr>
          <w:p w14:paraId="42041125" w14:textId="77777777" w:rsidR="005353D2" w:rsidRPr="009B3485" w:rsidRDefault="005353D2" w:rsidP="00414069">
            <w:pPr>
              <w:pStyle w:val="RegTableText"/>
              <w:numPr>
                <w:ilvl w:val="0"/>
                <w:numId w:val="0"/>
              </w:numPr>
              <w:rPr>
                <w:rFonts w:ascii="Avenir Book" w:hAnsi="Avenir Book"/>
                <w:b/>
                <w:color w:val="000000" w:themeColor="text1"/>
                <w:szCs w:val="22"/>
              </w:rPr>
            </w:pPr>
            <w:r w:rsidRPr="009B3485">
              <w:rPr>
                <w:rFonts w:ascii="Avenir Book" w:hAnsi="Avenir Book"/>
                <w:b/>
                <w:color w:val="000000" w:themeColor="text1"/>
                <w:szCs w:val="22"/>
              </w:rPr>
              <w:t>Purpose of data</w:t>
            </w:r>
          </w:p>
        </w:tc>
        <w:tc>
          <w:tcPr>
            <w:tcW w:w="3659" w:type="pct"/>
            <w:shd w:val="clear" w:color="auto" w:fill="auto"/>
          </w:tcPr>
          <w:p w14:paraId="311290C8" w14:textId="77777777" w:rsidR="005353D2" w:rsidRPr="009B3485" w:rsidRDefault="005353D2" w:rsidP="00414069">
            <w:pPr>
              <w:pStyle w:val="RegTableText"/>
              <w:rPr>
                <w:rFonts w:ascii="Avenir Book" w:hAnsi="Avenir Book"/>
                <w:color w:val="000000" w:themeColor="text1"/>
                <w:szCs w:val="22"/>
              </w:rPr>
            </w:pPr>
            <w:r w:rsidRPr="009B3485">
              <w:rPr>
                <w:rFonts w:ascii="Avenir Book" w:hAnsi="Avenir Book"/>
                <w:color w:val="000000" w:themeColor="text1"/>
                <w:szCs w:val="22"/>
              </w:rPr>
              <w:t xml:space="preserve">Calculation of </w:t>
            </w:r>
            <w:r w:rsidRPr="009B3485">
              <w:rPr>
                <w:rFonts w:ascii="Avenir Book" w:eastAsiaTheme="minorEastAsia" w:hAnsi="Avenir Book"/>
                <w:color w:val="000000" w:themeColor="text1"/>
                <w:szCs w:val="22"/>
                <w:lang w:eastAsia="zh-CN"/>
              </w:rPr>
              <w:t>Averted Mortality and Disability Adjusted Life Years</w:t>
            </w:r>
          </w:p>
        </w:tc>
      </w:tr>
      <w:tr w:rsidR="005353D2" w:rsidRPr="009B3485" w14:paraId="51C7E019" w14:textId="77777777" w:rsidTr="00414069">
        <w:trPr>
          <w:cantSplit/>
          <w:trHeight w:val="249"/>
          <w:jc w:val="center"/>
        </w:trPr>
        <w:tc>
          <w:tcPr>
            <w:tcW w:w="1341" w:type="pct"/>
            <w:shd w:val="clear" w:color="auto" w:fill="auto"/>
          </w:tcPr>
          <w:p w14:paraId="01A04999" w14:textId="77777777" w:rsidR="005353D2" w:rsidRPr="009B3485" w:rsidRDefault="005353D2" w:rsidP="00414069">
            <w:pPr>
              <w:pStyle w:val="RegTableText"/>
              <w:rPr>
                <w:rFonts w:ascii="Avenir Book" w:hAnsi="Avenir Book"/>
                <w:b/>
                <w:color w:val="000000" w:themeColor="text1"/>
                <w:szCs w:val="22"/>
              </w:rPr>
            </w:pPr>
            <w:r w:rsidRPr="009B3485">
              <w:rPr>
                <w:rFonts w:ascii="Avenir Book" w:hAnsi="Avenir Book"/>
                <w:b/>
                <w:color w:val="000000" w:themeColor="text1"/>
                <w:szCs w:val="22"/>
              </w:rPr>
              <w:t>Additional comment</w:t>
            </w:r>
          </w:p>
        </w:tc>
        <w:tc>
          <w:tcPr>
            <w:tcW w:w="3659" w:type="pct"/>
            <w:shd w:val="clear" w:color="auto" w:fill="auto"/>
          </w:tcPr>
          <w:p w14:paraId="7D3412F3" w14:textId="77777777" w:rsidR="005353D2" w:rsidRPr="009B3485" w:rsidRDefault="005353D2" w:rsidP="00414069">
            <w:pPr>
              <w:pStyle w:val="RegTableText"/>
              <w:rPr>
                <w:rFonts w:ascii="Avenir Book" w:hAnsi="Avenir Book"/>
                <w:color w:val="000000" w:themeColor="text1"/>
                <w:szCs w:val="22"/>
              </w:rPr>
            </w:pPr>
          </w:p>
        </w:tc>
      </w:tr>
    </w:tbl>
    <w:p w14:paraId="3DEF2973" w14:textId="0FA6E2DE" w:rsidR="00723A77" w:rsidRPr="009B3485" w:rsidRDefault="00723A77" w:rsidP="00E34A9D">
      <w:pPr>
        <w:rPr>
          <w:rFonts w:ascii="Avenir Book" w:hAnsi="Avenir Book"/>
          <w:color w:val="000000" w:themeColor="text1"/>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582"/>
        <w:gridCol w:w="7047"/>
      </w:tblGrid>
      <w:tr w:rsidR="005353D2" w:rsidRPr="009B3485" w14:paraId="03DAE2FF" w14:textId="77777777" w:rsidTr="00414069">
        <w:trPr>
          <w:cantSplit/>
          <w:trHeight w:val="280"/>
          <w:jc w:val="center"/>
        </w:trPr>
        <w:tc>
          <w:tcPr>
            <w:tcW w:w="1341" w:type="pct"/>
            <w:shd w:val="clear" w:color="auto" w:fill="auto"/>
          </w:tcPr>
          <w:p w14:paraId="233584CB" w14:textId="77777777" w:rsidR="005353D2" w:rsidRPr="009B3485" w:rsidRDefault="005353D2" w:rsidP="005353D2">
            <w:pPr>
              <w:pStyle w:val="RegTableText"/>
              <w:rPr>
                <w:rFonts w:ascii="Avenir Book" w:hAnsi="Avenir Book"/>
                <w:b/>
                <w:color w:val="000000" w:themeColor="text1"/>
                <w:szCs w:val="22"/>
              </w:rPr>
            </w:pPr>
            <w:r w:rsidRPr="009B3485">
              <w:rPr>
                <w:rFonts w:ascii="Avenir Book" w:hAnsi="Avenir Book"/>
                <w:b/>
                <w:color w:val="000000" w:themeColor="text1"/>
                <w:szCs w:val="22"/>
              </w:rPr>
              <w:t>Relevant SDG Indicator</w:t>
            </w:r>
          </w:p>
        </w:tc>
        <w:tc>
          <w:tcPr>
            <w:tcW w:w="3659" w:type="pct"/>
            <w:shd w:val="clear" w:color="auto" w:fill="auto"/>
          </w:tcPr>
          <w:p w14:paraId="57341372" w14:textId="4A60EA2D" w:rsidR="005353D2" w:rsidRPr="009B3485" w:rsidRDefault="005353D2" w:rsidP="005353D2">
            <w:pPr>
              <w:pStyle w:val="RegTableText"/>
              <w:rPr>
                <w:rFonts w:ascii="Avenir Book" w:hAnsi="Avenir Book"/>
                <w:color w:val="000000" w:themeColor="text1"/>
                <w:szCs w:val="22"/>
              </w:rPr>
            </w:pPr>
            <w:r w:rsidRPr="009B3485">
              <w:rPr>
                <w:rFonts w:ascii="Avenir Book" w:eastAsiaTheme="minorEastAsia" w:hAnsi="Avenir Book"/>
                <w:color w:val="000000" w:themeColor="text1"/>
                <w:szCs w:val="22"/>
                <w:lang w:eastAsia="zh-CN"/>
              </w:rPr>
              <w:t>3.9.1 Mortality rate attributed to household and ambient air pollution</w:t>
            </w:r>
          </w:p>
        </w:tc>
      </w:tr>
      <w:tr w:rsidR="005353D2" w:rsidRPr="009B3485" w14:paraId="3516756A" w14:textId="77777777" w:rsidTr="00414069">
        <w:trPr>
          <w:cantSplit/>
          <w:trHeight w:val="280"/>
          <w:jc w:val="center"/>
        </w:trPr>
        <w:tc>
          <w:tcPr>
            <w:tcW w:w="1341" w:type="pct"/>
            <w:shd w:val="clear" w:color="auto" w:fill="auto"/>
          </w:tcPr>
          <w:p w14:paraId="7F42F74C" w14:textId="77777777" w:rsidR="005353D2" w:rsidRPr="009B3485" w:rsidRDefault="005353D2" w:rsidP="00414069">
            <w:pPr>
              <w:pStyle w:val="RegTableText"/>
              <w:rPr>
                <w:rFonts w:ascii="Avenir Book" w:hAnsi="Avenir Book"/>
                <w:b/>
                <w:color w:val="000000" w:themeColor="text1"/>
                <w:szCs w:val="22"/>
              </w:rPr>
            </w:pPr>
            <w:r w:rsidRPr="009B3485">
              <w:rPr>
                <w:rFonts w:ascii="Avenir Book" w:hAnsi="Avenir Book"/>
                <w:b/>
                <w:color w:val="000000" w:themeColor="text1"/>
                <w:szCs w:val="22"/>
              </w:rPr>
              <w:t>Data/parameter</w:t>
            </w:r>
          </w:p>
        </w:tc>
        <w:tc>
          <w:tcPr>
            <w:tcW w:w="3659" w:type="pct"/>
            <w:shd w:val="clear" w:color="auto" w:fill="auto"/>
          </w:tcPr>
          <w:p w14:paraId="47161452" w14:textId="2EE7A41A" w:rsidR="005353D2" w:rsidRPr="009B3485" w:rsidRDefault="005353D2" w:rsidP="00414069">
            <w:pPr>
              <w:pStyle w:val="RegTableText"/>
              <w:rPr>
                <w:rFonts w:ascii="Avenir Book" w:eastAsiaTheme="minorEastAsia" w:hAnsi="Avenir Book"/>
                <w:color w:val="000000" w:themeColor="text1"/>
                <w:szCs w:val="22"/>
                <w:lang w:eastAsia="zh-CN"/>
              </w:rPr>
            </w:pPr>
            <w:r w:rsidRPr="009B3485">
              <w:rPr>
                <w:rFonts w:ascii="Avenir Book" w:eastAsiaTheme="minorEastAsia" w:hAnsi="Avenir Book"/>
                <w:color w:val="000000" w:themeColor="text1"/>
                <w:szCs w:val="22"/>
                <w:lang w:eastAsia="zh-CN"/>
              </w:rPr>
              <w:t>Adults Per HH</w:t>
            </w:r>
          </w:p>
        </w:tc>
      </w:tr>
      <w:tr w:rsidR="005353D2" w:rsidRPr="009B3485" w14:paraId="351FAF0E" w14:textId="77777777" w:rsidTr="00414069">
        <w:trPr>
          <w:cantSplit/>
          <w:trHeight w:val="281"/>
          <w:jc w:val="center"/>
        </w:trPr>
        <w:tc>
          <w:tcPr>
            <w:tcW w:w="1341" w:type="pct"/>
            <w:shd w:val="clear" w:color="auto" w:fill="auto"/>
          </w:tcPr>
          <w:p w14:paraId="39A3455D" w14:textId="77777777" w:rsidR="005353D2" w:rsidRPr="009B3485" w:rsidRDefault="005353D2" w:rsidP="00414069">
            <w:pPr>
              <w:pStyle w:val="RegTableText"/>
              <w:rPr>
                <w:rFonts w:ascii="Avenir Book" w:hAnsi="Avenir Book"/>
                <w:b/>
                <w:color w:val="000000" w:themeColor="text1"/>
                <w:szCs w:val="22"/>
              </w:rPr>
            </w:pPr>
            <w:r w:rsidRPr="009B3485">
              <w:rPr>
                <w:rFonts w:ascii="Avenir Book" w:hAnsi="Avenir Book"/>
                <w:b/>
                <w:color w:val="000000" w:themeColor="text1"/>
                <w:szCs w:val="22"/>
              </w:rPr>
              <w:t>Unit</w:t>
            </w:r>
          </w:p>
        </w:tc>
        <w:tc>
          <w:tcPr>
            <w:tcW w:w="3659" w:type="pct"/>
            <w:shd w:val="clear" w:color="auto" w:fill="auto"/>
          </w:tcPr>
          <w:p w14:paraId="47A8E32A" w14:textId="77777777" w:rsidR="005353D2" w:rsidRPr="009B3485" w:rsidRDefault="005353D2" w:rsidP="00414069">
            <w:pPr>
              <w:pStyle w:val="RegTableText"/>
              <w:rPr>
                <w:rFonts w:ascii="Avenir Book" w:eastAsiaTheme="minorEastAsia" w:hAnsi="Avenir Book"/>
                <w:color w:val="000000" w:themeColor="text1"/>
                <w:szCs w:val="22"/>
                <w:lang w:eastAsia="zh-CN"/>
              </w:rPr>
            </w:pPr>
            <w:r w:rsidRPr="009B3485">
              <w:rPr>
                <w:rFonts w:ascii="Avenir Book" w:eastAsiaTheme="minorEastAsia" w:hAnsi="Avenir Book"/>
                <w:color w:val="000000" w:themeColor="text1"/>
                <w:szCs w:val="22"/>
                <w:lang w:eastAsia="zh-CN"/>
              </w:rPr>
              <w:t>N/A</w:t>
            </w:r>
          </w:p>
        </w:tc>
      </w:tr>
      <w:tr w:rsidR="005353D2" w:rsidRPr="009B3485" w14:paraId="28C51364" w14:textId="77777777" w:rsidTr="00414069">
        <w:trPr>
          <w:cantSplit/>
          <w:trHeight w:val="280"/>
          <w:jc w:val="center"/>
        </w:trPr>
        <w:tc>
          <w:tcPr>
            <w:tcW w:w="1341" w:type="pct"/>
            <w:shd w:val="clear" w:color="auto" w:fill="auto"/>
          </w:tcPr>
          <w:p w14:paraId="1B8B7C09" w14:textId="77777777" w:rsidR="005353D2" w:rsidRPr="009B3485" w:rsidRDefault="005353D2" w:rsidP="00414069">
            <w:pPr>
              <w:pStyle w:val="RegTableText"/>
              <w:rPr>
                <w:rFonts w:ascii="Avenir Book" w:hAnsi="Avenir Book"/>
                <w:b/>
                <w:color w:val="000000" w:themeColor="text1"/>
                <w:szCs w:val="22"/>
              </w:rPr>
            </w:pPr>
            <w:r w:rsidRPr="009B3485">
              <w:rPr>
                <w:rFonts w:ascii="Avenir Book" w:hAnsi="Avenir Book"/>
                <w:b/>
                <w:color w:val="000000" w:themeColor="text1"/>
                <w:szCs w:val="22"/>
              </w:rPr>
              <w:t>Description</w:t>
            </w:r>
          </w:p>
        </w:tc>
        <w:tc>
          <w:tcPr>
            <w:tcW w:w="3659" w:type="pct"/>
            <w:shd w:val="clear" w:color="auto" w:fill="auto"/>
          </w:tcPr>
          <w:p w14:paraId="512237D7" w14:textId="164DB51F" w:rsidR="005353D2" w:rsidRPr="009B3485" w:rsidRDefault="005353D2" w:rsidP="00414069">
            <w:pPr>
              <w:pStyle w:val="RegTableText"/>
              <w:rPr>
                <w:rFonts w:ascii="Avenir Book" w:eastAsiaTheme="minorEastAsia" w:hAnsi="Avenir Book"/>
                <w:color w:val="000000" w:themeColor="text1"/>
                <w:szCs w:val="22"/>
                <w:lang w:eastAsia="zh-CN"/>
              </w:rPr>
            </w:pPr>
            <w:r w:rsidRPr="009B3485">
              <w:rPr>
                <w:rFonts w:ascii="Avenir Book" w:eastAsiaTheme="minorEastAsia" w:hAnsi="Avenir Book"/>
                <w:color w:val="000000" w:themeColor="text1"/>
                <w:szCs w:val="22"/>
                <w:lang w:eastAsia="zh-CN"/>
              </w:rPr>
              <w:t>The adults per household</w:t>
            </w:r>
          </w:p>
        </w:tc>
      </w:tr>
      <w:tr w:rsidR="005353D2" w:rsidRPr="009B3485" w14:paraId="333C7DC4" w14:textId="77777777" w:rsidTr="00414069">
        <w:trPr>
          <w:cantSplit/>
          <w:trHeight w:val="281"/>
          <w:jc w:val="center"/>
        </w:trPr>
        <w:tc>
          <w:tcPr>
            <w:tcW w:w="1341" w:type="pct"/>
            <w:shd w:val="clear" w:color="auto" w:fill="auto"/>
          </w:tcPr>
          <w:p w14:paraId="2B85A677" w14:textId="77777777" w:rsidR="005353D2" w:rsidRPr="009B3485" w:rsidRDefault="005353D2" w:rsidP="00414069">
            <w:pPr>
              <w:pStyle w:val="RegTableText"/>
              <w:rPr>
                <w:rFonts w:ascii="Avenir Book" w:hAnsi="Avenir Book"/>
                <w:b/>
                <w:color w:val="000000" w:themeColor="text1"/>
                <w:szCs w:val="22"/>
              </w:rPr>
            </w:pPr>
            <w:r w:rsidRPr="009B3485">
              <w:rPr>
                <w:rFonts w:ascii="Avenir Book" w:hAnsi="Avenir Book"/>
                <w:b/>
                <w:color w:val="000000" w:themeColor="text1"/>
                <w:szCs w:val="22"/>
              </w:rPr>
              <w:t>Source of data</w:t>
            </w:r>
          </w:p>
        </w:tc>
        <w:tc>
          <w:tcPr>
            <w:tcW w:w="3659" w:type="pct"/>
            <w:shd w:val="clear" w:color="auto" w:fill="auto"/>
          </w:tcPr>
          <w:p w14:paraId="414FF37B" w14:textId="00FE0A42" w:rsidR="005353D2" w:rsidRPr="009B3485" w:rsidRDefault="005353D2" w:rsidP="00414069">
            <w:pPr>
              <w:pStyle w:val="RegTableText"/>
              <w:rPr>
                <w:rFonts w:ascii="Avenir Book" w:eastAsiaTheme="minorEastAsia" w:hAnsi="Avenir Book"/>
                <w:color w:val="000000" w:themeColor="text1"/>
                <w:szCs w:val="22"/>
                <w:lang w:eastAsia="zh-CN"/>
              </w:rPr>
            </w:pPr>
            <w:r w:rsidRPr="009B3485">
              <w:rPr>
                <w:rFonts w:ascii="Avenir Book" w:eastAsiaTheme="minorEastAsia" w:hAnsi="Avenir Book"/>
                <w:color w:val="000000" w:themeColor="text1"/>
                <w:szCs w:val="22"/>
                <w:lang w:eastAsia="zh-CN"/>
              </w:rPr>
              <w:t>HAPIT(The default value is the number of people per household minus children per household.)</w:t>
            </w:r>
          </w:p>
        </w:tc>
      </w:tr>
      <w:tr w:rsidR="005353D2" w:rsidRPr="009B3485" w14:paraId="2C48792A" w14:textId="77777777" w:rsidTr="00414069">
        <w:trPr>
          <w:cantSplit/>
          <w:trHeight w:val="281"/>
          <w:jc w:val="center"/>
        </w:trPr>
        <w:tc>
          <w:tcPr>
            <w:tcW w:w="1341" w:type="pct"/>
            <w:shd w:val="clear" w:color="auto" w:fill="auto"/>
          </w:tcPr>
          <w:p w14:paraId="32B19801" w14:textId="77777777" w:rsidR="005353D2" w:rsidRPr="009B3485" w:rsidRDefault="005353D2" w:rsidP="00414069">
            <w:pPr>
              <w:pStyle w:val="RegTableText"/>
              <w:rPr>
                <w:rFonts w:ascii="Avenir Book" w:hAnsi="Avenir Book"/>
                <w:b/>
                <w:color w:val="000000" w:themeColor="text1"/>
                <w:szCs w:val="22"/>
              </w:rPr>
            </w:pPr>
            <w:r w:rsidRPr="009B3485">
              <w:rPr>
                <w:rFonts w:ascii="Avenir Book" w:hAnsi="Avenir Book"/>
                <w:b/>
                <w:color w:val="000000" w:themeColor="text1"/>
                <w:szCs w:val="22"/>
              </w:rPr>
              <w:t>Value(s) applied</w:t>
            </w:r>
          </w:p>
        </w:tc>
        <w:tc>
          <w:tcPr>
            <w:tcW w:w="3659" w:type="pct"/>
            <w:shd w:val="clear" w:color="auto" w:fill="auto"/>
          </w:tcPr>
          <w:p w14:paraId="622122FF" w14:textId="2B967895" w:rsidR="005353D2" w:rsidRPr="009B3485" w:rsidRDefault="005353D2" w:rsidP="00414069">
            <w:pPr>
              <w:pStyle w:val="RegTableText"/>
              <w:rPr>
                <w:rFonts w:ascii="Avenir Book" w:hAnsi="Avenir Book"/>
                <w:color w:val="000000" w:themeColor="text1"/>
                <w:szCs w:val="22"/>
              </w:rPr>
            </w:pPr>
            <w:r w:rsidRPr="009B3485">
              <w:rPr>
                <w:rFonts w:ascii="Avenir Book" w:hAnsi="Avenir Book"/>
                <w:color w:val="000000" w:themeColor="text1"/>
                <w:szCs w:val="22"/>
              </w:rPr>
              <w:t>2.7</w:t>
            </w:r>
          </w:p>
        </w:tc>
      </w:tr>
      <w:tr w:rsidR="005353D2" w:rsidRPr="009B3485" w14:paraId="47C207CD" w14:textId="77777777" w:rsidTr="00414069">
        <w:trPr>
          <w:cantSplit/>
          <w:jc w:val="center"/>
        </w:trPr>
        <w:tc>
          <w:tcPr>
            <w:tcW w:w="1341" w:type="pct"/>
            <w:shd w:val="clear" w:color="auto" w:fill="auto"/>
          </w:tcPr>
          <w:p w14:paraId="735D02A4" w14:textId="77777777" w:rsidR="005353D2" w:rsidRPr="009B3485" w:rsidRDefault="005353D2" w:rsidP="00414069">
            <w:pPr>
              <w:pStyle w:val="RegTableText"/>
              <w:jc w:val="left"/>
              <w:rPr>
                <w:rFonts w:ascii="Avenir Book" w:hAnsi="Avenir Book"/>
                <w:b/>
                <w:color w:val="000000" w:themeColor="text1"/>
                <w:szCs w:val="22"/>
              </w:rPr>
            </w:pPr>
            <w:r w:rsidRPr="009B3485">
              <w:rPr>
                <w:rFonts w:ascii="Avenir Book" w:hAnsi="Avenir Book"/>
                <w:b/>
                <w:color w:val="000000" w:themeColor="text1"/>
                <w:szCs w:val="22"/>
              </w:rPr>
              <w:t xml:space="preserve">Choice of data or Measurement methods and procedures </w:t>
            </w:r>
          </w:p>
        </w:tc>
        <w:tc>
          <w:tcPr>
            <w:tcW w:w="3659" w:type="pct"/>
            <w:shd w:val="clear" w:color="auto" w:fill="auto"/>
          </w:tcPr>
          <w:p w14:paraId="523B4B3B" w14:textId="34545D16" w:rsidR="005353D2" w:rsidRPr="009B3485" w:rsidRDefault="005353D2" w:rsidP="00414069">
            <w:pPr>
              <w:pStyle w:val="RegTableText"/>
              <w:rPr>
                <w:rFonts w:ascii="Avenir Book" w:eastAsiaTheme="minorEastAsia" w:hAnsi="Avenir Book"/>
                <w:color w:val="000000" w:themeColor="text1"/>
                <w:szCs w:val="22"/>
                <w:lang w:eastAsia="zh-CN"/>
              </w:rPr>
            </w:pPr>
            <w:r w:rsidRPr="009B3485">
              <w:rPr>
                <w:rFonts w:ascii="Avenir Book" w:eastAsiaTheme="minorEastAsia" w:hAnsi="Avenir Book"/>
                <w:color w:val="000000" w:themeColor="text1"/>
                <w:szCs w:val="22"/>
                <w:lang w:eastAsia="zh-CN"/>
              </w:rPr>
              <w:t>According to HAPIT, the default value is the number of people per household minus children per household.</w:t>
            </w:r>
          </w:p>
        </w:tc>
      </w:tr>
      <w:tr w:rsidR="005353D2" w:rsidRPr="009B3485" w14:paraId="1DF9FCB7" w14:textId="77777777" w:rsidTr="00414069">
        <w:trPr>
          <w:cantSplit/>
          <w:trHeight w:val="248"/>
          <w:jc w:val="center"/>
        </w:trPr>
        <w:tc>
          <w:tcPr>
            <w:tcW w:w="1341" w:type="pct"/>
            <w:shd w:val="clear" w:color="auto" w:fill="auto"/>
          </w:tcPr>
          <w:p w14:paraId="79B2167D" w14:textId="77777777" w:rsidR="005353D2" w:rsidRPr="009B3485" w:rsidRDefault="005353D2" w:rsidP="00414069">
            <w:pPr>
              <w:pStyle w:val="RegTableText"/>
              <w:numPr>
                <w:ilvl w:val="0"/>
                <w:numId w:val="0"/>
              </w:numPr>
              <w:rPr>
                <w:rFonts w:ascii="Avenir Book" w:hAnsi="Avenir Book"/>
                <w:b/>
                <w:color w:val="000000" w:themeColor="text1"/>
                <w:szCs w:val="22"/>
              </w:rPr>
            </w:pPr>
            <w:r w:rsidRPr="009B3485">
              <w:rPr>
                <w:rFonts w:ascii="Avenir Book" w:hAnsi="Avenir Book"/>
                <w:b/>
                <w:color w:val="000000" w:themeColor="text1"/>
                <w:szCs w:val="22"/>
              </w:rPr>
              <w:t>Purpose of data</w:t>
            </w:r>
          </w:p>
        </w:tc>
        <w:tc>
          <w:tcPr>
            <w:tcW w:w="3659" w:type="pct"/>
            <w:shd w:val="clear" w:color="auto" w:fill="auto"/>
          </w:tcPr>
          <w:p w14:paraId="4015C381" w14:textId="77777777" w:rsidR="005353D2" w:rsidRPr="009B3485" w:rsidRDefault="005353D2" w:rsidP="00414069">
            <w:pPr>
              <w:pStyle w:val="RegTableText"/>
              <w:rPr>
                <w:rFonts w:ascii="Avenir Book" w:eastAsiaTheme="minorEastAsia" w:hAnsi="Avenir Book"/>
                <w:color w:val="000000" w:themeColor="text1"/>
                <w:szCs w:val="22"/>
                <w:lang w:eastAsia="zh-CN"/>
              </w:rPr>
            </w:pPr>
            <w:r w:rsidRPr="009B3485">
              <w:rPr>
                <w:rFonts w:ascii="Avenir Book" w:eastAsiaTheme="minorEastAsia" w:hAnsi="Avenir Book"/>
                <w:color w:val="000000" w:themeColor="text1"/>
                <w:szCs w:val="22"/>
                <w:lang w:eastAsia="zh-CN"/>
              </w:rPr>
              <w:t>Calculation of Averted Mortality and Disability Adjusted Life Years</w:t>
            </w:r>
          </w:p>
        </w:tc>
      </w:tr>
      <w:tr w:rsidR="005353D2" w:rsidRPr="009B3485" w14:paraId="581A5FC8" w14:textId="77777777" w:rsidTr="00414069">
        <w:trPr>
          <w:cantSplit/>
          <w:trHeight w:val="249"/>
          <w:jc w:val="center"/>
        </w:trPr>
        <w:tc>
          <w:tcPr>
            <w:tcW w:w="1341" w:type="pct"/>
            <w:shd w:val="clear" w:color="auto" w:fill="auto"/>
          </w:tcPr>
          <w:p w14:paraId="1A60AB96" w14:textId="77777777" w:rsidR="005353D2" w:rsidRPr="009B3485" w:rsidRDefault="005353D2" w:rsidP="00414069">
            <w:pPr>
              <w:pStyle w:val="RegTableText"/>
              <w:rPr>
                <w:rFonts w:ascii="Avenir Book" w:hAnsi="Avenir Book"/>
                <w:b/>
                <w:color w:val="000000" w:themeColor="text1"/>
                <w:szCs w:val="22"/>
              </w:rPr>
            </w:pPr>
            <w:r w:rsidRPr="009B3485">
              <w:rPr>
                <w:rFonts w:ascii="Avenir Book" w:hAnsi="Avenir Book"/>
                <w:b/>
                <w:color w:val="000000" w:themeColor="text1"/>
                <w:szCs w:val="22"/>
              </w:rPr>
              <w:t>Additional comment</w:t>
            </w:r>
          </w:p>
        </w:tc>
        <w:tc>
          <w:tcPr>
            <w:tcW w:w="3659" w:type="pct"/>
            <w:shd w:val="clear" w:color="auto" w:fill="auto"/>
          </w:tcPr>
          <w:p w14:paraId="09A34853" w14:textId="77777777" w:rsidR="005353D2" w:rsidRPr="009B3485" w:rsidRDefault="005353D2" w:rsidP="00414069">
            <w:pPr>
              <w:pStyle w:val="RegTableText"/>
              <w:rPr>
                <w:rFonts w:ascii="Avenir Book" w:hAnsi="Avenir Book"/>
                <w:color w:val="000000" w:themeColor="text1"/>
                <w:szCs w:val="22"/>
              </w:rPr>
            </w:pPr>
          </w:p>
        </w:tc>
      </w:tr>
    </w:tbl>
    <w:p w14:paraId="105A2648" w14:textId="013C175F" w:rsidR="00723A77" w:rsidRPr="009B3485" w:rsidRDefault="00723A77" w:rsidP="00E34A9D">
      <w:pPr>
        <w:rPr>
          <w:rFonts w:ascii="Avenir Book" w:hAnsi="Avenir Book"/>
          <w:color w:val="000000" w:themeColor="text1"/>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582"/>
        <w:gridCol w:w="7047"/>
      </w:tblGrid>
      <w:tr w:rsidR="005353D2" w:rsidRPr="009B3485" w14:paraId="5D8212D4" w14:textId="77777777" w:rsidTr="00414069">
        <w:trPr>
          <w:cantSplit/>
          <w:trHeight w:val="280"/>
          <w:jc w:val="center"/>
        </w:trPr>
        <w:tc>
          <w:tcPr>
            <w:tcW w:w="1341" w:type="pct"/>
            <w:shd w:val="clear" w:color="auto" w:fill="auto"/>
          </w:tcPr>
          <w:p w14:paraId="2A9DC3CD" w14:textId="77777777" w:rsidR="005353D2" w:rsidRPr="009B3485" w:rsidRDefault="005353D2" w:rsidP="00414069">
            <w:pPr>
              <w:pStyle w:val="RegTableText"/>
              <w:rPr>
                <w:rFonts w:ascii="Avenir Book" w:hAnsi="Avenir Book"/>
                <w:b/>
                <w:color w:val="000000" w:themeColor="text1"/>
                <w:szCs w:val="22"/>
              </w:rPr>
            </w:pPr>
            <w:r w:rsidRPr="009B3485">
              <w:rPr>
                <w:rFonts w:ascii="Avenir Book" w:hAnsi="Avenir Book"/>
                <w:b/>
                <w:color w:val="000000" w:themeColor="text1"/>
                <w:szCs w:val="22"/>
              </w:rPr>
              <w:t>Relevant SDG Indicator</w:t>
            </w:r>
          </w:p>
        </w:tc>
        <w:tc>
          <w:tcPr>
            <w:tcW w:w="3659" w:type="pct"/>
            <w:shd w:val="clear" w:color="auto" w:fill="auto"/>
          </w:tcPr>
          <w:p w14:paraId="016D69D7" w14:textId="13813871" w:rsidR="005353D2" w:rsidRPr="009B3485" w:rsidRDefault="005353D2">
            <w:pPr>
              <w:pStyle w:val="RegTableText"/>
              <w:rPr>
                <w:rFonts w:ascii="Avenir Book" w:hAnsi="Avenir Book"/>
                <w:color w:val="000000" w:themeColor="text1"/>
                <w:szCs w:val="22"/>
              </w:rPr>
            </w:pPr>
            <w:r w:rsidRPr="009B3485">
              <w:rPr>
                <w:rFonts w:ascii="Avenir Book" w:eastAsiaTheme="minorEastAsia" w:hAnsi="Avenir Book"/>
                <w:color w:val="000000" w:themeColor="text1"/>
                <w:szCs w:val="22"/>
                <w:lang w:eastAsia="zh-CN"/>
              </w:rPr>
              <w:t>3.9.1 Mortality rate attributed to household and ambient air pollution</w:t>
            </w:r>
          </w:p>
        </w:tc>
      </w:tr>
      <w:tr w:rsidR="005353D2" w:rsidRPr="009B3485" w14:paraId="522428CE" w14:textId="77777777" w:rsidTr="00414069">
        <w:trPr>
          <w:cantSplit/>
          <w:trHeight w:val="280"/>
          <w:jc w:val="center"/>
        </w:trPr>
        <w:tc>
          <w:tcPr>
            <w:tcW w:w="1341" w:type="pct"/>
            <w:shd w:val="clear" w:color="auto" w:fill="auto"/>
          </w:tcPr>
          <w:p w14:paraId="621931EC" w14:textId="77777777" w:rsidR="005353D2" w:rsidRPr="009B3485" w:rsidRDefault="005353D2" w:rsidP="00414069">
            <w:pPr>
              <w:pStyle w:val="RegTableText"/>
              <w:rPr>
                <w:rFonts w:ascii="Avenir Book" w:hAnsi="Avenir Book"/>
                <w:b/>
                <w:color w:val="000000" w:themeColor="text1"/>
                <w:szCs w:val="22"/>
              </w:rPr>
            </w:pPr>
            <w:r w:rsidRPr="009B3485">
              <w:rPr>
                <w:rFonts w:ascii="Avenir Book" w:hAnsi="Avenir Book"/>
                <w:b/>
                <w:color w:val="000000" w:themeColor="text1"/>
                <w:szCs w:val="22"/>
              </w:rPr>
              <w:t>Data/parameter</w:t>
            </w:r>
          </w:p>
        </w:tc>
        <w:tc>
          <w:tcPr>
            <w:tcW w:w="3659" w:type="pct"/>
            <w:shd w:val="clear" w:color="auto" w:fill="auto"/>
          </w:tcPr>
          <w:p w14:paraId="7B9D070B" w14:textId="31078FED" w:rsidR="005353D2" w:rsidRPr="009B3485" w:rsidRDefault="005353D2" w:rsidP="00414069">
            <w:pPr>
              <w:pStyle w:val="RegTableText"/>
              <w:rPr>
                <w:rFonts w:ascii="Avenir Book" w:eastAsiaTheme="minorEastAsia" w:hAnsi="Avenir Book"/>
                <w:color w:val="000000" w:themeColor="text1"/>
                <w:szCs w:val="22"/>
                <w:lang w:eastAsia="zh-CN"/>
              </w:rPr>
            </w:pPr>
            <w:r w:rsidRPr="009B3485">
              <w:rPr>
                <w:rFonts w:ascii="Avenir Book" w:eastAsiaTheme="minorEastAsia" w:hAnsi="Avenir Book"/>
                <w:color w:val="000000" w:themeColor="text1"/>
                <w:szCs w:val="22"/>
                <w:lang w:eastAsia="zh-CN"/>
              </w:rPr>
              <w:t>Intervention Useful Life</w:t>
            </w:r>
          </w:p>
        </w:tc>
      </w:tr>
      <w:tr w:rsidR="005353D2" w:rsidRPr="009B3485" w14:paraId="253E5CC7" w14:textId="77777777" w:rsidTr="00414069">
        <w:trPr>
          <w:cantSplit/>
          <w:trHeight w:val="281"/>
          <w:jc w:val="center"/>
        </w:trPr>
        <w:tc>
          <w:tcPr>
            <w:tcW w:w="1341" w:type="pct"/>
            <w:shd w:val="clear" w:color="auto" w:fill="auto"/>
          </w:tcPr>
          <w:p w14:paraId="503E51C2" w14:textId="77777777" w:rsidR="005353D2" w:rsidRPr="009B3485" w:rsidRDefault="005353D2" w:rsidP="00414069">
            <w:pPr>
              <w:pStyle w:val="RegTableText"/>
              <w:rPr>
                <w:rFonts w:ascii="Avenir Book" w:hAnsi="Avenir Book"/>
                <w:b/>
                <w:color w:val="000000" w:themeColor="text1"/>
                <w:szCs w:val="22"/>
              </w:rPr>
            </w:pPr>
            <w:r w:rsidRPr="009B3485">
              <w:rPr>
                <w:rFonts w:ascii="Avenir Book" w:hAnsi="Avenir Book"/>
                <w:b/>
                <w:color w:val="000000" w:themeColor="text1"/>
                <w:szCs w:val="22"/>
              </w:rPr>
              <w:t>Unit</w:t>
            </w:r>
          </w:p>
        </w:tc>
        <w:tc>
          <w:tcPr>
            <w:tcW w:w="3659" w:type="pct"/>
            <w:shd w:val="clear" w:color="auto" w:fill="auto"/>
          </w:tcPr>
          <w:p w14:paraId="01D3610A" w14:textId="2780A6CE" w:rsidR="005353D2" w:rsidRPr="009B3485" w:rsidRDefault="005353D2" w:rsidP="00414069">
            <w:pPr>
              <w:pStyle w:val="RegTableText"/>
              <w:rPr>
                <w:rFonts w:ascii="Avenir Book" w:eastAsiaTheme="minorEastAsia" w:hAnsi="Avenir Book"/>
                <w:color w:val="000000" w:themeColor="text1"/>
                <w:szCs w:val="22"/>
                <w:lang w:eastAsia="zh-CN"/>
              </w:rPr>
            </w:pPr>
            <w:r w:rsidRPr="009B3485">
              <w:rPr>
                <w:rFonts w:ascii="Avenir Book" w:eastAsiaTheme="minorEastAsia" w:hAnsi="Avenir Book"/>
                <w:color w:val="000000" w:themeColor="text1"/>
                <w:szCs w:val="22"/>
                <w:lang w:eastAsia="zh-CN"/>
              </w:rPr>
              <w:t>N/A</w:t>
            </w:r>
          </w:p>
        </w:tc>
      </w:tr>
      <w:tr w:rsidR="005353D2" w:rsidRPr="009B3485" w14:paraId="3F98F021" w14:textId="77777777" w:rsidTr="00414069">
        <w:trPr>
          <w:cantSplit/>
          <w:trHeight w:val="280"/>
          <w:jc w:val="center"/>
        </w:trPr>
        <w:tc>
          <w:tcPr>
            <w:tcW w:w="1341" w:type="pct"/>
            <w:shd w:val="clear" w:color="auto" w:fill="auto"/>
          </w:tcPr>
          <w:p w14:paraId="647A1536" w14:textId="77777777" w:rsidR="005353D2" w:rsidRPr="009B3485" w:rsidRDefault="005353D2" w:rsidP="00414069">
            <w:pPr>
              <w:pStyle w:val="RegTableText"/>
              <w:rPr>
                <w:rFonts w:ascii="Avenir Book" w:hAnsi="Avenir Book"/>
                <w:b/>
                <w:color w:val="000000" w:themeColor="text1"/>
                <w:szCs w:val="22"/>
              </w:rPr>
            </w:pPr>
            <w:r w:rsidRPr="009B3485">
              <w:rPr>
                <w:rFonts w:ascii="Avenir Book" w:hAnsi="Avenir Book"/>
                <w:b/>
                <w:color w:val="000000" w:themeColor="text1"/>
                <w:szCs w:val="22"/>
              </w:rPr>
              <w:t>Description</w:t>
            </w:r>
          </w:p>
        </w:tc>
        <w:tc>
          <w:tcPr>
            <w:tcW w:w="3659" w:type="pct"/>
            <w:shd w:val="clear" w:color="auto" w:fill="auto"/>
          </w:tcPr>
          <w:p w14:paraId="3A8C9E12" w14:textId="773A356D" w:rsidR="005353D2" w:rsidRPr="009B3485" w:rsidRDefault="005353D2" w:rsidP="00414069">
            <w:pPr>
              <w:pStyle w:val="RegTableText"/>
              <w:rPr>
                <w:rFonts w:ascii="Avenir Book" w:hAnsi="Avenir Book"/>
                <w:color w:val="000000" w:themeColor="text1"/>
                <w:szCs w:val="22"/>
              </w:rPr>
            </w:pPr>
            <w:r w:rsidRPr="009B3485">
              <w:rPr>
                <w:rFonts w:ascii="Avenir Book" w:hAnsi="Avenir Book"/>
                <w:color w:val="000000" w:themeColor="text1"/>
                <w:szCs w:val="22"/>
              </w:rPr>
              <w:t>The useful lifetime of the intervention.</w:t>
            </w:r>
          </w:p>
        </w:tc>
      </w:tr>
      <w:tr w:rsidR="005353D2" w:rsidRPr="009B3485" w14:paraId="0087596A" w14:textId="77777777" w:rsidTr="00414069">
        <w:trPr>
          <w:cantSplit/>
          <w:trHeight w:val="281"/>
          <w:jc w:val="center"/>
        </w:trPr>
        <w:tc>
          <w:tcPr>
            <w:tcW w:w="1341" w:type="pct"/>
            <w:shd w:val="clear" w:color="auto" w:fill="auto"/>
          </w:tcPr>
          <w:p w14:paraId="694108CA" w14:textId="77777777" w:rsidR="005353D2" w:rsidRPr="009B3485" w:rsidRDefault="005353D2" w:rsidP="00414069">
            <w:pPr>
              <w:pStyle w:val="RegTableText"/>
              <w:rPr>
                <w:rFonts w:ascii="Avenir Book" w:hAnsi="Avenir Book"/>
                <w:b/>
                <w:color w:val="000000" w:themeColor="text1"/>
                <w:szCs w:val="22"/>
              </w:rPr>
            </w:pPr>
            <w:r w:rsidRPr="009B3485">
              <w:rPr>
                <w:rFonts w:ascii="Avenir Book" w:hAnsi="Avenir Book"/>
                <w:b/>
                <w:color w:val="000000" w:themeColor="text1"/>
                <w:szCs w:val="22"/>
              </w:rPr>
              <w:t>Source of data</w:t>
            </w:r>
          </w:p>
        </w:tc>
        <w:tc>
          <w:tcPr>
            <w:tcW w:w="3659" w:type="pct"/>
            <w:shd w:val="clear" w:color="auto" w:fill="auto"/>
          </w:tcPr>
          <w:p w14:paraId="7EFB0F50" w14:textId="604A617D" w:rsidR="005353D2" w:rsidRPr="009B3485" w:rsidRDefault="005353D2">
            <w:pPr>
              <w:pStyle w:val="RegTableText"/>
              <w:rPr>
                <w:rFonts w:ascii="Avenir Book" w:hAnsi="Avenir Book"/>
                <w:color w:val="000000" w:themeColor="text1"/>
                <w:szCs w:val="22"/>
              </w:rPr>
            </w:pPr>
            <w:r w:rsidRPr="009B3485">
              <w:rPr>
                <w:rFonts w:ascii="Avenir Book" w:hAnsi="Avenir Book"/>
                <w:color w:val="000000" w:themeColor="text1"/>
                <w:szCs w:val="22"/>
              </w:rPr>
              <w:t>HAPIT</w:t>
            </w:r>
          </w:p>
        </w:tc>
      </w:tr>
      <w:tr w:rsidR="005353D2" w:rsidRPr="009B3485" w14:paraId="4F34DE54" w14:textId="77777777" w:rsidTr="00414069">
        <w:trPr>
          <w:cantSplit/>
          <w:trHeight w:val="281"/>
          <w:jc w:val="center"/>
        </w:trPr>
        <w:tc>
          <w:tcPr>
            <w:tcW w:w="1341" w:type="pct"/>
            <w:shd w:val="clear" w:color="auto" w:fill="auto"/>
          </w:tcPr>
          <w:p w14:paraId="637DF9F8" w14:textId="77777777" w:rsidR="005353D2" w:rsidRPr="009B3485" w:rsidRDefault="005353D2" w:rsidP="00414069">
            <w:pPr>
              <w:pStyle w:val="RegTableText"/>
              <w:rPr>
                <w:rFonts w:ascii="Avenir Book" w:hAnsi="Avenir Book"/>
                <w:b/>
                <w:color w:val="000000" w:themeColor="text1"/>
                <w:szCs w:val="22"/>
              </w:rPr>
            </w:pPr>
            <w:r w:rsidRPr="009B3485">
              <w:rPr>
                <w:rFonts w:ascii="Avenir Book" w:hAnsi="Avenir Book"/>
                <w:b/>
                <w:color w:val="000000" w:themeColor="text1"/>
                <w:szCs w:val="22"/>
              </w:rPr>
              <w:t>Value(s) applied</w:t>
            </w:r>
          </w:p>
        </w:tc>
        <w:tc>
          <w:tcPr>
            <w:tcW w:w="3659" w:type="pct"/>
            <w:shd w:val="clear" w:color="auto" w:fill="auto"/>
          </w:tcPr>
          <w:p w14:paraId="72EB7D5A" w14:textId="65C5A223" w:rsidR="005353D2" w:rsidRPr="009B3485" w:rsidRDefault="005353D2" w:rsidP="00414069">
            <w:pPr>
              <w:pStyle w:val="RegTableText"/>
              <w:rPr>
                <w:rFonts w:ascii="Avenir Book" w:hAnsi="Avenir Book"/>
                <w:color w:val="000000" w:themeColor="text1"/>
                <w:szCs w:val="22"/>
              </w:rPr>
            </w:pPr>
            <w:r w:rsidRPr="009B3485">
              <w:rPr>
                <w:rFonts w:ascii="Avenir Book" w:hAnsi="Avenir Book"/>
                <w:color w:val="000000" w:themeColor="text1"/>
                <w:szCs w:val="22"/>
              </w:rPr>
              <w:t>5</w:t>
            </w:r>
          </w:p>
        </w:tc>
      </w:tr>
      <w:tr w:rsidR="005353D2" w:rsidRPr="009B3485" w14:paraId="09D49866" w14:textId="77777777" w:rsidTr="00414069">
        <w:trPr>
          <w:cantSplit/>
          <w:jc w:val="center"/>
        </w:trPr>
        <w:tc>
          <w:tcPr>
            <w:tcW w:w="1341" w:type="pct"/>
            <w:shd w:val="clear" w:color="auto" w:fill="auto"/>
          </w:tcPr>
          <w:p w14:paraId="3A422770" w14:textId="77777777" w:rsidR="005353D2" w:rsidRPr="009B3485" w:rsidRDefault="005353D2" w:rsidP="00414069">
            <w:pPr>
              <w:pStyle w:val="RegTableText"/>
              <w:jc w:val="left"/>
              <w:rPr>
                <w:rFonts w:ascii="Avenir Book" w:hAnsi="Avenir Book"/>
                <w:b/>
                <w:color w:val="000000" w:themeColor="text1"/>
                <w:szCs w:val="22"/>
              </w:rPr>
            </w:pPr>
            <w:r w:rsidRPr="009B3485">
              <w:rPr>
                <w:rFonts w:ascii="Avenir Book" w:hAnsi="Avenir Book"/>
                <w:b/>
                <w:color w:val="000000" w:themeColor="text1"/>
                <w:szCs w:val="22"/>
              </w:rPr>
              <w:t xml:space="preserve">Choice of data or Measurement methods and procedures </w:t>
            </w:r>
          </w:p>
        </w:tc>
        <w:tc>
          <w:tcPr>
            <w:tcW w:w="3659" w:type="pct"/>
            <w:shd w:val="clear" w:color="auto" w:fill="auto"/>
          </w:tcPr>
          <w:p w14:paraId="16EFD53F" w14:textId="7B628002" w:rsidR="005353D2" w:rsidRPr="009B3485" w:rsidRDefault="00A01CE9">
            <w:pPr>
              <w:pStyle w:val="RegTableText"/>
              <w:rPr>
                <w:rFonts w:ascii="Avenir Book" w:hAnsi="Avenir Book"/>
                <w:color w:val="000000" w:themeColor="text1"/>
                <w:szCs w:val="22"/>
              </w:rPr>
            </w:pPr>
            <w:r w:rsidRPr="009B3485">
              <w:rPr>
                <w:rFonts w:ascii="Avenir Book" w:hAnsi="Avenir Book"/>
                <w:color w:val="000000" w:themeColor="text1"/>
                <w:szCs w:val="22"/>
              </w:rPr>
              <w:t xml:space="preserve">The project lifetime is 10 years. </w:t>
            </w:r>
            <w:r w:rsidR="005353D2" w:rsidRPr="009B3485">
              <w:rPr>
                <w:rFonts w:ascii="Avenir Book" w:hAnsi="Avenir Book"/>
                <w:color w:val="000000" w:themeColor="text1"/>
                <w:szCs w:val="22"/>
              </w:rPr>
              <w:t>Limited to five years because of presumed instability in background disease estimates beyond five years.</w:t>
            </w:r>
            <w:r w:rsidRPr="009B3485">
              <w:rPr>
                <w:rFonts w:ascii="Avenir Book" w:hAnsi="Avenir Book"/>
                <w:color w:val="000000" w:themeColor="text1"/>
                <w:szCs w:val="22"/>
              </w:rPr>
              <w:t xml:space="preserve"> </w:t>
            </w:r>
          </w:p>
        </w:tc>
      </w:tr>
      <w:tr w:rsidR="005353D2" w:rsidRPr="009B3485" w14:paraId="1CE311EC" w14:textId="77777777" w:rsidTr="00414069">
        <w:trPr>
          <w:cantSplit/>
          <w:trHeight w:val="248"/>
          <w:jc w:val="center"/>
        </w:trPr>
        <w:tc>
          <w:tcPr>
            <w:tcW w:w="1341" w:type="pct"/>
            <w:shd w:val="clear" w:color="auto" w:fill="auto"/>
          </w:tcPr>
          <w:p w14:paraId="3BE7319C" w14:textId="77777777" w:rsidR="005353D2" w:rsidRPr="009B3485" w:rsidRDefault="005353D2" w:rsidP="00414069">
            <w:pPr>
              <w:pStyle w:val="RegTableText"/>
              <w:numPr>
                <w:ilvl w:val="0"/>
                <w:numId w:val="0"/>
              </w:numPr>
              <w:rPr>
                <w:rFonts w:ascii="Avenir Book" w:hAnsi="Avenir Book"/>
                <w:b/>
                <w:color w:val="000000" w:themeColor="text1"/>
                <w:szCs w:val="22"/>
              </w:rPr>
            </w:pPr>
            <w:r w:rsidRPr="009B3485">
              <w:rPr>
                <w:rFonts w:ascii="Avenir Book" w:hAnsi="Avenir Book"/>
                <w:b/>
                <w:color w:val="000000" w:themeColor="text1"/>
                <w:szCs w:val="22"/>
              </w:rPr>
              <w:t>Purpose of data</w:t>
            </w:r>
          </w:p>
        </w:tc>
        <w:tc>
          <w:tcPr>
            <w:tcW w:w="3659" w:type="pct"/>
            <w:shd w:val="clear" w:color="auto" w:fill="auto"/>
          </w:tcPr>
          <w:p w14:paraId="2F66FC20" w14:textId="77777777" w:rsidR="005353D2" w:rsidRPr="009B3485" w:rsidRDefault="005353D2" w:rsidP="00414069">
            <w:pPr>
              <w:pStyle w:val="RegTableText"/>
              <w:rPr>
                <w:rFonts w:ascii="Avenir Book" w:hAnsi="Avenir Book"/>
                <w:color w:val="000000" w:themeColor="text1"/>
                <w:szCs w:val="22"/>
              </w:rPr>
            </w:pPr>
            <w:r w:rsidRPr="009B3485">
              <w:rPr>
                <w:rFonts w:ascii="Avenir Book" w:hAnsi="Avenir Book"/>
                <w:color w:val="000000" w:themeColor="text1"/>
                <w:szCs w:val="22"/>
              </w:rPr>
              <w:t xml:space="preserve">Calculation of </w:t>
            </w:r>
            <w:r w:rsidRPr="009B3485">
              <w:rPr>
                <w:rFonts w:ascii="Avenir Book" w:eastAsiaTheme="minorEastAsia" w:hAnsi="Avenir Book"/>
                <w:color w:val="000000" w:themeColor="text1"/>
                <w:szCs w:val="22"/>
                <w:lang w:eastAsia="zh-CN"/>
              </w:rPr>
              <w:t>Averted Mortality and Disability Adjusted Life Years</w:t>
            </w:r>
          </w:p>
        </w:tc>
      </w:tr>
      <w:tr w:rsidR="005353D2" w:rsidRPr="009B3485" w14:paraId="51D7458F" w14:textId="77777777" w:rsidTr="00414069">
        <w:trPr>
          <w:cantSplit/>
          <w:trHeight w:val="249"/>
          <w:jc w:val="center"/>
        </w:trPr>
        <w:tc>
          <w:tcPr>
            <w:tcW w:w="1341" w:type="pct"/>
            <w:shd w:val="clear" w:color="auto" w:fill="auto"/>
          </w:tcPr>
          <w:p w14:paraId="4E334A59" w14:textId="77777777" w:rsidR="005353D2" w:rsidRPr="009B3485" w:rsidRDefault="005353D2" w:rsidP="00414069">
            <w:pPr>
              <w:pStyle w:val="RegTableText"/>
              <w:rPr>
                <w:rFonts w:ascii="Avenir Book" w:hAnsi="Avenir Book"/>
                <w:b/>
                <w:color w:val="000000" w:themeColor="text1"/>
                <w:szCs w:val="22"/>
              </w:rPr>
            </w:pPr>
            <w:r w:rsidRPr="009B3485">
              <w:rPr>
                <w:rFonts w:ascii="Avenir Book" w:hAnsi="Avenir Book"/>
                <w:b/>
                <w:color w:val="000000" w:themeColor="text1"/>
                <w:szCs w:val="22"/>
              </w:rPr>
              <w:t>Additional comment</w:t>
            </w:r>
          </w:p>
        </w:tc>
        <w:tc>
          <w:tcPr>
            <w:tcW w:w="3659" w:type="pct"/>
            <w:shd w:val="clear" w:color="auto" w:fill="auto"/>
          </w:tcPr>
          <w:p w14:paraId="20B81A57" w14:textId="77777777" w:rsidR="005353D2" w:rsidRPr="009B3485" w:rsidRDefault="005353D2" w:rsidP="00414069">
            <w:pPr>
              <w:pStyle w:val="RegTableText"/>
              <w:rPr>
                <w:rFonts w:ascii="Avenir Book" w:hAnsi="Avenir Book"/>
                <w:color w:val="000000" w:themeColor="text1"/>
                <w:szCs w:val="22"/>
              </w:rPr>
            </w:pPr>
          </w:p>
        </w:tc>
      </w:tr>
    </w:tbl>
    <w:p w14:paraId="79593EB2" w14:textId="1BEF0121" w:rsidR="005353D2" w:rsidRPr="009B3485" w:rsidRDefault="005353D2" w:rsidP="00E34A9D">
      <w:pPr>
        <w:rPr>
          <w:rFonts w:ascii="Avenir Book" w:hAnsi="Avenir Book"/>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582"/>
        <w:gridCol w:w="7047"/>
      </w:tblGrid>
      <w:tr w:rsidR="000269B2" w:rsidRPr="009B3485" w14:paraId="4FC68179" w14:textId="77777777" w:rsidTr="00634A30">
        <w:trPr>
          <w:cantSplit/>
          <w:trHeight w:val="280"/>
          <w:jc w:val="center"/>
        </w:trPr>
        <w:tc>
          <w:tcPr>
            <w:tcW w:w="1341" w:type="pct"/>
            <w:shd w:val="clear" w:color="auto" w:fill="auto"/>
          </w:tcPr>
          <w:p w14:paraId="0AB89949" w14:textId="77777777" w:rsidR="000269B2" w:rsidRPr="009B3485" w:rsidRDefault="000269B2" w:rsidP="000269B2">
            <w:pPr>
              <w:pStyle w:val="RegTableText"/>
              <w:rPr>
                <w:rFonts w:ascii="Avenir Book" w:hAnsi="Avenir Book"/>
                <w:b/>
                <w:color w:val="000000" w:themeColor="text1"/>
              </w:rPr>
            </w:pPr>
            <w:r w:rsidRPr="009B3485">
              <w:rPr>
                <w:rFonts w:ascii="Avenir Book" w:hAnsi="Avenir Book"/>
                <w:b/>
                <w:color w:val="000000" w:themeColor="text1"/>
              </w:rPr>
              <w:t>Relevant SDG Indicator</w:t>
            </w:r>
          </w:p>
        </w:tc>
        <w:tc>
          <w:tcPr>
            <w:tcW w:w="3659" w:type="pct"/>
            <w:shd w:val="clear" w:color="auto" w:fill="auto"/>
          </w:tcPr>
          <w:p w14:paraId="28D9B65B" w14:textId="77777777" w:rsidR="000269B2" w:rsidRPr="009B3485" w:rsidRDefault="000269B2" w:rsidP="000269B2">
            <w:pPr>
              <w:rPr>
                <w:rFonts w:ascii="Avenir Book" w:eastAsiaTheme="minorEastAsia" w:hAnsi="Avenir Book"/>
                <w:color w:val="000000" w:themeColor="text1"/>
                <w:lang w:eastAsia="zh-CN"/>
              </w:rPr>
            </w:pPr>
            <w:r w:rsidRPr="009B3485">
              <w:rPr>
                <w:rFonts w:ascii="Avenir Book" w:eastAsiaTheme="minorEastAsia" w:hAnsi="Avenir Book"/>
                <w:color w:val="000000" w:themeColor="text1"/>
                <w:lang w:eastAsia="zh-CN"/>
              </w:rPr>
              <w:t>7.1.2 Proportion of population with primary reliance on clean fuels and technology</w:t>
            </w:r>
          </w:p>
          <w:p w14:paraId="66DD3852" w14:textId="43357BF4" w:rsidR="000269B2" w:rsidRPr="009B3485" w:rsidRDefault="000269B2" w:rsidP="000269B2">
            <w:pPr>
              <w:pStyle w:val="RegTableText"/>
              <w:rPr>
                <w:rFonts w:ascii="Avenir Book" w:hAnsi="Avenir Book"/>
                <w:color w:val="000000" w:themeColor="text1"/>
              </w:rPr>
            </w:pPr>
            <w:r w:rsidRPr="009B3485">
              <w:rPr>
                <w:rFonts w:ascii="Avenir Book" w:eastAsiaTheme="minorEastAsia" w:hAnsi="Avenir Book"/>
                <w:color w:val="000000" w:themeColor="text1"/>
                <w:lang w:val="en-US" w:eastAsia="zh-CN"/>
              </w:rPr>
              <w:t>13.1.3 Proportion of local governments that adopt and implement local disaster risk reduction strategies in line with national disaster risk reduction strategies</w:t>
            </w:r>
          </w:p>
        </w:tc>
      </w:tr>
      <w:tr w:rsidR="000269B2" w:rsidRPr="009B3485" w14:paraId="6896DD8F" w14:textId="77777777" w:rsidTr="00634A30">
        <w:trPr>
          <w:cantSplit/>
          <w:trHeight w:val="280"/>
          <w:jc w:val="center"/>
        </w:trPr>
        <w:tc>
          <w:tcPr>
            <w:tcW w:w="1341" w:type="pct"/>
            <w:shd w:val="clear" w:color="auto" w:fill="auto"/>
          </w:tcPr>
          <w:p w14:paraId="0D61D713" w14:textId="77777777" w:rsidR="000269B2" w:rsidRPr="009B3485" w:rsidRDefault="000269B2" w:rsidP="000269B2">
            <w:pPr>
              <w:pStyle w:val="RegTableText"/>
              <w:rPr>
                <w:rFonts w:ascii="Avenir Book" w:hAnsi="Avenir Book"/>
                <w:b/>
                <w:color w:val="000000" w:themeColor="text1"/>
              </w:rPr>
            </w:pPr>
            <w:r w:rsidRPr="009B3485">
              <w:rPr>
                <w:rFonts w:ascii="Avenir Book" w:hAnsi="Avenir Book"/>
                <w:b/>
                <w:color w:val="000000" w:themeColor="text1"/>
              </w:rPr>
              <w:t>Data/parameter</w:t>
            </w:r>
          </w:p>
        </w:tc>
        <w:tc>
          <w:tcPr>
            <w:tcW w:w="3659" w:type="pct"/>
            <w:shd w:val="clear" w:color="auto" w:fill="auto"/>
          </w:tcPr>
          <w:p w14:paraId="7D84BEC1" w14:textId="6F0FC23A" w:rsidR="000269B2" w:rsidRPr="009B3485" w:rsidRDefault="000269B2" w:rsidP="000269B2">
            <w:pPr>
              <w:pStyle w:val="RegTableText"/>
              <w:rPr>
                <w:rFonts w:ascii="Avenir Book" w:hAnsi="Avenir Book"/>
                <w:color w:val="000000" w:themeColor="text1"/>
              </w:rPr>
            </w:pPr>
            <w:r w:rsidRPr="009B3485">
              <w:rPr>
                <w:rFonts w:ascii="Avenir Book" w:eastAsiaTheme="minorEastAsia" w:hAnsi="Avenir Book"/>
                <w:color w:val="000000" w:themeColor="text1"/>
                <w:lang w:eastAsia="zh-CN"/>
              </w:rPr>
              <w:t>R</w:t>
            </w:r>
          </w:p>
        </w:tc>
      </w:tr>
      <w:tr w:rsidR="000269B2" w:rsidRPr="009B3485" w14:paraId="1E2C4AF3" w14:textId="77777777" w:rsidTr="00634A30">
        <w:trPr>
          <w:cantSplit/>
          <w:trHeight w:val="281"/>
          <w:jc w:val="center"/>
        </w:trPr>
        <w:tc>
          <w:tcPr>
            <w:tcW w:w="1341" w:type="pct"/>
            <w:shd w:val="clear" w:color="auto" w:fill="auto"/>
          </w:tcPr>
          <w:p w14:paraId="7EBEA311" w14:textId="77777777" w:rsidR="000269B2" w:rsidRPr="009B3485" w:rsidRDefault="000269B2" w:rsidP="000269B2">
            <w:pPr>
              <w:pStyle w:val="RegTableText"/>
              <w:rPr>
                <w:rFonts w:ascii="Avenir Book" w:hAnsi="Avenir Book"/>
                <w:b/>
                <w:color w:val="000000" w:themeColor="text1"/>
              </w:rPr>
            </w:pPr>
            <w:r w:rsidRPr="009B3485">
              <w:rPr>
                <w:rFonts w:ascii="Avenir Book" w:hAnsi="Avenir Book"/>
                <w:b/>
                <w:color w:val="000000" w:themeColor="text1"/>
              </w:rPr>
              <w:t>Unit</w:t>
            </w:r>
          </w:p>
        </w:tc>
        <w:tc>
          <w:tcPr>
            <w:tcW w:w="3659" w:type="pct"/>
            <w:shd w:val="clear" w:color="auto" w:fill="auto"/>
          </w:tcPr>
          <w:p w14:paraId="7282C77F" w14:textId="7DE28677" w:rsidR="000269B2" w:rsidRPr="009B3485" w:rsidRDefault="000269B2" w:rsidP="000269B2">
            <w:pPr>
              <w:pStyle w:val="RegTableText"/>
              <w:rPr>
                <w:rFonts w:ascii="Avenir Book" w:hAnsi="Avenir Book"/>
                <w:color w:val="000000" w:themeColor="text1"/>
              </w:rPr>
            </w:pPr>
            <w:r w:rsidRPr="009B3485">
              <w:rPr>
                <w:rFonts w:ascii="Avenir Book" w:hAnsi="Avenir Book"/>
                <w:color w:val="000000" w:themeColor="text1"/>
              </w:rPr>
              <w:t>W</w:t>
            </w:r>
            <w:r w:rsidRPr="009B3485">
              <w:rPr>
                <w:rFonts w:ascii="Avenir Book" w:hAnsi="Avenir Book"/>
                <w:color w:val="000000" w:themeColor="text1"/>
                <w:vertAlign w:val="subscript"/>
              </w:rPr>
              <w:t>th</w:t>
            </w:r>
            <w:r w:rsidRPr="009B3485">
              <w:rPr>
                <w:rFonts w:ascii="Avenir Book" w:hAnsi="Avenir Book"/>
                <w:color w:val="000000" w:themeColor="text1"/>
              </w:rPr>
              <w:t>/m</w:t>
            </w:r>
            <w:r w:rsidRPr="009B3485">
              <w:rPr>
                <w:rFonts w:ascii="Avenir Book" w:hAnsi="Avenir Book"/>
                <w:color w:val="000000" w:themeColor="text1"/>
                <w:vertAlign w:val="superscript"/>
              </w:rPr>
              <w:t>2</w:t>
            </w:r>
          </w:p>
        </w:tc>
      </w:tr>
      <w:tr w:rsidR="000269B2" w:rsidRPr="009B3485" w14:paraId="4FBF277B" w14:textId="77777777" w:rsidTr="00634A30">
        <w:trPr>
          <w:cantSplit/>
          <w:trHeight w:val="280"/>
          <w:jc w:val="center"/>
        </w:trPr>
        <w:tc>
          <w:tcPr>
            <w:tcW w:w="1341" w:type="pct"/>
            <w:shd w:val="clear" w:color="auto" w:fill="auto"/>
          </w:tcPr>
          <w:p w14:paraId="244410D7" w14:textId="77777777" w:rsidR="000269B2" w:rsidRPr="009B3485" w:rsidRDefault="000269B2" w:rsidP="000269B2">
            <w:pPr>
              <w:pStyle w:val="RegTableText"/>
              <w:rPr>
                <w:rFonts w:ascii="Avenir Book" w:hAnsi="Avenir Book"/>
                <w:b/>
                <w:color w:val="000000" w:themeColor="text1"/>
              </w:rPr>
            </w:pPr>
            <w:r w:rsidRPr="009B3485">
              <w:rPr>
                <w:rFonts w:ascii="Avenir Book" w:hAnsi="Avenir Book"/>
                <w:b/>
                <w:color w:val="000000" w:themeColor="text1"/>
              </w:rPr>
              <w:t>Description</w:t>
            </w:r>
          </w:p>
        </w:tc>
        <w:tc>
          <w:tcPr>
            <w:tcW w:w="3659" w:type="pct"/>
            <w:shd w:val="clear" w:color="auto" w:fill="auto"/>
          </w:tcPr>
          <w:p w14:paraId="6246C34C" w14:textId="162EA899" w:rsidR="000269B2" w:rsidRPr="009B3485" w:rsidRDefault="000269B2" w:rsidP="000269B2">
            <w:pPr>
              <w:pStyle w:val="RegTableText"/>
              <w:rPr>
                <w:rFonts w:ascii="Avenir Book" w:hAnsi="Avenir Book"/>
                <w:color w:val="000000" w:themeColor="text1"/>
              </w:rPr>
            </w:pPr>
            <w:r w:rsidRPr="009B3485">
              <w:rPr>
                <w:rFonts w:ascii="Avenir Book" w:hAnsi="Avenir Book"/>
                <w:color w:val="000000" w:themeColor="text1"/>
              </w:rPr>
              <w:t>Standard solar irradiance intensity used to calculate rated power of solar cooker</w:t>
            </w:r>
          </w:p>
        </w:tc>
      </w:tr>
      <w:tr w:rsidR="000269B2" w:rsidRPr="009B3485" w14:paraId="31630D6D" w14:textId="77777777" w:rsidTr="00634A30">
        <w:trPr>
          <w:cantSplit/>
          <w:trHeight w:val="281"/>
          <w:jc w:val="center"/>
        </w:trPr>
        <w:tc>
          <w:tcPr>
            <w:tcW w:w="1341" w:type="pct"/>
            <w:shd w:val="clear" w:color="auto" w:fill="auto"/>
          </w:tcPr>
          <w:p w14:paraId="735A7099" w14:textId="77777777" w:rsidR="000269B2" w:rsidRPr="009B3485" w:rsidRDefault="000269B2" w:rsidP="000269B2">
            <w:pPr>
              <w:pStyle w:val="RegTableText"/>
              <w:rPr>
                <w:rFonts w:ascii="Avenir Book" w:hAnsi="Avenir Book"/>
                <w:b/>
                <w:color w:val="000000" w:themeColor="text1"/>
              </w:rPr>
            </w:pPr>
            <w:r w:rsidRPr="009B3485">
              <w:rPr>
                <w:rFonts w:ascii="Avenir Book" w:hAnsi="Avenir Book"/>
                <w:b/>
                <w:color w:val="000000" w:themeColor="text1"/>
              </w:rPr>
              <w:lastRenderedPageBreak/>
              <w:t>Source of data</w:t>
            </w:r>
          </w:p>
        </w:tc>
        <w:tc>
          <w:tcPr>
            <w:tcW w:w="3659" w:type="pct"/>
            <w:shd w:val="clear" w:color="auto" w:fill="auto"/>
          </w:tcPr>
          <w:p w14:paraId="6F9E9265" w14:textId="4FC182DE" w:rsidR="000269B2" w:rsidRPr="009B3485" w:rsidRDefault="000269B2" w:rsidP="000269B2">
            <w:pPr>
              <w:pStyle w:val="RegTableText"/>
              <w:rPr>
                <w:rFonts w:ascii="Avenir Book" w:hAnsi="Avenir Book"/>
                <w:color w:val="000000" w:themeColor="text1"/>
              </w:rPr>
            </w:pPr>
            <w:r w:rsidRPr="009B3485">
              <w:rPr>
                <w:rFonts w:ascii="Avenir Book" w:hAnsi="Avenir Book"/>
                <w:color w:val="000000" w:themeColor="text1"/>
              </w:rPr>
              <w:t>National Standard of the People’s Republic of China, NY/T219-2003</w:t>
            </w:r>
          </w:p>
        </w:tc>
      </w:tr>
      <w:tr w:rsidR="000269B2" w:rsidRPr="009B3485" w14:paraId="0A01D8CE" w14:textId="77777777" w:rsidTr="00634A30">
        <w:trPr>
          <w:cantSplit/>
          <w:trHeight w:val="281"/>
          <w:jc w:val="center"/>
        </w:trPr>
        <w:tc>
          <w:tcPr>
            <w:tcW w:w="1341" w:type="pct"/>
            <w:shd w:val="clear" w:color="auto" w:fill="auto"/>
          </w:tcPr>
          <w:p w14:paraId="4006D541" w14:textId="77777777" w:rsidR="000269B2" w:rsidRPr="009B3485" w:rsidRDefault="000269B2" w:rsidP="000269B2">
            <w:pPr>
              <w:pStyle w:val="RegTableText"/>
              <w:rPr>
                <w:rFonts w:ascii="Avenir Book" w:hAnsi="Avenir Book"/>
                <w:b/>
                <w:color w:val="000000" w:themeColor="text1"/>
              </w:rPr>
            </w:pPr>
            <w:r w:rsidRPr="009B3485">
              <w:rPr>
                <w:rFonts w:ascii="Avenir Book" w:hAnsi="Avenir Book"/>
                <w:b/>
                <w:color w:val="000000" w:themeColor="text1"/>
              </w:rPr>
              <w:t>Value(s) applied</w:t>
            </w:r>
          </w:p>
        </w:tc>
        <w:tc>
          <w:tcPr>
            <w:tcW w:w="3659" w:type="pct"/>
            <w:shd w:val="clear" w:color="auto" w:fill="auto"/>
          </w:tcPr>
          <w:p w14:paraId="61300377" w14:textId="217198AB" w:rsidR="000269B2" w:rsidRPr="009B3485" w:rsidRDefault="000269B2" w:rsidP="000269B2">
            <w:pPr>
              <w:pStyle w:val="RegTableText"/>
              <w:rPr>
                <w:rFonts w:ascii="Avenir Book" w:hAnsi="Avenir Book"/>
                <w:color w:val="000000" w:themeColor="text1"/>
              </w:rPr>
            </w:pPr>
            <w:r w:rsidRPr="009B3485">
              <w:rPr>
                <w:rFonts w:ascii="Avenir Book" w:hAnsi="Avenir Book"/>
                <w:color w:val="000000" w:themeColor="text1"/>
              </w:rPr>
              <w:t>700</w:t>
            </w:r>
          </w:p>
        </w:tc>
      </w:tr>
      <w:tr w:rsidR="000269B2" w:rsidRPr="009B3485" w14:paraId="3C507CA5" w14:textId="77777777" w:rsidTr="00634A30">
        <w:trPr>
          <w:cantSplit/>
          <w:jc w:val="center"/>
        </w:trPr>
        <w:tc>
          <w:tcPr>
            <w:tcW w:w="1341" w:type="pct"/>
            <w:shd w:val="clear" w:color="auto" w:fill="auto"/>
          </w:tcPr>
          <w:p w14:paraId="03E711E2" w14:textId="77777777" w:rsidR="000269B2" w:rsidRPr="009B3485" w:rsidRDefault="000269B2" w:rsidP="000269B2">
            <w:pPr>
              <w:pStyle w:val="RegTableText"/>
              <w:jc w:val="left"/>
              <w:rPr>
                <w:rFonts w:ascii="Avenir Book" w:hAnsi="Avenir Book"/>
                <w:b/>
                <w:color w:val="000000" w:themeColor="text1"/>
              </w:rPr>
            </w:pPr>
            <w:r w:rsidRPr="009B3485">
              <w:rPr>
                <w:rFonts w:ascii="Avenir Book" w:hAnsi="Avenir Book"/>
                <w:b/>
                <w:color w:val="000000" w:themeColor="text1"/>
              </w:rPr>
              <w:t xml:space="preserve">Choice of data or Measurement methods and procedures </w:t>
            </w:r>
          </w:p>
        </w:tc>
        <w:tc>
          <w:tcPr>
            <w:tcW w:w="3659" w:type="pct"/>
            <w:shd w:val="clear" w:color="auto" w:fill="auto"/>
          </w:tcPr>
          <w:p w14:paraId="52A5C3AC" w14:textId="7CFA0534" w:rsidR="000269B2" w:rsidRPr="009B3485" w:rsidRDefault="000269B2" w:rsidP="000269B2">
            <w:pPr>
              <w:pStyle w:val="RegTableText"/>
              <w:rPr>
                <w:rFonts w:ascii="Avenir Book" w:hAnsi="Avenir Book"/>
                <w:color w:val="000000" w:themeColor="text1"/>
              </w:rPr>
            </w:pPr>
            <w:r w:rsidRPr="009B3485">
              <w:rPr>
                <w:rFonts w:ascii="Avenir Book" w:hAnsi="Avenir Book"/>
                <w:color w:val="000000" w:themeColor="text1"/>
              </w:rPr>
              <w:t>According to National Standard of P.R. China (GB), NY/T219-2003, for calculating the rated power of solar cookers, 700 Wth/ m2 should be used as the standard value of solar irradiance intensity.</w:t>
            </w:r>
          </w:p>
        </w:tc>
      </w:tr>
      <w:tr w:rsidR="000269B2" w:rsidRPr="009B3485" w14:paraId="088BA69F" w14:textId="77777777" w:rsidTr="00634A30">
        <w:trPr>
          <w:cantSplit/>
          <w:trHeight w:val="248"/>
          <w:jc w:val="center"/>
        </w:trPr>
        <w:tc>
          <w:tcPr>
            <w:tcW w:w="1341" w:type="pct"/>
            <w:shd w:val="clear" w:color="auto" w:fill="auto"/>
          </w:tcPr>
          <w:p w14:paraId="76CA93A4" w14:textId="77777777" w:rsidR="000269B2" w:rsidRPr="009B3485" w:rsidRDefault="000269B2" w:rsidP="000269B2">
            <w:pPr>
              <w:pStyle w:val="RegTableText"/>
              <w:numPr>
                <w:ilvl w:val="0"/>
                <w:numId w:val="0"/>
              </w:numPr>
              <w:rPr>
                <w:rFonts w:ascii="Avenir Book" w:hAnsi="Avenir Book"/>
                <w:b/>
                <w:color w:val="000000" w:themeColor="text1"/>
              </w:rPr>
            </w:pPr>
            <w:r w:rsidRPr="009B3485">
              <w:rPr>
                <w:rFonts w:ascii="Avenir Book" w:hAnsi="Avenir Book"/>
                <w:b/>
                <w:color w:val="000000" w:themeColor="text1"/>
              </w:rPr>
              <w:t>Purpose of data</w:t>
            </w:r>
          </w:p>
        </w:tc>
        <w:tc>
          <w:tcPr>
            <w:tcW w:w="3659" w:type="pct"/>
            <w:shd w:val="clear" w:color="auto" w:fill="auto"/>
          </w:tcPr>
          <w:p w14:paraId="548EE247" w14:textId="3300B14B" w:rsidR="000269B2" w:rsidRPr="009B3485" w:rsidRDefault="000269B2" w:rsidP="000269B2">
            <w:pPr>
              <w:pStyle w:val="RegTableText"/>
              <w:rPr>
                <w:rFonts w:ascii="Avenir Book" w:hAnsi="Avenir Book"/>
                <w:color w:val="000000" w:themeColor="text1"/>
              </w:rPr>
            </w:pPr>
            <w:r w:rsidRPr="009B3485">
              <w:rPr>
                <w:rFonts w:ascii="Avenir Book" w:hAnsi="Avenir Book"/>
                <w:color w:val="000000" w:themeColor="text1"/>
              </w:rPr>
              <w:t>Calculation of baseline emissions</w:t>
            </w:r>
          </w:p>
        </w:tc>
      </w:tr>
      <w:tr w:rsidR="000269B2" w:rsidRPr="009B3485" w14:paraId="35826A65" w14:textId="77777777" w:rsidTr="00634A30">
        <w:trPr>
          <w:cantSplit/>
          <w:trHeight w:val="249"/>
          <w:jc w:val="center"/>
        </w:trPr>
        <w:tc>
          <w:tcPr>
            <w:tcW w:w="1341" w:type="pct"/>
            <w:shd w:val="clear" w:color="auto" w:fill="auto"/>
          </w:tcPr>
          <w:p w14:paraId="7083D9A8" w14:textId="77777777" w:rsidR="000269B2" w:rsidRPr="009B3485" w:rsidRDefault="000269B2" w:rsidP="000269B2">
            <w:pPr>
              <w:pStyle w:val="RegTableText"/>
              <w:rPr>
                <w:rFonts w:ascii="Avenir Book" w:hAnsi="Avenir Book"/>
                <w:b/>
                <w:color w:val="000000" w:themeColor="text1"/>
              </w:rPr>
            </w:pPr>
            <w:r w:rsidRPr="009B3485">
              <w:rPr>
                <w:rFonts w:ascii="Avenir Book" w:hAnsi="Avenir Book"/>
                <w:b/>
                <w:color w:val="000000" w:themeColor="text1"/>
              </w:rPr>
              <w:t>Additional comment</w:t>
            </w:r>
          </w:p>
        </w:tc>
        <w:tc>
          <w:tcPr>
            <w:tcW w:w="3659" w:type="pct"/>
            <w:shd w:val="clear" w:color="auto" w:fill="auto"/>
          </w:tcPr>
          <w:p w14:paraId="0D41EF35" w14:textId="77777777" w:rsidR="000269B2" w:rsidRPr="009B3485" w:rsidRDefault="000269B2" w:rsidP="000269B2">
            <w:pPr>
              <w:pStyle w:val="RegTableText"/>
              <w:rPr>
                <w:rFonts w:ascii="Avenir Book" w:hAnsi="Avenir Book"/>
                <w:color w:val="000000" w:themeColor="text1"/>
              </w:rPr>
            </w:pPr>
          </w:p>
        </w:tc>
      </w:tr>
    </w:tbl>
    <w:p w14:paraId="4650A023" w14:textId="6E0BB96A" w:rsidR="00847C29" w:rsidRPr="009B3485" w:rsidRDefault="00847C29" w:rsidP="00467820">
      <w:pPr>
        <w:rPr>
          <w:rFonts w:ascii="Avenir Book" w:eastAsia="MS Mincho" w:hAnsi="Avenir Book"/>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582"/>
        <w:gridCol w:w="7047"/>
      </w:tblGrid>
      <w:tr w:rsidR="000269B2" w:rsidRPr="009B3485" w14:paraId="240DEF9A" w14:textId="77777777" w:rsidTr="00634A30">
        <w:trPr>
          <w:cantSplit/>
          <w:trHeight w:val="280"/>
          <w:jc w:val="center"/>
        </w:trPr>
        <w:tc>
          <w:tcPr>
            <w:tcW w:w="1341" w:type="pct"/>
            <w:shd w:val="clear" w:color="auto" w:fill="auto"/>
          </w:tcPr>
          <w:p w14:paraId="2BF99726" w14:textId="77777777" w:rsidR="000269B2" w:rsidRPr="009B3485" w:rsidRDefault="000269B2" w:rsidP="000269B2">
            <w:pPr>
              <w:pStyle w:val="RegTableText"/>
              <w:rPr>
                <w:rFonts w:ascii="Avenir Book" w:hAnsi="Avenir Book"/>
                <w:b/>
                <w:color w:val="000000" w:themeColor="text1"/>
              </w:rPr>
            </w:pPr>
            <w:r w:rsidRPr="009B3485">
              <w:rPr>
                <w:rFonts w:ascii="Avenir Book" w:hAnsi="Avenir Book"/>
                <w:b/>
                <w:color w:val="000000" w:themeColor="text1"/>
              </w:rPr>
              <w:t>Relevant SDG Indicator</w:t>
            </w:r>
          </w:p>
        </w:tc>
        <w:tc>
          <w:tcPr>
            <w:tcW w:w="3659" w:type="pct"/>
            <w:shd w:val="clear" w:color="auto" w:fill="auto"/>
          </w:tcPr>
          <w:p w14:paraId="781A9854" w14:textId="77777777" w:rsidR="000269B2" w:rsidRPr="009B3485" w:rsidRDefault="000269B2" w:rsidP="000269B2">
            <w:pPr>
              <w:rPr>
                <w:rFonts w:ascii="Avenir Book" w:eastAsiaTheme="minorEastAsia" w:hAnsi="Avenir Book"/>
                <w:color w:val="000000" w:themeColor="text1"/>
                <w:lang w:eastAsia="zh-CN"/>
              </w:rPr>
            </w:pPr>
            <w:r w:rsidRPr="009B3485">
              <w:rPr>
                <w:rFonts w:ascii="Avenir Book" w:eastAsiaTheme="minorEastAsia" w:hAnsi="Avenir Book"/>
                <w:color w:val="000000" w:themeColor="text1"/>
                <w:lang w:eastAsia="zh-CN"/>
              </w:rPr>
              <w:t>7.1.2 Proportion of population with primary reliance on clean fuels and technology</w:t>
            </w:r>
          </w:p>
          <w:p w14:paraId="212859E8" w14:textId="2F52BB2A" w:rsidR="000269B2" w:rsidRPr="009B3485" w:rsidRDefault="000269B2" w:rsidP="000269B2">
            <w:pPr>
              <w:pStyle w:val="RegTableText"/>
              <w:rPr>
                <w:rFonts w:ascii="Avenir Book" w:hAnsi="Avenir Book"/>
                <w:color w:val="000000" w:themeColor="text1"/>
              </w:rPr>
            </w:pPr>
            <w:r w:rsidRPr="009B3485">
              <w:rPr>
                <w:rFonts w:ascii="Avenir Book" w:eastAsiaTheme="minorEastAsia" w:hAnsi="Avenir Book"/>
                <w:color w:val="000000" w:themeColor="text1"/>
                <w:lang w:val="en-US" w:eastAsia="zh-CN"/>
              </w:rPr>
              <w:t>13.1.3 Proportion of local governments that adopt and implement local disaster risk reduction strategies in line with national disaster risk reduction strategies</w:t>
            </w:r>
          </w:p>
        </w:tc>
      </w:tr>
      <w:tr w:rsidR="000269B2" w:rsidRPr="009B3485" w14:paraId="2BED79AD" w14:textId="77777777" w:rsidTr="00634A30">
        <w:trPr>
          <w:cantSplit/>
          <w:trHeight w:val="280"/>
          <w:jc w:val="center"/>
        </w:trPr>
        <w:tc>
          <w:tcPr>
            <w:tcW w:w="1341" w:type="pct"/>
            <w:shd w:val="clear" w:color="auto" w:fill="auto"/>
          </w:tcPr>
          <w:p w14:paraId="45ADA403" w14:textId="77777777" w:rsidR="000269B2" w:rsidRPr="009B3485" w:rsidRDefault="000269B2" w:rsidP="000269B2">
            <w:pPr>
              <w:pStyle w:val="RegTableText"/>
              <w:rPr>
                <w:rFonts w:ascii="Avenir Book" w:hAnsi="Avenir Book"/>
                <w:b/>
                <w:color w:val="000000" w:themeColor="text1"/>
              </w:rPr>
            </w:pPr>
            <w:r w:rsidRPr="009B3485">
              <w:rPr>
                <w:rFonts w:ascii="Avenir Book" w:hAnsi="Avenir Book"/>
                <w:b/>
                <w:color w:val="000000" w:themeColor="text1"/>
              </w:rPr>
              <w:t>Data/parameter</w:t>
            </w:r>
          </w:p>
        </w:tc>
        <w:tc>
          <w:tcPr>
            <w:tcW w:w="3659" w:type="pct"/>
            <w:shd w:val="clear" w:color="auto" w:fill="auto"/>
          </w:tcPr>
          <w:p w14:paraId="3179E25B" w14:textId="1F46464F" w:rsidR="000269B2" w:rsidRPr="009B3485" w:rsidRDefault="000269B2" w:rsidP="000269B2">
            <w:pPr>
              <w:pStyle w:val="RegTableText"/>
              <w:rPr>
                <w:rFonts w:ascii="Avenir Book" w:hAnsi="Avenir Book"/>
                <w:color w:val="000000" w:themeColor="text1"/>
              </w:rPr>
            </w:pPr>
            <w:r w:rsidRPr="009B3485">
              <w:rPr>
                <w:rFonts w:ascii="Avenir Book" w:hAnsi="Avenir Book"/>
                <w:color w:val="000000" w:themeColor="text1"/>
              </w:rPr>
              <w:t>A</w:t>
            </w:r>
          </w:p>
        </w:tc>
      </w:tr>
      <w:tr w:rsidR="000269B2" w:rsidRPr="009B3485" w14:paraId="7104AF03" w14:textId="77777777" w:rsidTr="00634A30">
        <w:trPr>
          <w:cantSplit/>
          <w:trHeight w:val="281"/>
          <w:jc w:val="center"/>
        </w:trPr>
        <w:tc>
          <w:tcPr>
            <w:tcW w:w="1341" w:type="pct"/>
            <w:shd w:val="clear" w:color="auto" w:fill="auto"/>
          </w:tcPr>
          <w:p w14:paraId="5061B9AA" w14:textId="77777777" w:rsidR="000269B2" w:rsidRPr="009B3485" w:rsidRDefault="000269B2" w:rsidP="000269B2">
            <w:pPr>
              <w:pStyle w:val="RegTableText"/>
              <w:rPr>
                <w:rFonts w:ascii="Avenir Book" w:hAnsi="Avenir Book"/>
                <w:b/>
                <w:color w:val="000000" w:themeColor="text1"/>
              </w:rPr>
            </w:pPr>
            <w:r w:rsidRPr="009B3485">
              <w:rPr>
                <w:rFonts w:ascii="Avenir Book" w:hAnsi="Avenir Book"/>
                <w:b/>
                <w:color w:val="000000" w:themeColor="text1"/>
              </w:rPr>
              <w:t>Unit</w:t>
            </w:r>
          </w:p>
        </w:tc>
        <w:tc>
          <w:tcPr>
            <w:tcW w:w="3659" w:type="pct"/>
            <w:shd w:val="clear" w:color="auto" w:fill="auto"/>
          </w:tcPr>
          <w:p w14:paraId="501C841A" w14:textId="6603F660" w:rsidR="000269B2" w:rsidRPr="009B3485" w:rsidRDefault="000269B2" w:rsidP="000269B2">
            <w:pPr>
              <w:pStyle w:val="RegTableText"/>
              <w:rPr>
                <w:rFonts w:ascii="Avenir Book" w:hAnsi="Avenir Book"/>
                <w:color w:val="000000" w:themeColor="text1"/>
              </w:rPr>
            </w:pPr>
            <w:r w:rsidRPr="009B3485">
              <w:rPr>
                <w:rFonts w:ascii="Avenir Book" w:hAnsi="Avenir Book"/>
                <w:color w:val="000000" w:themeColor="text1"/>
              </w:rPr>
              <w:t>m</w:t>
            </w:r>
            <w:r w:rsidRPr="009B3485">
              <w:rPr>
                <w:rFonts w:ascii="Avenir Book" w:hAnsi="Avenir Book"/>
                <w:color w:val="000000" w:themeColor="text1"/>
                <w:vertAlign w:val="superscript"/>
              </w:rPr>
              <w:t>2</w:t>
            </w:r>
          </w:p>
        </w:tc>
      </w:tr>
      <w:tr w:rsidR="000269B2" w:rsidRPr="009B3485" w14:paraId="2C85C857" w14:textId="77777777" w:rsidTr="00634A30">
        <w:trPr>
          <w:cantSplit/>
          <w:trHeight w:val="280"/>
          <w:jc w:val="center"/>
        </w:trPr>
        <w:tc>
          <w:tcPr>
            <w:tcW w:w="1341" w:type="pct"/>
            <w:shd w:val="clear" w:color="auto" w:fill="auto"/>
          </w:tcPr>
          <w:p w14:paraId="5BBAF090" w14:textId="77777777" w:rsidR="000269B2" w:rsidRPr="009B3485" w:rsidRDefault="000269B2" w:rsidP="000269B2">
            <w:pPr>
              <w:pStyle w:val="RegTableText"/>
              <w:rPr>
                <w:rFonts w:ascii="Avenir Book" w:hAnsi="Avenir Book"/>
                <w:b/>
                <w:color w:val="000000" w:themeColor="text1"/>
              </w:rPr>
            </w:pPr>
            <w:r w:rsidRPr="009B3485">
              <w:rPr>
                <w:rFonts w:ascii="Avenir Book" w:hAnsi="Avenir Book"/>
                <w:b/>
                <w:color w:val="000000" w:themeColor="text1"/>
              </w:rPr>
              <w:t>Description</w:t>
            </w:r>
          </w:p>
        </w:tc>
        <w:tc>
          <w:tcPr>
            <w:tcW w:w="3659" w:type="pct"/>
            <w:shd w:val="clear" w:color="auto" w:fill="auto"/>
          </w:tcPr>
          <w:p w14:paraId="2DABA280" w14:textId="410FAB20" w:rsidR="000269B2" w:rsidRPr="009B3485" w:rsidRDefault="000269B2" w:rsidP="000269B2">
            <w:pPr>
              <w:pStyle w:val="RegTableText"/>
              <w:rPr>
                <w:rFonts w:ascii="Avenir Book" w:hAnsi="Avenir Book"/>
                <w:color w:val="000000" w:themeColor="text1"/>
              </w:rPr>
            </w:pPr>
            <w:r w:rsidRPr="009B3485">
              <w:rPr>
                <w:rFonts w:ascii="Avenir Book" w:hAnsi="Avenir Book"/>
                <w:color w:val="000000" w:themeColor="text1"/>
              </w:rPr>
              <w:t>Solar cooker’s light-collecting area</w:t>
            </w:r>
          </w:p>
        </w:tc>
      </w:tr>
      <w:tr w:rsidR="000269B2" w:rsidRPr="009B3485" w14:paraId="76E2E8F0" w14:textId="77777777" w:rsidTr="00634A30">
        <w:trPr>
          <w:cantSplit/>
          <w:trHeight w:val="281"/>
          <w:jc w:val="center"/>
        </w:trPr>
        <w:tc>
          <w:tcPr>
            <w:tcW w:w="1341" w:type="pct"/>
            <w:shd w:val="clear" w:color="auto" w:fill="auto"/>
          </w:tcPr>
          <w:p w14:paraId="23638228" w14:textId="77777777" w:rsidR="000269B2" w:rsidRPr="009B3485" w:rsidRDefault="000269B2" w:rsidP="000269B2">
            <w:pPr>
              <w:pStyle w:val="RegTableText"/>
              <w:rPr>
                <w:rFonts w:ascii="Avenir Book" w:hAnsi="Avenir Book"/>
                <w:b/>
                <w:color w:val="000000" w:themeColor="text1"/>
              </w:rPr>
            </w:pPr>
            <w:r w:rsidRPr="009B3485">
              <w:rPr>
                <w:rFonts w:ascii="Avenir Book" w:hAnsi="Avenir Book"/>
                <w:b/>
                <w:color w:val="000000" w:themeColor="text1"/>
              </w:rPr>
              <w:t>Source of data</w:t>
            </w:r>
          </w:p>
        </w:tc>
        <w:tc>
          <w:tcPr>
            <w:tcW w:w="3659" w:type="pct"/>
            <w:shd w:val="clear" w:color="auto" w:fill="auto"/>
          </w:tcPr>
          <w:p w14:paraId="3B84F61F" w14:textId="405CA654" w:rsidR="000269B2" w:rsidRPr="009B3485" w:rsidRDefault="000269B2" w:rsidP="000269B2">
            <w:pPr>
              <w:pStyle w:val="RegTableText"/>
              <w:rPr>
                <w:rFonts w:ascii="Avenir Book" w:hAnsi="Avenir Book"/>
                <w:color w:val="000000" w:themeColor="text1"/>
              </w:rPr>
            </w:pPr>
            <w:r w:rsidRPr="009B3485">
              <w:rPr>
                <w:rFonts w:ascii="Avenir Book" w:hAnsi="Avenir Book"/>
                <w:color w:val="000000" w:themeColor="text1"/>
              </w:rPr>
              <w:t>Manufacturer</w:t>
            </w:r>
          </w:p>
        </w:tc>
      </w:tr>
      <w:tr w:rsidR="000269B2" w:rsidRPr="009B3485" w14:paraId="62DF5D38" w14:textId="77777777" w:rsidTr="00634A30">
        <w:trPr>
          <w:cantSplit/>
          <w:trHeight w:val="281"/>
          <w:jc w:val="center"/>
        </w:trPr>
        <w:tc>
          <w:tcPr>
            <w:tcW w:w="1341" w:type="pct"/>
            <w:shd w:val="clear" w:color="auto" w:fill="auto"/>
          </w:tcPr>
          <w:p w14:paraId="7A0F2BAE" w14:textId="77777777" w:rsidR="000269B2" w:rsidRPr="009B3485" w:rsidRDefault="000269B2" w:rsidP="000269B2">
            <w:pPr>
              <w:pStyle w:val="RegTableText"/>
              <w:rPr>
                <w:rFonts w:ascii="Avenir Book" w:hAnsi="Avenir Book"/>
                <w:b/>
                <w:color w:val="000000" w:themeColor="text1"/>
              </w:rPr>
            </w:pPr>
            <w:r w:rsidRPr="009B3485">
              <w:rPr>
                <w:rFonts w:ascii="Avenir Book" w:hAnsi="Avenir Book"/>
                <w:b/>
                <w:color w:val="000000" w:themeColor="text1"/>
              </w:rPr>
              <w:t>Value(s) applied</w:t>
            </w:r>
          </w:p>
        </w:tc>
        <w:tc>
          <w:tcPr>
            <w:tcW w:w="3659" w:type="pct"/>
            <w:shd w:val="clear" w:color="auto" w:fill="auto"/>
          </w:tcPr>
          <w:p w14:paraId="330BB304" w14:textId="618A6708" w:rsidR="000269B2" w:rsidRPr="009B3485" w:rsidRDefault="000269B2" w:rsidP="000269B2">
            <w:pPr>
              <w:pStyle w:val="RegTableText"/>
              <w:rPr>
                <w:rFonts w:ascii="Avenir Book" w:hAnsi="Avenir Book"/>
                <w:color w:val="000000" w:themeColor="text1"/>
              </w:rPr>
            </w:pPr>
            <w:r w:rsidRPr="009B3485">
              <w:rPr>
                <w:rFonts w:ascii="Avenir Book" w:eastAsiaTheme="minorEastAsia" w:hAnsi="Avenir Book"/>
                <w:color w:val="000000" w:themeColor="text1"/>
                <w:lang w:eastAsia="zh-CN"/>
              </w:rPr>
              <w:t>1.7</w:t>
            </w:r>
          </w:p>
        </w:tc>
      </w:tr>
      <w:tr w:rsidR="000269B2" w:rsidRPr="009B3485" w14:paraId="2C3CA865" w14:textId="77777777" w:rsidTr="00634A30">
        <w:trPr>
          <w:cantSplit/>
          <w:jc w:val="center"/>
        </w:trPr>
        <w:tc>
          <w:tcPr>
            <w:tcW w:w="1341" w:type="pct"/>
            <w:shd w:val="clear" w:color="auto" w:fill="auto"/>
          </w:tcPr>
          <w:p w14:paraId="2E081319" w14:textId="77777777" w:rsidR="000269B2" w:rsidRPr="009B3485" w:rsidRDefault="000269B2" w:rsidP="000269B2">
            <w:pPr>
              <w:pStyle w:val="RegTableText"/>
              <w:jc w:val="left"/>
              <w:rPr>
                <w:rFonts w:ascii="Avenir Book" w:hAnsi="Avenir Book"/>
                <w:b/>
                <w:color w:val="000000" w:themeColor="text1"/>
              </w:rPr>
            </w:pPr>
            <w:r w:rsidRPr="009B3485">
              <w:rPr>
                <w:rFonts w:ascii="Avenir Book" w:hAnsi="Avenir Book"/>
                <w:b/>
                <w:color w:val="000000" w:themeColor="text1"/>
              </w:rPr>
              <w:t xml:space="preserve">Choice of data or Measurement methods and procedures </w:t>
            </w:r>
          </w:p>
        </w:tc>
        <w:tc>
          <w:tcPr>
            <w:tcW w:w="3659" w:type="pct"/>
            <w:shd w:val="clear" w:color="auto" w:fill="auto"/>
          </w:tcPr>
          <w:p w14:paraId="06D17330" w14:textId="2DC3541C" w:rsidR="000269B2" w:rsidRPr="009B3485" w:rsidRDefault="000269B2" w:rsidP="000269B2">
            <w:pPr>
              <w:pStyle w:val="RegTableText"/>
              <w:rPr>
                <w:rFonts w:ascii="Avenir Book" w:hAnsi="Avenir Book"/>
                <w:color w:val="000000" w:themeColor="text1"/>
              </w:rPr>
            </w:pPr>
            <w:r w:rsidRPr="009B3485">
              <w:rPr>
                <w:rFonts w:ascii="Avenir Book" w:hAnsi="Avenir Book"/>
                <w:color w:val="000000" w:themeColor="text1"/>
              </w:rPr>
              <w:t>According to the technical specification of the solar cooker</w:t>
            </w:r>
          </w:p>
        </w:tc>
      </w:tr>
      <w:tr w:rsidR="000269B2" w:rsidRPr="009B3485" w14:paraId="2886ADA4" w14:textId="77777777" w:rsidTr="00634A30">
        <w:trPr>
          <w:cantSplit/>
          <w:trHeight w:val="248"/>
          <w:jc w:val="center"/>
        </w:trPr>
        <w:tc>
          <w:tcPr>
            <w:tcW w:w="1341" w:type="pct"/>
            <w:shd w:val="clear" w:color="auto" w:fill="auto"/>
          </w:tcPr>
          <w:p w14:paraId="2E14E7C2" w14:textId="77777777" w:rsidR="000269B2" w:rsidRPr="009B3485" w:rsidRDefault="000269B2" w:rsidP="000269B2">
            <w:pPr>
              <w:pStyle w:val="RegTableText"/>
              <w:numPr>
                <w:ilvl w:val="0"/>
                <w:numId w:val="0"/>
              </w:numPr>
              <w:rPr>
                <w:rFonts w:ascii="Avenir Book" w:hAnsi="Avenir Book"/>
                <w:b/>
                <w:color w:val="000000" w:themeColor="text1"/>
              </w:rPr>
            </w:pPr>
            <w:r w:rsidRPr="009B3485">
              <w:rPr>
                <w:rFonts w:ascii="Avenir Book" w:hAnsi="Avenir Book"/>
                <w:b/>
                <w:color w:val="000000" w:themeColor="text1"/>
              </w:rPr>
              <w:t>Purpose of data</w:t>
            </w:r>
          </w:p>
        </w:tc>
        <w:tc>
          <w:tcPr>
            <w:tcW w:w="3659" w:type="pct"/>
            <w:shd w:val="clear" w:color="auto" w:fill="auto"/>
          </w:tcPr>
          <w:p w14:paraId="730BD8BD" w14:textId="7AF81135" w:rsidR="000269B2" w:rsidRPr="009B3485" w:rsidRDefault="000269B2" w:rsidP="000269B2">
            <w:pPr>
              <w:pStyle w:val="RegTableText"/>
              <w:rPr>
                <w:rFonts w:ascii="Avenir Book" w:hAnsi="Avenir Book"/>
                <w:color w:val="000000" w:themeColor="text1"/>
              </w:rPr>
            </w:pPr>
            <w:r w:rsidRPr="009B3485">
              <w:rPr>
                <w:rFonts w:ascii="Avenir Book" w:eastAsia="宋体" w:hAnsi="Avenir Book" w:cs="Arial"/>
                <w:color w:val="000000" w:themeColor="text1"/>
                <w:szCs w:val="22"/>
                <w:lang w:eastAsia="zh-CN"/>
              </w:rPr>
              <w:t>Emission factor for baseline emissions</w:t>
            </w:r>
          </w:p>
        </w:tc>
      </w:tr>
      <w:tr w:rsidR="000269B2" w:rsidRPr="009B3485" w14:paraId="677714BA" w14:textId="77777777" w:rsidTr="00634A30">
        <w:trPr>
          <w:cantSplit/>
          <w:trHeight w:val="249"/>
          <w:jc w:val="center"/>
        </w:trPr>
        <w:tc>
          <w:tcPr>
            <w:tcW w:w="1341" w:type="pct"/>
            <w:shd w:val="clear" w:color="auto" w:fill="auto"/>
          </w:tcPr>
          <w:p w14:paraId="51C04478" w14:textId="77777777" w:rsidR="000269B2" w:rsidRPr="009B3485" w:rsidRDefault="000269B2" w:rsidP="000269B2">
            <w:pPr>
              <w:pStyle w:val="RegTableText"/>
              <w:rPr>
                <w:rFonts w:ascii="Avenir Book" w:hAnsi="Avenir Book"/>
                <w:b/>
                <w:color w:val="000000" w:themeColor="text1"/>
              </w:rPr>
            </w:pPr>
            <w:r w:rsidRPr="009B3485">
              <w:rPr>
                <w:rFonts w:ascii="Avenir Book" w:hAnsi="Avenir Book"/>
                <w:b/>
                <w:color w:val="000000" w:themeColor="text1"/>
              </w:rPr>
              <w:t>Additional comment</w:t>
            </w:r>
          </w:p>
        </w:tc>
        <w:tc>
          <w:tcPr>
            <w:tcW w:w="3659" w:type="pct"/>
            <w:shd w:val="clear" w:color="auto" w:fill="auto"/>
          </w:tcPr>
          <w:p w14:paraId="580F8BE7" w14:textId="77777777" w:rsidR="000269B2" w:rsidRPr="009B3485" w:rsidRDefault="000269B2" w:rsidP="000269B2">
            <w:pPr>
              <w:pStyle w:val="RegTableText"/>
              <w:rPr>
                <w:rFonts w:ascii="Avenir Book" w:hAnsi="Avenir Book"/>
                <w:color w:val="000000" w:themeColor="text1"/>
              </w:rPr>
            </w:pPr>
          </w:p>
        </w:tc>
      </w:tr>
    </w:tbl>
    <w:p w14:paraId="52D51084" w14:textId="7133B5DA" w:rsidR="00634A30" w:rsidRPr="009B3485" w:rsidRDefault="00634A30" w:rsidP="00467820">
      <w:pPr>
        <w:rPr>
          <w:rFonts w:ascii="Avenir Book" w:eastAsia="MS Mincho" w:hAnsi="Avenir Book"/>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582"/>
        <w:gridCol w:w="7047"/>
      </w:tblGrid>
      <w:tr w:rsidR="000269B2" w:rsidRPr="009B3485" w14:paraId="630E7616" w14:textId="77777777" w:rsidTr="00634A30">
        <w:trPr>
          <w:cantSplit/>
          <w:trHeight w:val="280"/>
          <w:jc w:val="center"/>
        </w:trPr>
        <w:tc>
          <w:tcPr>
            <w:tcW w:w="1341" w:type="pct"/>
            <w:shd w:val="clear" w:color="auto" w:fill="auto"/>
          </w:tcPr>
          <w:p w14:paraId="0757A585" w14:textId="77777777" w:rsidR="000269B2" w:rsidRPr="009B3485" w:rsidRDefault="000269B2" w:rsidP="000269B2">
            <w:pPr>
              <w:pStyle w:val="RegTableText"/>
              <w:rPr>
                <w:rFonts w:ascii="Avenir Book" w:hAnsi="Avenir Book"/>
                <w:b/>
                <w:color w:val="000000" w:themeColor="text1"/>
              </w:rPr>
            </w:pPr>
            <w:r w:rsidRPr="009B3485">
              <w:rPr>
                <w:rFonts w:ascii="Avenir Book" w:hAnsi="Avenir Book"/>
                <w:b/>
                <w:color w:val="000000" w:themeColor="text1"/>
              </w:rPr>
              <w:t>Relevant SDG Indicator</w:t>
            </w:r>
          </w:p>
        </w:tc>
        <w:tc>
          <w:tcPr>
            <w:tcW w:w="3659" w:type="pct"/>
            <w:shd w:val="clear" w:color="auto" w:fill="auto"/>
          </w:tcPr>
          <w:p w14:paraId="09D72CBB" w14:textId="77777777" w:rsidR="000269B2" w:rsidRPr="009B3485" w:rsidRDefault="000269B2" w:rsidP="000269B2">
            <w:pPr>
              <w:rPr>
                <w:rFonts w:ascii="Avenir Book" w:eastAsiaTheme="minorEastAsia" w:hAnsi="Avenir Book"/>
                <w:color w:val="000000" w:themeColor="text1"/>
                <w:lang w:eastAsia="zh-CN"/>
              </w:rPr>
            </w:pPr>
            <w:r w:rsidRPr="009B3485">
              <w:rPr>
                <w:rFonts w:ascii="Avenir Book" w:eastAsiaTheme="minorEastAsia" w:hAnsi="Avenir Book"/>
                <w:color w:val="000000" w:themeColor="text1"/>
                <w:lang w:eastAsia="zh-CN"/>
              </w:rPr>
              <w:t>7.1.2 Proportion of population with primary reliance on clean fuels and technology</w:t>
            </w:r>
          </w:p>
          <w:p w14:paraId="48759CD5" w14:textId="1EDBAFA4" w:rsidR="000269B2" w:rsidRPr="009B3485" w:rsidRDefault="000269B2" w:rsidP="000269B2">
            <w:pPr>
              <w:pStyle w:val="RegTableText"/>
              <w:rPr>
                <w:rFonts w:ascii="Avenir Book" w:hAnsi="Avenir Book"/>
                <w:color w:val="000000" w:themeColor="text1"/>
              </w:rPr>
            </w:pPr>
            <w:r w:rsidRPr="009B3485">
              <w:rPr>
                <w:rFonts w:ascii="Avenir Book" w:eastAsiaTheme="minorEastAsia" w:hAnsi="Avenir Book"/>
                <w:color w:val="000000" w:themeColor="text1"/>
                <w:lang w:val="en-US" w:eastAsia="zh-CN"/>
              </w:rPr>
              <w:t>13.1.3 Proportion of local governments that adopt and implement local disaster risk reduction strategies in line with national disaster risk reduction strategies</w:t>
            </w:r>
          </w:p>
        </w:tc>
      </w:tr>
      <w:tr w:rsidR="000269B2" w:rsidRPr="009B3485" w14:paraId="55718EDF" w14:textId="77777777" w:rsidTr="00634A30">
        <w:trPr>
          <w:cantSplit/>
          <w:trHeight w:val="280"/>
          <w:jc w:val="center"/>
        </w:trPr>
        <w:tc>
          <w:tcPr>
            <w:tcW w:w="1341" w:type="pct"/>
            <w:shd w:val="clear" w:color="auto" w:fill="auto"/>
          </w:tcPr>
          <w:p w14:paraId="3CD51A9C" w14:textId="77777777" w:rsidR="000269B2" w:rsidRPr="009B3485" w:rsidRDefault="000269B2" w:rsidP="000269B2">
            <w:pPr>
              <w:pStyle w:val="RegTableText"/>
              <w:rPr>
                <w:rFonts w:ascii="Avenir Book" w:hAnsi="Avenir Book"/>
                <w:b/>
                <w:color w:val="000000" w:themeColor="text1"/>
              </w:rPr>
            </w:pPr>
            <w:r w:rsidRPr="009B3485">
              <w:rPr>
                <w:rFonts w:ascii="Avenir Book" w:hAnsi="Avenir Book"/>
                <w:b/>
                <w:color w:val="000000" w:themeColor="text1"/>
              </w:rPr>
              <w:t>Data/parameter</w:t>
            </w:r>
          </w:p>
        </w:tc>
        <w:tc>
          <w:tcPr>
            <w:tcW w:w="3659" w:type="pct"/>
            <w:shd w:val="clear" w:color="auto" w:fill="auto"/>
          </w:tcPr>
          <w:p w14:paraId="566AACBC" w14:textId="5AD10AC7" w:rsidR="000269B2" w:rsidRPr="009B3485" w:rsidRDefault="000269B2" w:rsidP="000269B2">
            <w:pPr>
              <w:pStyle w:val="RegTableText"/>
              <w:rPr>
                <w:rFonts w:ascii="Avenir Book" w:hAnsi="Avenir Book"/>
                <w:color w:val="000000" w:themeColor="text1"/>
              </w:rPr>
            </w:pPr>
            <w:r w:rsidRPr="009B3485">
              <w:rPr>
                <w:rFonts w:ascii="Avenir Book" w:hAnsi="Avenir Book"/>
                <w:color w:val="000000" w:themeColor="text1"/>
              </w:rPr>
              <w:t>H</w:t>
            </w:r>
          </w:p>
        </w:tc>
      </w:tr>
      <w:tr w:rsidR="000269B2" w:rsidRPr="009B3485" w14:paraId="469660C1" w14:textId="77777777" w:rsidTr="00634A30">
        <w:trPr>
          <w:cantSplit/>
          <w:trHeight w:val="281"/>
          <w:jc w:val="center"/>
        </w:trPr>
        <w:tc>
          <w:tcPr>
            <w:tcW w:w="1341" w:type="pct"/>
            <w:shd w:val="clear" w:color="auto" w:fill="auto"/>
          </w:tcPr>
          <w:p w14:paraId="0082F468" w14:textId="77777777" w:rsidR="000269B2" w:rsidRPr="009B3485" w:rsidRDefault="000269B2" w:rsidP="000269B2">
            <w:pPr>
              <w:pStyle w:val="RegTableText"/>
              <w:rPr>
                <w:rFonts w:ascii="Avenir Book" w:hAnsi="Avenir Book"/>
                <w:b/>
                <w:color w:val="000000" w:themeColor="text1"/>
              </w:rPr>
            </w:pPr>
            <w:r w:rsidRPr="009B3485">
              <w:rPr>
                <w:rFonts w:ascii="Avenir Book" w:hAnsi="Avenir Book"/>
                <w:b/>
                <w:color w:val="000000" w:themeColor="text1"/>
              </w:rPr>
              <w:t>Unit</w:t>
            </w:r>
          </w:p>
        </w:tc>
        <w:tc>
          <w:tcPr>
            <w:tcW w:w="3659" w:type="pct"/>
            <w:shd w:val="clear" w:color="auto" w:fill="auto"/>
          </w:tcPr>
          <w:p w14:paraId="3AE6E2C5" w14:textId="2AFD3219" w:rsidR="000269B2" w:rsidRPr="009B3485" w:rsidRDefault="000269B2" w:rsidP="000269B2">
            <w:pPr>
              <w:pStyle w:val="RegTableText"/>
              <w:rPr>
                <w:rFonts w:ascii="Avenir Book" w:hAnsi="Avenir Book"/>
                <w:color w:val="000000" w:themeColor="text1"/>
              </w:rPr>
            </w:pPr>
            <w:r w:rsidRPr="009B3485">
              <w:rPr>
                <w:rFonts w:ascii="Avenir Book" w:hAnsi="Avenir Book"/>
                <w:color w:val="000000" w:themeColor="text1"/>
              </w:rPr>
              <w:t>%</w:t>
            </w:r>
          </w:p>
        </w:tc>
      </w:tr>
      <w:tr w:rsidR="000269B2" w:rsidRPr="009B3485" w14:paraId="61B11131" w14:textId="77777777" w:rsidTr="00634A30">
        <w:trPr>
          <w:cantSplit/>
          <w:trHeight w:val="280"/>
          <w:jc w:val="center"/>
        </w:trPr>
        <w:tc>
          <w:tcPr>
            <w:tcW w:w="1341" w:type="pct"/>
            <w:shd w:val="clear" w:color="auto" w:fill="auto"/>
          </w:tcPr>
          <w:p w14:paraId="120AB278" w14:textId="77777777" w:rsidR="000269B2" w:rsidRPr="009B3485" w:rsidRDefault="000269B2" w:rsidP="000269B2">
            <w:pPr>
              <w:pStyle w:val="RegTableText"/>
              <w:rPr>
                <w:rFonts w:ascii="Avenir Book" w:hAnsi="Avenir Book"/>
                <w:b/>
                <w:color w:val="000000" w:themeColor="text1"/>
              </w:rPr>
            </w:pPr>
            <w:r w:rsidRPr="009B3485">
              <w:rPr>
                <w:rFonts w:ascii="Avenir Book" w:hAnsi="Avenir Book"/>
                <w:b/>
                <w:color w:val="000000" w:themeColor="text1"/>
              </w:rPr>
              <w:t>Description</w:t>
            </w:r>
          </w:p>
        </w:tc>
        <w:tc>
          <w:tcPr>
            <w:tcW w:w="3659" w:type="pct"/>
            <w:shd w:val="clear" w:color="auto" w:fill="auto"/>
          </w:tcPr>
          <w:p w14:paraId="3F6D5DB7" w14:textId="7DE69610" w:rsidR="000269B2" w:rsidRPr="009B3485" w:rsidRDefault="000269B2" w:rsidP="000269B2">
            <w:pPr>
              <w:pStyle w:val="RegTableText"/>
              <w:rPr>
                <w:rFonts w:ascii="Avenir Book" w:hAnsi="Avenir Book"/>
                <w:color w:val="000000" w:themeColor="text1"/>
              </w:rPr>
            </w:pPr>
            <w:r w:rsidRPr="009B3485">
              <w:rPr>
                <w:rFonts w:ascii="Avenir Book" w:hAnsi="Avenir Book"/>
                <w:color w:val="000000" w:themeColor="text1"/>
              </w:rPr>
              <w:t>Solar cooker’s thermal efficiency</w:t>
            </w:r>
          </w:p>
        </w:tc>
      </w:tr>
      <w:tr w:rsidR="000269B2" w:rsidRPr="009B3485" w14:paraId="5DA46D45" w14:textId="77777777" w:rsidTr="00634A30">
        <w:trPr>
          <w:cantSplit/>
          <w:trHeight w:val="281"/>
          <w:jc w:val="center"/>
        </w:trPr>
        <w:tc>
          <w:tcPr>
            <w:tcW w:w="1341" w:type="pct"/>
            <w:shd w:val="clear" w:color="auto" w:fill="auto"/>
          </w:tcPr>
          <w:p w14:paraId="60ED6B3A" w14:textId="77777777" w:rsidR="000269B2" w:rsidRPr="009B3485" w:rsidRDefault="000269B2" w:rsidP="000269B2">
            <w:pPr>
              <w:pStyle w:val="RegTableText"/>
              <w:rPr>
                <w:rFonts w:ascii="Avenir Book" w:hAnsi="Avenir Book"/>
                <w:b/>
                <w:color w:val="000000" w:themeColor="text1"/>
              </w:rPr>
            </w:pPr>
            <w:r w:rsidRPr="009B3485">
              <w:rPr>
                <w:rFonts w:ascii="Avenir Book" w:hAnsi="Avenir Book"/>
                <w:b/>
                <w:color w:val="000000" w:themeColor="text1"/>
              </w:rPr>
              <w:t>Source of data</w:t>
            </w:r>
          </w:p>
        </w:tc>
        <w:tc>
          <w:tcPr>
            <w:tcW w:w="3659" w:type="pct"/>
            <w:shd w:val="clear" w:color="auto" w:fill="auto"/>
          </w:tcPr>
          <w:p w14:paraId="0F377587" w14:textId="0C774D43" w:rsidR="000269B2" w:rsidRPr="009B3485" w:rsidRDefault="000269B2" w:rsidP="000269B2">
            <w:pPr>
              <w:pStyle w:val="RegTableText"/>
              <w:rPr>
                <w:rFonts w:ascii="Avenir Book" w:hAnsi="Avenir Book"/>
                <w:color w:val="000000" w:themeColor="text1"/>
              </w:rPr>
            </w:pPr>
            <w:r w:rsidRPr="009B3485">
              <w:rPr>
                <w:rFonts w:ascii="Avenir Book" w:hAnsi="Avenir Book"/>
                <w:color w:val="000000" w:themeColor="text1"/>
              </w:rPr>
              <w:t>Solar cooker testing report from Rural Energy Bureau of Nanyang city</w:t>
            </w:r>
          </w:p>
        </w:tc>
      </w:tr>
      <w:tr w:rsidR="000269B2" w:rsidRPr="009B3485" w14:paraId="6530EB1D" w14:textId="77777777" w:rsidTr="00634A30">
        <w:trPr>
          <w:cantSplit/>
          <w:trHeight w:val="281"/>
          <w:jc w:val="center"/>
        </w:trPr>
        <w:tc>
          <w:tcPr>
            <w:tcW w:w="1341" w:type="pct"/>
            <w:shd w:val="clear" w:color="auto" w:fill="auto"/>
          </w:tcPr>
          <w:p w14:paraId="0800D6DF" w14:textId="77777777" w:rsidR="000269B2" w:rsidRPr="009B3485" w:rsidRDefault="000269B2" w:rsidP="000269B2">
            <w:pPr>
              <w:pStyle w:val="RegTableText"/>
              <w:rPr>
                <w:rFonts w:ascii="Avenir Book" w:hAnsi="Avenir Book"/>
                <w:b/>
                <w:color w:val="000000" w:themeColor="text1"/>
              </w:rPr>
            </w:pPr>
            <w:r w:rsidRPr="009B3485">
              <w:rPr>
                <w:rFonts w:ascii="Avenir Book" w:hAnsi="Avenir Book"/>
                <w:b/>
                <w:color w:val="000000" w:themeColor="text1"/>
              </w:rPr>
              <w:t>Value(s) applied</w:t>
            </w:r>
          </w:p>
        </w:tc>
        <w:tc>
          <w:tcPr>
            <w:tcW w:w="3659" w:type="pct"/>
            <w:shd w:val="clear" w:color="auto" w:fill="auto"/>
          </w:tcPr>
          <w:p w14:paraId="233FE495" w14:textId="6E52B8FE" w:rsidR="000269B2" w:rsidRPr="009B3485" w:rsidRDefault="000269B2" w:rsidP="000269B2">
            <w:pPr>
              <w:pStyle w:val="RegTableText"/>
              <w:rPr>
                <w:rFonts w:ascii="Avenir Book" w:hAnsi="Avenir Book"/>
                <w:color w:val="000000" w:themeColor="text1"/>
              </w:rPr>
            </w:pPr>
            <w:r w:rsidRPr="009B3485">
              <w:rPr>
                <w:rFonts w:ascii="Avenir Book" w:hAnsi="Avenir Book"/>
                <w:color w:val="000000" w:themeColor="text1"/>
              </w:rPr>
              <w:t>65%</w:t>
            </w:r>
          </w:p>
        </w:tc>
      </w:tr>
      <w:tr w:rsidR="000269B2" w:rsidRPr="009B3485" w14:paraId="6B287799" w14:textId="77777777" w:rsidTr="00634A30">
        <w:trPr>
          <w:cantSplit/>
          <w:jc w:val="center"/>
        </w:trPr>
        <w:tc>
          <w:tcPr>
            <w:tcW w:w="1341" w:type="pct"/>
            <w:shd w:val="clear" w:color="auto" w:fill="auto"/>
          </w:tcPr>
          <w:p w14:paraId="20B8A036" w14:textId="77777777" w:rsidR="000269B2" w:rsidRPr="009B3485" w:rsidRDefault="000269B2" w:rsidP="000269B2">
            <w:pPr>
              <w:pStyle w:val="RegTableText"/>
              <w:jc w:val="left"/>
              <w:rPr>
                <w:rFonts w:ascii="Avenir Book" w:hAnsi="Avenir Book"/>
                <w:b/>
                <w:color w:val="000000" w:themeColor="text1"/>
              </w:rPr>
            </w:pPr>
            <w:r w:rsidRPr="009B3485">
              <w:rPr>
                <w:rFonts w:ascii="Avenir Book" w:hAnsi="Avenir Book"/>
                <w:b/>
                <w:color w:val="000000" w:themeColor="text1"/>
              </w:rPr>
              <w:t xml:space="preserve">Choice of data or Measurement methods and procedures </w:t>
            </w:r>
          </w:p>
        </w:tc>
        <w:tc>
          <w:tcPr>
            <w:tcW w:w="3659" w:type="pct"/>
            <w:shd w:val="clear" w:color="auto" w:fill="auto"/>
          </w:tcPr>
          <w:p w14:paraId="65E707F0" w14:textId="5F07266A" w:rsidR="000269B2" w:rsidRPr="009B3485" w:rsidRDefault="000269B2" w:rsidP="000269B2">
            <w:pPr>
              <w:pStyle w:val="RegTableText"/>
              <w:rPr>
                <w:rFonts w:ascii="Avenir Book" w:hAnsi="Avenir Book"/>
                <w:color w:val="000000" w:themeColor="text1"/>
              </w:rPr>
            </w:pPr>
            <w:r w:rsidRPr="009B3485">
              <w:rPr>
                <w:rFonts w:ascii="Avenir Book" w:hAnsi="Avenir Book"/>
                <w:color w:val="000000" w:themeColor="text1"/>
              </w:rPr>
              <w:t>This is the requirement of National Standard of P.R. China (GB) Concentrating Solar Cooker, NY/T219-2003. The project owner will also require in the technical specification that the solar cookers to be manufactured for this project have an efficiency of more than 65%.</w:t>
            </w:r>
          </w:p>
        </w:tc>
      </w:tr>
      <w:tr w:rsidR="000269B2" w:rsidRPr="009B3485" w14:paraId="615A8A18" w14:textId="77777777" w:rsidTr="00634A30">
        <w:trPr>
          <w:cantSplit/>
          <w:trHeight w:val="248"/>
          <w:jc w:val="center"/>
        </w:trPr>
        <w:tc>
          <w:tcPr>
            <w:tcW w:w="1341" w:type="pct"/>
            <w:shd w:val="clear" w:color="auto" w:fill="auto"/>
          </w:tcPr>
          <w:p w14:paraId="0A811AA0" w14:textId="77777777" w:rsidR="000269B2" w:rsidRPr="009B3485" w:rsidRDefault="000269B2" w:rsidP="000269B2">
            <w:pPr>
              <w:pStyle w:val="RegTableText"/>
              <w:numPr>
                <w:ilvl w:val="0"/>
                <w:numId w:val="0"/>
              </w:numPr>
              <w:rPr>
                <w:rFonts w:ascii="Avenir Book" w:hAnsi="Avenir Book"/>
                <w:b/>
                <w:color w:val="000000" w:themeColor="text1"/>
              </w:rPr>
            </w:pPr>
            <w:r w:rsidRPr="009B3485">
              <w:rPr>
                <w:rFonts w:ascii="Avenir Book" w:hAnsi="Avenir Book"/>
                <w:b/>
                <w:color w:val="000000" w:themeColor="text1"/>
              </w:rPr>
              <w:t>Purpose of data</w:t>
            </w:r>
          </w:p>
        </w:tc>
        <w:tc>
          <w:tcPr>
            <w:tcW w:w="3659" w:type="pct"/>
            <w:shd w:val="clear" w:color="auto" w:fill="auto"/>
          </w:tcPr>
          <w:p w14:paraId="15E73149" w14:textId="32DA30A5" w:rsidR="000269B2" w:rsidRPr="009B3485" w:rsidRDefault="000269B2" w:rsidP="000269B2">
            <w:pPr>
              <w:pStyle w:val="RegTableText"/>
              <w:rPr>
                <w:rFonts w:ascii="Avenir Book" w:hAnsi="Avenir Book"/>
                <w:color w:val="000000" w:themeColor="text1"/>
              </w:rPr>
            </w:pPr>
            <w:r w:rsidRPr="009B3485">
              <w:rPr>
                <w:rFonts w:ascii="Avenir Book" w:hAnsi="Avenir Book"/>
                <w:color w:val="000000" w:themeColor="text1"/>
              </w:rPr>
              <w:t>Calculation of baseline emissions</w:t>
            </w:r>
          </w:p>
        </w:tc>
      </w:tr>
      <w:tr w:rsidR="000269B2" w:rsidRPr="009B3485" w14:paraId="4C429C82" w14:textId="77777777" w:rsidTr="00634A30">
        <w:trPr>
          <w:cantSplit/>
          <w:trHeight w:val="249"/>
          <w:jc w:val="center"/>
        </w:trPr>
        <w:tc>
          <w:tcPr>
            <w:tcW w:w="1341" w:type="pct"/>
            <w:shd w:val="clear" w:color="auto" w:fill="auto"/>
          </w:tcPr>
          <w:p w14:paraId="6970ACFB" w14:textId="77777777" w:rsidR="000269B2" w:rsidRPr="009B3485" w:rsidRDefault="000269B2" w:rsidP="000269B2">
            <w:pPr>
              <w:pStyle w:val="RegTableText"/>
              <w:rPr>
                <w:rFonts w:ascii="Avenir Book" w:hAnsi="Avenir Book"/>
                <w:b/>
                <w:color w:val="000000" w:themeColor="text1"/>
              </w:rPr>
            </w:pPr>
            <w:r w:rsidRPr="009B3485">
              <w:rPr>
                <w:rFonts w:ascii="Avenir Book" w:hAnsi="Avenir Book"/>
                <w:b/>
                <w:color w:val="000000" w:themeColor="text1"/>
              </w:rPr>
              <w:t>Additional comment</w:t>
            </w:r>
          </w:p>
        </w:tc>
        <w:tc>
          <w:tcPr>
            <w:tcW w:w="3659" w:type="pct"/>
            <w:shd w:val="clear" w:color="auto" w:fill="auto"/>
          </w:tcPr>
          <w:p w14:paraId="22A91977" w14:textId="77777777" w:rsidR="000269B2" w:rsidRPr="009B3485" w:rsidRDefault="000269B2" w:rsidP="000269B2">
            <w:pPr>
              <w:pStyle w:val="RegTableText"/>
              <w:rPr>
                <w:rFonts w:ascii="Avenir Book" w:hAnsi="Avenir Book"/>
                <w:color w:val="000000" w:themeColor="text1"/>
              </w:rPr>
            </w:pPr>
          </w:p>
        </w:tc>
      </w:tr>
    </w:tbl>
    <w:p w14:paraId="67D46940" w14:textId="2EBB08AC" w:rsidR="00634A30" w:rsidRPr="009B3485" w:rsidRDefault="00634A30" w:rsidP="00467820">
      <w:pPr>
        <w:rPr>
          <w:rFonts w:ascii="Avenir Book" w:eastAsia="MS Mincho" w:hAnsi="Avenir Book"/>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0E0" w:firstRow="1" w:lastRow="1" w:firstColumn="1" w:lastColumn="0" w:noHBand="0" w:noVBand="0"/>
      </w:tblPr>
      <w:tblGrid>
        <w:gridCol w:w="2548"/>
        <w:gridCol w:w="7081"/>
      </w:tblGrid>
      <w:tr w:rsidR="000269B2" w:rsidRPr="009B3485" w14:paraId="4791F4B6" w14:textId="77777777" w:rsidTr="00C5696B">
        <w:trPr>
          <w:cantSplit/>
          <w:trHeight w:val="280"/>
          <w:jc w:val="center"/>
        </w:trPr>
        <w:tc>
          <w:tcPr>
            <w:tcW w:w="1323" w:type="pct"/>
            <w:shd w:val="clear" w:color="auto" w:fill="auto"/>
          </w:tcPr>
          <w:p w14:paraId="71334ADD" w14:textId="77777777" w:rsidR="000269B2" w:rsidRPr="009B3485" w:rsidRDefault="000269B2" w:rsidP="000269B2">
            <w:pPr>
              <w:pStyle w:val="RegTableText"/>
              <w:rPr>
                <w:rFonts w:ascii="Avenir Book" w:hAnsi="Avenir Book"/>
                <w:b/>
                <w:color w:val="000000" w:themeColor="text1"/>
              </w:rPr>
            </w:pPr>
            <w:r w:rsidRPr="009B3485">
              <w:rPr>
                <w:rFonts w:ascii="Avenir Book" w:hAnsi="Avenir Book"/>
                <w:b/>
                <w:color w:val="000000" w:themeColor="text1"/>
              </w:rPr>
              <w:lastRenderedPageBreak/>
              <w:t>Relevant SDG Indicator</w:t>
            </w:r>
          </w:p>
        </w:tc>
        <w:tc>
          <w:tcPr>
            <w:tcW w:w="3677" w:type="pct"/>
            <w:shd w:val="clear" w:color="auto" w:fill="auto"/>
          </w:tcPr>
          <w:p w14:paraId="13677E80" w14:textId="77777777" w:rsidR="000269B2" w:rsidRPr="009B3485" w:rsidRDefault="000269B2" w:rsidP="000269B2">
            <w:pPr>
              <w:rPr>
                <w:rFonts w:ascii="Avenir Book" w:eastAsiaTheme="minorEastAsia" w:hAnsi="Avenir Book"/>
                <w:color w:val="000000" w:themeColor="text1"/>
                <w:lang w:eastAsia="zh-CN"/>
              </w:rPr>
            </w:pPr>
            <w:r w:rsidRPr="009B3485">
              <w:rPr>
                <w:rFonts w:ascii="Avenir Book" w:eastAsiaTheme="minorEastAsia" w:hAnsi="Avenir Book"/>
                <w:color w:val="000000" w:themeColor="text1"/>
                <w:lang w:eastAsia="zh-CN"/>
              </w:rPr>
              <w:t>7.1.2 Proportion of population with primary reliance on clean fuels and technology</w:t>
            </w:r>
          </w:p>
          <w:p w14:paraId="57CBFC11" w14:textId="046CA3C9" w:rsidR="000269B2" w:rsidRPr="009B3485" w:rsidRDefault="000269B2" w:rsidP="000269B2">
            <w:pPr>
              <w:pStyle w:val="RegTableText"/>
              <w:rPr>
                <w:rFonts w:ascii="Avenir Book" w:hAnsi="Avenir Book"/>
                <w:color w:val="000000" w:themeColor="text1"/>
              </w:rPr>
            </w:pPr>
            <w:r w:rsidRPr="009B3485">
              <w:rPr>
                <w:rFonts w:ascii="Avenir Book" w:eastAsiaTheme="minorEastAsia" w:hAnsi="Avenir Book"/>
                <w:color w:val="000000" w:themeColor="text1"/>
                <w:lang w:val="en-US" w:eastAsia="zh-CN"/>
              </w:rPr>
              <w:t>13.1.3 Proportion of local governments that adopt and implement local disaster risk reduction strategies in line with national disaster risk reduction strategies</w:t>
            </w:r>
          </w:p>
        </w:tc>
      </w:tr>
      <w:tr w:rsidR="000269B2" w:rsidRPr="009B3485" w14:paraId="61215CFA" w14:textId="77777777" w:rsidTr="00C5696B">
        <w:trPr>
          <w:cantSplit/>
          <w:trHeight w:val="280"/>
          <w:jc w:val="center"/>
        </w:trPr>
        <w:tc>
          <w:tcPr>
            <w:tcW w:w="1323" w:type="pct"/>
            <w:shd w:val="clear" w:color="auto" w:fill="auto"/>
          </w:tcPr>
          <w:p w14:paraId="4565D078" w14:textId="77777777" w:rsidR="000269B2" w:rsidRPr="009B3485" w:rsidRDefault="000269B2" w:rsidP="000269B2">
            <w:pPr>
              <w:pStyle w:val="RegTableText"/>
              <w:rPr>
                <w:rFonts w:ascii="Avenir Book" w:hAnsi="Avenir Book"/>
                <w:b/>
                <w:color w:val="000000" w:themeColor="text1"/>
              </w:rPr>
            </w:pPr>
            <w:r w:rsidRPr="009B3485">
              <w:rPr>
                <w:rFonts w:ascii="Avenir Book" w:hAnsi="Avenir Book"/>
                <w:b/>
                <w:color w:val="000000" w:themeColor="text1"/>
              </w:rPr>
              <w:t>Data/parameter</w:t>
            </w:r>
          </w:p>
        </w:tc>
        <w:tc>
          <w:tcPr>
            <w:tcW w:w="3677" w:type="pct"/>
            <w:shd w:val="clear" w:color="auto" w:fill="auto"/>
          </w:tcPr>
          <w:p w14:paraId="6DFB6A13" w14:textId="12684A6F" w:rsidR="000269B2" w:rsidRPr="009B3485" w:rsidRDefault="000269B2" w:rsidP="000269B2">
            <w:pPr>
              <w:pStyle w:val="RegTableText"/>
              <w:rPr>
                <w:rFonts w:ascii="Avenir Book" w:hAnsi="Avenir Book"/>
                <w:color w:val="000000" w:themeColor="text1"/>
              </w:rPr>
            </w:pPr>
            <w:r w:rsidRPr="009B3485">
              <w:rPr>
                <w:rFonts w:ascii="Avenir Book" w:hAnsi="Avenir Book"/>
                <w:color w:val="000000" w:themeColor="text1"/>
              </w:rPr>
              <w:sym w:font="Symbol" w:char="F068"/>
            </w:r>
            <w:r w:rsidRPr="009B3485">
              <w:rPr>
                <w:rFonts w:ascii="Avenir Book" w:hAnsi="Avenir Book"/>
                <w:i/>
                <w:color w:val="000000" w:themeColor="text1"/>
                <w:vertAlign w:val="subscript"/>
              </w:rPr>
              <w:t>BL,thermal</w:t>
            </w:r>
          </w:p>
        </w:tc>
      </w:tr>
      <w:tr w:rsidR="000269B2" w:rsidRPr="009B3485" w14:paraId="78B5F032" w14:textId="77777777" w:rsidTr="00C5696B">
        <w:trPr>
          <w:cantSplit/>
          <w:trHeight w:val="281"/>
          <w:jc w:val="center"/>
        </w:trPr>
        <w:tc>
          <w:tcPr>
            <w:tcW w:w="1323" w:type="pct"/>
            <w:shd w:val="clear" w:color="auto" w:fill="auto"/>
          </w:tcPr>
          <w:p w14:paraId="57F8C93F" w14:textId="77777777" w:rsidR="000269B2" w:rsidRPr="009B3485" w:rsidRDefault="000269B2" w:rsidP="000269B2">
            <w:pPr>
              <w:pStyle w:val="RegTableText"/>
              <w:rPr>
                <w:rFonts w:ascii="Avenir Book" w:hAnsi="Avenir Book"/>
                <w:b/>
                <w:color w:val="000000" w:themeColor="text1"/>
              </w:rPr>
            </w:pPr>
            <w:r w:rsidRPr="009B3485">
              <w:rPr>
                <w:rFonts w:ascii="Avenir Book" w:hAnsi="Avenir Book"/>
                <w:b/>
                <w:color w:val="000000" w:themeColor="text1"/>
              </w:rPr>
              <w:t>Unit</w:t>
            </w:r>
          </w:p>
        </w:tc>
        <w:tc>
          <w:tcPr>
            <w:tcW w:w="3677" w:type="pct"/>
            <w:shd w:val="clear" w:color="auto" w:fill="auto"/>
          </w:tcPr>
          <w:p w14:paraId="7E4D5B56" w14:textId="245B31C9" w:rsidR="000269B2" w:rsidRPr="009B3485" w:rsidRDefault="000269B2" w:rsidP="000269B2">
            <w:pPr>
              <w:pStyle w:val="RegTableText"/>
              <w:rPr>
                <w:rFonts w:ascii="Avenir Book" w:hAnsi="Avenir Book"/>
                <w:color w:val="000000" w:themeColor="text1"/>
              </w:rPr>
            </w:pPr>
            <w:r w:rsidRPr="009B3485">
              <w:rPr>
                <w:rFonts w:ascii="Avenir Book" w:eastAsiaTheme="minorEastAsia" w:hAnsi="Avenir Book"/>
                <w:color w:val="000000" w:themeColor="text1"/>
                <w:lang w:eastAsia="zh-CN"/>
              </w:rPr>
              <w:t>%</w:t>
            </w:r>
          </w:p>
        </w:tc>
      </w:tr>
      <w:tr w:rsidR="000269B2" w:rsidRPr="009B3485" w14:paraId="0E71EB95" w14:textId="77777777" w:rsidTr="00C5696B">
        <w:trPr>
          <w:cantSplit/>
          <w:trHeight w:val="280"/>
          <w:jc w:val="center"/>
        </w:trPr>
        <w:tc>
          <w:tcPr>
            <w:tcW w:w="1323" w:type="pct"/>
            <w:shd w:val="clear" w:color="auto" w:fill="auto"/>
          </w:tcPr>
          <w:p w14:paraId="76CC950A" w14:textId="77777777" w:rsidR="000269B2" w:rsidRPr="009B3485" w:rsidRDefault="000269B2" w:rsidP="000269B2">
            <w:pPr>
              <w:pStyle w:val="RegTableText"/>
              <w:rPr>
                <w:rFonts w:ascii="Avenir Book" w:hAnsi="Avenir Book"/>
                <w:b/>
                <w:color w:val="000000" w:themeColor="text1"/>
              </w:rPr>
            </w:pPr>
            <w:r w:rsidRPr="009B3485">
              <w:rPr>
                <w:rFonts w:ascii="Avenir Book" w:hAnsi="Avenir Book"/>
                <w:b/>
                <w:color w:val="000000" w:themeColor="text1"/>
              </w:rPr>
              <w:t>Description</w:t>
            </w:r>
          </w:p>
        </w:tc>
        <w:tc>
          <w:tcPr>
            <w:tcW w:w="3677" w:type="pct"/>
            <w:shd w:val="clear" w:color="auto" w:fill="auto"/>
          </w:tcPr>
          <w:p w14:paraId="217E899C" w14:textId="08D79AF7" w:rsidR="000269B2" w:rsidRPr="009B3485" w:rsidRDefault="000269B2" w:rsidP="000269B2">
            <w:pPr>
              <w:pStyle w:val="RegTableText"/>
              <w:rPr>
                <w:rFonts w:ascii="Avenir Book" w:hAnsi="Avenir Book"/>
                <w:color w:val="000000" w:themeColor="text1"/>
              </w:rPr>
            </w:pPr>
            <w:r w:rsidRPr="009B3485">
              <w:rPr>
                <w:rFonts w:ascii="Avenir Book" w:hAnsi="Avenir Book"/>
                <w:color w:val="000000" w:themeColor="text1"/>
              </w:rPr>
              <w:t>Thermal efficiency for the traditional coal furnace</w:t>
            </w:r>
          </w:p>
        </w:tc>
      </w:tr>
      <w:tr w:rsidR="000269B2" w:rsidRPr="009B3485" w14:paraId="7DB33B38" w14:textId="77777777" w:rsidTr="00C5696B">
        <w:trPr>
          <w:cantSplit/>
          <w:trHeight w:val="281"/>
          <w:jc w:val="center"/>
        </w:trPr>
        <w:tc>
          <w:tcPr>
            <w:tcW w:w="1323" w:type="pct"/>
            <w:shd w:val="clear" w:color="auto" w:fill="auto"/>
          </w:tcPr>
          <w:p w14:paraId="436778AA" w14:textId="77777777" w:rsidR="000269B2" w:rsidRPr="009B3485" w:rsidRDefault="000269B2" w:rsidP="000269B2">
            <w:pPr>
              <w:pStyle w:val="RegTableText"/>
              <w:rPr>
                <w:rFonts w:ascii="Avenir Book" w:hAnsi="Avenir Book"/>
                <w:b/>
                <w:color w:val="000000" w:themeColor="text1"/>
              </w:rPr>
            </w:pPr>
            <w:r w:rsidRPr="009B3485">
              <w:rPr>
                <w:rFonts w:ascii="Avenir Book" w:hAnsi="Avenir Book"/>
                <w:b/>
                <w:color w:val="000000" w:themeColor="text1"/>
              </w:rPr>
              <w:t>Source of data</w:t>
            </w:r>
          </w:p>
        </w:tc>
        <w:tc>
          <w:tcPr>
            <w:tcW w:w="3677" w:type="pct"/>
            <w:shd w:val="clear" w:color="auto" w:fill="auto"/>
          </w:tcPr>
          <w:p w14:paraId="6FE33043" w14:textId="3122A24E" w:rsidR="000269B2" w:rsidRPr="009B3485" w:rsidRDefault="000269B2" w:rsidP="000269B2">
            <w:pPr>
              <w:pStyle w:val="RegTableText"/>
              <w:rPr>
                <w:rFonts w:ascii="Avenir Book" w:hAnsi="Avenir Book"/>
                <w:color w:val="000000" w:themeColor="text1"/>
              </w:rPr>
            </w:pPr>
            <w:r w:rsidRPr="009B3485">
              <w:rPr>
                <w:rFonts w:ascii="Avenir Book" w:hAnsi="Avenir Book"/>
                <w:color w:val="000000" w:themeColor="text1"/>
              </w:rPr>
              <w:t xml:space="preserve">“Clean Energy for Development and Economic Growth: Biomass and Other Renewable Energy Options to Meet Energy and Development Needs in Poor Nations”, UNDP, 2002 </w:t>
            </w:r>
          </w:p>
          <w:p w14:paraId="7D4B89E9" w14:textId="02617571" w:rsidR="000269B2" w:rsidRPr="009B3485" w:rsidRDefault="000269B2" w:rsidP="000269B2">
            <w:pPr>
              <w:pStyle w:val="RegTableText"/>
              <w:rPr>
                <w:rFonts w:ascii="Avenir Book" w:hAnsi="Avenir Book"/>
                <w:color w:val="000000" w:themeColor="text1"/>
              </w:rPr>
            </w:pPr>
            <w:r w:rsidRPr="009B3485">
              <w:rPr>
                <w:rFonts w:ascii="Avenir Book" w:hAnsi="Avenir Book"/>
                <w:color w:val="000000" w:themeColor="text1"/>
              </w:rPr>
              <w:t>http://www.undp.org/energy/publications/2002/2002b.htm</w:t>
            </w:r>
          </w:p>
          <w:p w14:paraId="738CDACF" w14:textId="55F6BBD6" w:rsidR="000269B2" w:rsidRPr="009B3485" w:rsidRDefault="000269B2" w:rsidP="000269B2">
            <w:pPr>
              <w:pStyle w:val="RegTableText"/>
              <w:rPr>
                <w:rFonts w:ascii="Avenir Book" w:hAnsi="Avenir Book"/>
                <w:color w:val="000000" w:themeColor="text1"/>
              </w:rPr>
            </w:pPr>
            <w:r w:rsidRPr="009B3485">
              <w:rPr>
                <w:rFonts w:ascii="Avenir Book" w:hAnsi="Avenir Book"/>
                <w:color w:val="000000" w:themeColor="text1"/>
              </w:rPr>
              <w:t>http://content.undp.org/go/cmsservice/download/publication/?version=live&amp;id=2102581</w:t>
            </w:r>
          </w:p>
        </w:tc>
      </w:tr>
      <w:tr w:rsidR="000269B2" w:rsidRPr="009B3485" w14:paraId="509E769B" w14:textId="77777777" w:rsidTr="00C5696B">
        <w:trPr>
          <w:cantSplit/>
          <w:trHeight w:val="281"/>
          <w:jc w:val="center"/>
        </w:trPr>
        <w:tc>
          <w:tcPr>
            <w:tcW w:w="1323" w:type="pct"/>
            <w:shd w:val="clear" w:color="auto" w:fill="auto"/>
          </w:tcPr>
          <w:p w14:paraId="5FF3D5A4" w14:textId="77777777" w:rsidR="000269B2" w:rsidRPr="009B3485" w:rsidRDefault="000269B2" w:rsidP="000269B2">
            <w:pPr>
              <w:pStyle w:val="RegTableText"/>
              <w:rPr>
                <w:rFonts w:ascii="Avenir Book" w:hAnsi="Avenir Book"/>
                <w:b/>
                <w:color w:val="000000" w:themeColor="text1"/>
              </w:rPr>
            </w:pPr>
            <w:r w:rsidRPr="009B3485">
              <w:rPr>
                <w:rFonts w:ascii="Avenir Book" w:hAnsi="Avenir Book"/>
                <w:b/>
                <w:color w:val="000000" w:themeColor="text1"/>
              </w:rPr>
              <w:t>Value(s) applied</w:t>
            </w:r>
          </w:p>
        </w:tc>
        <w:tc>
          <w:tcPr>
            <w:tcW w:w="3677" w:type="pct"/>
            <w:shd w:val="clear" w:color="auto" w:fill="auto"/>
          </w:tcPr>
          <w:p w14:paraId="2857EFFD" w14:textId="12ACB9D2" w:rsidR="000269B2" w:rsidRPr="009B3485" w:rsidRDefault="000269B2" w:rsidP="000269B2">
            <w:pPr>
              <w:pStyle w:val="RegTableText"/>
              <w:rPr>
                <w:rFonts w:ascii="Avenir Book" w:hAnsi="Avenir Book"/>
                <w:color w:val="000000" w:themeColor="text1"/>
              </w:rPr>
            </w:pPr>
            <w:r w:rsidRPr="009B3485">
              <w:rPr>
                <w:rFonts w:ascii="Avenir Book" w:eastAsiaTheme="minorEastAsia" w:hAnsi="Avenir Book"/>
                <w:color w:val="000000" w:themeColor="text1"/>
                <w:lang w:eastAsia="zh-CN"/>
              </w:rPr>
              <w:t>15%</w:t>
            </w:r>
          </w:p>
        </w:tc>
      </w:tr>
      <w:tr w:rsidR="000269B2" w:rsidRPr="009B3485" w14:paraId="0869C65E" w14:textId="77777777" w:rsidTr="00C5696B">
        <w:trPr>
          <w:cantSplit/>
          <w:jc w:val="center"/>
        </w:trPr>
        <w:tc>
          <w:tcPr>
            <w:tcW w:w="1323" w:type="pct"/>
            <w:shd w:val="clear" w:color="auto" w:fill="auto"/>
          </w:tcPr>
          <w:p w14:paraId="6A38ECE6" w14:textId="77777777" w:rsidR="000269B2" w:rsidRPr="009B3485" w:rsidRDefault="000269B2" w:rsidP="000269B2">
            <w:pPr>
              <w:pStyle w:val="RegTableText"/>
              <w:jc w:val="left"/>
              <w:rPr>
                <w:rFonts w:ascii="Avenir Book" w:hAnsi="Avenir Book"/>
                <w:b/>
                <w:color w:val="000000" w:themeColor="text1"/>
              </w:rPr>
            </w:pPr>
            <w:r w:rsidRPr="009B3485">
              <w:rPr>
                <w:rFonts w:ascii="Avenir Book" w:hAnsi="Avenir Book"/>
                <w:b/>
                <w:color w:val="000000" w:themeColor="text1"/>
              </w:rPr>
              <w:t xml:space="preserve">Choice of data or Measurement methods and procedures </w:t>
            </w:r>
          </w:p>
        </w:tc>
        <w:tc>
          <w:tcPr>
            <w:tcW w:w="3677" w:type="pct"/>
            <w:shd w:val="clear" w:color="auto" w:fill="auto"/>
          </w:tcPr>
          <w:p w14:paraId="2ACE7F12" w14:textId="041127D3" w:rsidR="000269B2" w:rsidRPr="009B3485" w:rsidRDefault="000269B2" w:rsidP="000269B2">
            <w:pPr>
              <w:pStyle w:val="RegTableText"/>
              <w:rPr>
                <w:rFonts w:ascii="Avenir Book" w:hAnsi="Avenir Book"/>
                <w:color w:val="000000" w:themeColor="text1"/>
              </w:rPr>
            </w:pPr>
            <w:r w:rsidRPr="009B3485">
              <w:rPr>
                <w:rFonts w:ascii="Avenir Book" w:hAnsi="Avenir Book"/>
                <w:color w:val="000000" w:themeColor="text1"/>
              </w:rPr>
              <w:t>According to paragraph 31 of methodology AMS-I.C.(version 19), the efficiency of the baseline units shall be determined by adopting one of the following criteria:</w:t>
            </w:r>
          </w:p>
          <w:p w14:paraId="2131879F" w14:textId="77777777" w:rsidR="000269B2" w:rsidRPr="009B3485" w:rsidRDefault="000269B2" w:rsidP="000269B2">
            <w:pPr>
              <w:pStyle w:val="RegTableText"/>
              <w:rPr>
                <w:rFonts w:ascii="Avenir Book" w:hAnsi="Avenir Book"/>
                <w:color w:val="000000" w:themeColor="text1"/>
              </w:rPr>
            </w:pPr>
          </w:p>
          <w:p w14:paraId="5673F3B3" w14:textId="045E4BC6" w:rsidR="000269B2" w:rsidRPr="009B3485" w:rsidRDefault="000269B2" w:rsidP="000269B2">
            <w:pPr>
              <w:pStyle w:val="RegTableText"/>
              <w:rPr>
                <w:rFonts w:ascii="Avenir Book" w:hAnsi="Avenir Book"/>
                <w:color w:val="000000" w:themeColor="text1"/>
              </w:rPr>
            </w:pPr>
            <w:r w:rsidRPr="009B3485">
              <w:rPr>
                <w:rFonts w:ascii="Avenir Book" w:hAnsi="Avenir Book"/>
                <w:color w:val="000000" w:themeColor="text1"/>
              </w:rPr>
              <w:t>(a) Highest measured operational efficiency over the full range of operating conditions of a representative sample of units with similar specifications, using baseline fuel. The efficiency tests shall be conducted following the guidance provided in relevant national/international standards;</w:t>
            </w:r>
          </w:p>
          <w:p w14:paraId="28677118" w14:textId="25ACD2C3" w:rsidR="000269B2" w:rsidRPr="009B3485" w:rsidRDefault="000269B2" w:rsidP="000269B2">
            <w:pPr>
              <w:pStyle w:val="RegTableText"/>
              <w:rPr>
                <w:rFonts w:ascii="Avenir Book" w:hAnsi="Avenir Book"/>
                <w:color w:val="000000" w:themeColor="text1"/>
              </w:rPr>
            </w:pPr>
            <w:r w:rsidRPr="009B3485">
              <w:rPr>
                <w:rFonts w:ascii="Avenir Book" w:hAnsi="Avenir Book"/>
                <w:color w:val="000000" w:themeColor="text1"/>
              </w:rPr>
              <w:t>(b) Highest of the efficiency values provided by two or more manufacturers for units with similar specifications using the baseline fuel;</w:t>
            </w:r>
          </w:p>
          <w:p w14:paraId="435C9448" w14:textId="531DA036" w:rsidR="000269B2" w:rsidRPr="009B3485" w:rsidRDefault="000269B2" w:rsidP="000269B2">
            <w:pPr>
              <w:pStyle w:val="RegTableText"/>
              <w:rPr>
                <w:rFonts w:ascii="Avenir Book" w:hAnsi="Avenir Book"/>
                <w:color w:val="000000" w:themeColor="text1"/>
              </w:rPr>
            </w:pPr>
            <w:r w:rsidRPr="009B3485">
              <w:rPr>
                <w:rFonts w:ascii="Avenir Book" w:hAnsi="Avenir Book"/>
                <w:color w:val="000000" w:themeColor="text1"/>
              </w:rPr>
              <w:t>(c) Highest efficiency from referenced literature values or default efficiency of 100%.</w:t>
            </w:r>
          </w:p>
          <w:p w14:paraId="32980C70" w14:textId="77777777" w:rsidR="000269B2" w:rsidRPr="009B3485" w:rsidRDefault="000269B2" w:rsidP="000269B2">
            <w:pPr>
              <w:pStyle w:val="RegTableText"/>
              <w:rPr>
                <w:rFonts w:ascii="Avenir Book" w:hAnsi="Avenir Book"/>
                <w:color w:val="000000" w:themeColor="text1"/>
              </w:rPr>
            </w:pPr>
          </w:p>
          <w:p w14:paraId="24E53688" w14:textId="3F3B1202" w:rsidR="000269B2" w:rsidRPr="009B3485" w:rsidRDefault="000269B2" w:rsidP="000269B2">
            <w:pPr>
              <w:pStyle w:val="RegTableText"/>
              <w:rPr>
                <w:rFonts w:ascii="Avenir Book" w:hAnsi="Avenir Book"/>
                <w:color w:val="000000" w:themeColor="text1"/>
              </w:rPr>
            </w:pPr>
            <w:r w:rsidRPr="009B3485">
              <w:rPr>
                <w:rFonts w:ascii="Avenir Book" w:hAnsi="Avenir Book"/>
                <w:color w:val="000000" w:themeColor="text1"/>
              </w:rPr>
              <w:t>The method (c) is adopted by the proposed project. According to paragraph 3 in page 8 of the referenced literature: The most common method of cooking throughout rural areas of the developing world is the open hearth or three-stone fire, which typically transfers only 5-15 per cent of the fuel's energy into the cooking pot. Following conservative principle, the value of 15% is taken because it will lead to the least emission reduction.</w:t>
            </w:r>
          </w:p>
        </w:tc>
      </w:tr>
      <w:tr w:rsidR="000269B2" w:rsidRPr="009B3485" w14:paraId="75C5BEBB" w14:textId="77777777" w:rsidTr="00C5696B">
        <w:trPr>
          <w:cantSplit/>
          <w:trHeight w:val="248"/>
          <w:jc w:val="center"/>
        </w:trPr>
        <w:tc>
          <w:tcPr>
            <w:tcW w:w="1323" w:type="pct"/>
            <w:shd w:val="clear" w:color="auto" w:fill="auto"/>
          </w:tcPr>
          <w:p w14:paraId="5CEBB826" w14:textId="77777777" w:rsidR="000269B2" w:rsidRPr="009B3485" w:rsidRDefault="000269B2" w:rsidP="000269B2">
            <w:pPr>
              <w:pStyle w:val="RegTableText"/>
              <w:numPr>
                <w:ilvl w:val="0"/>
                <w:numId w:val="0"/>
              </w:numPr>
              <w:rPr>
                <w:rFonts w:ascii="Avenir Book" w:hAnsi="Avenir Book"/>
                <w:b/>
                <w:color w:val="000000" w:themeColor="text1"/>
              </w:rPr>
            </w:pPr>
            <w:r w:rsidRPr="009B3485">
              <w:rPr>
                <w:rFonts w:ascii="Avenir Book" w:hAnsi="Avenir Book"/>
                <w:b/>
                <w:color w:val="000000" w:themeColor="text1"/>
              </w:rPr>
              <w:t>Purpose of data</w:t>
            </w:r>
          </w:p>
        </w:tc>
        <w:tc>
          <w:tcPr>
            <w:tcW w:w="3677" w:type="pct"/>
            <w:shd w:val="clear" w:color="auto" w:fill="auto"/>
          </w:tcPr>
          <w:p w14:paraId="5A0465E4" w14:textId="4D72FBAC" w:rsidR="000269B2" w:rsidRPr="009B3485" w:rsidRDefault="000269B2" w:rsidP="000269B2">
            <w:pPr>
              <w:pStyle w:val="RegTableText"/>
              <w:rPr>
                <w:rFonts w:ascii="Avenir Book" w:hAnsi="Avenir Book"/>
                <w:color w:val="000000" w:themeColor="text1"/>
              </w:rPr>
            </w:pPr>
            <w:r w:rsidRPr="009B3485">
              <w:rPr>
                <w:rFonts w:ascii="Avenir Book" w:hAnsi="Avenir Book"/>
                <w:color w:val="000000" w:themeColor="text1"/>
              </w:rPr>
              <w:t>Calculation of baseline emissions</w:t>
            </w:r>
          </w:p>
        </w:tc>
      </w:tr>
      <w:tr w:rsidR="000269B2" w:rsidRPr="009B3485" w14:paraId="67FD2858" w14:textId="77777777" w:rsidTr="00C5696B">
        <w:trPr>
          <w:cantSplit/>
          <w:trHeight w:val="249"/>
          <w:jc w:val="center"/>
        </w:trPr>
        <w:tc>
          <w:tcPr>
            <w:tcW w:w="1323" w:type="pct"/>
            <w:shd w:val="clear" w:color="auto" w:fill="auto"/>
          </w:tcPr>
          <w:p w14:paraId="3E330325" w14:textId="77777777" w:rsidR="000269B2" w:rsidRPr="009B3485" w:rsidRDefault="000269B2" w:rsidP="000269B2">
            <w:pPr>
              <w:pStyle w:val="RegTableText"/>
              <w:rPr>
                <w:rFonts w:ascii="Avenir Book" w:hAnsi="Avenir Book"/>
                <w:b/>
                <w:color w:val="000000" w:themeColor="text1"/>
              </w:rPr>
            </w:pPr>
            <w:r w:rsidRPr="009B3485">
              <w:rPr>
                <w:rFonts w:ascii="Avenir Book" w:hAnsi="Avenir Book"/>
                <w:b/>
                <w:color w:val="000000" w:themeColor="text1"/>
              </w:rPr>
              <w:t>Additional comment</w:t>
            </w:r>
          </w:p>
        </w:tc>
        <w:tc>
          <w:tcPr>
            <w:tcW w:w="3677" w:type="pct"/>
            <w:shd w:val="clear" w:color="auto" w:fill="auto"/>
          </w:tcPr>
          <w:p w14:paraId="460C7BFB" w14:textId="77777777" w:rsidR="000269B2" w:rsidRPr="009B3485" w:rsidRDefault="000269B2" w:rsidP="000269B2">
            <w:pPr>
              <w:pStyle w:val="RegTableText"/>
              <w:rPr>
                <w:rFonts w:ascii="Avenir Book" w:hAnsi="Avenir Book"/>
                <w:color w:val="000000" w:themeColor="text1"/>
              </w:rPr>
            </w:pPr>
          </w:p>
        </w:tc>
      </w:tr>
    </w:tbl>
    <w:p w14:paraId="5848754B" w14:textId="46297BC0" w:rsidR="00634A30" w:rsidRPr="009B3485" w:rsidRDefault="00634A30" w:rsidP="00467820">
      <w:pPr>
        <w:rPr>
          <w:rFonts w:ascii="Avenir Book" w:eastAsia="MS Mincho" w:hAnsi="Avenir Book"/>
          <w:color w:val="000000" w:themeColor="text1"/>
        </w:rPr>
      </w:pPr>
    </w:p>
    <w:p w14:paraId="03330299" w14:textId="59A33097" w:rsidR="00847C29" w:rsidRPr="009B3485" w:rsidRDefault="00847C29" w:rsidP="00847C29">
      <w:pPr>
        <w:pStyle w:val="SDMPDDPoASubSection1"/>
        <w:tabs>
          <w:tab w:val="clear" w:pos="1474"/>
        </w:tabs>
        <w:rPr>
          <w:rFonts w:ascii="Avenir Book" w:hAnsi="Avenir Book"/>
          <w:color w:val="000000" w:themeColor="text1"/>
        </w:rPr>
      </w:pPr>
      <w:r w:rsidRPr="009B3485">
        <w:rPr>
          <w:rFonts w:ascii="Avenir Book" w:hAnsi="Avenir Book"/>
          <w:color w:val="000000" w:themeColor="text1"/>
        </w:rPr>
        <w:t>SECTION B Safeguarding Principles Assessment</w:t>
      </w:r>
    </w:p>
    <w:p w14:paraId="70F97308" w14:textId="77777777" w:rsidR="00C32D57" w:rsidRPr="009B3485" w:rsidRDefault="00C32D57" w:rsidP="00C32D57">
      <w:pPr>
        <w:pStyle w:val="SDMPDDPoASubSection1"/>
        <w:tabs>
          <w:tab w:val="clear" w:pos="1474"/>
        </w:tabs>
        <w:rPr>
          <w:rFonts w:ascii="Avenir Book" w:hAnsi="Avenir Book"/>
          <w:color w:val="000000" w:themeColor="text1"/>
        </w:rPr>
      </w:pPr>
      <w:r w:rsidRPr="009B3485">
        <w:rPr>
          <w:rFonts w:ascii="Avenir Book" w:hAnsi="Avenir Book"/>
          <w:color w:val="000000" w:themeColor="text1"/>
        </w:rPr>
        <w:t>B.1 Analysis of social, economic and environmental impacts</w:t>
      </w:r>
    </w:p>
    <w:p w14:paraId="2CBEF40A" w14:textId="368213C0" w:rsidR="00C32D57" w:rsidRPr="009B3485" w:rsidRDefault="00C32D57" w:rsidP="00C32D57">
      <w:pPr>
        <w:rPr>
          <w:rFonts w:ascii="Avenir Book" w:eastAsia="MS Mincho" w:hAnsi="Avenir Book"/>
          <w:color w:val="000000" w:themeColor="text1"/>
        </w:rPr>
      </w:pPr>
      <w:r w:rsidRPr="009B3485">
        <w:rPr>
          <w:rFonts w:ascii="Avenir Book" w:eastAsia="MS Mincho" w:hAnsi="Avenir Book"/>
          <w:color w:val="000000" w:themeColor="text1"/>
        </w:rPr>
        <w:t xml:space="preserve">&gt;&gt; </w:t>
      </w:r>
      <w:r w:rsidRPr="009B3485">
        <w:rPr>
          <w:rFonts w:ascii="Avenir Book" w:eastAsia="MS Mincho" w:hAnsi="Avenir Book"/>
          <w:i/>
          <w:color w:val="000000" w:themeColor="text1"/>
        </w:rPr>
        <w:t>(Refer the GS4GG Safeguarding Principles and Requirements document for detailed guidance on carrying out this assessment.</w:t>
      </w:r>
      <w:r w:rsidR="00713FD9" w:rsidRPr="009B3485">
        <w:rPr>
          <w:rFonts w:ascii="Avenir Book" w:eastAsia="MS Mincho" w:hAnsi="Avenir Book"/>
          <w:i/>
          <w:color w:val="000000" w:themeColor="text1"/>
        </w:rPr>
        <w:t xml:space="preserve"> </w:t>
      </w:r>
      <w:r w:rsidR="001B3E25" w:rsidRPr="009B3485">
        <w:rPr>
          <w:rFonts w:ascii="Avenir Book" w:eastAsia="MS Mincho" w:hAnsi="Avenir Book"/>
          <w:i/>
          <w:color w:val="000000" w:themeColor="text1"/>
        </w:rPr>
        <w:t xml:space="preserve">The assessment of following </w:t>
      </w:r>
      <w:r w:rsidR="00713FD9" w:rsidRPr="009B3485">
        <w:rPr>
          <w:rFonts w:ascii="Avenir Book" w:eastAsia="MS Mincho" w:hAnsi="Avenir Book"/>
          <w:i/>
          <w:color w:val="000000" w:themeColor="text1"/>
        </w:rPr>
        <w:t>Safeguarding Principles Assessment is required to be ca</w:t>
      </w:r>
      <w:r w:rsidR="00314B42" w:rsidRPr="009B3485">
        <w:rPr>
          <w:rFonts w:ascii="Avenir Book" w:eastAsia="MS Mincho" w:hAnsi="Avenir Book"/>
          <w:i/>
          <w:color w:val="000000" w:themeColor="text1"/>
        </w:rPr>
        <w:t xml:space="preserve">rried out by </w:t>
      </w:r>
      <w:r w:rsidR="001B3E25" w:rsidRPr="009B3485">
        <w:rPr>
          <w:rFonts w:ascii="Avenir Book" w:eastAsia="MS Mincho" w:hAnsi="Avenir Book"/>
          <w:i/>
          <w:color w:val="000000" w:themeColor="text1"/>
        </w:rPr>
        <w:t xml:space="preserve">GS Version 2.0, 2.1 and 2.2 projects. </w:t>
      </w:r>
      <w:r w:rsidR="00314B42" w:rsidRPr="009B3485">
        <w:rPr>
          <w:rFonts w:ascii="Avenir Book" w:eastAsia="MS Mincho" w:hAnsi="Avenir Book"/>
          <w:i/>
          <w:color w:val="000000" w:themeColor="text1"/>
        </w:rPr>
        <w:t>GS v1.0</w:t>
      </w:r>
      <w:r w:rsidR="001B3E25" w:rsidRPr="009B3485">
        <w:rPr>
          <w:rFonts w:ascii="Avenir Book" w:eastAsia="MS Mincho" w:hAnsi="Avenir Book"/>
          <w:i/>
          <w:color w:val="000000" w:themeColor="text1"/>
        </w:rPr>
        <w:t xml:space="preserve"> projects will carry out assessment of all the safe</w:t>
      </w:r>
      <w:r w:rsidR="00DF638F" w:rsidRPr="009B3485">
        <w:rPr>
          <w:rFonts w:ascii="Avenir Book" w:eastAsia="MS Mincho" w:hAnsi="Avenir Book"/>
          <w:i/>
          <w:color w:val="000000" w:themeColor="text1"/>
        </w:rPr>
        <w:t>g</w:t>
      </w:r>
      <w:r w:rsidR="001B3E25" w:rsidRPr="009B3485">
        <w:rPr>
          <w:rFonts w:ascii="Avenir Book" w:eastAsia="MS Mincho" w:hAnsi="Avenir Book"/>
          <w:i/>
          <w:color w:val="000000" w:themeColor="text1"/>
        </w:rPr>
        <w:t>u</w:t>
      </w:r>
      <w:r w:rsidR="00DF638F" w:rsidRPr="009B3485">
        <w:rPr>
          <w:rFonts w:ascii="Avenir Book" w:eastAsia="MS Mincho" w:hAnsi="Avenir Book"/>
          <w:i/>
          <w:color w:val="000000" w:themeColor="text1"/>
        </w:rPr>
        <w:t>a</w:t>
      </w:r>
      <w:r w:rsidR="001B3E25" w:rsidRPr="009B3485">
        <w:rPr>
          <w:rFonts w:ascii="Avenir Book" w:eastAsia="MS Mincho" w:hAnsi="Avenir Book"/>
          <w:i/>
          <w:color w:val="000000" w:themeColor="text1"/>
        </w:rPr>
        <w:t>rding principles discussed in the GS4GG Safeguarding Principles and Requirements document.</w:t>
      </w:r>
      <w:r w:rsidRPr="009B3485">
        <w:rPr>
          <w:rFonts w:ascii="Avenir Book" w:eastAsia="MS Mincho" w:hAnsi="Avenir Book"/>
          <w:i/>
          <w:color w:val="000000" w:themeColor="text1"/>
        </w:rPr>
        <w:t>)</w:t>
      </w:r>
    </w:p>
    <w:p w14:paraId="34A50078" w14:textId="77777777" w:rsidR="00C32D57" w:rsidRPr="009B3485" w:rsidRDefault="00C32D57" w:rsidP="00C32D57">
      <w:pPr>
        <w:rPr>
          <w:rFonts w:ascii="Avenir Book" w:eastAsia="MS Mincho" w:hAnsi="Avenir Book"/>
          <w:color w:val="000000" w:themeColor="text1"/>
        </w:rPr>
      </w:pPr>
    </w:p>
    <w:p w14:paraId="390FD775" w14:textId="77777777" w:rsidR="00C32D57" w:rsidRPr="009B3485" w:rsidRDefault="00C32D57" w:rsidP="00C32D57">
      <w:pPr>
        <w:rPr>
          <w:rFonts w:ascii="Avenir Book" w:eastAsia="MS Mincho" w:hAnsi="Avenir Book"/>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2140"/>
        <w:gridCol w:w="2106"/>
        <w:gridCol w:w="1816"/>
        <w:gridCol w:w="1939"/>
      </w:tblGrid>
      <w:tr w:rsidR="00C32D57" w:rsidRPr="009B3485" w14:paraId="6DA45441" w14:textId="77777777" w:rsidTr="000269B2">
        <w:tc>
          <w:tcPr>
            <w:tcW w:w="851" w:type="pct"/>
          </w:tcPr>
          <w:p w14:paraId="2FC97181" w14:textId="77777777" w:rsidR="00C32D57" w:rsidRPr="009B3485" w:rsidRDefault="00C32D57" w:rsidP="00634A30">
            <w:pPr>
              <w:pStyle w:val="Tablecustom"/>
              <w:rPr>
                <w:rFonts w:ascii="Avenir Book" w:hAnsi="Avenir Book"/>
                <w:color w:val="000000" w:themeColor="text1"/>
                <w:sz w:val="22"/>
                <w:szCs w:val="22"/>
              </w:rPr>
            </w:pPr>
            <w:r w:rsidRPr="009B3485">
              <w:rPr>
                <w:rFonts w:ascii="Avenir Book" w:hAnsi="Avenir Book"/>
                <w:color w:val="000000" w:themeColor="text1"/>
                <w:sz w:val="22"/>
                <w:szCs w:val="22"/>
              </w:rPr>
              <w:lastRenderedPageBreak/>
              <w:br w:type="page"/>
              <w:t>Safeguarding principles</w:t>
            </w:r>
          </w:p>
        </w:tc>
        <w:tc>
          <w:tcPr>
            <w:tcW w:w="1115" w:type="pct"/>
          </w:tcPr>
          <w:p w14:paraId="5E143F13" w14:textId="77777777" w:rsidR="00C32D57" w:rsidRPr="009B3485" w:rsidRDefault="00C32D57" w:rsidP="00634A30">
            <w:pPr>
              <w:pStyle w:val="Tablecustom"/>
              <w:rPr>
                <w:rFonts w:ascii="Avenir Book" w:eastAsia="Times New Roman" w:hAnsi="Avenir Book"/>
                <w:color w:val="000000" w:themeColor="text1"/>
                <w:sz w:val="22"/>
                <w:szCs w:val="22"/>
              </w:rPr>
            </w:pPr>
            <w:r w:rsidRPr="009B3485">
              <w:rPr>
                <w:rFonts w:ascii="Avenir Book" w:eastAsia="Times New Roman" w:hAnsi="Avenir Book"/>
                <w:color w:val="000000" w:themeColor="text1"/>
                <w:sz w:val="22"/>
                <w:szCs w:val="22"/>
              </w:rPr>
              <w:t>Assessment questions</w:t>
            </w:r>
          </w:p>
        </w:tc>
        <w:tc>
          <w:tcPr>
            <w:tcW w:w="1071" w:type="pct"/>
          </w:tcPr>
          <w:p w14:paraId="49C4943E" w14:textId="77777777" w:rsidR="00C32D57" w:rsidRPr="009B3485" w:rsidRDefault="00C32D57" w:rsidP="00634A30">
            <w:pPr>
              <w:pStyle w:val="Tablecustom"/>
              <w:rPr>
                <w:rFonts w:ascii="Avenir Book" w:eastAsia="Times New Roman" w:hAnsi="Avenir Book"/>
                <w:color w:val="000000" w:themeColor="text1"/>
                <w:sz w:val="22"/>
                <w:szCs w:val="22"/>
              </w:rPr>
            </w:pPr>
            <w:r w:rsidRPr="009B3485">
              <w:rPr>
                <w:rFonts w:ascii="Avenir Book" w:eastAsia="Times New Roman" w:hAnsi="Avenir Book"/>
                <w:color w:val="000000" w:themeColor="text1"/>
                <w:sz w:val="22"/>
                <w:szCs w:val="22"/>
              </w:rPr>
              <w:t xml:space="preserve">Assessment of relevance to the project </w:t>
            </w:r>
            <w:r w:rsidRPr="009B3485">
              <w:rPr>
                <w:rFonts w:ascii="Avenir Book" w:hAnsi="Avenir Book"/>
                <w:color w:val="000000" w:themeColor="text1"/>
                <w:sz w:val="22"/>
                <w:szCs w:val="22"/>
              </w:rPr>
              <w:t>(Yes/potentially/no)</w:t>
            </w:r>
          </w:p>
        </w:tc>
        <w:tc>
          <w:tcPr>
            <w:tcW w:w="951" w:type="pct"/>
          </w:tcPr>
          <w:p w14:paraId="1577EE49" w14:textId="77777777" w:rsidR="00C32D57" w:rsidRPr="009B3485" w:rsidRDefault="00C32D57" w:rsidP="00634A30">
            <w:pPr>
              <w:pStyle w:val="Tablecustom"/>
              <w:rPr>
                <w:rFonts w:ascii="Avenir Book" w:eastAsia="Times New Roman" w:hAnsi="Avenir Book"/>
                <w:color w:val="000000" w:themeColor="text1"/>
                <w:sz w:val="22"/>
                <w:szCs w:val="22"/>
              </w:rPr>
            </w:pPr>
            <w:r w:rsidRPr="009B3485">
              <w:rPr>
                <w:rFonts w:ascii="Avenir Book" w:eastAsia="Times New Roman" w:hAnsi="Avenir Book"/>
                <w:color w:val="000000" w:themeColor="text1"/>
                <w:sz w:val="22"/>
                <w:szCs w:val="22"/>
              </w:rPr>
              <w:t>Justification</w:t>
            </w:r>
          </w:p>
        </w:tc>
        <w:tc>
          <w:tcPr>
            <w:tcW w:w="1013" w:type="pct"/>
          </w:tcPr>
          <w:p w14:paraId="34FD1F3E" w14:textId="77777777" w:rsidR="00C32D57" w:rsidRPr="009B3485" w:rsidRDefault="00C32D57" w:rsidP="00634A30">
            <w:pPr>
              <w:pStyle w:val="Tablecustom"/>
              <w:rPr>
                <w:rFonts w:ascii="Avenir Book" w:eastAsia="Times New Roman" w:hAnsi="Avenir Book"/>
                <w:color w:val="000000" w:themeColor="text1"/>
                <w:sz w:val="22"/>
                <w:szCs w:val="22"/>
              </w:rPr>
            </w:pPr>
            <w:r w:rsidRPr="009B3485">
              <w:rPr>
                <w:rFonts w:ascii="Avenir Book" w:eastAsia="Times New Roman" w:hAnsi="Avenir Book"/>
                <w:color w:val="000000" w:themeColor="text1"/>
                <w:sz w:val="22"/>
                <w:szCs w:val="22"/>
              </w:rPr>
              <w:t>Mitigation measure (if required)</w:t>
            </w:r>
          </w:p>
        </w:tc>
      </w:tr>
      <w:tr w:rsidR="000269B2" w:rsidRPr="009B3485" w14:paraId="2396117A" w14:textId="77777777" w:rsidTr="000269B2">
        <w:tc>
          <w:tcPr>
            <w:tcW w:w="851" w:type="pct"/>
          </w:tcPr>
          <w:p w14:paraId="1DCAB0B1" w14:textId="515F2665" w:rsidR="000269B2" w:rsidRPr="009B3485" w:rsidRDefault="000269B2" w:rsidP="000269B2">
            <w:pPr>
              <w:rPr>
                <w:rFonts w:ascii="Avenir Book" w:hAnsi="Avenir Book"/>
                <w:bCs/>
                <w:color w:val="000000" w:themeColor="text1"/>
                <w:sz w:val="24"/>
                <w:lang w:val="en-US" w:eastAsia="en-GB"/>
              </w:rPr>
            </w:pPr>
            <w:r w:rsidRPr="009B3485">
              <w:rPr>
                <w:rFonts w:ascii="Avenir Book" w:hAnsi="Avenir Book"/>
                <w:bCs/>
                <w:color w:val="000000" w:themeColor="text1"/>
                <w:szCs w:val="22"/>
              </w:rPr>
              <w:t xml:space="preserve">3.2 Gender </w:t>
            </w:r>
            <w:r w:rsidRPr="009B3485">
              <w:rPr>
                <w:rFonts w:ascii="Avenir Book" w:hAnsi="Avenir Book"/>
                <w:bCs/>
                <w:color w:val="000000" w:themeColor="text1"/>
                <w:lang w:val="en-US"/>
              </w:rPr>
              <w:t>Equality and Women’s Rights</w:t>
            </w:r>
          </w:p>
        </w:tc>
        <w:tc>
          <w:tcPr>
            <w:tcW w:w="1115" w:type="pct"/>
          </w:tcPr>
          <w:p w14:paraId="24065CA2" w14:textId="77777777" w:rsidR="000269B2" w:rsidRPr="009B3485" w:rsidRDefault="000269B2" w:rsidP="000269B2">
            <w:pPr>
              <w:pStyle w:val="Tablecustom"/>
              <w:jc w:val="both"/>
              <w:rPr>
                <w:rFonts w:ascii="Avenir Book" w:eastAsia="Times New Roman" w:hAnsi="Avenir Book"/>
                <w:b w:val="0"/>
                <w:bCs w:val="0"/>
                <w:color w:val="000000" w:themeColor="text1"/>
                <w:sz w:val="22"/>
                <w:szCs w:val="22"/>
              </w:rPr>
            </w:pPr>
            <w:r w:rsidRPr="009B3485">
              <w:rPr>
                <w:rFonts w:ascii="Avenir Book" w:eastAsia="Times New Roman" w:hAnsi="Avenir Book"/>
                <w:b w:val="0"/>
                <w:bCs w:val="0"/>
                <w:color w:val="000000" w:themeColor="text1"/>
                <w:sz w:val="22"/>
                <w:szCs w:val="22"/>
              </w:rPr>
              <w:t>Is there a possibility that the Project might reduce or put at risk women’s access to or control of resources, entitlements and benefits?</w:t>
            </w:r>
          </w:p>
          <w:p w14:paraId="231C7012" w14:textId="77777777" w:rsidR="000269B2" w:rsidRPr="009B3485" w:rsidRDefault="000269B2" w:rsidP="000269B2">
            <w:pPr>
              <w:pStyle w:val="Tablecustom"/>
              <w:jc w:val="both"/>
              <w:rPr>
                <w:rFonts w:ascii="Avenir Book" w:eastAsia="Times New Roman" w:hAnsi="Avenir Book"/>
                <w:b w:val="0"/>
                <w:bCs w:val="0"/>
                <w:color w:val="000000" w:themeColor="text1"/>
                <w:sz w:val="22"/>
                <w:szCs w:val="22"/>
              </w:rPr>
            </w:pPr>
          </w:p>
          <w:p w14:paraId="15042561" w14:textId="77777777" w:rsidR="000269B2" w:rsidRPr="009B3485" w:rsidRDefault="000269B2" w:rsidP="000269B2">
            <w:pPr>
              <w:pStyle w:val="Tablecustom"/>
              <w:jc w:val="both"/>
              <w:rPr>
                <w:rFonts w:ascii="Avenir Book" w:eastAsia="Times New Roman" w:hAnsi="Avenir Book"/>
                <w:b w:val="0"/>
                <w:bCs w:val="0"/>
                <w:color w:val="000000" w:themeColor="text1"/>
                <w:sz w:val="22"/>
                <w:szCs w:val="22"/>
              </w:rPr>
            </w:pPr>
            <w:r w:rsidRPr="009B3485">
              <w:rPr>
                <w:rFonts w:ascii="Avenir Book" w:eastAsia="Times New Roman" w:hAnsi="Avenir Book"/>
                <w:b w:val="0"/>
                <w:bCs w:val="0"/>
                <w:color w:val="000000" w:themeColor="text1"/>
                <w:sz w:val="22"/>
                <w:szCs w:val="22"/>
              </w:rPr>
              <w:t>Is there a possibility that the Project can adversely affect men and women in marginalised or vulnerable communities (e.g., potential increased burden on women or social isolation of men)?</w:t>
            </w:r>
          </w:p>
          <w:p w14:paraId="5B1AAE9D" w14:textId="77777777" w:rsidR="000269B2" w:rsidRPr="009B3485" w:rsidRDefault="000269B2" w:rsidP="000269B2">
            <w:pPr>
              <w:pStyle w:val="Tablecustom"/>
              <w:jc w:val="both"/>
              <w:rPr>
                <w:rFonts w:ascii="Avenir Book" w:eastAsia="Times New Roman" w:hAnsi="Avenir Book"/>
                <w:b w:val="0"/>
                <w:bCs w:val="0"/>
                <w:color w:val="000000" w:themeColor="text1"/>
                <w:sz w:val="22"/>
                <w:szCs w:val="22"/>
              </w:rPr>
            </w:pPr>
          </w:p>
          <w:p w14:paraId="29A9959A" w14:textId="77777777" w:rsidR="000269B2" w:rsidRPr="009B3485" w:rsidRDefault="000269B2" w:rsidP="000269B2">
            <w:pPr>
              <w:pStyle w:val="Tablecustom"/>
              <w:jc w:val="both"/>
              <w:rPr>
                <w:rFonts w:ascii="Avenir Book" w:eastAsia="Times New Roman" w:hAnsi="Avenir Book"/>
                <w:b w:val="0"/>
                <w:bCs w:val="0"/>
                <w:color w:val="000000" w:themeColor="text1"/>
                <w:sz w:val="22"/>
                <w:szCs w:val="22"/>
              </w:rPr>
            </w:pPr>
            <w:r w:rsidRPr="009B3485">
              <w:rPr>
                <w:rFonts w:ascii="Avenir Book" w:eastAsia="Times New Roman" w:hAnsi="Avenir Book"/>
                <w:b w:val="0"/>
                <w:bCs w:val="0"/>
                <w:color w:val="000000" w:themeColor="text1"/>
                <w:sz w:val="22"/>
                <w:szCs w:val="22"/>
              </w:rPr>
              <w:t>Is there a possibility that the Project might not take into account gender roles and the abilities of women or men to participate in the decisions/designs of the project’s activities (such as lack of time, child care duties, low literacy or educational levels, or societal discrimination)?</w:t>
            </w:r>
          </w:p>
          <w:p w14:paraId="69DD033E" w14:textId="77777777" w:rsidR="000269B2" w:rsidRPr="009B3485" w:rsidRDefault="000269B2" w:rsidP="000269B2">
            <w:pPr>
              <w:pStyle w:val="Tablecustom"/>
              <w:jc w:val="both"/>
              <w:rPr>
                <w:rFonts w:ascii="Avenir Book" w:eastAsia="Times New Roman" w:hAnsi="Avenir Book"/>
                <w:b w:val="0"/>
                <w:bCs w:val="0"/>
                <w:color w:val="000000" w:themeColor="text1"/>
                <w:sz w:val="22"/>
                <w:szCs w:val="22"/>
              </w:rPr>
            </w:pPr>
          </w:p>
          <w:p w14:paraId="5ED25A9B" w14:textId="77777777" w:rsidR="000269B2" w:rsidRPr="009B3485" w:rsidRDefault="000269B2" w:rsidP="000269B2">
            <w:pPr>
              <w:pStyle w:val="Tablecustom"/>
              <w:jc w:val="both"/>
              <w:rPr>
                <w:rFonts w:ascii="Avenir Book" w:eastAsia="Times New Roman" w:hAnsi="Avenir Book"/>
                <w:b w:val="0"/>
                <w:bCs w:val="0"/>
                <w:color w:val="000000" w:themeColor="text1"/>
                <w:sz w:val="22"/>
                <w:szCs w:val="22"/>
              </w:rPr>
            </w:pPr>
            <w:r w:rsidRPr="009B3485">
              <w:rPr>
                <w:rFonts w:ascii="Avenir Book" w:eastAsia="Times New Roman" w:hAnsi="Avenir Book"/>
                <w:b w:val="0"/>
                <w:bCs w:val="0"/>
                <w:color w:val="000000" w:themeColor="text1"/>
                <w:sz w:val="22"/>
                <w:szCs w:val="22"/>
              </w:rPr>
              <w:t xml:space="preserve">Does the Project take into account gender </w:t>
            </w:r>
            <w:r w:rsidRPr="009B3485">
              <w:rPr>
                <w:rFonts w:ascii="Avenir Book" w:eastAsia="Times New Roman" w:hAnsi="Avenir Book"/>
                <w:b w:val="0"/>
                <w:bCs w:val="0"/>
                <w:color w:val="000000" w:themeColor="text1"/>
                <w:sz w:val="22"/>
                <w:szCs w:val="22"/>
              </w:rPr>
              <w:lastRenderedPageBreak/>
              <w:t>roles and the abilities of women or men to benefit from the Project’s activities (e.g., Does the project criteria ensure that it includes minority groups or landless peoples)?</w:t>
            </w:r>
          </w:p>
          <w:p w14:paraId="46EADA87" w14:textId="77777777" w:rsidR="000269B2" w:rsidRPr="009B3485" w:rsidRDefault="000269B2" w:rsidP="000269B2">
            <w:pPr>
              <w:pStyle w:val="Tablecustom"/>
              <w:jc w:val="both"/>
              <w:rPr>
                <w:rFonts w:ascii="Avenir Book" w:eastAsia="Times New Roman" w:hAnsi="Avenir Book"/>
                <w:b w:val="0"/>
                <w:bCs w:val="0"/>
                <w:color w:val="000000" w:themeColor="text1"/>
                <w:sz w:val="22"/>
                <w:szCs w:val="22"/>
              </w:rPr>
            </w:pPr>
          </w:p>
          <w:p w14:paraId="3ACE4E4D" w14:textId="77777777" w:rsidR="000269B2" w:rsidRPr="009B3485" w:rsidRDefault="000269B2" w:rsidP="000269B2">
            <w:pPr>
              <w:pStyle w:val="Tablecustom"/>
              <w:jc w:val="both"/>
              <w:rPr>
                <w:rFonts w:ascii="Avenir Book" w:eastAsia="Times New Roman" w:hAnsi="Avenir Book"/>
                <w:b w:val="0"/>
                <w:bCs w:val="0"/>
                <w:color w:val="000000" w:themeColor="text1"/>
                <w:sz w:val="22"/>
                <w:szCs w:val="22"/>
              </w:rPr>
            </w:pPr>
            <w:r w:rsidRPr="009B3485">
              <w:rPr>
                <w:rFonts w:ascii="Avenir Book" w:eastAsia="Times New Roman" w:hAnsi="Avenir Book"/>
                <w:b w:val="0"/>
                <w:bCs w:val="0"/>
                <w:color w:val="000000" w:themeColor="text1"/>
                <w:sz w:val="22"/>
                <w:szCs w:val="22"/>
              </w:rPr>
              <w:t>Does the Project design contribute to an increase in women’s workload that adds to their care responsibilities or that prevents them from engaging in other activities?</w:t>
            </w:r>
          </w:p>
          <w:p w14:paraId="179EB0F9" w14:textId="77777777" w:rsidR="000269B2" w:rsidRPr="009B3485" w:rsidRDefault="000269B2" w:rsidP="000269B2">
            <w:pPr>
              <w:pStyle w:val="Tablecustom"/>
              <w:jc w:val="both"/>
              <w:rPr>
                <w:rFonts w:ascii="Avenir Book" w:eastAsia="Times New Roman" w:hAnsi="Avenir Book"/>
                <w:b w:val="0"/>
                <w:bCs w:val="0"/>
                <w:color w:val="000000" w:themeColor="text1"/>
                <w:sz w:val="22"/>
                <w:szCs w:val="22"/>
              </w:rPr>
            </w:pPr>
          </w:p>
          <w:p w14:paraId="3DF8017F" w14:textId="77777777" w:rsidR="000269B2" w:rsidRPr="009B3485" w:rsidRDefault="000269B2" w:rsidP="000269B2">
            <w:pPr>
              <w:pStyle w:val="Tablecustom"/>
              <w:jc w:val="both"/>
              <w:rPr>
                <w:rFonts w:ascii="Avenir Book" w:eastAsia="Times New Roman" w:hAnsi="Avenir Book"/>
                <w:b w:val="0"/>
                <w:bCs w:val="0"/>
                <w:color w:val="000000" w:themeColor="text1"/>
                <w:sz w:val="22"/>
                <w:szCs w:val="22"/>
              </w:rPr>
            </w:pPr>
            <w:r w:rsidRPr="009B3485">
              <w:rPr>
                <w:rFonts w:ascii="Avenir Book" w:eastAsia="Times New Roman" w:hAnsi="Avenir Book"/>
                <w:b w:val="0"/>
                <w:bCs w:val="0"/>
                <w:color w:val="000000" w:themeColor="text1"/>
                <w:sz w:val="22"/>
                <w:szCs w:val="22"/>
              </w:rPr>
              <w:t>Would the Project potentially reproduce or further deepen discrimination against women based on gender, for instance, regarding their full participation in design and implementation or access to opportunities and benefits?</w:t>
            </w:r>
          </w:p>
          <w:p w14:paraId="6E5E3216" w14:textId="77777777" w:rsidR="000269B2" w:rsidRPr="009B3485" w:rsidRDefault="000269B2" w:rsidP="000269B2">
            <w:pPr>
              <w:pStyle w:val="Tablecustom"/>
              <w:jc w:val="both"/>
              <w:rPr>
                <w:rFonts w:ascii="Avenir Book" w:eastAsia="Times New Roman" w:hAnsi="Avenir Book"/>
                <w:b w:val="0"/>
                <w:bCs w:val="0"/>
                <w:color w:val="000000" w:themeColor="text1"/>
                <w:sz w:val="22"/>
                <w:szCs w:val="22"/>
              </w:rPr>
            </w:pPr>
          </w:p>
          <w:p w14:paraId="2EB464BD" w14:textId="77777777" w:rsidR="000269B2" w:rsidRPr="009B3485" w:rsidRDefault="000269B2" w:rsidP="000269B2">
            <w:pPr>
              <w:pStyle w:val="Tablecustom"/>
              <w:jc w:val="both"/>
              <w:rPr>
                <w:rFonts w:ascii="Avenir Book" w:eastAsia="Times New Roman" w:hAnsi="Avenir Book"/>
                <w:b w:val="0"/>
                <w:bCs w:val="0"/>
                <w:color w:val="000000" w:themeColor="text1"/>
                <w:sz w:val="22"/>
                <w:szCs w:val="22"/>
              </w:rPr>
            </w:pPr>
            <w:r w:rsidRPr="009B3485">
              <w:rPr>
                <w:rFonts w:ascii="Avenir Book" w:eastAsia="Times New Roman" w:hAnsi="Avenir Book"/>
                <w:b w:val="0"/>
                <w:bCs w:val="0"/>
                <w:color w:val="000000" w:themeColor="text1"/>
                <w:sz w:val="22"/>
                <w:szCs w:val="22"/>
              </w:rPr>
              <w:t xml:space="preserve">Would the Project potentially limit women’s ability to use, develop and protect natural resources, taking into account </w:t>
            </w:r>
            <w:r w:rsidRPr="009B3485">
              <w:rPr>
                <w:rFonts w:ascii="Avenir Book" w:eastAsia="Times New Roman" w:hAnsi="Avenir Book"/>
                <w:b w:val="0"/>
                <w:bCs w:val="0"/>
                <w:color w:val="000000" w:themeColor="text1"/>
                <w:sz w:val="22"/>
                <w:szCs w:val="22"/>
              </w:rPr>
              <w:lastRenderedPageBreak/>
              <w:t>different roles and priorities of women and men in accessing and managing environmental goods and services?</w:t>
            </w:r>
          </w:p>
          <w:p w14:paraId="59896C1E" w14:textId="77777777" w:rsidR="000269B2" w:rsidRPr="009B3485" w:rsidRDefault="000269B2" w:rsidP="000269B2">
            <w:pPr>
              <w:pStyle w:val="Tablecustom"/>
              <w:jc w:val="both"/>
              <w:rPr>
                <w:rFonts w:ascii="Avenir Book" w:eastAsia="Times New Roman" w:hAnsi="Avenir Book"/>
                <w:b w:val="0"/>
                <w:bCs w:val="0"/>
                <w:color w:val="000000" w:themeColor="text1"/>
                <w:sz w:val="22"/>
                <w:szCs w:val="22"/>
              </w:rPr>
            </w:pPr>
          </w:p>
          <w:p w14:paraId="03E92908" w14:textId="0805A35A" w:rsidR="000269B2" w:rsidRPr="009B3485" w:rsidRDefault="000269B2" w:rsidP="000269B2">
            <w:pPr>
              <w:pStyle w:val="Tablecustom"/>
              <w:rPr>
                <w:rFonts w:ascii="Avenir Book" w:eastAsia="Times New Roman" w:hAnsi="Avenir Book"/>
                <w:b w:val="0"/>
                <w:bCs w:val="0"/>
                <w:color w:val="000000" w:themeColor="text1"/>
                <w:sz w:val="22"/>
                <w:szCs w:val="22"/>
              </w:rPr>
            </w:pPr>
            <w:r w:rsidRPr="009B3485">
              <w:rPr>
                <w:rFonts w:ascii="Avenir Book" w:eastAsia="Times New Roman" w:hAnsi="Avenir Book"/>
                <w:b w:val="0"/>
                <w:bCs w:val="0"/>
                <w:color w:val="000000" w:themeColor="text1"/>
                <w:sz w:val="22"/>
                <w:szCs w:val="22"/>
              </w:rPr>
              <w:t>Is there a likelihood that the proposed Project would expose women and girls to further risks or hazards?</w:t>
            </w:r>
          </w:p>
        </w:tc>
        <w:tc>
          <w:tcPr>
            <w:tcW w:w="1071" w:type="pct"/>
          </w:tcPr>
          <w:p w14:paraId="22D7CA43" w14:textId="3578C9C3" w:rsidR="000269B2" w:rsidRPr="009B3485" w:rsidRDefault="000269B2" w:rsidP="000269B2">
            <w:pPr>
              <w:pStyle w:val="Tablecustom"/>
              <w:rPr>
                <w:rFonts w:ascii="Avenir Book" w:eastAsiaTheme="minorEastAsia" w:hAnsi="Avenir Book"/>
                <w:b w:val="0"/>
                <w:bCs w:val="0"/>
                <w:color w:val="000000" w:themeColor="text1"/>
                <w:sz w:val="22"/>
                <w:szCs w:val="22"/>
              </w:rPr>
            </w:pPr>
            <w:r w:rsidRPr="009B3485">
              <w:rPr>
                <w:rFonts w:ascii="Avenir Book" w:eastAsiaTheme="minorEastAsia" w:hAnsi="Avenir Book"/>
                <w:b w:val="0"/>
                <w:bCs w:val="0"/>
                <w:color w:val="000000" w:themeColor="text1"/>
                <w:sz w:val="22"/>
                <w:szCs w:val="22"/>
              </w:rPr>
              <w:lastRenderedPageBreak/>
              <w:t>no</w:t>
            </w:r>
          </w:p>
        </w:tc>
        <w:tc>
          <w:tcPr>
            <w:tcW w:w="951" w:type="pct"/>
          </w:tcPr>
          <w:p w14:paraId="265ED4F4" w14:textId="77777777" w:rsidR="000269B2" w:rsidRPr="009B3485" w:rsidRDefault="000269B2" w:rsidP="000269B2">
            <w:pPr>
              <w:pStyle w:val="Tablecustom"/>
              <w:jc w:val="both"/>
              <w:rPr>
                <w:rFonts w:ascii="Avenir Book" w:eastAsiaTheme="minorEastAsia" w:hAnsi="Avenir Book"/>
                <w:b w:val="0"/>
                <w:bCs w:val="0"/>
                <w:color w:val="000000" w:themeColor="text1"/>
                <w:sz w:val="22"/>
                <w:szCs w:val="22"/>
              </w:rPr>
            </w:pPr>
            <w:r w:rsidRPr="009B3485">
              <w:rPr>
                <w:rFonts w:ascii="Avenir Book" w:eastAsiaTheme="minorEastAsia" w:hAnsi="Avenir Book"/>
                <w:b w:val="0"/>
                <w:bCs w:val="0"/>
                <w:color w:val="000000" w:themeColor="text1"/>
                <w:sz w:val="22"/>
                <w:szCs w:val="22"/>
              </w:rPr>
              <w:t xml:space="preserve">The project provides solar cooks for local residence. There is no possibility to reduce or put at risk women’s access to or control of resources, entitlements and benefits. </w:t>
            </w:r>
          </w:p>
          <w:p w14:paraId="1F1C6ABC" w14:textId="77777777" w:rsidR="000269B2" w:rsidRPr="009B3485" w:rsidRDefault="000269B2" w:rsidP="000269B2">
            <w:pPr>
              <w:pStyle w:val="Tablecustom"/>
              <w:jc w:val="both"/>
              <w:rPr>
                <w:rFonts w:ascii="Avenir Book" w:eastAsiaTheme="minorEastAsia" w:hAnsi="Avenir Book"/>
                <w:b w:val="0"/>
                <w:bCs w:val="0"/>
                <w:color w:val="000000" w:themeColor="text1"/>
                <w:sz w:val="22"/>
                <w:szCs w:val="22"/>
              </w:rPr>
            </w:pPr>
          </w:p>
          <w:p w14:paraId="20377CD3" w14:textId="77777777" w:rsidR="000269B2" w:rsidRPr="009B3485" w:rsidRDefault="000269B2" w:rsidP="000269B2">
            <w:pPr>
              <w:pStyle w:val="Tablecustom"/>
              <w:jc w:val="both"/>
              <w:rPr>
                <w:rFonts w:ascii="Avenir Book" w:eastAsiaTheme="minorEastAsia" w:hAnsi="Avenir Book"/>
                <w:b w:val="0"/>
                <w:bCs w:val="0"/>
                <w:color w:val="000000" w:themeColor="text1"/>
                <w:sz w:val="22"/>
                <w:szCs w:val="22"/>
              </w:rPr>
            </w:pPr>
            <w:r w:rsidRPr="009B3485">
              <w:rPr>
                <w:rFonts w:ascii="Avenir Book" w:eastAsiaTheme="minorEastAsia" w:hAnsi="Avenir Book"/>
                <w:b w:val="0"/>
                <w:bCs w:val="0"/>
                <w:color w:val="000000" w:themeColor="text1"/>
                <w:sz w:val="22"/>
                <w:szCs w:val="22"/>
              </w:rPr>
              <w:t>The project will reduce burden on local people and can not adversely affect men and women in the communities.</w:t>
            </w:r>
          </w:p>
          <w:p w14:paraId="0BBC6BEB" w14:textId="77777777" w:rsidR="000269B2" w:rsidRPr="009B3485" w:rsidRDefault="000269B2" w:rsidP="000269B2">
            <w:pPr>
              <w:pStyle w:val="Tablecustom"/>
              <w:jc w:val="both"/>
              <w:rPr>
                <w:rFonts w:ascii="Avenir Book" w:eastAsiaTheme="minorEastAsia" w:hAnsi="Avenir Book"/>
                <w:b w:val="0"/>
                <w:bCs w:val="0"/>
                <w:color w:val="000000" w:themeColor="text1"/>
                <w:sz w:val="22"/>
                <w:szCs w:val="22"/>
              </w:rPr>
            </w:pPr>
          </w:p>
          <w:p w14:paraId="5684D1DD" w14:textId="77777777" w:rsidR="000269B2" w:rsidRPr="009B3485" w:rsidRDefault="000269B2" w:rsidP="000269B2">
            <w:pPr>
              <w:pStyle w:val="Tablecustom"/>
              <w:jc w:val="both"/>
              <w:rPr>
                <w:rFonts w:ascii="Avenir Book" w:eastAsiaTheme="minorEastAsia" w:hAnsi="Avenir Book"/>
                <w:b w:val="0"/>
                <w:bCs w:val="0"/>
                <w:color w:val="000000" w:themeColor="text1"/>
                <w:sz w:val="22"/>
                <w:szCs w:val="22"/>
              </w:rPr>
            </w:pPr>
            <w:r w:rsidRPr="009B3485">
              <w:rPr>
                <w:rFonts w:ascii="Avenir Book" w:eastAsiaTheme="minorEastAsia" w:hAnsi="Avenir Book"/>
                <w:b w:val="0"/>
                <w:bCs w:val="0"/>
                <w:color w:val="000000" w:themeColor="text1"/>
                <w:sz w:val="22"/>
                <w:szCs w:val="22"/>
              </w:rPr>
              <w:t>Solar cookers are easy to use and do not depend on gender.</w:t>
            </w:r>
          </w:p>
          <w:p w14:paraId="4073EDAB" w14:textId="77777777" w:rsidR="000269B2" w:rsidRPr="009B3485" w:rsidRDefault="000269B2" w:rsidP="000269B2">
            <w:pPr>
              <w:pStyle w:val="Tablecustom"/>
              <w:jc w:val="both"/>
              <w:rPr>
                <w:rFonts w:ascii="Avenir Book" w:eastAsiaTheme="minorEastAsia" w:hAnsi="Avenir Book"/>
                <w:b w:val="0"/>
                <w:bCs w:val="0"/>
                <w:color w:val="000000" w:themeColor="text1"/>
                <w:sz w:val="22"/>
                <w:szCs w:val="22"/>
              </w:rPr>
            </w:pPr>
          </w:p>
          <w:p w14:paraId="3A717F8E" w14:textId="77777777" w:rsidR="000269B2" w:rsidRPr="009B3485" w:rsidRDefault="000269B2" w:rsidP="000269B2">
            <w:pPr>
              <w:pStyle w:val="Tablecustom"/>
              <w:jc w:val="both"/>
              <w:rPr>
                <w:rFonts w:ascii="Avenir Book" w:eastAsiaTheme="minorEastAsia" w:hAnsi="Avenir Book"/>
                <w:b w:val="0"/>
                <w:bCs w:val="0"/>
                <w:color w:val="000000" w:themeColor="text1"/>
                <w:sz w:val="22"/>
                <w:szCs w:val="22"/>
              </w:rPr>
            </w:pPr>
            <w:r w:rsidRPr="009B3485">
              <w:rPr>
                <w:rFonts w:ascii="Avenir Book" w:eastAsiaTheme="minorEastAsia" w:hAnsi="Avenir Book"/>
                <w:b w:val="0"/>
                <w:bCs w:val="0"/>
                <w:color w:val="000000" w:themeColor="text1"/>
                <w:sz w:val="22"/>
                <w:szCs w:val="22"/>
              </w:rPr>
              <w:t xml:space="preserve">The Solar Cooker Project will benefit all local residents with solar cookers, regardless of race, ethnicity, gender and land. </w:t>
            </w:r>
          </w:p>
          <w:p w14:paraId="2F373A89" w14:textId="77777777" w:rsidR="000269B2" w:rsidRPr="009B3485" w:rsidRDefault="000269B2" w:rsidP="000269B2">
            <w:pPr>
              <w:pStyle w:val="Tablecustom"/>
              <w:jc w:val="both"/>
              <w:rPr>
                <w:rFonts w:ascii="Avenir Book" w:eastAsiaTheme="minorEastAsia" w:hAnsi="Avenir Book"/>
                <w:b w:val="0"/>
                <w:bCs w:val="0"/>
                <w:color w:val="000000" w:themeColor="text1"/>
                <w:sz w:val="22"/>
                <w:szCs w:val="22"/>
              </w:rPr>
            </w:pPr>
          </w:p>
          <w:p w14:paraId="74CD6C56" w14:textId="77777777" w:rsidR="000269B2" w:rsidRPr="009B3485" w:rsidRDefault="000269B2" w:rsidP="000269B2">
            <w:pPr>
              <w:pStyle w:val="Tablecustom"/>
              <w:jc w:val="both"/>
              <w:rPr>
                <w:rFonts w:ascii="Avenir Book" w:eastAsiaTheme="minorEastAsia" w:hAnsi="Avenir Book"/>
                <w:b w:val="0"/>
                <w:bCs w:val="0"/>
                <w:color w:val="000000" w:themeColor="text1"/>
                <w:sz w:val="22"/>
                <w:szCs w:val="22"/>
              </w:rPr>
            </w:pPr>
            <w:r w:rsidRPr="009B3485">
              <w:rPr>
                <w:rFonts w:ascii="Avenir Book" w:eastAsiaTheme="minorEastAsia" w:hAnsi="Avenir Book"/>
                <w:b w:val="0"/>
                <w:bCs w:val="0"/>
                <w:color w:val="000000" w:themeColor="text1"/>
                <w:sz w:val="22"/>
                <w:szCs w:val="22"/>
              </w:rPr>
              <w:t xml:space="preserve">This project only replaces the original way of boiling water and cooking, and will </w:t>
            </w:r>
            <w:r w:rsidRPr="009B3485">
              <w:rPr>
                <w:rFonts w:ascii="Avenir Book" w:eastAsiaTheme="minorEastAsia" w:hAnsi="Avenir Book"/>
                <w:b w:val="0"/>
                <w:bCs w:val="0"/>
                <w:color w:val="000000" w:themeColor="text1"/>
                <w:sz w:val="22"/>
                <w:szCs w:val="22"/>
              </w:rPr>
              <w:lastRenderedPageBreak/>
              <w:t>not increase the time compared with the original way.</w:t>
            </w:r>
          </w:p>
          <w:p w14:paraId="07C225E4" w14:textId="77777777" w:rsidR="000269B2" w:rsidRPr="009B3485" w:rsidRDefault="000269B2" w:rsidP="000269B2">
            <w:pPr>
              <w:pStyle w:val="Tablecustom"/>
              <w:jc w:val="both"/>
              <w:rPr>
                <w:rFonts w:ascii="Avenir Book" w:eastAsiaTheme="minorEastAsia" w:hAnsi="Avenir Book"/>
                <w:b w:val="0"/>
                <w:bCs w:val="0"/>
                <w:color w:val="000000" w:themeColor="text1"/>
                <w:sz w:val="22"/>
                <w:szCs w:val="22"/>
              </w:rPr>
            </w:pPr>
          </w:p>
          <w:p w14:paraId="3E345F0A" w14:textId="77777777" w:rsidR="000269B2" w:rsidRPr="009B3485" w:rsidRDefault="000269B2" w:rsidP="000269B2">
            <w:pPr>
              <w:pStyle w:val="Tablecustom"/>
              <w:jc w:val="both"/>
              <w:rPr>
                <w:rFonts w:ascii="Avenir Book" w:eastAsiaTheme="minorEastAsia" w:hAnsi="Avenir Book"/>
                <w:b w:val="0"/>
                <w:bCs w:val="0"/>
                <w:color w:val="000000" w:themeColor="text1"/>
                <w:sz w:val="22"/>
                <w:szCs w:val="22"/>
              </w:rPr>
            </w:pPr>
            <w:r w:rsidRPr="009B3485">
              <w:rPr>
                <w:rFonts w:ascii="Avenir Book" w:eastAsiaTheme="minorEastAsia" w:hAnsi="Avenir Book"/>
                <w:b w:val="0"/>
                <w:bCs w:val="0"/>
                <w:color w:val="000000" w:themeColor="text1"/>
                <w:sz w:val="22"/>
                <w:szCs w:val="22"/>
              </w:rPr>
              <w:t>The project will not reproduce or further deepen discrimination against women based on gender.</w:t>
            </w:r>
          </w:p>
          <w:p w14:paraId="7A2ED9D9" w14:textId="77777777" w:rsidR="000269B2" w:rsidRPr="009B3485" w:rsidRDefault="000269B2" w:rsidP="000269B2">
            <w:pPr>
              <w:pStyle w:val="Tablecustom"/>
              <w:jc w:val="both"/>
              <w:rPr>
                <w:rFonts w:ascii="Avenir Book" w:eastAsiaTheme="minorEastAsia" w:hAnsi="Avenir Book"/>
                <w:b w:val="0"/>
                <w:bCs w:val="0"/>
                <w:color w:val="000000" w:themeColor="text1"/>
                <w:sz w:val="22"/>
                <w:szCs w:val="22"/>
              </w:rPr>
            </w:pPr>
          </w:p>
          <w:p w14:paraId="72684427" w14:textId="77777777" w:rsidR="000269B2" w:rsidRPr="009B3485" w:rsidRDefault="000269B2" w:rsidP="000269B2">
            <w:pPr>
              <w:pStyle w:val="Tablecustom"/>
              <w:jc w:val="both"/>
              <w:rPr>
                <w:rFonts w:ascii="Avenir Book" w:eastAsiaTheme="minorEastAsia" w:hAnsi="Avenir Book"/>
                <w:b w:val="0"/>
                <w:bCs w:val="0"/>
                <w:color w:val="000000" w:themeColor="text1"/>
                <w:sz w:val="22"/>
                <w:szCs w:val="22"/>
              </w:rPr>
            </w:pPr>
            <w:r w:rsidRPr="009B3485">
              <w:rPr>
                <w:rFonts w:ascii="Avenir Book" w:eastAsiaTheme="minorEastAsia" w:hAnsi="Avenir Book"/>
                <w:b w:val="0"/>
                <w:bCs w:val="0"/>
                <w:color w:val="000000" w:themeColor="text1"/>
                <w:sz w:val="22"/>
                <w:szCs w:val="22"/>
              </w:rPr>
              <w:t>The project will not limit women’s ability to use, develop and protect natural resources. And there is no difference in accessing and managing solar cooker between women and men.</w:t>
            </w:r>
          </w:p>
          <w:p w14:paraId="250B82C8" w14:textId="77777777" w:rsidR="000269B2" w:rsidRPr="009B3485" w:rsidRDefault="000269B2" w:rsidP="000269B2">
            <w:pPr>
              <w:pStyle w:val="Tablecustom"/>
              <w:jc w:val="both"/>
              <w:rPr>
                <w:rFonts w:ascii="Avenir Book" w:eastAsiaTheme="minorEastAsia" w:hAnsi="Avenir Book"/>
                <w:b w:val="0"/>
                <w:bCs w:val="0"/>
                <w:color w:val="000000" w:themeColor="text1"/>
                <w:sz w:val="22"/>
                <w:szCs w:val="22"/>
              </w:rPr>
            </w:pPr>
          </w:p>
          <w:p w14:paraId="4B772237" w14:textId="45A4FAD0" w:rsidR="000269B2" w:rsidRPr="009B3485" w:rsidRDefault="000269B2" w:rsidP="000269B2">
            <w:pPr>
              <w:pStyle w:val="Tablecustom"/>
              <w:rPr>
                <w:rFonts w:ascii="Avenir Book" w:eastAsia="Times New Roman" w:hAnsi="Avenir Book"/>
                <w:b w:val="0"/>
                <w:bCs w:val="0"/>
                <w:color w:val="000000" w:themeColor="text1"/>
                <w:sz w:val="22"/>
                <w:szCs w:val="22"/>
              </w:rPr>
            </w:pPr>
            <w:r w:rsidRPr="009B3485">
              <w:rPr>
                <w:rFonts w:ascii="Avenir Book" w:eastAsiaTheme="minorEastAsia" w:hAnsi="Avenir Book"/>
                <w:b w:val="0"/>
                <w:bCs w:val="0"/>
                <w:color w:val="000000" w:themeColor="text1"/>
                <w:sz w:val="22"/>
                <w:szCs w:val="22"/>
              </w:rPr>
              <w:t>The project will not expose women and girls to further risks or hazards</w:t>
            </w:r>
          </w:p>
        </w:tc>
        <w:tc>
          <w:tcPr>
            <w:tcW w:w="1013" w:type="pct"/>
          </w:tcPr>
          <w:p w14:paraId="34686276" w14:textId="77777777" w:rsidR="000269B2" w:rsidRPr="009B3485" w:rsidRDefault="000269B2" w:rsidP="000269B2">
            <w:pPr>
              <w:pStyle w:val="Tablecustom"/>
              <w:rPr>
                <w:rFonts w:ascii="Avenir Book" w:eastAsia="Times New Roman" w:hAnsi="Avenir Book"/>
                <w:b w:val="0"/>
                <w:bCs w:val="0"/>
                <w:color w:val="000000" w:themeColor="text1"/>
                <w:sz w:val="22"/>
                <w:szCs w:val="22"/>
              </w:rPr>
            </w:pPr>
          </w:p>
        </w:tc>
      </w:tr>
      <w:tr w:rsidR="000269B2" w:rsidRPr="009B3485" w14:paraId="028717A0" w14:textId="77777777" w:rsidTr="000269B2">
        <w:tc>
          <w:tcPr>
            <w:tcW w:w="851" w:type="pct"/>
          </w:tcPr>
          <w:p w14:paraId="54412D6F" w14:textId="68DF99B3" w:rsidR="000269B2" w:rsidRPr="009B3485" w:rsidRDefault="000269B2" w:rsidP="000269B2">
            <w:pPr>
              <w:pStyle w:val="Tablecustom"/>
              <w:rPr>
                <w:rFonts w:ascii="Avenir Book" w:hAnsi="Avenir Book"/>
                <w:b w:val="0"/>
                <w:bCs w:val="0"/>
                <w:color w:val="000000" w:themeColor="text1"/>
                <w:sz w:val="22"/>
                <w:szCs w:val="22"/>
              </w:rPr>
            </w:pPr>
            <w:r w:rsidRPr="009B3485">
              <w:rPr>
                <w:rFonts w:ascii="Avenir Book" w:hAnsi="Avenir Book"/>
                <w:b w:val="0"/>
                <w:bCs w:val="0"/>
                <w:color w:val="000000" w:themeColor="text1"/>
                <w:sz w:val="22"/>
                <w:szCs w:val="22"/>
              </w:rPr>
              <w:lastRenderedPageBreak/>
              <w:t>3.4.3 Land Tenure and Other Rights</w:t>
            </w:r>
          </w:p>
        </w:tc>
        <w:tc>
          <w:tcPr>
            <w:tcW w:w="1115" w:type="pct"/>
          </w:tcPr>
          <w:p w14:paraId="759E0C7E" w14:textId="77777777" w:rsidR="000269B2" w:rsidRPr="009B3485" w:rsidRDefault="000269B2" w:rsidP="000269B2">
            <w:pPr>
              <w:pStyle w:val="Tablecustom"/>
              <w:rPr>
                <w:rFonts w:ascii="Avenir Book" w:eastAsia="Times New Roman" w:hAnsi="Avenir Book"/>
                <w:b w:val="0"/>
                <w:bCs w:val="0"/>
                <w:color w:val="000000" w:themeColor="text1"/>
                <w:sz w:val="22"/>
                <w:szCs w:val="22"/>
              </w:rPr>
            </w:pPr>
            <w:r w:rsidRPr="009B3485">
              <w:rPr>
                <w:rFonts w:ascii="Avenir Book" w:eastAsia="Times New Roman" w:hAnsi="Avenir Book"/>
                <w:b w:val="0"/>
                <w:bCs w:val="0"/>
                <w:color w:val="000000" w:themeColor="text1"/>
                <w:sz w:val="22"/>
                <w:szCs w:val="22"/>
              </w:rPr>
              <w:t>(a) Legal rights, or</w:t>
            </w:r>
          </w:p>
          <w:p w14:paraId="4B5242D9" w14:textId="77777777" w:rsidR="000269B2" w:rsidRPr="009B3485" w:rsidRDefault="000269B2" w:rsidP="000269B2">
            <w:pPr>
              <w:pStyle w:val="Tablecustom"/>
              <w:rPr>
                <w:rFonts w:ascii="Avenir Book" w:eastAsia="Times New Roman" w:hAnsi="Avenir Book"/>
                <w:b w:val="0"/>
                <w:bCs w:val="0"/>
                <w:color w:val="000000" w:themeColor="text1"/>
                <w:sz w:val="22"/>
                <w:szCs w:val="22"/>
              </w:rPr>
            </w:pPr>
          </w:p>
          <w:p w14:paraId="2DDB4916" w14:textId="77777777" w:rsidR="000269B2" w:rsidRPr="009B3485" w:rsidRDefault="000269B2" w:rsidP="000269B2">
            <w:pPr>
              <w:pStyle w:val="Tablecustom"/>
              <w:rPr>
                <w:rFonts w:ascii="Avenir Book" w:eastAsia="Times New Roman" w:hAnsi="Avenir Book"/>
                <w:b w:val="0"/>
                <w:bCs w:val="0"/>
                <w:color w:val="000000" w:themeColor="text1"/>
                <w:sz w:val="22"/>
                <w:szCs w:val="22"/>
              </w:rPr>
            </w:pPr>
            <w:r w:rsidRPr="009B3485">
              <w:rPr>
                <w:rFonts w:ascii="Avenir Book" w:eastAsia="Times New Roman" w:hAnsi="Avenir Book"/>
                <w:b w:val="0"/>
                <w:bCs w:val="0"/>
                <w:color w:val="000000" w:themeColor="text1"/>
                <w:sz w:val="22"/>
                <w:szCs w:val="22"/>
              </w:rPr>
              <w:t>(b) Customary rights, or</w:t>
            </w:r>
          </w:p>
          <w:p w14:paraId="508FAB0E" w14:textId="77777777" w:rsidR="000269B2" w:rsidRPr="009B3485" w:rsidRDefault="000269B2" w:rsidP="000269B2">
            <w:pPr>
              <w:pStyle w:val="Tablecustom"/>
              <w:rPr>
                <w:rFonts w:ascii="Avenir Book" w:eastAsia="Times New Roman" w:hAnsi="Avenir Book"/>
                <w:b w:val="0"/>
                <w:bCs w:val="0"/>
                <w:color w:val="000000" w:themeColor="text1"/>
                <w:sz w:val="22"/>
                <w:szCs w:val="22"/>
              </w:rPr>
            </w:pPr>
          </w:p>
          <w:p w14:paraId="6F52FF6B" w14:textId="343168D9" w:rsidR="000269B2" w:rsidRPr="009B3485" w:rsidRDefault="000269B2" w:rsidP="000269B2">
            <w:pPr>
              <w:pStyle w:val="Tablecustom"/>
              <w:rPr>
                <w:rFonts w:ascii="Avenir Book" w:eastAsia="Times New Roman" w:hAnsi="Avenir Book"/>
                <w:b w:val="0"/>
                <w:bCs w:val="0"/>
                <w:color w:val="000000" w:themeColor="text1"/>
                <w:sz w:val="22"/>
                <w:szCs w:val="22"/>
              </w:rPr>
            </w:pPr>
            <w:r w:rsidRPr="009B3485">
              <w:rPr>
                <w:rFonts w:ascii="Avenir Book" w:eastAsia="Times New Roman" w:hAnsi="Avenir Book"/>
                <w:b w:val="0"/>
                <w:bCs w:val="0"/>
                <w:color w:val="000000" w:themeColor="text1"/>
                <w:sz w:val="22"/>
                <w:szCs w:val="22"/>
              </w:rPr>
              <w:t>(c) Special cultural, ecological, economic, religious or spiritual significance of people shall be demonstrably promoted/protected.</w:t>
            </w:r>
          </w:p>
        </w:tc>
        <w:tc>
          <w:tcPr>
            <w:tcW w:w="1071" w:type="pct"/>
          </w:tcPr>
          <w:p w14:paraId="5E1D9D29" w14:textId="7A08263E" w:rsidR="000269B2" w:rsidRPr="009B3485" w:rsidRDefault="000269B2" w:rsidP="000269B2">
            <w:pPr>
              <w:pStyle w:val="Tablecustom"/>
              <w:rPr>
                <w:rFonts w:ascii="Avenir Book" w:eastAsiaTheme="minorEastAsia" w:hAnsi="Avenir Book"/>
                <w:b w:val="0"/>
                <w:bCs w:val="0"/>
                <w:color w:val="000000" w:themeColor="text1"/>
                <w:sz w:val="22"/>
                <w:szCs w:val="22"/>
              </w:rPr>
            </w:pPr>
            <w:r w:rsidRPr="009B3485">
              <w:rPr>
                <w:rFonts w:ascii="Avenir Book" w:eastAsiaTheme="minorEastAsia" w:hAnsi="Avenir Book"/>
                <w:b w:val="0"/>
                <w:bCs w:val="0"/>
                <w:color w:val="000000" w:themeColor="text1"/>
                <w:sz w:val="22"/>
                <w:szCs w:val="22"/>
              </w:rPr>
              <w:t>no</w:t>
            </w:r>
          </w:p>
        </w:tc>
        <w:tc>
          <w:tcPr>
            <w:tcW w:w="951" w:type="pct"/>
          </w:tcPr>
          <w:p w14:paraId="31232050" w14:textId="045CFFB4" w:rsidR="000269B2" w:rsidRPr="009B3485" w:rsidRDefault="000269B2" w:rsidP="000269B2">
            <w:pPr>
              <w:pStyle w:val="Tablecustom"/>
              <w:rPr>
                <w:rFonts w:ascii="Avenir Book" w:eastAsia="Times New Roman" w:hAnsi="Avenir Book"/>
                <w:b w:val="0"/>
                <w:bCs w:val="0"/>
                <w:color w:val="000000" w:themeColor="text1"/>
                <w:sz w:val="22"/>
                <w:szCs w:val="22"/>
              </w:rPr>
            </w:pPr>
            <w:r w:rsidRPr="009B3485">
              <w:rPr>
                <w:rFonts w:ascii="Avenir Book" w:eastAsiaTheme="minorEastAsia" w:hAnsi="Avenir Book"/>
                <w:b w:val="0"/>
                <w:bCs w:val="0"/>
                <w:color w:val="000000" w:themeColor="text1"/>
                <w:sz w:val="22"/>
                <w:szCs w:val="22"/>
              </w:rPr>
              <w:t>The  use of solar cooker will not affecr the legal rights, customary rights, special cultural, ecological, economic, religious or spiritual significance of people.</w:t>
            </w:r>
          </w:p>
        </w:tc>
        <w:tc>
          <w:tcPr>
            <w:tcW w:w="1013" w:type="pct"/>
          </w:tcPr>
          <w:p w14:paraId="2B9B5E8D" w14:textId="77777777" w:rsidR="000269B2" w:rsidRPr="009B3485" w:rsidRDefault="000269B2" w:rsidP="000269B2">
            <w:pPr>
              <w:pStyle w:val="Tablecustom"/>
              <w:rPr>
                <w:rFonts w:ascii="Avenir Book" w:eastAsia="Times New Roman" w:hAnsi="Avenir Book"/>
                <w:b w:val="0"/>
                <w:bCs w:val="0"/>
                <w:color w:val="000000" w:themeColor="text1"/>
                <w:sz w:val="22"/>
                <w:szCs w:val="22"/>
              </w:rPr>
            </w:pPr>
          </w:p>
        </w:tc>
      </w:tr>
      <w:tr w:rsidR="00261AA6" w:rsidRPr="009B3485" w14:paraId="7A761072" w14:textId="77777777" w:rsidTr="000269B2">
        <w:tc>
          <w:tcPr>
            <w:tcW w:w="851" w:type="pct"/>
          </w:tcPr>
          <w:p w14:paraId="42D22143" w14:textId="674B9C4F" w:rsidR="00261AA6" w:rsidRPr="009B3485" w:rsidRDefault="00261AA6" w:rsidP="005E4F14">
            <w:pPr>
              <w:rPr>
                <w:rFonts w:ascii="Avenir Book" w:hAnsi="Avenir Book"/>
                <w:bCs/>
                <w:color w:val="000000" w:themeColor="text1"/>
                <w:lang w:val="en-US"/>
              </w:rPr>
            </w:pPr>
            <w:r w:rsidRPr="009B3485">
              <w:rPr>
                <w:rFonts w:ascii="Avenir Book" w:hAnsi="Avenir Book"/>
                <w:color w:val="000000" w:themeColor="text1"/>
              </w:rPr>
              <w:t xml:space="preserve">3.6.2 </w:t>
            </w:r>
            <w:r w:rsidRPr="009B3485">
              <w:rPr>
                <w:rFonts w:ascii="Avenir Book" w:hAnsi="Avenir Book"/>
                <w:bCs/>
                <w:color w:val="000000" w:themeColor="text1"/>
                <w:lang w:val="en-US"/>
              </w:rPr>
              <w:t>Negative Economic Consequences</w:t>
            </w:r>
          </w:p>
        </w:tc>
        <w:tc>
          <w:tcPr>
            <w:tcW w:w="1115" w:type="pct"/>
          </w:tcPr>
          <w:p w14:paraId="1252D87E" w14:textId="77777777" w:rsidR="00261AA6" w:rsidRPr="009B3485" w:rsidRDefault="00261AA6" w:rsidP="00634A30">
            <w:pPr>
              <w:pStyle w:val="Tablecustom"/>
              <w:rPr>
                <w:rFonts w:ascii="Avenir Book" w:eastAsia="Times New Roman" w:hAnsi="Avenir Book"/>
                <w:b w:val="0"/>
                <w:bCs w:val="0"/>
                <w:color w:val="000000" w:themeColor="text1"/>
                <w:sz w:val="22"/>
                <w:szCs w:val="22"/>
              </w:rPr>
            </w:pPr>
          </w:p>
        </w:tc>
        <w:tc>
          <w:tcPr>
            <w:tcW w:w="1071" w:type="pct"/>
          </w:tcPr>
          <w:p w14:paraId="0F480263" w14:textId="66901BCE" w:rsidR="00261AA6" w:rsidRPr="009B3485" w:rsidRDefault="000269B2" w:rsidP="00634A30">
            <w:pPr>
              <w:pStyle w:val="Tablecustom"/>
              <w:rPr>
                <w:rFonts w:ascii="Avenir Book" w:eastAsiaTheme="minorEastAsia" w:hAnsi="Avenir Book"/>
                <w:b w:val="0"/>
                <w:bCs w:val="0"/>
                <w:color w:val="000000" w:themeColor="text1"/>
                <w:sz w:val="22"/>
                <w:szCs w:val="22"/>
              </w:rPr>
            </w:pPr>
            <w:r w:rsidRPr="009B3485">
              <w:rPr>
                <w:rFonts w:ascii="Avenir Book" w:eastAsiaTheme="minorEastAsia" w:hAnsi="Avenir Book"/>
                <w:b w:val="0"/>
                <w:bCs w:val="0"/>
                <w:color w:val="000000" w:themeColor="text1"/>
                <w:sz w:val="22"/>
                <w:szCs w:val="22"/>
              </w:rPr>
              <w:t>no</w:t>
            </w:r>
          </w:p>
        </w:tc>
        <w:tc>
          <w:tcPr>
            <w:tcW w:w="951" w:type="pct"/>
          </w:tcPr>
          <w:p w14:paraId="20092023" w14:textId="77777777" w:rsidR="00261AA6" w:rsidRPr="009B3485" w:rsidRDefault="00C14DD5" w:rsidP="00634A30">
            <w:pPr>
              <w:pStyle w:val="Tablecustom"/>
              <w:rPr>
                <w:rFonts w:ascii="Avenir Book" w:eastAsia="Times New Roman" w:hAnsi="Avenir Book"/>
                <w:b w:val="0"/>
                <w:bCs w:val="0"/>
                <w:color w:val="000000" w:themeColor="text1"/>
                <w:sz w:val="22"/>
                <w:szCs w:val="22"/>
              </w:rPr>
            </w:pPr>
            <w:r w:rsidRPr="009B3485">
              <w:rPr>
                <w:rFonts w:ascii="Avenir Book" w:eastAsia="Times New Roman" w:hAnsi="Avenir Book"/>
                <w:b w:val="0"/>
                <w:bCs w:val="0"/>
                <w:color w:val="000000" w:themeColor="text1"/>
                <w:sz w:val="22"/>
                <w:szCs w:val="22"/>
              </w:rPr>
              <w:t xml:space="preserve">The implementation of the projects can stimulate the development of solar energy and create more technology- and knowledge-based employment with good working conditions, which is a significant improvement on local employment </w:t>
            </w:r>
            <w:r w:rsidRPr="009B3485">
              <w:rPr>
                <w:rFonts w:ascii="Avenir Book" w:eastAsia="Times New Roman" w:hAnsi="Avenir Book"/>
                <w:b w:val="0"/>
                <w:bCs w:val="0"/>
                <w:color w:val="000000" w:themeColor="text1"/>
                <w:sz w:val="22"/>
                <w:szCs w:val="22"/>
              </w:rPr>
              <w:lastRenderedPageBreak/>
              <w:t>quality. The implementation of our project has brought new ideas to the local government for employment creation. The local government has begun to encourage the development of similar projects in the hope of bringing more and better job opportunities to the local people and improving local living conditions while protecting the environment.</w:t>
            </w:r>
          </w:p>
          <w:p w14:paraId="12CAF9FF" w14:textId="77777777" w:rsidR="00C14DD5" w:rsidRPr="009B3485" w:rsidRDefault="00C14DD5" w:rsidP="00634A30">
            <w:pPr>
              <w:pStyle w:val="Tablecustom"/>
              <w:rPr>
                <w:rFonts w:ascii="Avenir Book" w:eastAsia="Times New Roman" w:hAnsi="Avenir Book"/>
                <w:b w:val="0"/>
                <w:bCs w:val="0"/>
                <w:color w:val="000000" w:themeColor="text1"/>
                <w:sz w:val="22"/>
                <w:szCs w:val="22"/>
              </w:rPr>
            </w:pPr>
          </w:p>
          <w:p w14:paraId="677B9E1A" w14:textId="77777777" w:rsidR="00C14DD5" w:rsidRPr="009B3485" w:rsidRDefault="00C14DD5" w:rsidP="00C14DD5">
            <w:pPr>
              <w:pStyle w:val="Tablecustom"/>
              <w:rPr>
                <w:rFonts w:ascii="Avenir Book" w:eastAsia="等线" w:hAnsi="Avenir Book" w:cs="Times New Roman"/>
                <w:b w:val="0"/>
                <w:color w:val="000000" w:themeColor="text1"/>
                <w:sz w:val="22"/>
                <w:szCs w:val="22"/>
              </w:rPr>
            </w:pPr>
            <w:r w:rsidRPr="009B3485">
              <w:rPr>
                <w:rFonts w:ascii="Avenir Book" w:eastAsia="等线" w:hAnsi="Avenir Book" w:cs="Times New Roman"/>
                <w:b w:val="0"/>
                <w:color w:val="000000" w:themeColor="text1"/>
                <w:sz w:val="22"/>
                <w:szCs w:val="22"/>
              </w:rPr>
              <w:t>Before using the solar cooker, each household spent about 2800 yuan per year on coal. After using the solar cooker, each household saved about 1500 yuan each year on purchasing coal.</w:t>
            </w:r>
          </w:p>
          <w:p w14:paraId="1BC872E9" w14:textId="77777777" w:rsidR="005A4684" w:rsidRPr="009B3485" w:rsidRDefault="005A4684" w:rsidP="00C14DD5">
            <w:pPr>
              <w:pStyle w:val="Tablecustom"/>
              <w:rPr>
                <w:rFonts w:ascii="Avenir Book" w:eastAsia="等线" w:hAnsi="Avenir Book" w:cs="Times New Roman"/>
                <w:b w:val="0"/>
                <w:color w:val="000000" w:themeColor="text1"/>
                <w:sz w:val="22"/>
                <w:szCs w:val="22"/>
              </w:rPr>
            </w:pPr>
          </w:p>
          <w:p w14:paraId="589054AC" w14:textId="73C3E848" w:rsidR="005A4684" w:rsidRPr="009B3485" w:rsidRDefault="005A4684" w:rsidP="00C14DD5">
            <w:pPr>
              <w:pStyle w:val="Tablecustom"/>
              <w:rPr>
                <w:rFonts w:ascii="Avenir Book" w:eastAsia="Times New Roman" w:hAnsi="Avenir Book"/>
                <w:b w:val="0"/>
                <w:bCs w:val="0"/>
                <w:color w:val="000000" w:themeColor="text1"/>
                <w:sz w:val="22"/>
                <w:szCs w:val="22"/>
              </w:rPr>
            </w:pPr>
            <w:r w:rsidRPr="009B3485">
              <w:rPr>
                <w:rFonts w:ascii="Avenir Book" w:eastAsia="等线" w:hAnsi="Avenir Book" w:cs="Times New Roman"/>
                <w:b w:val="0"/>
                <w:color w:val="000000" w:themeColor="text1"/>
                <w:sz w:val="22"/>
                <w:szCs w:val="22"/>
              </w:rPr>
              <w:t xml:space="preserve">The use of solar cookers reduces the cost of fuel purchases, alleviates the economic pressures of local </w:t>
            </w:r>
            <w:r w:rsidRPr="009B3485">
              <w:rPr>
                <w:rFonts w:ascii="Avenir Book" w:eastAsia="等线" w:hAnsi="Avenir Book" w:cs="Times New Roman"/>
                <w:b w:val="0"/>
                <w:color w:val="000000" w:themeColor="text1"/>
                <w:sz w:val="22"/>
                <w:szCs w:val="22"/>
              </w:rPr>
              <w:lastRenderedPageBreak/>
              <w:t>residents, and enables some families to support their family members to go to school.</w:t>
            </w:r>
          </w:p>
        </w:tc>
        <w:tc>
          <w:tcPr>
            <w:tcW w:w="1013" w:type="pct"/>
          </w:tcPr>
          <w:p w14:paraId="340D39FB" w14:textId="77777777" w:rsidR="00261AA6" w:rsidRPr="009B3485" w:rsidRDefault="00261AA6" w:rsidP="00634A30">
            <w:pPr>
              <w:pStyle w:val="Tablecustom"/>
              <w:rPr>
                <w:rFonts w:ascii="Avenir Book" w:eastAsia="Times New Roman" w:hAnsi="Avenir Book"/>
                <w:b w:val="0"/>
                <w:bCs w:val="0"/>
                <w:color w:val="000000" w:themeColor="text1"/>
                <w:sz w:val="22"/>
                <w:szCs w:val="22"/>
              </w:rPr>
            </w:pPr>
          </w:p>
        </w:tc>
      </w:tr>
      <w:tr w:rsidR="00C32D57" w:rsidRPr="009B3485" w14:paraId="037FDDAD" w14:textId="77777777" w:rsidTr="000269B2">
        <w:tc>
          <w:tcPr>
            <w:tcW w:w="851" w:type="pct"/>
          </w:tcPr>
          <w:p w14:paraId="13A204C8" w14:textId="30D47A12" w:rsidR="00C32D57" w:rsidRPr="009B3485" w:rsidRDefault="00E513D4" w:rsidP="00634A30">
            <w:pPr>
              <w:pStyle w:val="Tablecustom"/>
              <w:rPr>
                <w:rFonts w:ascii="Avenir Book" w:hAnsi="Avenir Book"/>
                <w:b w:val="0"/>
                <w:bCs w:val="0"/>
                <w:color w:val="000000" w:themeColor="text1"/>
                <w:sz w:val="22"/>
                <w:szCs w:val="22"/>
              </w:rPr>
            </w:pPr>
            <w:r w:rsidRPr="009B3485">
              <w:rPr>
                <w:rFonts w:ascii="Avenir Book" w:hAnsi="Avenir Book"/>
                <w:b w:val="0"/>
                <w:bCs w:val="0"/>
                <w:color w:val="000000" w:themeColor="text1"/>
                <w:sz w:val="22"/>
                <w:szCs w:val="22"/>
              </w:rPr>
              <w:lastRenderedPageBreak/>
              <w:t>4.1.1 Emissions</w:t>
            </w:r>
          </w:p>
        </w:tc>
        <w:tc>
          <w:tcPr>
            <w:tcW w:w="1115" w:type="pct"/>
          </w:tcPr>
          <w:p w14:paraId="499E3437" w14:textId="5FCE4BD9" w:rsidR="00C32D57" w:rsidRPr="009B3485" w:rsidRDefault="005A4684" w:rsidP="00634A30">
            <w:pPr>
              <w:pStyle w:val="Tablecustom"/>
              <w:rPr>
                <w:rFonts w:ascii="Avenir Book" w:eastAsia="Times New Roman" w:hAnsi="Avenir Book"/>
                <w:b w:val="0"/>
                <w:bCs w:val="0"/>
                <w:color w:val="000000" w:themeColor="text1"/>
                <w:sz w:val="22"/>
                <w:szCs w:val="22"/>
              </w:rPr>
            </w:pPr>
            <w:r w:rsidRPr="009B3485">
              <w:rPr>
                <w:rFonts w:ascii="Avenir Book" w:eastAsia="Times New Roman" w:hAnsi="Avenir Book"/>
                <w:b w:val="0"/>
                <w:bCs w:val="0"/>
                <w:color w:val="000000" w:themeColor="text1"/>
                <w:sz w:val="22"/>
                <w:szCs w:val="22"/>
              </w:rPr>
              <w:t>Will the Project increase greenhouse gas emissions over the Baseline Scenario?</w:t>
            </w:r>
          </w:p>
        </w:tc>
        <w:tc>
          <w:tcPr>
            <w:tcW w:w="1071" w:type="pct"/>
          </w:tcPr>
          <w:p w14:paraId="5545FE5E" w14:textId="418798E9" w:rsidR="00C32D57" w:rsidRPr="009B3485" w:rsidRDefault="000269B2" w:rsidP="00634A30">
            <w:pPr>
              <w:pStyle w:val="Tablecustom"/>
              <w:rPr>
                <w:rFonts w:ascii="Avenir Book" w:eastAsiaTheme="minorEastAsia" w:hAnsi="Avenir Book"/>
                <w:b w:val="0"/>
                <w:bCs w:val="0"/>
                <w:color w:val="000000" w:themeColor="text1"/>
                <w:sz w:val="22"/>
                <w:szCs w:val="22"/>
              </w:rPr>
            </w:pPr>
            <w:r w:rsidRPr="009B3485">
              <w:rPr>
                <w:rFonts w:ascii="Avenir Book" w:eastAsiaTheme="minorEastAsia" w:hAnsi="Avenir Book"/>
                <w:b w:val="0"/>
                <w:bCs w:val="0"/>
                <w:color w:val="000000" w:themeColor="text1"/>
                <w:sz w:val="22"/>
                <w:szCs w:val="22"/>
              </w:rPr>
              <w:t>no</w:t>
            </w:r>
          </w:p>
        </w:tc>
        <w:tc>
          <w:tcPr>
            <w:tcW w:w="951" w:type="pct"/>
          </w:tcPr>
          <w:p w14:paraId="43F0D9E7" w14:textId="77777777" w:rsidR="005A4684" w:rsidRPr="009B3485" w:rsidRDefault="005A4684" w:rsidP="005A4684">
            <w:pPr>
              <w:rPr>
                <w:rFonts w:ascii="Avenir Book" w:eastAsia="等线" w:hAnsi="Avenir Book" w:cs="Arial"/>
                <w:color w:val="000000" w:themeColor="text1"/>
                <w:szCs w:val="22"/>
                <w:lang w:val="en-US" w:eastAsia="zh-CN"/>
              </w:rPr>
            </w:pPr>
            <w:r w:rsidRPr="009B3485">
              <w:rPr>
                <w:rFonts w:ascii="Avenir Book" w:hAnsi="Avenir Book" w:cs="Arial"/>
                <w:color w:val="000000" w:themeColor="text1"/>
                <w:szCs w:val="22"/>
                <w:lang w:val="en-US" w:eastAsia="en-US"/>
              </w:rPr>
              <w:t>The proposed project will enable the rural households to efficiently substitute solar energy for the fossil fuel (coal) used in daily cooking and water boiling, avoiding CO</w:t>
            </w:r>
            <w:r w:rsidRPr="009B3485">
              <w:rPr>
                <w:rFonts w:ascii="Avenir Book" w:hAnsi="Avenir Book" w:cs="Arial"/>
                <w:color w:val="000000" w:themeColor="text1"/>
                <w:szCs w:val="22"/>
                <w:vertAlign w:val="subscript"/>
                <w:lang w:val="en-US" w:eastAsia="en-US"/>
              </w:rPr>
              <w:t>2</w:t>
            </w:r>
            <w:r w:rsidRPr="009B3485">
              <w:rPr>
                <w:rFonts w:ascii="Avenir Book" w:hAnsi="Avenir Book" w:cs="Arial"/>
                <w:color w:val="000000" w:themeColor="text1"/>
                <w:szCs w:val="22"/>
                <w:lang w:val="en-US" w:eastAsia="en-US"/>
              </w:rPr>
              <w:t xml:space="preserve"> emission that would be generated by fossil fuel consumption.</w:t>
            </w:r>
          </w:p>
          <w:p w14:paraId="793C3490" w14:textId="312DE171" w:rsidR="00C32D57" w:rsidRPr="009B3485" w:rsidRDefault="005A4684" w:rsidP="00634A30">
            <w:pPr>
              <w:pStyle w:val="Tablecustom"/>
              <w:rPr>
                <w:rFonts w:ascii="Avenir Book" w:eastAsia="Times New Roman" w:hAnsi="Avenir Book"/>
                <w:b w:val="0"/>
                <w:bCs w:val="0"/>
                <w:color w:val="000000" w:themeColor="text1"/>
                <w:sz w:val="22"/>
                <w:szCs w:val="22"/>
                <w:lang w:val="en-US"/>
              </w:rPr>
            </w:pPr>
            <w:r w:rsidRPr="009B3485">
              <w:rPr>
                <w:rFonts w:ascii="Avenir Book" w:eastAsiaTheme="minorEastAsia" w:hAnsi="Avenir Book"/>
                <w:b w:val="0"/>
                <w:color w:val="000000" w:themeColor="text1"/>
                <w:sz w:val="22"/>
                <w:szCs w:val="22"/>
              </w:rPr>
              <w:t xml:space="preserve">The project involved 48,000 rural households. Before using the solar cooker, each household used about 4 tons of coal per year. After using the solar cooker, each household saved an average of 1.5 tons of coal. A total of </w:t>
            </w:r>
            <w:r w:rsidR="006D56D1" w:rsidRPr="009B3485">
              <w:rPr>
                <w:rFonts w:ascii="Avenir Book" w:eastAsiaTheme="minorEastAsia" w:hAnsi="Avenir Book"/>
                <w:b w:val="0"/>
                <w:color w:val="000000" w:themeColor="text1"/>
                <w:sz w:val="22"/>
                <w:szCs w:val="22"/>
              </w:rPr>
              <w:t>7,200</w:t>
            </w:r>
            <w:r w:rsidRPr="009B3485">
              <w:rPr>
                <w:rFonts w:ascii="Avenir Book" w:eastAsiaTheme="minorEastAsia" w:hAnsi="Avenir Book"/>
                <w:b w:val="0"/>
                <w:color w:val="000000" w:themeColor="text1"/>
                <w:sz w:val="22"/>
                <w:szCs w:val="22"/>
              </w:rPr>
              <w:t xml:space="preserve"> tons of coal are saved annually through the implementation of the two projects.</w:t>
            </w:r>
            <w:r w:rsidRPr="009B3485">
              <w:rPr>
                <w:rFonts w:ascii="Avenir Book" w:hAnsi="Avenir Book"/>
                <w:b w:val="0"/>
                <w:color w:val="000000" w:themeColor="text1"/>
                <w:sz w:val="22"/>
                <w:szCs w:val="22"/>
              </w:rPr>
              <w:t xml:space="preserve"> </w:t>
            </w:r>
            <w:r w:rsidRPr="009B3485">
              <w:rPr>
                <w:rFonts w:ascii="Avenir Book" w:eastAsiaTheme="minorEastAsia" w:hAnsi="Avenir Book"/>
                <w:b w:val="0"/>
                <w:color w:val="000000" w:themeColor="text1"/>
                <w:sz w:val="22"/>
                <w:szCs w:val="22"/>
              </w:rPr>
              <w:t>Average annual emission reductions are 90,204 tCO</w:t>
            </w:r>
            <w:r w:rsidRPr="009B3485">
              <w:rPr>
                <w:rFonts w:ascii="Avenir Book" w:eastAsiaTheme="minorEastAsia" w:hAnsi="Avenir Book"/>
                <w:b w:val="0"/>
                <w:color w:val="000000" w:themeColor="text1"/>
                <w:sz w:val="22"/>
                <w:szCs w:val="22"/>
                <w:vertAlign w:val="subscript"/>
              </w:rPr>
              <w:t>2</w:t>
            </w:r>
            <w:r w:rsidRPr="009B3485">
              <w:rPr>
                <w:rFonts w:ascii="Avenir Book" w:eastAsiaTheme="minorEastAsia" w:hAnsi="Avenir Book"/>
                <w:b w:val="0"/>
                <w:color w:val="000000" w:themeColor="text1"/>
                <w:sz w:val="22"/>
                <w:szCs w:val="22"/>
              </w:rPr>
              <w:t>e.</w:t>
            </w:r>
          </w:p>
        </w:tc>
        <w:tc>
          <w:tcPr>
            <w:tcW w:w="1013" w:type="pct"/>
          </w:tcPr>
          <w:p w14:paraId="15B95F0B" w14:textId="77777777" w:rsidR="00C32D57" w:rsidRPr="009B3485" w:rsidRDefault="00C32D57" w:rsidP="00634A30">
            <w:pPr>
              <w:pStyle w:val="Tablecustom"/>
              <w:rPr>
                <w:rFonts w:ascii="Avenir Book" w:eastAsia="Times New Roman" w:hAnsi="Avenir Book"/>
                <w:b w:val="0"/>
                <w:bCs w:val="0"/>
                <w:color w:val="000000" w:themeColor="text1"/>
                <w:sz w:val="22"/>
                <w:szCs w:val="22"/>
              </w:rPr>
            </w:pPr>
          </w:p>
        </w:tc>
      </w:tr>
      <w:tr w:rsidR="00C32D57" w:rsidRPr="009B3485" w14:paraId="0E9AE2B0" w14:textId="77777777" w:rsidTr="000269B2">
        <w:tc>
          <w:tcPr>
            <w:tcW w:w="851" w:type="pct"/>
          </w:tcPr>
          <w:p w14:paraId="5B67DD8F" w14:textId="1AE360EC" w:rsidR="00C32D57" w:rsidRPr="009B3485" w:rsidRDefault="00E513D4" w:rsidP="00634A30">
            <w:pPr>
              <w:pStyle w:val="Tablecustom"/>
              <w:rPr>
                <w:rFonts w:ascii="Avenir Book" w:hAnsi="Avenir Book"/>
                <w:b w:val="0"/>
                <w:bCs w:val="0"/>
                <w:color w:val="000000" w:themeColor="text1"/>
                <w:sz w:val="22"/>
                <w:szCs w:val="22"/>
              </w:rPr>
            </w:pPr>
            <w:r w:rsidRPr="009B3485">
              <w:rPr>
                <w:rFonts w:ascii="Avenir Book" w:hAnsi="Avenir Book"/>
                <w:b w:val="0"/>
                <w:bCs w:val="0"/>
                <w:color w:val="000000" w:themeColor="text1"/>
                <w:sz w:val="22"/>
                <w:szCs w:val="22"/>
              </w:rPr>
              <w:lastRenderedPageBreak/>
              <w:t>4.1.2 Energy Supply</w:t>
            </w:r>
          </w:p>
        </w:tc>
        <w:tc>
          <w:tcPr>
            <w:tcW w:w="1115" w:type="pct"/>
          </w:tcPr>
          <w:p w14:paraId="3AAB9B21" w14:textId="382D0D31" w:rsidR="00C32D57" w:rsidRPr="009B3485" w:rsidRDefault="005A4684" w:rsidP="005A4684">
            <w:pPr>
              <w:pStyle w:val="Tablecustom"/>
              <w:rPr>
                <w:rFonts w:ascii="Avenir Book" w:eastAsia="Times New Roman" w:hAnsi="Avenir Book"/>
                <w:b w:val="0"/>
                <w:bCs w:val="0"/>
                <w:color w:val="000000" w:themeColor="text1"/>
                <w:sz w:val="22"/>
                <w:szCs w:val="22"/>
              </w:rPr>
            </w:pPr>
            <w:r w:rsidRPr="009B3485">
              <w:rPr>
                <w:rFonts w:ascii="Avenir Book" w:eastAsia="Times New Roman" w:hAnsi="Avenir Book"/>
                <w:b w:val="0"/>
                <w:bCs w:val="0"/>
                <w:color w:val="000000" w:themeColor="text1"/>
                <w:sz w:val="22"/>
                <w:szCs w:val="22"/>
              </w:rPr>
              <w:t>Will the Project use energy from a local grid or power supply (i.e., not connected to a national or regional grid) or fuel resource (such as wood, biomass) that provides for other local users?</w:t>
            </w:r>
          </w:p>
        </w:tc>
        <w:tc>
          <w:tcPr>
            <w:tcW w:w="1071" w:type="pct"/>
          </w:tcPr>
          <w:p w14:paraId="646B1535" w14:textId="06BEEF90" w:rsidR="00C32D57" w:rsidRPr="009B3485" w:rsidRDefault="000269B2" w:rsidP="00634A30">
            <w:pPr>
              <w:pStyle w:val="Tablecustom"/>
              <w:rPr>
                <w:rFonts w:ascii="Avenir Book" w:eastAsiaTheme="minorEastAsia" w:hAnsi="Avenir Book"/>
                <w:b w:val="0"/>
                <w:bCs w:val="0"/>
                <w:color w:val="000000" w:themeColor="text1"/>
                <w:sz w:val="22"/>
                <w:szCs w:val="22"/>
              </w:rPr>
            </w:pPr>
            <w:r w:rsidRPr="009B3485">
              <w:rPr>
                <w:rFonts w:ascii="Avenir Book" w:eastAsiaTheme="minorEastAsia" w:hAnsi="Avenir Book"/>
                <w:b w:val="0"/>
                <w:bCs w:val="0"/>
                <w:color w:val="000000" w:themeColor="text1"/>
                <w:sz w:val="22"/>
                <w:szCs w:val="22"/>
              </w:rPr>
              <w:t>no</w:t>
            </w:r>
          </w:p>
        </w:tc>
        <w:tc>
          <w:tcPr>
            <w:tcW w:w="951" w:type="pct"/>
          </w:tcPr>
          <w:p w14:paraId="7B197262" w14:textId="201B0992" w:rsidR="00C32D57" w:rsidRPr="009B3485" w:rsidRDefault="005A4684" w:rsidP="005A4684">
            <w:pPr>
              <w:pStyle w:val="Tablecustom"/>
              <w:rPr>
                <w:rFonts w:ascii="Avenir Book" w:eastAsia="Times New Roman" w:hAnsi="Avenir Book"/>
                <w:b w:val="0"/>
                <w:bCs w:val="0"/>
                <w:color w:val="000000" w:themeColor="text1"/>
                <w:sz w:val="22"/>
                <w:szCs w:val="22"/>
              </w:rPr>
            </w:pPr>
            <w:r w:rsidRPr="009B3485">
              <w:rPr>
                <w:rFonts w:ascii="Avenir Book" w:eastAsia="等线" w:hAnsi="Avenir Book" w:cs="Times New Roman"/>
                <w:b w:val="0"/>
                <w:color w:val="000000" w:themeColor="text1"/>
                <w:sz w:val="22"/>
                <w:szCs w:val="22"/>
              </w:rPr>
              <w:t xml:space="preserve">The project does not </w:t>
            </w:r>
            <w:r w:rsidRPr="009B3485">
              <w:rPr>
                <w:rFonts w:ascii="Avenir Book" w:eastAsia="Times New Roman" w:hAnsi="Avenir Book"/>
                <w:b w:val="0"/>
                <w:bCs w:val="0"/>
                <w:color w:val="000000" w:themeColor="text1"/>
                <w:sz w:val="22"/>
                <w:szCs w:val="22"/>
              </w:rPr>
              <w:t>use energy from a local grid or power supply  or fuel resource.</w:t>
            </w:r>
            <w:r w:rsidRPr="009B3485">
              <w:rPr>
                <w:rFonts w:ascii="Avenir Book" w:eastAsia="等线" w:hAnsi="Avenir Book" w:cs="Times New Roman"/>
                <w:b w:val="0"/>
                <w:color w:val="000000" w:themeColor="text1"/>
                <w:sz w:val="22"/>
                <w:szCs w:val="22"/>
              </w:rPr>
              <w:t xml:space="preserve"> </w:t>
            </w:r>
            <w:r w:rsidR="00C14DD5" w:rsidRPr="009B3485">
              <w:rPr>
                <w:rFonts w:ascii="Avenir Book" w:eastAsia="等线" w:hAnsi="Avenir Book" w:cs="Times New Roman"/>
                <w:b w:val="0"/>
                <w:color w:val="000000" w:themeColor="text1"/>
                <w:sz w:val="22"/>
                <w:szCs w:val="22"/>
              </w:rPr>
              <w:t>Before using a solar cooker, users cook and boil water in a coal stove.</w:t>
            </w:r>
            <w:r w:rsidRPr="009B3485">
              <w:rPr>
                <w:rFonts w:ascii="Avenir Book" w:eastAsia="等线" w:hAnsi="Avenir Book" w:cs="Times New Roman"/>
                <w:b w:val="0"/>
                <w:color w:val="000000" w:themeColor="text1"/>
                <w:sz w:val="22"/>
                <w:szCs w:val="22"/>
              </w:rPr>
              <w:t xml:space="preserve"> </w:t>
            </w:r>
            <w:r w:rsidRPr="009B3485">
              <w:rPr>
                <w:rFonts w:ascii="Avenir Book" w:hAnsi="Avenir Book"/>
                <w:b w:val="0"/>
                <w:color w:val="000000" w:themeColor="text1"/>
                <w:sz w:val="22"/>
                <w:szCs w:val="22"/>
                <w:lang w:val="en-US"/>
              </w:rPr>
              <w:t xml:space="preserve">The project involves the distribution and installation of 48,000 sets of solar cookers for rural households and </w:t>
            </w:r>
            <w:r w:rsidRPr="009B3485">
              <w:rPr>
                <w:rFonts w:ascii="Avenir Book" w:hAnsi="Avenir Book"/>
                <w:b w:val="0"/>
                <w:color w:val="000000" w:themeColor="text1"/>
                <w:sz w:val="22"/>
                <w:szCs w:val="22"/>
                <w:lang w:val="en-US" w:eastAsia="en-US"/>
              </w:rPr>
              <w:t>enables the rural households to efficiently substitute solar energy for the fossil fuel (coal) used in daily cooking and water boiling</w:t>
            </w:r>
          </w:p>
        </w:tc>
        <w:tc>
          <w:tcPr>
            <w:tcW w:w="1013" w:type="pct"/>
          </w:tcPr>
          <w:p w14:paraId="1A461B88" w14:textId="77777777" w:rsidR="00C32D57" w:rsidRPr="009B3485" w:rsidRDefault="00C32D57" w:rsidP="00634A30">
            <w:pPr>
              <w:pStyle w:val="Tablecustom"/>
              <w:rPr>
                <w:rFonts w:ascii="Avenir Book" w:eastAsia="Times New Roman" w:hAnsi="Avenir Book"/>
                <w:b w:val="0"/>
                <w:bCs w:val="0"/>
                <w:color w:val="000000" w:themeColor="text1"/>
                <w:sz w:val="22"/>
                <w:szCs w:val="22"/>
              </w:rPr>
            </w:pPr>
          </w:p>
        </w:tc>
      </w:tr>
      <w:tr w:rsidR="000269B2" w:rsidRPr="009B3485" w14:paraId="6045EFF1" w14:textId="77777777" w:rsidTr="000269B2">
        <w:tc>
          <w:tcPr>
            <w:tcW w:w="851" w:type="pct"/>
          </w:tcPr>
          <w:p w14:paraId="6C2BAC0B" w14:textId="70DBE1B9" w:rsidR="000269B2" w:rsidRPr="009B3485" w:rsidRDefault="000269B2" w:rsidP="000269B2">
            <w:pPr>
              <w:pStyle w:val="Tablecustom"/>
              <w:rPr>
                <w:rFonts w:ascii="Avenir Book" w:hAnsi="Avenir Book"/>
                <w:b w:val="0"/>
                <w:bCs w:val="0"/>
                <w:color w:val="000000" w:themeColor="text1"/>
                <w:sz w:val="22"/>
                <w:szCs w:val="22"/>
              </w:rPr>
            </w:pPr>
            <w:r w:rsidRPr="009B3485">
              <w:rPr>
                <w:rFonts w:ascii="Avenir Book" w:hAnsi="Avenir Book"/>
                <w:b w:val="0"/>
                <w:bCs w:val="0"/>
                <w:color w:val="000000" w:themeColor="text1"/>
                <w:sz w:val="22"/>
                <w:szCs w:val="22"/>
              </w:rPr>
              <w:t>4.2.1 Impact on natural water patterns and flow</w:t>
            </w:r>
          </w:p>
        </w:tc>
        <w:tc>
          <w:tcPr>
            <w:tcW w:w="1115" w:type="pct"/>
          </w:tcPr>
          <w:p w14:paraId="62741F46" w14:textId="23CC4C10" w:rsidR="000269B2" w:rsidRPr="009B3485" w:rsidRDefault="000269B2" w:rsidP="00E34A9D">
            <w:pPr>
              <w:pStyle w:val="Tablecustom"/>
              <w:jc w:val="both"/>
              <w:rPr>
                <w:rFonts w:ascii="Avenir Book" w:eastAsia="Times New Roman" w:hAnsi="Avenir Book"/>
                <w:b w:val="0"/>
                <w:bCs w:val="0"/>
                <w:color w:val="000000" w:themeColor="text1"/>
                <w:sz w:val="22"/>
                <w:szCs w:val="22"/>
              </w:rPr>
            </w:pPr>
            <w:r w:rsidRPr="009B3485">
              <w:rPr>
                <w:rFonts w:ascii="Avenir Book" w:eastAsia="Times New Roman" w:hAnsi="Avenir Book"/>
                <w:b w:val="0"/>
                <w:bCs w:val="0"/>
                <w:color w:val="000000" w:themeColor="text1"/>
                <w:sz w:val="22"/>
                <w:szCs w:val="22"/>
              </w:rPr>
              <w:t>Will the Project affect the natural or pre-existing pattern of watercourses, ground-water and/or the watershed(s) such as high seasonal flow variability, flooding potential, lack of aquatic connectivity or water scarcity?</w:t>
            </w:r>
          </w:p>
        </w:tc>
        <w:tc>
          <w:tcPr>
            <w:tcW w:w="1071" w:type="pct"/>
          </w:tcPr>
          <w:p w14:paraId="1BE0B53F" w14:textId="391EC3CC" w:rsidR="000269B2" w:rsidRPr="009B3485" w:rsidRDefault="000269B2" w:rsidP="000269B2">
            <w:pPr>
              <w:pStyle w:val="Tablecustom"/>
              <w:rPr>
                <w:rFonts w:ascii="Avenir Book" w:eastAsiaTheme="minorEastAsia" w:hAnsi="Avenir Book"/>
                <w:b w:val="0"/>
                <w:bCs w:val="0"/>
                <w:color w:val="000000" w:themeColor="text1"/>
                <w:sz w:val="22"/>
                <w:szCs w:val="22"/>
              </w:rPr>
            </w:pPr>
            <w:r w:rsidRPr="009B3485">
              <w:rPr>
                <w:rFonts w:ascii="Avenir Book" w:eastAsiaTheme="minorEastAsia" w:hAnsi="Avenir Book"/>
                <w:b w:val="0"/>
                <w:bCs w:val="0"/>
                <w:color w:val="000000" w:themeColor="text1"/>
                <w:sz w:val="22"/>
                <w:szCs w:val="22"/>
              </w:rPr>
              <w:t>no</w:t>
            </w:r>
          </w:p>
        </w:tc>
        <w:tc>
          <w:tcPr>
            <w:tcW w:w="951" w:type="pct"/>
          </w:tcPr>
          <w:p w14:paraId="1695EC2F" w14:textId="1D7F90B4" w:rsidR="000269B2" w:rsidRPr="009B3485" w:rsidRDefault="000269B2" w:rsidP="000269B2">
            <w:pPr>
              <w:pStyle w:val="Tablecustom"/>
              <w:rPr>
                <w:rFonts w:ascii="Avenir Book" w:eastAsia="Times New Roman" w:hAnsi="Avenir Book"/>
                <w:b w:val="0"/>
                <w:bCs w:val="0"/>
                <w:color w:val="000000" w:themeColor="text1"/>
                <w:sz w:val="22"/>
                <w:szCs w:val="22"/>
              </w:rPr>
            </w:pPr>
            <w:r w:rsidRPr="009B3485">
              <w:rPr>
                <w:rFonts w:ascii="Avenir Book" w:eastAsiaTheme="minorEastAsia" w:hAnsi="Avenir Book"/>
                <w:b w:val="0"/>
                <w:bCs w:val="0"/>
                <w:color w:val="000000" w:themeColor="text1"/>
                <w:sz w:val="22"/>
                <w:szCs w:val="22"/>
              </w:rPr>
              <w:t>The solar cookers are powered by solar, which will not affect the natural or pre-existing pattern of watercourses, ground-water and/or the watershed(s) such as high seasonal flow variability, flooding potential, lack of aquatic connectivity or water scarcity.</w:t>
            </w:r>
          </w:p>
        </w:tc>
        <w:tc>
          <w:tcPr>
            <w:tcW w:w="1013" w:type="pct"/>
          </w:tcPr>
          <w:p w14:paraId="109286B1" w14:textId="77777777" w:rsidR="000269B2" w:rsidRPr="009B3485" w:rsidRDefault="000269B2" w:rsidP="000269B2">
            <w:pPr>
              <w:pStyle w:val="Tablecustom"/>
              <w:rPr>
                <w:rFonts w:ascii="Avenir Book" w:eastAsia="Times New Roman" w:hAnsi="Avenir Book"/>
                <w:b w:val="0"/>
                <w:bCs w:val="0"/>
                <w:color w:val="000000" w:themeColor="text1"/>
                <w:sz w:val="22"/>
                <w:szCs w:val="22"/>
              </w:rPr>
            </w:pPr>
          </w:p>
        </w:tc>
      </w:tr>
      <w:tr w:rsidR="000269B2" w:rsidRPr="009B3485" w14:paraId="1688A991" w14:textId="77777777" w:rsidTr="000269B2">
        <w:tc>
          <w:tcPr>
            <w:tcW w:w="851" w:type="pct"/>
          </w:tcPr>
          <w:p w14:paraId="646E25E7" w14:textId="0FA0A882" w:rsidR="000269B2" w:rsidRPr="009B3485" w:rsidRDefault="000269B2" w:rsidP="000269B2">
            <w:pPr>
              <w:pStyle w:val="Tablecustom"/>
              <w:rPr>
                <w:rFonts w:ascii="Avenir Book" w:hAnsi="Avenir Book"/>
                <w:b w:val="0"/>
                <w:bCs w:val="0"/>
                <w:color w:val="000000" w:themeColor="text1"/>
                <w:sz w:val="22"/>
                <w:szCs w:val="22"/>
              </w:rPr>
            </w:pPr>
            <w:r w:rsidRPr="009B3485">
              <w:rPr>
                <w:rFonts w:ascii="Avenir Book" w:hAnsi="Avenir Book"/>
                <w:b w:val="0"/>
                <w:bCs w:val="0"/>
                <w:color w:val="000000" w:themeColor="text1"/>
                <w:sz w:val="22"/>
                <w:szCs w:val="22"/>
              </w:rPr>
              <w:lastRenderedPageBreak/>
              <w:t>4.2.1 Erosion and/or water body stability</w:t>
            </w:r>
          </w:p>
        </w:tc>
        <w:tc>
          <w:tcPr>
            <w:tcW w:w="1115" w:type="pct"/>
          </w:tcPr>
          <w:p w14:paraId="70B0FF02" w14:textId="41DF02DC" w:rsidR="000269B2" w:rsidRPr="009B3485" w:rsidRDefault="000269B2" w:rsidP="000269B2">
            <w:pPr>
              <w:pStyle w:val="Tablecustom"/>
              <w:rPr>
                <w:rFonts w:ascii="Avenir Book" w:eastAsia="Times New Roman" w:hAnsi="Avenir Book"/>
                <w:b w:val="0"/>
                <w:bCs w:val="0"/>
                <w:color w:val="000000" w:themeColor="text1"/>
                <w:sz w:val="22"/>
                <w:szCs w:val="22"/>
              </w:rPr>
            </w:pPr>
            <w:r w:rsidRPr="009B3485">
              <w:rPr>
                <w:rFonts w:ascii="Avenir Book" w:eastAsia="Times New Roman" w:hAnsi="Avenir Book"/>
                <w:b w:val="0"/>
                <w:bCs w:val="0"/>
                <w:color w:val="000000" w:themeColor="text1"/>
                <w:sz w:val="22"/>
                <w:szCs w:val="22"/>
              </w:rPr>
              <w:t>Could the Project directly or indirectly cause additional erosion and/or water body instability or disrupt the natural pattern of erosion?</w:t>
            </w:r>
          </w:p>
        </w:tc>
        <w:tc>
          <w:tcPr>
            <w:tcW w:w="1071" w:type="pct"/>
          </w:tcPr>
          <w:p w14:paraId="5133E5BD" w14:textId="5DDF5A29" w:rsidR="000269B2" w:rsidRPr="009B3485" w:rsidRDefault="000269B2" w:rsidP="000269B2">
            <w:pPr>
              <w:pStyle w:val="Tablecustom"/>
              <w:rPr>
                <w:rFonts w:ascii="Avenir Book" w:eastAsiaTheme="minorEastAsia" w:hAnsi="Avenir Book"/>
                <w:b w:val="0"/>
                <w:bCs w:val="0"/>
                <w:color w:val="000000" w:themeColor="text1"/>
                <w:sz w:val="22"/>
                <w:szCs w:val="22"/>
              </w:rPr>
            </w:pPr>
            <w:r w:rsidRPr="009B3485">
              <w:rPr>
                <w:rFonts w:ascii="Avenir Book" w:eastAsiaTheme="minorEastAsia" w:hAnsi="Avenir Book"/>
                <w:b w:val="0"/>
                <w:bCs w:val="0"/>
                <w:color w:val="000000" w:themeColor="text1"/>
                <w:sz w:val="22"/>
                <w:szCs w:val="22"/>
              </w:rPr>
              <w:t>no</w:t>
            </w:r>
          </w:p>
        </w:tc>
        <w:tc>
          <w:tcPr>
            <w:tcW w:w="951" w:type="pct"/>
          </w:tcPr>
          <w:p w14:paraId="4F0160CC" w14:textId="0C215F77" w:rsidR="000269B2" w:rsidRPr="009B3485" w:rsidRDefault="000269B2" w:rsidP="000269B2">
            <w:pPr>
              <w:pStyle w:val="Tablecustom"/>
              <w:rPr>
                <w:rFonts w:ascii="Avenir Book" w:eastAsia="Times New Roman" w:hAnsi="Avenir Book"/>
                <w:b w:val="0"/>
                <w:bCs w:val="0"/>
                <w:color w:val="000000" w:themeColor="text1"/>
                <w:sz w:val="22"/>
                <w:szCs w:val="22"/>
              </w:rPr>
            </w:pPr>
            <w:r w:rsidRPr="009B3485">
              <w:rPr>
                <w:rFonts w:ascii="Avenir Book" w:eastAsiaTheme="minorEastAsia" w:hAnsi="Avenir Book"/>
                <w:b w:val="0"/>
                <w:bCs w:val="0"/>
                <w:color w:val="000000" w:themeColor="text1"/>
                <w:sz w:val="22"/>
                <w:szCs w:val="22"/>
              </w:rPr>
              <w:t>The solar cookers are powered by solar, which will not cause additional erosion and/or water body instability or disrupt the natural pattern of erosion.</w:t>
            </w:r>
          </w:p>
        </w:tc>
        <w:tc>
          <w:tcPr>
            <w:tcW w:w="1013" w:type="pct"/>
          </w:tcPr>
          <w:p w14:paraId="02EB437C" w14:textId="77777777" w:rsidR="000269B2" w:rsidRPr="009B3485" w:rsidRDefault="000269B2" w:rsidP="000269B2">
            <w:pPr>
              <w:pStyle w:val="Tablecustom"/>
              <w:rPr>
                <w:rFonts w:ascii="Avenir Book" w:eastAsia="Times New Roman" w:hAnsi="Avenir Book"/>
                <w:b w:val="0"/>
                <w:bCs w:val="0"/>
                <w:color w:val="000000" w:themeColor="text1"/>
                <w:sz w:val="22"/>
                <w:szCs w:val="22"/>
              </w:rPr>
            </w:pPr>
          </w:p>
        </w:tc>
      </w:tr>
      <w:tr w:rsidR="000269B2" w:rsidRPr="009B3485" w14:paraId="5A327441" w14:textId="77777777" w:rsidTr="000269B2">
        <w:tc>
          <w:tcPr>
            <w:tcW w:w="851" w:type="pct"/>
          </w:tcPr>
          <w:p w14:paraId="43841C70" w14:textId="315B46A4" w:rsidR="000269B2" w:rsidRPr="009B3485" w:rsidRDefault="000269B2" w:rsidP="000269B2">
            <w:pPr>
              <w:pStyle w:val="Tablecustom"/>
              <w:rPr>
                <w:rFonts w:ascii="Avenir Book" w:hAnsi="Avenir Book"/>
                <w:b w:val="0"/>
                <w:bCs w:val="0"/>
                <w:color w:val="000000" w:themeColor="text1"/>
                <w:sz w:val="22"/>
                <w:szCs w:val="22"/>
              </w:rPr>
            </w:pPr>
            <w:r w:rsidRPr="009B3485">
              <w:rPr>
                <w:rFonts w:ascii="Avenir Book" w:hAnsi="Avenir Book"/>
                <w:b w:val="0"/>
                <w:bCs w:val="0"/>
                <w:color w:val="000000" w:themeColor="text1"/>
                <w:sz w:val="22"/>
                <w:szCs w:val="22"/>
              </w:rPr>
              <w:t>4.2.3 Landscapte modification and soil</w:t>
            </w:r>
          </w:p>
        </w:tc>
        <w:tc>
          <w:tcPr>
            <w:tcW w:w="1115" w:type="pct"/>
          </w:tcPr>
          <w:p w14:paraId="3E43C409" w14:textId="7757FF0A" w:rsidR="000269B2" w:rsidRPr="009B3485" w:rsidRDefault="000269B2" w:rsidP="000269B2">
            <w:pPr>
              <w:pStyle w:val="Tablecustom"/>
              <w:rPr>
                <w:rFonts w:ascii="Avenir Book" w:eastAsia="Times New Roman" w:hAnsi="Avenir Book"/>
                <w:b w:val="0"/>
                <w:bCs w:val="0"/>
                <w:color w:val="000000" w:themeColor="text1"/>
                <w:sz w:val="22"/>
                <w:szCs w:val="22"/>
              </w:rPr>
            </w:pPr>
            <w:r w:rsidRPr="009B3485">
              <w:rPr>
                <w:rFonts w:ascii="Avenir Book" w:hAnsi="Avenir Book"/>
                <w:color w:val="000000" w:themeColor="text1"/>
                <w:szCs w:val="22"/>
              </w:rPr>
              <w:t>Does the Project involve the use of land and soil for production of crops or other products?</w:t>
            </w:r>
          </w:p>
        </w:tc>
        <w:tc>
          <w:tcPr>
            <w:tcW w:w="1071" w:type="pct"/>
          </w:tcPr>
          <w:p w14:paraId="48C474D2" w14:textId="4423387D" w:rsidR="000269B2" w:rsidRPr="009B3485" w:rsidRDefault="000269B2" w:rsidP="000269B2">
            <w:pPr>
              <w:pStyle w:val="Tablecustom"/>
              <w:rPr>
                <w:rFonts w:ascii="Avenir Book" w:eastAsiaTheme="minorEastAsia" w:hAnsi="Avenir Book"/>
                <w:b w:val="0"/>
                <w:bCs w:val="0"/>
                <w:color w:val="000000" w:themeColor="text1"/>
                <w:sz w:val="22"/>
                <w:szCs w:val="22"/>
              </w:rPr>
            </w:pPr>
            <w:r w:rsidRPr="009B3485">
              <w:rPr>
                <w:rFonts w:ascii="Avenir Book" w:eastAsiaTheme="minorEastAsia" w:hAnsi="Avenir Book"/>
                <w:b w:val="0"/>
                <w:bCs w:val="0"/>
                <w:color w:val="000000" w:themeColor="text1"/>
                <w:sz w:val="22"/>
                <w:szCs w:val="22"/>
              </w:rPr>
              <w:t>no</w:t>
            </w:r>
          </w:p>
        </w:tc>
        <w:tc>
          <w:tcPr>
            <w:tcW w:w="951" w:type="pct"/>
          </w:tcPr>
          <w:p w14:paraId="33C2772E" w14:textId="5323ED00" w:rsidR="000269B2" w:rsidRPr="009B3485" w:rsidRDefault="000269B2" w:rsidP="000269B2">
            <w:pPr>
              <w:pStyle w:val="Tablecustom"/>
              <w:rPr>
                <w:rFonts w:ascii="Avenir Book" w:eastAsia="Times New Roman" w:hAnsi="Avenir Book"/>
                <w:b w:val="0"/>
                <w:bCs w:val="0"/>
                <w:color w:val="000000" w:themeColor="text1"/>
                <w:sz w:val="22"/>
                <w:szCs w:val="22"/>
              </w:rPr>
            </w:pPr>
            <w:r w:rsidRPr="009B3485">
              <w:rPr>
                <w:rFonts w:ascii="Avenir Book" w:eastAsia="Times New Roman" w:hAnsi="Avenir Book"/>
                <w:b w:val="0"/>
                <w:bCs w:val="0"/>
                <w:color w:val="000000" w:themeColor="text1"/>
                <w:sz w:val="22"/>
                <w:szCs w:val="22"/>
              </w:rPr>
              <w:t>The project does not involve the use of land and soil for production of crops or other products?</w:t>
            </w:r>
          </w:p>
        </w:tc>
        <w:tc>
          <w:tcPr>
            <w:tcW w:w="1013" w:type="pct"/>
          </w:tcPr>
          <w:p w14:paraId="4662DFD9" w14:textId="77777777" w:rsidR="000269B2" w:rsidRPr="009B3485" w:rsidRDefault="000269B2" w:rsidP="000269B2">
            <w:pPr>
              <w:pStyle w:val="Tablecustom"/>
              <w:rPr>
                <w:rFonts w:ascii="Avenir Book" w:eastAsia="Times New Roman" w:hAnsi="Avenir Book"/>
                <w:b w:val="0"/>
                <w:bCs w:val="0"/>
                <w:color w:val="000000" w:themeColor="text1"/>
                <w:sz w:val="22"/>
                <w:szCs w:val="22"/>
              </w:rPr>
            </w:pPr>
          </w:p>
        </w:tc>
      </w:tr>
      <w:tr w:rsidR="000269B2" w:rsidRPr="009B3485" w14:paraId="0437A550" w14:textId="77777777" w:rsidTr="000269B2">
        <w:tc>
          <w:tcPr>
            <w:tcW w:w="851" w:type="pct"/>
          </w:tcPr>
          <w:p w14:paraId="5A944B00" w14:textId="1D9A90F0" w:rsidR="000269B2" w:rsidRPr="009B3485" w:rsidRDefault="000269B2" w:rsidP="000269B2">
            <w:pPr>
              <w:rPr>
                <w:rFonts w:ascii="Avenir Book" w:hAnsi="Avenir Book"/>
                <w:bCs/>
                <w:color w:val="000000" w:themeColor="text1"/>
                <w:lang w:val="en-US"/>
              </w:rPr>
            </w:pPr>
            <w:r w:rsidRPr="009B3485">
              <w:rPr>
                <w:rFonts w:ascii="Avenir Book" w:hAnsi="Avenir Book"/>
                <w:color w:val="000000" w:themeColor="text1"/>
              </w:rPr>
              <w:t xml:space="preserve">4.3.2 </w:t>
            </w:r>
            <w:r w:rsidRPr="009B3485">
              <w:rPr>
                <w:rFonts w:ascii="Avenir Book" w:hAnsi="Avenir Book"/>
                <w:bCs/>
                <w:color w:val="000000" w:themeColor="text1"/>
                <w:lang w:val="en-US"/>
              </w:rPr>
              <w:t>Vulnerability to Natural Disaster</w:t>
            </w:r>
          </w:p>
        </w:tc>
        <w:tc>
          <w:tcPr>
            <w:tcW w:w="1115" w:type="pct"/>
          </w:tcPr>
          <w:p w14:paraId="2447F397" w14:textId="77777777" w:rsidR="000269B2" w:rsidRPr="009B3485" w:rsidRDefault="000269B2" w:rsidP="000269B2">
            <w:pPr>
              <w:rPr>
                <w:rFonts w:ascii="Avenir Book" w:hAnsi="Avenir Book" w:cs="Arial"/>
                <w:color w:val="000000" w:themeColor="text1"/>
                <w:szCs w:val="22"/>
                <w:lang w:eastAsia="zh-CN"/>
              </w:rPr>
            </w:pPr>
            <w:r w:rsidRPr="009B3485">
              <w:rPr>
                <w:rFonts w:ascii="Avenir Book" w:hAnsi="Avenir Book" w:cs="Arial"/>
                <w:color w:val="000000" w:themeColor="text1"/>
                <w:szCs w:val="22"/>
                <w:lang w:eastAsia="zh-CN"/>
              </w:rPr>
              <w:t>Will the Project be susceptible to or lead to increased vulnerability to wind, earthquakes, subsidence, landslides, erosion, flooding, drought or other extreme climatic conditions?</w:t>
            </w:r>
          </w:p>
          <w:p w14:paraId="060E1638" w14:textId="77777777" w:rsidR="000269B2" w:rsidRPr="009B3485" w:rsidRDefault="000269B2" w:rsidP="000269B2">
            <w:pPr>
              <w:pStyle w:val="Tablecustom"/>
              <w:rPr>
                <w:rFonts w:ascii="Avenir Book" w:eastAsia="Times New Roman" w:hAnsi="Avenir Book"/>
                <w:b w:val="0"/>
                <w:bCs w:val="0"/>
                <w:color w:val="000000" w:themeColor="text1"/>
                <w:sz w:val="22"/>
                <w:szCs w:val="22"/>
              </w:rPr>
            </w:pPr>
          </w:p>
        </w:tc>
        <w:tc>
          <w:tcPr>
            <w:tcW w:w="1071" w:type="pct"/>
          </w:tcPr>
          <w:p w14:paraId="6577264D" w14:textId="521CB67E" w:rsidR="000269B2" w:rsidRPr="009B3485" w:rsidRDefault="000269B2" w:rsidP="000269B2">
            <w:pPr>
              <w:pStyle w:val="Tablecustom"/>
              <w:rPr>
                <w:rFonts w:ascii="Avenir Book" w:eastAsiaTheme="minorEastAsia" w:hAnsi="Avenir Book"/>
                <w:b w:val="0"/>
                <w:bCs w:val="0"/>
                <w:color w:val="000000" w:themeColor="text1"/>
                <w:sz w:val="22"/>
                <w:szCs w:val="22"/>
              </w:rPr>
            </w:pPr>
            <w:r w:rsidRPr="009B3485">
              <w:rPr>
                <w:rFonts w:ascii="Avenir Book" w:eastAsiaTheme="minorEastAsia" w:hAnsi="Avenir Book"/>
                <w:b w:val="0"/>
                <w:bCs w:val="0"/>
                <w:color w:val="000000" w:themeColor="text1"/>
                <w:sz w:val="22"/>
                <w:szCs w:val="22"/>
              </w:rPr>
              <w:t>no</w:t>
            </w:r>
          </w:p>
        </w:tc>
        <w:tc>
          <w:tcPr>
            <w:tcW w:w="951" w:type="pct"/>
          </w:tcPr>
          <w:p w14:paraId="27054E83" w14:textId="62715AC9" w:rsidR="000269B2" w:rsidRPr="009B3485" w:rsidRDefault="000269B2" w:rsidP="000269B2">
            <w:pPr>
              <w:pStyle w:val="Tablecustom"/>
              <w:rPr>
                <w:rFonts w:ascii="Avenir Book" w:eastAsia="Times New Roman" w:hAnsi="Avenir Book"/>
                <w:b w:val="0"/>
                <w:bCs w:val="0"/>
                <w:color w:val="000000" w:themeColor="text1"/>
                <w:sz w:val="22"/>
                <w:szCs w:val="22"/>
              </w:rPr>
            </w:pPr>
            <w:r w:rsidRPr="009B3485">
              <w:rPr>
                <w:rFonts w:ascii="Avenir Book" w:eastAsiaTheme="minorEastAsia" w:hAnsi="Avenir Book"/>
                <w:b w:val="0"/>
                <w:bCs w:val="0"/>
                <w:color w:val="000000" w:themeColor="text1"/>
                <w:sz w:val="22"/>
                <w:szCs w:val="22"/>
              </w:rPr>
              <w:t>The project is not susceptible to or lead to increased vulnerability to wind, earthquakes, subsidence, landslides, erosion, flooding, drought or other extreme climatic conditions.</w:t>
            </w:r>
          </w:p>
        </w:tc>
        <w:tc>
          <w:tcPr>
            <w:tcW w:w="1013" w:type="pct"/>
          </w:tcPr>
          <w:p w14:paraId="11A1B8B5" w14:textId="77777777" w:rsidR="000269B2" w:rsidRPr="009B3485" w:rsidRDefault="000269B2" w:rsidP="000269B2">
            <w:pPr>
              <w:pStyle w:val="Tablecustom"/>
              <w:rPr>
                <w:rFonts w:ascii="Avenir Book" w:eastAsia="Times New Roman" w:hAnsi="Avenir Book"/>
                <w:b w:val="0"/>
                <w:bCs w:val="0"/>
                <w:color w:val="000000" w:themeColor="text1"/>
                <w:sz w:val="22"/>
                <w:szCs w:val="22"/>
              </w:rPr>
            </w:pPr>
          </w:p>
        </w:tc>
      </w:tr>
      <w:tr w:rsidR="000269B2" w:rsidRPr="009B3485" w14:paraId="529504E6" w14:textId="77777777" w:rsidTr="000269B2">
        <w:tc>
          <w:tcPr>
            <w:tcW w:w="851" w:type="pct"/>
          </w:tcPr>
          <w:p w14:paraId="56E6FE4B" w14:textId="7FF2998F" w:rsidR="000269B2" w:rsidRPr="009B3485" w:rsidRDefault="000269B2" w:rsidP="000269B2">
            <w:pPr>
              <w:rPr>
                <w:rFonts w:ascii="Avenir Book" w:hAnsi="Avenir Book"/>
                <w:color w:val="000000" w:themeColor="text1"/>
                <w:lang w:val="en-US"/>
              </w:rPr>
            </w:pPr>
            <w:r w:rsidRPr="009B3485">
              <w:rPr>
                <w:rFonts w:ascii="Avenir Book" w:hAnsi="Avenir Book"/>
                <w:color w:val="000000" w:themeColor="text1"/>
              </w:rPr>
              <w:t xml:space="preserve">4.3.3 </w:t>
            </w:r>
            <w:r w:rsidRPr="009B3485">
              <w:rPr>
                <w:rFonts w:ascii="Avenir Book" w:hAnsi="Avenir Book"/>
                <w:bCs/>
                <w:color w:val="000000" w:themeColor="text1"/>
                <w:lang w:val="en-US"/>
              </w:rPr>
              <w:t>Genetic Resources</w:t>
            </w:r>
          </w:p>
        </w:tc>
        <w:tc>
          <w:tcPr>
            <w:tcW w:w="1115" w:type="pct"/>
          </w:tcPr>
          <w:p w14:paraId="31B4B101" w14:textId="77777777" w:rsidR="000269B2" w:rsidRPr="009B3485" w:rsidRDefault="000269B2" w:rsidP="000269B2">
            <w:pPr>
              <w:rPr>
                <w:rFonts w:ascii="Avenir Book" w:hAnsi="Avenir Book" w:cs="Arial"/>
                <w:color w:val="000000" w:themeColor="text1"/>
                <w:szCs w:val="22"/>
                <w:lang w:eastAsia="zh-CN"/>
              </w:rPr>
            </w:pPr>
            <w:r w:rsidRPr="009B3485">
              <w:rPr>
                <w:rFonts w:ascii="Avenir Book" w:hAnsi="Avenir Book" w:cs="Arial"/>
                <w:color w:val="000000" w:themeColor="text1"/>
                <w:szCs w:val="22"/>
                <w:lang w:eastAsia="zh-CN"/>
              </w:rPr>
              <w:t>Could the Project be negatively impacted by the use of genetically modified organisms or GMOs (e.g., contamination, collection and/or harvesting, commercial development)?</w:t>
            </w:r>
          </w:p>
          <w:p w14:paraId="76B6768F" w14:textId="77777777" w:rsidR="000269B2" w:rsidRPr="009B3485" w:rsidRDefault="000269B2" w:rsidP="000269B2">
            <w:pPr>
              <w:pStyle w:val="Tablecustom"/>
              <w:rPr>
                <w:rFonts w:ascii="Avenir Book" w:eastAsia="Times New Roman" w:hAnsi="Avenir Book"/>
                <w:b w:val="0"/>
                <w:bCs w:val="0"/>
                <w:color w:val="000000" w:themeColor="text1"/>
                <w:sz w:val="22"/>
                <w:szCs w:val="22"/>
              </w:rPr>
            </w:pPr>
          </w:p>
        </w:tc>
        <w:tc>
          <w:tcPr>
            <w:tcW w:w="1071" w:type="pct"/>
          </w:tcPr>
          <w:p w14:paraId="50EF3AB1" w14:textId="505FED96" w:rsidR="000269B2" w:rsidRPr="009B3485" w:rsidRDefault="000269B2" w:rsidP="000269B2">
            <w:pPr>
              <w:pStyle w:val="Tablecustom"/>
              <w:rPr>
                <w:rFonts w:ascii="Avenir Book" w:eastAsiaTheme="minorEastAsia" w:hAnsi="Avenir Book"/>
                <w:b w:val="0"/>
                <w:bCs w:val="0"/>
                <w:color w:val="000000" w:themeColor="text1"/>
                <w:sz w:val="22"/>
                <w:szCs w:val="22"/>
              </w:rPr>
            </w:pPr>
            <w:r w:rsidRPr="009B3485">
              <w:rPr>
                <w:rFonts w:ascii="Avenir Book" w:eastAsiaTheme="minorEastAsia" w:hAnsi="Avenir Book"/>
                <w:b w:val="0"/>
                <w:bCs w:val="0"/>
                <w:color w:val="000000" w:themeColor="text1"/>
                <w:sz w:val="22"/>
                <w:szCs w:val="22"/>
              </w:rPr>
              <w:t>no</w:t>
            </w:r>
          </w:p>
        </w:tc>
        <w:tc>
          <w:tcPr>
            <w:tcW w:w="951" w:type="pct"/>
          </w:tcPr>
          <w:p w14:paraId="04AB8420" w14:textId="6E9A2C6F" w:rsidR="000269B2" w:rsidRPr="009B3485" w:rsidRDefault="000269B2" w:rsidP="000269B2">
            <w:pPr>
              <w:pStyle w:val="Tablecustom"/>
              <w:rPr>
                <w:rFonts w:ascii="Avenir Book" w:eastAsia="Times New Roman" w:hAnsi="Avenir Book"/>
                <w:b w:val="0"/>
                <w:bCs w:val="0"/>
                <w:color w:val="000000" w:themeColor="text1"/>
                <w:sz w:val="22"/>
                <w:szCs w:val="22"/>
              </w:rPr>
            </w:pPr>
            <w:r w:rsidRPr="009B3485">
              <w:rPr>
                <w:rFonts w:ascii="Avenir Book" w:eastAsiaTheme="minorEastAsia" w:hAnsi="Avenir Book"/>
                <w:b w:val="0"/>
                <w:bCs w:val="0"/>
                <w:color w:val="000000" w:themeColor="text1"/>
                <w:sz w:val="22"/>
                <w:szCs w:val="22"/>
              </w:rPr>
              <w:t>The solar cookers do not involve any genetically modified organisms or GMOs.</w:t>
            </w:r>
          </w:p>
        </w:tc>
        <w:tc>
          <w:tcPr>
            <w:tcW w:w="1013" w:type="pct"/>
          </w:tcPr>
          <w:p w14:paraId="42F881B6" w14:textId="77777777" w:rsidR="000269B2" w:rsidRPr="009B3485" w:rsidRDefault="000269B2" w:rsidP="000269B2">
            <w:pPr>
              <w:pStyle w:val="Tablecustom"/>
              <w:rPr>
                <w:rFonts w:ascii="Avenir Book" w:eastAsia="Times New Roman" w:hAnsi="Avenir Book"/>
                <w:b w:val="0"/>
                <w:bCs w:val="0"/>
                <w:color w:val="000000" w:themeColor="text1"/>
                <w:sz w:val="22"/>
                <w:szCs w:val="22"/>
              </w:rPr>
            </w:pPr>
          </w:p>
        </w:tc>
      </w:tr>
      <w:tr w:rsidR="000269B2" w:rsidRPr="009B3485" w14:paraId="3102680D" w14:textId="77777777" w:rsidTr="000269B2">
        <w:tc>
          <w:tcPr>
            <w:tcW w:w="851" w:type="pct"/>
          </w:tcPr>
          <w:p w14:paraId="4D42582A" w14:textId="7E461F48" w:rsidR="000269B2" w:rsidRPr="009B3485" w:rsidRDefault="000269B2" w:rsidP="000269B2">
            <w:pPr>
              <w:rPr>
                <w:rFonts w:ascii="Avenir Book" w:hAnsi="Avenir Book"/>
                <w:color w:val="000000" w:themeColor="text1"/>
                <w:lang w:val="en-US"/>
              </w:rPr>
            </w:pPr>
            <w:r w:rsidRPr="009B3485">
              <w:rPr>
                <w:rFonts w:ascii="Avenir Book" w:hAnsi="Avenir Book"/>
                <w:color w:val="000000" w:themeColor="text1"/>
              </w:rPr>
              <w:t xml:space="preserve">4.3.4 </w:t>
            </w:r>
            <w:r w:rsidRPr="009B3485">
              <w:rPr>
                <w:rFonts w:ascii="Avenir Book" w:hAnsi="Avenir Book"/>
                <w:bCs/>
                <w:color w:val="000000" w:themeColor="text1"/>
                <w:lang w:val="en-US"/>
              </w:rPr>
              <w:t>Release of pollutants</w:t>
            </w:r>
          </w:p>
        </w:tc>
        <w:tc>
          <w:tcPr>
            <w:tcW w:w="1115" w:type="pct"/>
          </w:tcPr>
          <w:p w14:paraId="2BA78AE6" w14:textId="77777777" w:rsidR="000269B2" w:rsidRPr="009B3485" w:rsidRDefault="000269B2" w:rsidP="000269B2">
            <w:pPr>
              <w:rPr>
                <w:rFonts w:ascii="Avenir Book" w:hAnsi="Avenir Book" w:cs="Arial"/>
                <w:color w:val="000000" w:themeColor="text1"/>
                <w:szCs w:val="22"/>
                <w:lang w:eastAsia="zh-CN"/>
              </w:rPr>
            </w:pPr>
            <w:r w:rsidRPr="009B3485">
              <w:rPr>
                <w:rFonts w:ascii="Avenir Book" w:hAnsi="Avenir Book" w:cs="Arial"/>
                <w:color w:val="000000" w:themeColor="text1"/>
                <w:szCs w:val="22"/>
                <w:lang w:eastAsia="zh-CN"/>
              </w:rPr>
              <w:t>Could the Project potentially result in the release of pollutants to the environment?</w:t>
            </w:r>
          </w:p>
          <w:p w14:paraId="053D165B" w14:textId="77777777" w:rsidR="000269B2" w:rsidRPr="009B3485" w:rsidRDefault="000269B2" w:rsidP="000269B2">
            <w:pPr>
              <w:pStyle w:val="Tablecustom"/>
              <w:rPr>
                <w:rFonts w:ascii="Avenir Book" w:eastAsia="Times New Roman" w:hAnsi="Avenir Book"/>
                <w:b w:val="0"/>
                <w:bCs w:val="0"/>
                <w:color w:val="000000" w:themeColor="text1"/>
                <w:sz w:val="22"/>
                <w:szCs w:val="22"/>
              </w:rPr>
            </w:pPr>
          </w:p>
        </w:tc>
        <w:tc>
          <w:tcPr>
            <w:tcW w:w="1071" w:type="pct"/>
          </w:tcPr>
          <w:p w14:paraId="138F6565" w14:textId="1CCF4C03" w:rsidR="000269B2" w:rsidRPr="009B3485" w:rsidRDefault="000269B2" w:rsidP="000269B2">
            <w:pPr>
              <w:pStyle w:val="Tablecustom"/>
              <w:rPr>
                <w:rFonts w:ascii="Avenir Book" w:eastAsiaTheme="minorEastAsia" w:hAnsi="Avenir Book"/>
                <w:b w:val="0"/>
                <w:bCs w:val="0"/>
                <w:color w:val="000000" w:themeColor="text1"/>
                <w:sz w:val="22"/>
                <w:szCs w:val="22"/>
              </w:rPr>
            </w:pPr>
            <w:r w:rsidRPr="009B3485">
              <w:rPr>
                <w:rFonts w:ascii="Avenir Book" w:eastAsiaTheme="minorEastAsia" w:hAnsi="Avenir Book"/>
                <w:b w:val="0"/>
                <w:bCs w:val="0"/>
                <w:color w:val="000000" w:themeColor="text1"/>
                <w:sz w:val="22"/>
                <w:szCs w:val="22"/>
              </w:rPr>
              <w:lastRenderedPageBreak/>
              <w:t>no</w:t>
            </w:r>
          </w:p>
        </w:tc>
        <w:tc>
          <w:tcPr>
            <w:tcW w:w="951" w:type="pct"/>
          </w:tcPr>
          <w:p w14:paraId="7F31A057" w14:textId="2C04F171" w:rsidR="000269B2" w:rsidRPr="009B3485" w:rsidRDefault="000269B2" w:rsidP="000269B2">
            <w:pPr>
              <w:pStyle w:val="Tablecustom"/>
              <w:rPr>
                <w:rFonts w:ascii="Avenir Book" w:eastAsia="Times New Roman" w:hAnsi="Avenir Book"/>
                <w:b w:val="0"/>
                <w:bCs w:val="0"/>
                <w:color w:val="000000" w:themeColor="text1"/>
                <w:sz w:val="22"/>
                <w:szCs w:val="22"/>
              </w:rPr>
            </w:pPr>
            <w:r w:rsidRPr="009B3485">
              <w:rPr>
                <w:rFonts w:ascii="Avenir Book" w:eastAsiaTheme="minorEastAsia" w:hAnsi="Avenir Book"/>
                <w:b w:val="0"/>
                <w:bCs w:val="0"/>
                <w:color w:val="000000" w:themeColor="text1"/>
                <w:sz w:val="22"/>
                <w:szCs w:val="22"/>
              </w:rPr>
              <w:t xml:space="preserve">The solar cookers are powered by solar, which will not result in the </w:t>
            </w:r>
            <w:r w:rsidRPr="009B3485">
              <w:rPr>
                <w:rFonts w:ascii="Avenir Book" w:eastAsiaTheme="minorEastAsia" w:hAnsi="Avenir Book"/>
                <w:b w:val="0"/>
                <w:bCs w:val="0"/>
                <w:color w:val="000000" w:themeColor="text1"/>
                <w:sz w:val="22"/>
                <w:szCs w:val="22"/>
              </w:rPr>
              <w:lastRenderedPageBreak/>
              <w:t>release of pollutants to the environment.</w:t>
            </w:r>
          </w:p>
        </w:tc>
        <w:tc>
          <w:tcPr>
            <w:tcW w:w="1013" w:type="pct"/>
          </w:tcPr>
          <w:p w14:paraId="2DE122D7" w14:textId="77777777" w:rsidR="000269B2" w:rsidRPr="009B3485" w:rsidRDefault="000269B2" w:rsidP="000269B2">
            <w:pPr>
              <w:pStyle w:val="Tablecustom"/>
              <w:rPr>
                <w:rFonts w:ascii="Avenir Book" w:eastAsia="Times New Roman" w:hAnsi="Avenir Book"/>
                <w:b w:val="0"/>
                <w:bCs w:val="0"/>
                <w:color w:val="000000" w:themeColor="text1"/>
                <w:sz w:val="22"/>
                <w:szCs w:val="22"/>
              </w:rPr>
            </w:pPr>
          </w:p>
        </w:tc>
      </w:tr>
      <w:tr w:rsidR="000269B2" w:rsidRPr="009B3485" w14:paraId="71456C0E" w14:textId="77777777" w:rsidTr="000269B2">
        <w:tc>
          <w:tcPr>
            <w:tcW w:w="851" w:type="pct"/>
          </w:tcPr>
          <w:p w14:paraId="5C63AFC1" w14:textId="321594B0" w:rsidR="000269B2" w:rsidRPr="009B3485" w:rsidRDefault="000269B2" w:rsidP="000269B2">
            <w:pPr>
              <w:rPr>
                <w:rFonts w:ascii="Avenir Book" w:hAnsi="Avenir Book"/>
                <w:color w:val="000000" w:themeColor="text1"/>
              </w:rPr>
            </w:pPr>
            <w:r w:rsidRPr="009B3485">
              <w:rPr>
                <w:rFonts w:ascii="Avenir Book" w:hAnsi="Avenir Book"/>
                <w:color w:val="000000" w:themeColor="text1"/>
              </w:rPr>
              <w:lastRenderedPageBreak/>
              <w:t xml:space="preserve">4.3.5 </w:t>
            </w:r>
            <w:r w:rsidRPr="009B3485">
              <w:rPr>
                <w:rFonts w:ascii="Avenir Book" w:hAnsi="Avenir Book"/>
                <w:bCs/>
                <w:color w:val="000000" w:themeColor="text1"/>
                <w:lang w:val="en-US"/>
              </w:rPr>
              <w:t>Hazardous and Non-hazardous Waste</w:t>
            </w:r>
          </w:p>
        </w:tc>
        <w:tc>
          <w:tcPr>
            <w:tcW w:w="1115" w:type="pct"/>
          </w:tcPr>
          <w:p w14:paraId="54AF39DE" w14:textId="77777777" w:rsidR="000269B2" w:rsidRPr="009B3485" w:rsidRDefault="000269B2" w:rsidP="000269B2">
            <w:pPr>
              <w:rPr>
                <w:rFonts w:ascii="Avenir Book" w:hAnsi="Avenir Book" w:cs="Arial"/>
                <w:color w:val="000000" w:themeColor="text1"/>
                <w:szCs w:val="22"/>
                <w:lang w:eastAsia="zh-CN"/>
              </w:rPr>
            </w:pPr>
            <w:r w:rsidRPr="009B3485">
              <w:rPr>
                <w:rFonts w:ascii="Avenir Book" w:hAnsi="Avenir Book" w:cs="Arial"/>
                <w:color w:val="000000" w:themeColor="text1"/>
                <w:szCs w:val="22"/>
                <w:lang w:eastAsia="zh-CN"/>
              </w:rPr>
              <w:t>Will the Project involve the manufacture, trade, release, and/ or use of hazardous and non-hazardous chemicals and/or materials?</w:t>
            </w:r>
          </w:p>
          <w:p w14:paraId="775A60BE" w14:textId="77777777" w:rsidR="000269B2" w:rsidRPr="009B3485" w:rsidRDefault="000269B2" w:rsidP="000269B2">
            <w:pPr>
              <w:pStyle w:val="Tablecustom"/>
              <w:rPr>
                <w:rFonts w:ascii="Avenir Book" w:eastAsia="Times New Roman" w:hAnsi="Avenir Book"/>
                <w:b w:val="0"/>
                <w:bCs w:val="0"/>
                <w:color w:val="000000" w:themeColor="text1"/>
                <w:sz w:val="22"/>
                <w:szCs w:val="22"/>
              </w:rPr>
            </w:pPr>
          </w:p>
        </w:tc>
        <w:tc>
          <w:tcPr>
            <w:tcW w:w="1071" w:type="pct"/>
          </w:tcPr>
          <w:p w14:paraId="613E4CDC" w14:textId="6E509DD0" w:rsidR="000269B2" w:rsidRPr="009B3485" w:rsidRDefault="000269B2" w:rsidP="000269B2">
            <w:pPr>
              <w:pStyle w:val="Tablecustom"/>
              <w:rPr>
                <w:rFonts w:ascii="Avenir Book" w:eastAsiaTheme="minorEastAsia" w:hAnsi="Avenir Book"/>
                <w:b w:val="0"/>
                <w:bCs w:val="0"/>
                <w:color w:val="000000" w:themeColor="text1"/>
                <w:sz w:val="22"/>
                <w:szCs w:val="22"/>
              </w:rPr>
            </w:pPr>
            <w:r w:rsidRPr="009B3485">
              <w:rPr>
                <w:rFonts w:ascii="Avenir Book" w:eastAsiaTheme="minorEastAsia" w:hAnsi="Avenir Book"/>
                <w:b w:val="0"/>
                <w:bCs w:val="0"/>
                <w:color w:val="000000" w:themeColor="text1"/>
                <w:sz w:val="22"/>
                <w:szCs w:val="22"/>
              </w:rPr>
              <w:t>no</w:t>
            </w:r>
          </w:p>
        </w:tc>
        <w:tc>
          <w:tcPr>
            <w:tcW w:w="951" w:type="pct"/>
          </w:tcPr>
          <w:p w14:paraId="2E178D3B" w14:textId="2E8D85D6" w:rsidR="000269B2" w:rsidRPr="009B3485" w:rsidRDefault="000269B2" w:rsidP="000269B2">
            <w:pPr>
              <w:pStyle w:val="Tablecustom"/>
              <w:rPr>
                <w:rFonts w:ascii="Avenir Book" w:eastAsia="Times New Roman" w:hAnsi="Avenir Book"/>
                <w:b w:val="0"/>
                <w:bCs w:val="0"/>
                <w:color w:val="000000" w:themeColor="text1"/>
                <w:sz w:val="22"/>
                <w:szCs w:val="22"/>
              </w:rPr>
            </w:pPr>
            <w:r w:rsidRPr="009B3485">
              <w:rPr>
                <w:rFonts w:ascii="Avenir Book" w:eastAsiaTheme="minorEastAsia" w:hAnsi="Avenir Book"/>
                <w:b w:val="0"/>
                <w:bCs w:val="0"/>
                <w:color w:val="000000" w:themeColor="text1"/>
                <w:sz w:val="22"/>
                <w:szCs w:val="22"/>
              </w:rPr>
              <w:t>The solar cookers do not involve the manufacture, trade, release, and/ or use of hazardous and non-hazardous chemicals and/or materials</w:t>
            </w:r>
          </w:p>
        </w:tc>
        <w:tc>
          <w:tcPr>
            <w:tcW w:w="1013" w:type="pct"/>
          </w:tcPr>
          <w:p w14:paraId="5891ED32" w14:textId="77777777" w:rsidR="000269B2" w:rsidRPr="009B3485" w:rsidRDefault="000269B2" w:rsidP="000269B2">
            <w:pPr>
              <w:pStyle w:val="Tablecustom"/>
              <w:rPr>
                <w:rFonts w:ascii="Avenir Book" w:eastAsia="Times New Roman" w:hAnsi="Avenir Book"/>
                <w:b w:val="0"/>
                <w:bCs w:val="0"/>
                <w:color w:val="000000" w:themeColor="text1"/>
                <w:sz w:val="22"/>
                <w:szCs w:val="22"/>
              </w:rPr>
            </w:pPr>
          </w:p>
        </w:tc>
      </w:tr>
      <w:tr w:rsidR="000269B2" w:rsidRPr="009B3485" w14:paraId="323DA0D9" w14:textId="77777777" w:rsidTr="000269B2">
        <w:tc>
          <w:tcPr>
            <w:tcW w:w="851" w:type="pct"/>
          </w:tcPr>
          <w:p w14:paraId="34EE0CB6" w14:textId="0E337130" w:rsidR="000269B2" w:rsidRPr="009B3485" w:rsidRDefault="000269B2" w:rsidP="000269B2">
            <w:pPr>
              <w:pStyle w:val="Tablecustom"/>
              <w:rPr>
                <w:rFonts w:ascii="Avenir Book" w:hAnsi="Avenir Book"/>
                <w:b w:val="0"/>
                <w:bCs w:val="0"/>
                <w:color w:val="000000" w:themeColor="text1"/>
                <w:sz w:val="22"/>
                <w:szCs w:val="22"/>
              </w:rPr>
            </w:pPr>
            <w:r w:rsidRPr="009B3485">
              <w:rPr>
                <w:rFonts w:ascii="Avenir Book" w:hAnsi="Avenir Book"/>
                <w:b w:val="0"/>
                <w:bCs w:val="0"/>
                <w:color w:val="000000" w:themeColor="text1"/>
                <w:sz w:val="22"/>
                <w:szCs w:val="22"/>
              </w:rPr>
              <w:t>4.3.6 Pesticides and fertilizers</w:t>
            </w:r>
          </w:p>
        </w:tc>
        <w:tc>
          <w:tcPr>
            <w:tcW w:w="1115" w:type="pct"/>
          </w:tcPr>
          <w:p w14:paraId="2B6A7A0C" w14:textId="06542A14" w:rsidR="000269B2" w:rsidRPr="009B3485" w:rsidRDefault="000269B2" w:rsidP="000269B2">
            <w:pPr>
              <w:pStyle w:val="Tablecustom"/>
              <w:rPr>
                <w:rFonts w:ascii="Avenir Book" w:eastAsia="Times New Roman" w:hAnsi="Avenir Book"/>
                <w:b w:val="0"/>
                <w:bCs w:val="0"/>
                <w:color w:val="000000" w:themeColor="text1"/>
                <w:sz w:val="22"/>
                <w:szCs w:val="22"/>
              </w:rPr>
            </w:pPr>
            <w:r w:rsidRPr="009B3485">
              <w:rPr>
                <w:rFonts w:ascii="Avenir Book" w:hAnsi="Avenir Book"/>
                <w:color w:val="000000" w:themeColor="text1"/>
                <w:szCs w:val="22"/>
              </w:rPr>
              <w:t>Will the Project involve the application of pesticides and/or fertilisers?</w:t>
            </w:r>
          </w:p>
        </w:tc>
        <w:tc>
          <w:tcPr>
            <w:tcW w:w="1071" w:type="pct"/>
          </w:tcPr>
          <w:p w14:paraId="2ED8EAFA" w14:textId="55AAB6ED" w:rsidR="000269B2" w:rsidRPr="009B3485" w:rsidRDefault="000269B2" w:rsidP="000269B2">
            <w:pPr>
              <w:pStyle w:val="Tablecustom"/>
              <w:rPr>
                <w:rFonts w:ascii="Avenir Book" w:eastAsiaTheme="minorEastAsia" w:hAnsi="Avenir Book"/>
                <w:b w:val="0"/>
                <w:bCs w:val="0"/>
                <w:color w:val="000000" w:themeColor="text1"/>
                <w:sz w:val="22"/>
                <w:szCs w:val="22"/>
              </w:rPr>
            </w:pPr>
            <w:r w:rsidRPr="009B3485">
              <w:rPr>
                <w:rFonts w:ascii="Avenir Book" w:eastAsiaTheme="minorEastAsia" w:hAnsi="Avenir Book"/>
                <w:b w:val="0"/>
                <w:bCs w:val="0"/>
                <w:color w:val="000000" w:themeColor="text1"/>
                <w:sz w:val="22"/>
                <w:szCs w:val="22"/>
              </w:rPr>
              <w:t>no</w:t>
            </w:r>
          </w:p>
        </w:tc>
        <w:tc>
          <w:tcPr>
            <w:tcW w:w="951" w:type="pct"/>
          </w:tcPr>
          <w:p w14:paraId="52BB3506" w14:textId="1F69EB34" w:rsidR="000269B2" w:rsidRPr="009B3485" w:rsidRDefault="000269B2" w:rsidP="000269B2">
            <w:pPr>
              <w:pStyle w:val="Tablecustom"/>
              <w:rPr>
                <w:rFonts w:ascii="Avenir Book" w:eastAsia="Times New Roman" w:hAnsi="Avenir Book"/>
                <w:b w:val="0"/>
                <w:bCs w:val="0"/>
                <w:color w:val="000000" w:themeColor="text1"/>
                <w:sz w:val="22"/>
                <w:szCs w:val="22"/>
              </w:rPr>
            </w:pPr>
            <w:r w:rsidRPr="009B3485">
              <w:rPr>
                <w:rFonts w:ascii="Avenir Book" w:eastAsiaTheme="minorEastAsia" w:hAnsi="Avenir Book"/>
                <w:b w:val="0"/>
                <w:bCs w:val="0"/>
                <w:color w:val="000000" w:themeColor="text1"/>
                <w:sz w:val="22"/>
                <w:szCs w:val="22"/>
              </w:rPr>
              <w:t>The solar cookers are powered by solar, which will not</w:t>
            </w:r>
            <w:r w:rsidRPr="009B3485">
              <w:rPr>
                <w:rFonts w:ascii="Avenir Book" w:hAnsi="Avenir Book"/>
                <w:color w:val="000000" w:themeColor="text1"/>
              </w:rPr>
              <w:t xml:space="preserve"> </w:t>
            </w:r>
            <w:r w:rsidRPr="009B3485">
              <w:rPr>
                <w:rFonts w:ascii="Avenir Book" w:eastAsiaTheme="minorEastAsia" w:hAnsi="Avenir Book"/>
                <w:b w:val="0"/>
                <w:bCs w:val="0"/>
                <w:color w:val="000000" w:themeColor="text1"/>
                <w:sz w:val="22"/>
                <w:szCs w:val="22"/>
              </w:rPr>
              <w:t>involve the application of pesticides and/or fertilisers.</w:t>
            </w:r>
          </w:p>
        </w:tc>
        <w:tc>
          <w:tcPr>
            <w:tcW w:w="1013" w:type="pct"/>
          </w:tcPr>
          <w:p w14:paraId="72EE1236" w14:textId="77777777" w:rsidR="000269B2" w:rsidRPr="009B3485" w:rsidRDefault="000269B2" w:rsidP="000269B2">
            <w:pPr>
              <w:pStyle w:val="Tablecustom"/>
              <w:rPr>
                <w:rFonts w:ascii="Avenir Book" w:eastAsia="Times New Roman" w:hAnsi="Avenir Book"/>
                <w:b w:val="0"/>
                <w:bCs w:val="0"/>
                <w:color w:val="000000" w:themeColor="text1"/>
                <w:sz w:val="22"/>
                <w:szCs w:val="22"/>
              </w:rPr>
            </w:pPr>
          </w:p>
        </w:tc>
      </w:tr>
      <w:tr w:rsidR="000269B2" w:rsidRPr="009B3485" w14:paraId="5D0F67CD" w14:textId="77777777" w:rsidTr="000269B2">
        <w:tc>
          <w:tcPr>
            <w:tcW w:w="851" w:type="pct"/>
          </w:tcPr>
          <w:p w14:paraId="64877626" w14:textId="413F0721" w:rsidR="000269B2" w:rsidRPr="009B3485" w:rsidRDefault="000269B2" w:rsidP="000269B2">
            <w:pPr>
              <w:pStyle w:val="Tablecustom"/>
              <w:rPr>
                <w:rFonts w:ascii="Avenir Book" w:hAnsi="Avenir Book"/>
                <w:b w:val="0"/>
                <w:bCs w:val="0"/>
                <w:color w:val="000000" w:themeColor="text1"/>
                <w:sz w:val="22"/>
                <w:szCs w:val="22"/>
              </w:rPr>
            </w:pPr>
            <w:r w:rsidRPr="009B3485">
              <w:rPr>
                <w:rFonts w:ascii="Avenir Book" w:hAnsi="Avenir Book"/>
                <w:b w:val="0"/>
                <w:bCs w:val="0"/>
                <w:color w:val="000000" w:themeColor="text1"/>
                <w:sz w:val="22"/>
                <w:szCs w:val="22"/>
              </w:rPr>
              <w:t>4.3.7 Harvesting of forests</w:t>
            </w:r>
          </w:p>
        </w:tc>
        <w:tc>
          <w:tcPr>
            <w:tcW w:w="1115" w:type="pct"/>
          </w:tcPr>
          <w:p w14:paraId="3BCC7449" w14:textId="3D70E90F" w:rsidR="000269B2" w:rsidRPr="009B3485" w:rsidRDefault="000269B2" w:rsidP="000269B2">
            <w:pPr>
              <w:pStyle w:val="Tablecustom"/>
              <w:rPr>
                <w:rFonts w:ascii="Avenir Book" w:eastAsia="Times New Roman" w:hAnsi="Avenir Book"/>
                <w:b w:val="0"/>
                <w:bCs w:val="0"/>
                <w:color w:val="000000" w:themeColor="text1"/>
                <w:sz w:val="22"/>
                <w:szCs w:val="22"/>
              </w:rPr>
            </w:pPr>
            <w:r w:rsidRPr="009B3485">
              <w:rPr>
                <w:rFonts w:ascii="Avenir Book" w:hAnsi="Avenir Book"/>
                <w:color w:val="000000" w:themeColor="text1"/>
                <w:szCs w:val="22"/>
              </w:rPr>
              <w:t>Will the Project involve the harvesting of forests?</w:t>
            </w:r>
          </w:p>
        </w:tc>
        <w:tc>
          <w:tcPr>
            <w:tcW w:w="1071" w:type="pct"/>
          </w:tcPr>
          <w:p w14:paraId="2D95DE40" w14:textId="2E872D3F" w:rsidR="000269B2" w:rsidRPr="009B3485" w:rsidRDefault="000269B2" w:rsidP="000269B2">
            <w:pPr>
              <w:pStyle w:val="Tablecustom"/>
              <w:rPr>
                <w:rFonts w:ascii="Avenir Book" w:eastAsiaTheme="minorEastAsia" w:hAnsi="Avenir Book"/>
                <w:b w:val="0"/>
                <w:bCs w:val="0"/>
                <w:color w:val="000000" w:themeColor="text1"/>
                <w:sz w:val="22"/>
                <w:szCs w:val="22"/>
              </w:rPr>
            </w:pPr>
            <w:r w:rsidRPr="009B3485">
              <w:rPr>
                <w:rFonts w:ascii="Avenir Book" w:eastAsiaTheme="minorEastAsia" w:hAnsi="Avenir Book"/>
                <w:b w:val="0"/>
                <w:bCs w:val="0"/>
                <w:color w:val="000000" w:themeColor="text1"/>
                <w:sz w:val="22"/>
                <w:szCs w:val="22"/>
              </w:rPr>
              <w:t>no</w:t>
            </w:r>
          </w:p>
        </w:tc>
        <w:tc>
          <w:tcPr>
            <w:tcW w:w="951" w:type="pct"/>
          </w:tcPr>
          <w:p w14:paraId="697C0CE6" w14:textId="6A6BFA2E" w:rsidR="000269B2" w:rsidRPr="009B3485" w:rsidRDefault="000269B2" w:rsidP="000269B2">
            <w:pPr>
              <w:pStyle w:val="Tablecustom"/>
              <w:rPr>
                <w:rFonts w:ascii="Avenir Book" w:eastAsia="Times New Roman" w:hAnsi="Avenir Book"/>
                <w:b w:val="0"/>
                <w:bCs w:val="0"/>
                <w:color w:val="000000" w:themeColor="text1"/>
                <w:sz w:val="22"/>
                <w:szCs w:val="22"/>
              </w:rPr>
            </w:pPr>
            <w:r w:rsidRPr="009B3485">
              <w:rPr>
                <w:rFonts w:ascii="Avenir Book" w:eastAsiaTheme="minorEastAsia" w:hAnsi="Avenir Book"/>
                <w:b w:val="0"/>
                <w:bCs w:val="0"/>
                <w:color w:val="000000" w:themeColor="text1"/>
                <w:sz w:val="22"/>
                <w:szCs w:val="22"/>
              </w:rPr>
              <w:t>The solar cookers are powered by solar, which will not involve the harvesting of forests.</w:t>
            </w:r>
          </w:p>
        </w:tc>
        <w:tc>
          <w:tcPr>
            <w:tcW w:w="1013" w:type="pct"/>
          </w:tcPr>
          <w:p w14:paraId="5707B09D" w14:textId="77777777" w:rsidR="000269B2" w:rsidRPr="009B3485" w:rsidRDefault="000269B2" w:rsidP="000269B2">
            <w:pPr>
              <w:pStyle w:val="Tablecustom"/>
              <w:rPr>
                <w:rFonts w:ascii="Avenir Book" w:eastAsia="Times New Roman" w:hAnsi="Avenir Book"/>
                <w:b w:val="0"/>
                <w:bCs w:val="0"/>
                <w:color w:val="000000" w:themeColor="text1"/>
                <w:sz w:val="22"/>
                <w:szCs w:val="22"/>
              </w:rPr>
            </w:pPr>
          </w:p>
        </w:tc>
      </w:tr>
      <w:tr w:rsidR="000269B2" w:rsidRPr="009B3485" w14:paraId="29CAA8EF" w14:textId="77777777" w:rsidTr="000269B2">
        <w:tc>
          <w:tcPr>
            <w:tcW w:w="851" w:type="pct"/>
          </w:tcPr>
          <w:p w14:paraId="3F068DEA" w14:textId="07F2709E" w:rsidR="000269B2" w:rsidRPr="009B3485" w:rsidRDefault="000269B2" w:rsidP="000269B2">
            <w:pPr>
              <w:pStyle w:val="Tablecustom"/>
              <w:rPr>
                <w:rFonts w:ascii="Avenir Book" w:hAnsi="Avenir Book"/>
                <w:b w:val="0"/>
                <w:bCs w:val="0"/>
                <w:color w:val="000000" w:themeColor="text1"/>
                <w:sz w:val="22"/>
                <w:szCs w:val="22"/>
              </w:rPr>
            </w:pPr>
            <w:r w:rsidRPr="009B3485">
              <w:rPr>
                <w:rFonts w:ascii="Avenir Book" w:hAnsi="Avenir Book"/>
                <w:b w:val="0"/>
                <w:bCs w:val="0"/>
                <w:color w:val="000000" w:themeColor="text1"/>
                <w:sz w:val="22"/>
                <w:szCs w:val="22"/>
              </w:rPr>
              <w:t>4.3.8 Food</w:t>
            </w:r>
          </w:p>
        </w:tc>
        <w:tc>
          <w:tcPr>
            <w:tcW w:w="1115" w:type="pct"/>
          </w:tcPr>
          <w:p w14:paraId="797F19F4" w14:textId="4B69AD79" w:rsidR="000269B2" w:rsidRPr="009B3485" w:rsidRDefault="000269B2" w:rsidP="000269B2">
            <w:pPr>
              <w:pStyle w:val="Tablecustom"/>
              <w:rPr>
                <w:rFonts w:ascii="Avenir Book" w:eastAsia="Times New Roman" w:hAnsi="Avenir Book"/>
                <w:b w:val="0"/>
                <w:bCs w:val="0"/>
                <w:color w:val="000000" w:themeColor="text1"/>
                <w:sz w:val="22"/>
                <w:szCs w:val="22"/>
              </w:rPr>
            </w:pPr>
            <w:r w:rsidRPr="009B3485">
              <w:rPr>
                <w:rFonts w:ascii="Avenir Book" w:hAnsi="Avenir Book"/>
                <w:color w:val="000000" w:themeColor="text1"/>
                <w:szCs w:val="22"/>
              </w:rPr>
              <w:t>Does the Project modify the quantity or nutritional quality of food available such as through crop regime alteration or export or economic incentives?</w:t>
            </w:r>
          </w:p>
        </w:tc>
        <w:tc>
          <w:tcPr>
            <w:tcW w:w="1071" w:type="pct"/>
          </w:tcPr>
          <w:p w14:paraId="1C139E94" w14:textId="2F44ED26" w:rsidR="000269B2" w:rsidRPr="009B3485" w:rsidRDefault="000269B2" w:rsidP="000269B2">
            <w:pPr>
              <w:pStyle w:val="Tablecustom"/>
              <w:rPr>
                <w:rFonts w:ascii="Avenir Book" w:eastAsiaTheme="minorEastAsia" w:hAnsi="Avenir Book"/>
                <w:b w:val="0"/>
                <w:bCs w:val="0"/>
                <w:color w:val="000000" w:themeColor="text1"/>
                <w:sz w:val="22"/>
                <w:szCs w:val="22"/>
              </w:rPr>
            </w:pPr>
            <w:r w:rsidRPr="009B3485">
              <w:rPr>
                <w:rFonts w:ascii="Avenir Book" w:eastAsiaTheme="minorEastAsia" w:hAnsi="Avenir Book"/>
                <w:b w:val="0"/>
                <w:bCs w:val="0"/>
                <w:color w:val="000000" w:themeColor="text1"/>
                <w:sz w:val="22"/>
                <w:szCs w:val="22"/>
              </w:rPr>
              <w:t>no</w:t>
            </w:r>
          </w:p>
        </w:tc>
        <w:tc>
          <w:tcPr>
            <w:tcW w:w="951" w:type="pct"/>
          </w:tcPr>
          <w:p w14:paraId="37B74DD6" w14:textId="017324A0" w:rsidR="000269B2" w:rsidRPr="009B3485" w:rsidRDefault="000269B2" w:rsidP="000269B2">
            <w:pPr>
              <w:pStyle w:val="Tablecustom"/>
              <w:rPr>
                <w:rFonts w:ascii="Avenir Book" w:eastAsia="Times New Roman" w:hAnsi="Avenir Book"/>
                <w:b w:val="0"/>
                <w:bCs w:val="0"/>
                <w:color w:val="000000" w:themeColor="text1"/>
                <w:sz w:val="22"/>
                <w:szCs w:val="22"/>
              </w:rPr>
            </w:pPr>
            <w:r w:rsidRPr="009B3485">
              <w:rPr>
                <w:rFonts w:ascii="Avenir Book" w:eastAsia="Times New Roman" w:hAnsi="Avenir Book"/>
                <w:b w:val="0"/>
                <w:bCs w:val="0"/>
                <w:color w:val="000000" w:themeColor="text1"/>
                <w:sz w:val="22"/>
                <w:szCs w:val="22"/>
              </w:rPr>
              <w:t>Compared with the original way, the solar cooker will not</w:t>
            </w:r>
            <w:r w:rsidRPr="009B3485">
              <w:rPr>
                <w:rFonts w:ascii="Avenir Book" w:hAnsi="Avenir Book"/>
                <w:color w:val="000000" w:themeColor="text1"/>
              </w:rPr>
              <w:t xml:space="preserve"> </w:t>
            </w:r>
            <w:r w:rsidRPr="009B3485">
              <w:rPr>
                <w:rFonts w:ascii="Avenir Book" w:eastAsia="Times New Roman" w:hAnsi="Avenir Book"/>
                <w:b w:val="0"/>
                <w:bCs w:val="0"/>
                <w:color w:val="000000" w:themeColor="text1"/>
                <w:sz w:val="22"/>
                <w:szCs w:val="22"/>
              </w:rPr>
              <w:t>modify the quantity or nutritional quality of food available.</w:t>
            </w:r>
          </w:p>
        </w:tc>
        <w:tc>
          <w:tcPr>
            <w:tcW w:w="1013" w:type="pct"/>
          </w:tcPr>
          <w:p w14:paraId="0E31DBD1" w14:textId="77777777" w:rsidR="000269B2" w:rsidRPr="009B3485" w:rsidRDefault="000269B2" w:rsidP="000269B2">
            <w:pPr>
              <w:pStyle w:val="Tablecustom"/>
              <w:rPr>
                <w:rFonts w:ascii="Avenir Book" w:eastAsia="Times New Roman" w:hAnsi="Avenir Book"/>
                <w:b w:val="0"/>
                <w:bCs w:val="0"/>
                <w:color w:val="000000" w:themeColor="text1"/>
                <w:sz w:val="22"/>
                <w:szCs w:val="22"/>
              </w:rPr>
            </w:pPr>
          </w:p>
        </w:tc>
      </w:tr>
      <w:tr w:rsidR="000269B2" w:rsidRPr="009B3485" w14:paraId="3179F579" w14:textId="77777777" w:rsidTr="000269B2">
        <w:tc>
          <w:tcPr>
            <w:tcW w:w="851" w:type="pct"/>
          </w:tcPr>
          <w:p w14:paraId="352F35C6" w14:textId="59CD64F7" w:rsidR="000269B2" w:rsidRPr="009B3485" w:rsidRDefault="000269B2" w:rsidP="000269B2">
            <w:pPr>
              <w:pStyle w:val="Tablecustom"/>
              <w:rPr>
                <w:rFonts w:ascii="Avenir Book" w:hAnsi="Avenir Book"/>
                <w:b w:val="0"/>
                <w:bCs w:val="0"/>
                <w:color w:val="000000" w:themeColor="text1"/>
                <w:sz w:val="22"/>
                <w:szCs w:val="22"/>
              </w:rPr>
            </w:pPr>
            <w:r w:rsidRPr="009B3485">
              <w:rPr>
                <w:rFonts w:ascii="Avenir Book" w:hAnsi="Avenir Book"/>
                <w:b w:val="0"/>
                <w:bCs w:val="0"/>
                <w:color w:val="000000" w:themeColor="text1"/>
                <w:sz w:val="22"/>
                <w:szCs w:val="22"/>
              </w:rPr>
              <w:t>4.3.9 Animal Husbandry</w:t>
            </w:r>
          </w:p>
        </w:tc>
        <w:tc>
          <w:tcPr>
            <w:tcW w:w="1115" w:type="pct"/>
          </w:tcPr>
          <w:p w14:paraId="6F2EC904" w14:textId="3950C93F" w:rsidR="000269B2" w:rsidRPr="009B3485" w:rsidRDefault="000269B2" w:rsidP="000269B2">
            <w:pPr>
              <w:pStyle w:val="Tablecustom"/>
              <w:rPr>
                <w:rFonts w:ascii="Avenir Book" w:eastAsia="Times New Roman" w:hAnsi="Avenir Book"/>
                <w:b w:val="0"/>
                <w:bCs w:val="0"/>
                <w:color w:val="000000" w:themeColor="text1"/>
                <w:sz w:val="22"/>
                <w:szCs w:val="22"/>
              </w:rPr>
            </w:pPr>
            <w:r w:rsidRPr="009B3485">
              <w:rPr>
                <w:rFonts w:ascii="Avenir Book" w:hAnsi="Avenir Book"/>
                <w:color w:val="000000" w:themeColor="text1"/>
                <w:szCs w:val="22"/>
              </w:rPr>
              <w:t>Will the Project involve animal husbandry?</w:t>
            </w:r>
          </w:p>
        </w:tc>
        <w:tc>
          <w:tcPr>
            <w:tcW w:w="1071" w:type="pct"/>
          </w:tcPr>
          <w:p w14:paraId="70E2815B" w14:textId="5DF35963" w:rsidR="000269B2" w:rsidRPr="009B3485" w:rsidRDefault="000269B2" w:rsidP="000269B2">
            <w:pPr>
              <w:pStyle w:val="Tablecustom"/>
              <w:rPr>
                <w:rFonts w:ascii="Avenir Book" w:eastAsiaTheme="minorEastAsia" w:hAnsi="Avenir Book"/>
                <w:b w:val="0"/>
                <w:bCs w:val="0"/>
                <w:color w:val="000000" w:themeColor="text1"/>
                <w:sz w:val="22"/>
                <w:szCs w:val="22"/>
              </w:rPr>
            </w:pPr>
            <w:r w:rsidRPr="009B3485">
              <w:rPr>
                <w:rFonts w:ascii="Avenir Book" w:eastAsiaTheme="minorEastAsia" w:hAnsi="Avenir Book"/>
                <w:b w:val="0"/>
                <w:bCs w:val="0"/>
                <w:color w:val="000000" w:themeColor="text1"/>
                <w:sz w:val="22"/>
                <w:szCs w:val="22"/>
              </w:rPr>
              <w:t>no</w:t>
            </w:r>
          </w:p>
        </w:tc>
        <w:tc>
          <w:tcPr>
            <w:tcW w:w="951" w:type="pct"/>
          </w:tcPr>
          <w:p w14:paraId="3C897745" w14:textId="280F1481" w:rsidR="000269B2" w:rsidRPr="009B3485" w:rsidRDefault="000269B2" w:rsidP="000269B2">
            <w:pPr>
              <w:pStyle w:val="Tablecustom"/>
              <w:rPr>
                <w:rFonts w:ascii="Avenir Book" w:eastAsia="Times New Roman" w:hAnsi="Avenir Book"/>
                <w:b w:val="0"/>
                <w:bCs w:val="0"/>
                <w:color w:val="000000" w:themeColor="text1"/>
                <w:sz w:val="22"/>
                <w:szCs w:val="22"/>
              </w:rPr>
            </w:pPr>
            <w:r w:rsidRPr="009B3485">
              <w:rPr>
                <w:rFonts w:ascii="Avenir Book" w:eastAsia="Times New Roman" w:hAnsi="Avenir Book"/>
                <w:b w:val="0"/>
                <w:bCs w:val="0"/>
                <w:color w:val="000000" w:themeColor="text1"/>
                <w:sz w:val="22"/>
                <w:szCs w:val="22"/>
              </w:rPr>
              <w:t>Project will not involve animal husbandry.</w:t>
            </w:r>
          </w:p>
        </w:tc>
        <w:tc>
          <w:tcPr>
            <w:tcW w:w="1013" w:type="pct"/>
          </w:tcPr>
          <w:p w14:paraId="00B16B9C" w14:textId="77777777" w:rsidR="000269B2" w:rsidRPr="009B3485" w:rsidRDefault="000269B2" w:rsidP="000269B2">
            <w:pPr>
              <w:pStyle w:val="Tablecustom"/>
              <w:rPr>
                <w:rFonts w:ascii="Avenir Book" w:eastAsia="Times New Roman" w:hAnsi="Avenir Book"/>
                <w:b w:val="0"/>
                <w:bCs w:val="0"/>
                <w:color w:val="000000" w:themeColor="text1"/>
                <w:sz w:val="22"/>
                <w:szCs w:val="22"/>
              </w:rPr>
            </w:pPr>
          </w:p>
        </w:tc>
      </w:tr>
    </w:tbl>
    <w:p w14:paraId="4A69F6CD" w14:textId="45B107F1" w:rsidR="00847C29" w:rsidRPr="009B3485" w:rsidRDefault="00847C29" w:rsidP="00467820">
      <w:pPr>
        <w:rPr>
          <w:rFonts w:ascii="Avenir Book" w:eastAsia="MS Mincho" w:hAnsi="Avenir Book"/>
          <w:color w:val="000000" w:themeColor="text1"/>
        </w:rPr>
      </w:pPr>
    </w:p>
    <w:p w14:paraId="344AF803" w14:textId="5EBB883F" w:rsidR="00261AA6" w:rsidRPr="009B3485" w:rsidRDefault="00261AA6" w:rsidP="00261AA6">
      <w:pPr>
        <w:rPr>
          <w:rFonts w:ascii="Avenir Book" w:hAnsi="Avenir Book"/>
          <w:color w:val="000000" w:themeColor="text1"/>
          <w:lang w:val="en-US"/>
        </w:rPr>
      </w:pPr>
    </w:p>
    <w:p w14:paraId="338A82FE" w14:textId="77777777" w:rsidR="00261AA6" w:rsidRPr="009B3485" w:rsidRDefault="00261AA6" w:rsidP="00467820">
      <w:pPr>
        <w:rPr>
          <w:rFonts w:ascii="Avenir Book" w:eastAsia="MS Mincho" w:hAnsi="Avenir Book"/>
          <w:color w:val="000000" w:themeColor="text1"/>
        </w:rPr>
      </w:pPr>
    </w:p>
    <w:bookmarkEnd w:id="4"/>
    <w:bookmarkEnd w:id="5"/>
    <w:p w14:paraId="2169156C" w14:textId="18F576F9" w:rsidR="00CC25EE" w:rsidRPr="009B3485" w:rsidRDefault="00847C29" w:rsidP="00847C29">
      <w:pPr>
        <w:pStyle w:val="SDMPDDPoASubSection1"/>
        <w:tabs>
          <w:tab w:val="clear" w:pos="1474"/>
        </w:tabs>
        <w:rPr>
          <w:rFonts w:ascii="Avenir Book" w:hAnsi="Avenir Book"/>
          <w:color w:val="000000" w:themeColor="text1"/>
        </w:rPr>
      </w:pPr>
      <w:r w:rsidRPr="009B3485">
        <w:rPr>
          <w:rFonts w:ascii="Avenir Book" w:hAnsi="Avenir Book"/>
          <w:color w:val="000000" w:themeColor="text1"/>
        </w:rPr>
        <w:t>SECTION C</w:t>
      </w:r>
      <w:r w:rsidR="00A3357E" w:rsidRPr="009B3485">
        <w:rPr>
          <w:rFonts w:ascii="Avenir Book" w:hAnsi="Avenir Book"/>
          <w:color w:val="000000" w:themeColor="text1"/>
        </w:rPr>
        <w:tab/>
      </w:r>
      <w:r w:rsidR="00CC25EE" w:rsidRPr="009B3485">
        <w:rPr>
          <w:rFonts w:ascii="Avenir Book" w:hAnsi="Avenir Book"/>
          <w:color w:val="000000" w:themeColor="text1"/>
        </w:rPr>
        <w:t>Monitoring plan</w:t>
      </w:r>
    </w:p>
    <w:p w14:paraId="576797A4" w14:textId="33D7492B" w:rsidR="00CC25EE" w:rsidRPr="009B3485" w:rsidRDefault="000344E8" w:rsidP="000344E8">
      <w:pPr>
        <w:pStyle w:val="SDMPDDPoASubSection2"/>
        <w:tabs>
          <w:tab w:val="clear" w:pos="1474"/>
        </w:tabs>
        <w:rPr>
          <w:rFonts w:ascii="Avenir Book" w:eastAsia="MS Mincho" w:hAnsi="Avenir Book"/>
          <w:color w:val="000000" w:themeColor="text1"/>
        </w:rPr>
      </w:pPr>
      <w:bookmarkStart w:id="6" w:name="_Ref317687636"/>
      <w:r w:rsidRPr="009B3485">
        <w:rPr>
          <w:rFonts w:ascii="Avenir Book" w:eastAsia="MS Mincho" w:hAnsi="Avenir Book"/>
          <w:color w:val="000000" w:themeColor="text1"/>
        </w:rPr>
        <w:t>C.1</w:t>
      </w:r>
      <w:r w:rsidR="00A3357E" w:rsidRPr="009B3485">
        <w:rPr>
          <w:rFonts w:ascii="Avenir Book" w:eastAsia="MS Mincho" w:hAnsi="Avenir Book"/>
          <w:color w:val="000000" w:themeColor="text1"/>
        </w:rPr>
        <w:tab/>
      </w:r>
      <w:r w:rsidR="00CC25EE" w:rsidRPr="009B3485">
        <w:rPr>
          <w:rFonts w:ascii="Avenir Book" w:eastAsia="MS Mincho" w:hAnsi="Avenir Book"/>
          <w:color w:val="000000" w:themeColor="text1"/>
        </w:rPr>
        <w:t xml:space="preserve">Data and parameters </w:t>
      </w:r>
      <w:r w:rsidR="00D16312" w:rsidRPr="009B3485">
        <w:rPr>
          <w:rFonts w:ascii="Avenir Book" w:eastAsia="MS Mincho" w:hAnsi="Avenir Book"/>
          <w:color w:val="000000" w:themeColor="text1"/>
        </w:rPr>
        <w:t xml:space="preserve">to be </w:t>
      </w:r>
      <w:r w:rsidR="00CC25EE" w:rsidRPr="009B3485">
        <w:rPr>
          <w:rFonts w:ascii="Avenir Book" w:eastAsia="MS Mincho" w:hAnsi="Avenir Book"/>
          <w:color w:val="000000" w:themeColor="text1"/>
        </w:rPr>
        <w:t>monitored</w:t>
      </w:r>
      <w:bookmarkEnd w:id="6"/>
    </w:p>
    <w:p w14:paraId="3C314C64" w14:textId="24C5A0F2" w:rsidR="00CC25EE" w:rsidRPr="009B3485" w:rsidRDefault="00CC25EE" w:rsidP="0048012A">
      <w:pPr>
        <w:pStyle w:val="RegParaNoNumbKeepWNext"/>
        <w:spacing w:before="120" w:after="60"/>
        <w:rPr>
          <w:rFonts w:ascii="Avenir Book" w:hAnsi="Avenir Book"/>
          <w:color w:val="000000" w:themeColor="text1"/>
        </w:rPr>
      </w:pPr>
      <w:r w:rsidRPr="009B3485">
        <w:rPr>
          <w:rFonts w:ascii="Avenir Book" w:hAnsi="Avenir Book"/>
          <w:color w:val="000000" w:themeColor="text1"/>
        </w:rPr>
        <w:t>(</w:t>
      </w:r>
      <w:r w:rsidR="00656F4A" w:rsidRPr="009B3485">
        <w:rPr>
          <w:rFonts w:ascii="Avenir Book" w:hAnsi="Avenir Book"/>
          <w:color w:val="000000" w:themeColor="text1"/>
        </w:rPr>
        <w:t>Include specific information on how the data and parameters that need to be monitored in the selected methodology(ies) or proposed approaches</w:t>
      </w:r>
      <w:r w:rsidR="00B55027" w:rsidRPr="009B3485">
        <w:rPr>
          <w:rFonts w:ascii="Avenir Book" w:hAnsi="Avenir Book"/>
          <w:color w:val="000000" w:themeColor="text1"/>
        </w:rPr>
        <w:t xml:space="preserve"> or as per mitigation measures from safeguarding principles </w:t>
      </w:r>
      <w:r w:rsidR="00B55027" w:rsidRPr="009B3485">
        <w:rPr>
          <w:rFonts w:ascii="Avenir Book" w:hAnsi="Avenir Book"/>
          <w:color w:val="000000" w:themeColor="text1"/>
        </w:rPr>
        <w:lastRenderedPageBreak/>
        <w:t>assessment or as per feedback from stakeholder consultations</w:t>
      </w:r>
      <w:r w:rsidR="00656F4A" w:rsidRPr="009B3485">
        <w:rPr>
          <w:rFonts w:ascii="Avenir Book" w:hAnsi="Avenir Book"/>
          <w:color w:val="000000" w:themeColor="text1"/>
        </w:rPr>
        <w:t xml:space="preserve"> would actually be collected during monitoring. </w:t>
      </w:r>
      <w:r w:rsidRPr="009B3485">
        <w:rPr>
          <w:rFonts w:ascii="Avenir Book" w:hAnsi="Avenir Book"/>
          <w:color w:val="000000" w:themeColor="text1"/>
        </w:rPr>
        <w:t xml:space="preserve">Copy this table for each </w:t>
      </w:r>
      <w:r w:rsidR="009432D0" w:rsidRPr="009B3485">
        <w:rPr>
          <w:rFonts w:ascii="Avenir Book" w:hAnsi="Avenir Book"/>
          <w:color w:val="000000" w:themeColor="text1"/>
        </w:rPr>
        <w:t xml:space="preserve">piece of </w:t>
      </w:r>
      <w:r w:rsidRPr="009B3485">
        <w:rPr>
          <w:rFonts w:ascii="Avenir Book" w:hAnsi="Avenir Book"/>
          <w:color w:val="000000" w:themeColor="text1"/>
        </w:rPr>
        <w:t>data and parameter</w:t>
      </w:r>
      <w:r w:rsidR="0008315B" w:rsidRPr="009B3485">
        <w:rPr>
          <w:rFonts w:ascii="Avenir Book" w:hAnsi="Avenir Book"/>
          <w:color w:val="000000" w:themeColor="text1"/>
        </w:rPr>
        <w:t>.</w:t>
      </w:r>
      <w:r w:rsidR="00F61C70" w:rsidRPr="009B3485">
        <w:rPr>
          <w:rFonts w:ascii="Avenir Book" w:hAnsi="Avenir Book"/>
          <w:color w:val="000000" w:themeColor="text1"/>
        </w:rPr>
        <w:t>)</w:t>
      </w:r>
      <w:r w:rsidR="00551C5D" w:rsidRPr="009B3485">
        <w:rPr>
          <w:rFonts w:ascii="Avenir Book" w:hAnsi="Avenir Book"/>
          <w:color w:val="000000" w:themeColor="text1"/>
        </w:rPr>
        <w:t xml:space="preserve"> </w:t>
      </w:r>
    </w:p>
    <w:p w14:paraId="4CBC1FDB" w14:textId="60B789E7" w:rsidR="00723A77" w:rsidRPr="009B3485" w:rsidRDefault="00723A77" w:rsidP="00E34A9D">
      <w:pPr>
        <w:rPr>
          <w:rFonts w:ascii="Avenir Book" w:hAnsi="Avenir Book"/>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511"/>
        <w:gridCol w:w="7118"/>
      </w:tblGrid>
      <w:tr w:rsidR="00765F55" w:rsidRPr="009B3485" w14:paraId="0E1E777C" w14:textId="77777777" w:rsidTr="00414069">
        <w:trPr>
          <w:cantSplit/>
          <w:jc w:val="center"/>
        </w:trPr>
        <w:tc>
          <w:tcPr>
            <w:tcW w:w="1304" w:type="pct"/>
            <w:shd w:val="clear" w:color="auto" w:fill="auto"/>
          </w:tcPr>
          <w:p w14:paraId="2A57951D" w14:textId="77777777" w:rsidR="00765F55" w:rsidRPr="009B3485" w:rsidRDefault="00765F55" w:rsidP="00765F55">
            <w:pPr>
              <w:rPr>
                <w:rFonts w:ascii="Avenir Book" w:hAnsi="Avenir Book"/>
                <w:b/>
                <w:color w:val="000000" w:themeColor="text1"/>
              </w:rPr>
            </w:pPr>
            <w:r w:rsidRPr="009B3485">
              <w:rPr>
                <w:rFonts w:ascii="Avenir Book" w:hAnsi="Avenir Book"/>
                <w:b/>
                <w:color w:val="000000" w:themeColor="text1"/>
              </w:rPr>
              <w:t>Relevant SDG Indicator/Safeguarding Principle</w:t>
            </w:r>
          </w:p>
        </w:tc>
        <w:tc>
          <w:tcPr>
            <w:tcW w:w="3696" w:type="pct"/>
            <w:shd w:val="clear" w:color="auto" w:fill="auto"/>
          </w:tcPr>
          <w:p w14:paraId="7D004330" w14:textId="79EB01BC" w:rsidR="00765F55" w:rsidRPr="009B3485" w:rsidRDefault="00765F55" w:rsidP="00765F55">
            <w:pPr>
              <w:rPr>
                <w:rFonts w:ascii="Avenir Book" w:hAnsi="Avenir Book"/>
                <w:color w:val="000000" w:themeColor="text1"/>
              </w:rPr>
            </w:pPr>
            <w:r w:rsidRPr="009B3485">
              <w:rPr>
                <w:rFonts w:ascii="Avenir Book" w:eastAsiaTheme="minorEastAsia" w:hAnsi="Avenir Book"/>
                <w:color w:val="000000" w:themeColor="text1"/>
                <w:lang w:eastAsia="zh-CN"/>
              </w:rPr>
              <w:t>3.9.1 Mortality rate attributed to household and ambient air pollution</w:t>
            </w:r>
          </w:p>
        </w:tc>
      </w:tr>
      <w:tr w:rsidR="00765F55" w:rsidRPr="009B3485" w14:paraId="2FFB1C27" w14:textId="77777777" w:rsidTr="00414069">
        <w:trPr>
          <w:cantSplit/>
          <w:jc w:val="center"/>
        </w:trPr>
        <w:tc>
          <w:tcPr>
            <w:tcW w:w="1304" w:type="pct"/>
            <w:shd w:val="clear" w:color="auto" w:fill="auto"/>
          </w:tcPr>
          <w:p w14:paraId="41DA8B04" w14:textId="77777777" w:rsidR="00765F55" w:rsidRPr="009B3485" w:rsidRDefault="00765F55" w:rsidP="00765F55">
            <w:pPr>
              <w:rPr>
                <w:rFonts w:ascii="Avenir Book" w:hAnsi="Avenir Book"/>
                <w:b/>
                <w:color w:val="000000" w:themeColor="text1"/>
              </w:rPr>
            </w:pPr>
            <w:r w:rsidRPr="009B3485">
              <w:rPr>
                <w:rFonts w:ascii="Avenir Book" w:hAnsi="Avenir Book"/>
                <w:b/>
                <w:color w:val="000000" w:themeColor="text1"/>
              </w:rPr>
              <w:t>Data / Parameter</w:t>
            </w:r>
          </w:p>
        </w:tc>
        <w:tc>
          <w:tcPr>
            <w:tcW w:w="3696" w:type="pct"/>
            <w:shd w:val="clear" w:color="auto" w:fill="auto"/>
          </w:tcPr>
          <w:p w14:paraId="7813F06A" w14:textId="2D432B15" w:rsidR="00765F55" w:rsidRPr="009B3485" w:rsidRDefault="00765F55" w:rsidP="00765F55">
            <w:pPr>
              <w:rPr>
                <w:rFonts w:ascii="Avenir Book" w:hAnsi="Avenir Book"/>
                <w:color w:val="000000" w:themeColor="text1"/>
              </w:rPr>
            </w:pPr>
            <w:r w:rsidRPr="009B3485">
              <w:rPr>
                <w:rFonts w:ascii="Avenir Book" w:hAnsi="Avenir Book" w:cs="Arial"/>
                <w:color w:val="000000" w:themeColor="text1"/>
                <w:szCs w:val="22"/>
                <w:lang w:eastAsia="zh-CN"/>
              </w:rPr>
              <w:t>Primary Cook Mean Pre-Intervention PM</w:t>
            </w:r>
            <w:r w:rsidRPr="009B3485">
              <w:rPr>
                <w:rFonts w:ascii="Avenir Book" w:hAnsi="Avenir Book" w:cs="Arial"/>
                <w:color w:val="000000" w:themeColor="text1"/>
                <w:szCs w:val="22"/>
                <w:vertAlign w:val="subscript"/>
                <w:lang w:eastAsia="zh-CN"/>
              </w:rPr>
              <w:t>2.5</w:t>
            </w:r>
            <w:r w:rsidRPr="009B3485">
              <w:rPr>
                <w:rFonts w:ascii="Avenir Book" w:hAnsi="Avenir Book" w:cs="Arial"/>
                <w:color w:val="000000" w:themeColor="text1"/>
                <w:szCs w:val="22"/>
                <w:lang w:eastAsia="zh-CN"/>
              </w:rPr>
              <w:t> Exposure</w:t>
            </w:r>
          </w:p>
        </w:tc>
      </w:tr>
      <w:tr w:rsidR="00765F55" w:rsidRPr="009B3485" w14:paraId="6E8AAC97" w14:textId="77777777" w:rsidTr="00414069">
        <w:trPr>
          <w:cantSplit/>
          <w:jc w:val="center"/>
        </w:trPr>
        <w:tc>
          <w:tcPr>
            <w:tcW w:w="1304" w:type="pct"/>
            <w:shd w:val="clear" w:color="auto" w:fill="auto"/>
          </w:tcPr>
          <w:p w14:paraId="4F73D191" w14:textId="77777777" w:rsidR="00765F55" w:rsidRPr="009B3485" w:rsidRDefault="00765F55" w:rsidP="00765F55">
            <w:pPr>
              <w:rPr>
                <w:rFonts w:ascii="Avenir Book" w:hAnsi="Avenir Book"/>
                <w:b/>
                <w:color w:val="000000" w:themeColor="text1"/>
              </w:rPr>
            </w:pPr>
            <w:r w:rsidRPr="009B3485">
              <w:rPr>
                <w:rFonts w:ascii="Avenir Book" w:hAnsi="Avenir Book"/>
                <w:b/>
                <w:color w:val="000000" w:themeColor="text1"/>
              </w:rPr>
              <w:t>Unit</w:t>
            </w:r>
          </w:p>
        </w:tc>
        <w:tc>
          <w:tcPr>
            <w:tcW w:w="3696" w:type="pct"/>
            <w:shd w:val="clear" w:color="auto" w:fill="auto"/>
          </w:tcPr>
          <w:p w14:paraId="293B99DE" w14:textId="40793CB3" w:rsidR="00765F55" w:rsidRPr="009B3485" w:rsidRDefault="00716B28">
            <w:pPr>
              <w:rPr>
                <w:rFonts w:ascii="Avenir Book" w:eastAsiaTheme="minorEastAsia" w:hAnsi="Avenir Book"/>
                <w:color w:val="000000" w:themeColor="text1"/>
                <w:lang w:eastAsia="zh-CN"/>
              </w:rPr>
            </w:pPr>
            <w:r w:rsidRPr="009B3485">
              <w:rPr>
                <w:rFonts w:ascii="Avenir Book" w:eastAsia="MS Mincho" w:hAnsi="Avenir Book"/>
                <w:color w:val="000000" w:themeColor="text1"/>
                <w:sz w:val="24"/>
                <w:szCs w:val="24"/>
                <w:lang w:val="en-US" w:eastAsia="en-US"/>
              </w:rPr>
              <w:t>μg/m</w:t>
            </w:r>
            <w:r w:rsidRPr="009B3485">
              <w:rPr>
                <w:rFonts w:ascii="Avenir Book" w:eastAsia="MS Mincho" w:hAnsi="Avenir Book"/>
                <w:color w:val="000000" w:themeColor="text1"/>
                <w:sz w:val="24"/>
                <w:szCs w:val="24"/>
                <w:vertAlign w:val="superscript"/>
                <w:lang w:val="en-US" w:eastAsia="en-US"/>
              </w:rPr>
              <w:t>3</w:t>
            </w:r>
          </w:p>
        </w:tc>
      </w:tr>
      <w:tr w:rsidR="00765F55" w:rsidRPr="009B3485" w14:paraId="77BC5220" w14:textId="77777777" w:rsidTr="00414069">
        <w:trPr>
          <w:cantSplit/>
          <w:jc w:val="center"/>
        </w:trPr>
        <w:tc>
          <w:tcPr>
            <w:tcW w:w="1304" w:type="pct"/>
            <w:shd w:val="clear" w:color="auto" w:fill="auto"/>
          </w:tcPr>
          <w:p w14:paraId="590C1FFB" w14:textId="77777777" w:rsidR="00765F55" w:rsidRPr="009B3485" w:rsidRDefault="00765F55" w:rsidP="00414069">
            <w:pPr>
              <w:rPr>
                <w:rFonts w:ascii="Avenir Book" w:hAnsi="Avenir Book"/>
                <w:b/>
                <w:color w:val="000000" w:themeColor="text1"/>
              </w:rPr>
            </w:pPr>
            <w:r w:rsidRPr="009B3485">
              <w:rPr>
                <w:rFonts w:ascii="Avenir Book" w:hAnsi="Avenir Book"/>
                <w:b/>
                <w:color w:val="000000" w:themeColor="text1"/>
              </w:rPr>
              <w:t>Description</w:t>
            </w:r>
          </w:p>
        </w:tc>
        <w:tc>
          <w:tcPr>
            <w:tcW w:w="3696" w:type="pct"/>
            <w:shd w:val="clear" w:color="auto" w:fill="auto"/>
          </w:tcPr>
          <w:p w14:paraId="4133B53A" w14:textId="11A5C66B" w:rsidR="00765F55" w:rsidRPr="009B3485" w:rsidRDefault="00765F55" w:rsidP="00E34A9D">
            <w:pPr>
              <w:widowControl w:val="0"/>
              <w:autoSpaceDE w:val="0"/>
              <w:autoSpaceDN w:val="0"/>
              <w:adjustRightInd w:val="0"/>
              <w:rPr>
                <w:rFonts w:ascii="Avenir Book" w:hAnsi="Avenir Book" w:cs="Arial"/>
                <w:color w:val="000000" w:themeColor="text1"/>
                <w:szCs w:val="22"/>
                <w:lang w:eastAsia="zh-CN"/>
              </w:rPr>
            </w:pPr>
            <w:r w:rsidRPr="009B3485">
              <w:rPr>
                <w:rFonts w:ascii="Avenir Book" w:hAnsi="Avenir Book" w:cs="Arial"/>
                <w:color w:val="000000" w:themeColor="text1"/>
                <w:szCs w:val="22"/>
                <w:lang w:eastAsia="zh-CN"/>
              </w:rPr>
              <w:t>The measurement-based average pre-intervention exposure to PM</w:t>
            </w:r>
            <w:r w:rsidRPr="009B3485">
              <w:rPr>
                <w:rFonts w:ascii="Avenir Book" w:hAnsi="Avenir Book" w:cs="Arial"/>
                <w:color w:val="000000" w:themeColor="text1"/>
                <w:szCs w:val="22"/>
                <w:vertAlign w:val="subscript"/>
                <w:lang w:eastAsia="zh-CN"/>
              </w:rPr>
              <w:t>2.5</w:t>
            </w:r>
            <w:r w:rsidRPr="009B3485">
              <w:rPr>
                <w:rFonts w:ascii="Avenir Book" w:hAnsi="Avenir Book" w:cs="Arial"/>
                <w:color w:val="000000" w:themeColor="text1"/>
                <w:szCs w:val="22"/>
                <w:lang w:eastAsia="zh-CN"/>
              </w:rPr>
              <w:t> of the primary cook in households</w:t>
            </w:r>
          </w:p>
        </w:tc>
      </w:tr>
      <w:tr w:rsidR="00765F55" w:rsidRPr="009B3485" w14:paraId="56F49FDA" w14:textId="77777777" w:rsidTr="00414069">
        <w:trPr>
          <w:cantSplit/>
          <w:jc w:val="center"/>
        </w:trPr>
        <w:tc>
          <w:tcPr>
            <w:tcW w:w="1304" w:type="pct"/>
            <w:shd w:val="clear" w:color="auto" w:fill="auto"/>
          </w:tcPr>
          <w:p w14:paraId="0EA79096" w14:textId="77777777" w:rsidR="00765F55" w:rsidRPr="009B3485" w:rsidRDefault="00765F55" w:rsidP="00414069">
            <w:pPr>
              <w:rPr>
                <w:rFonts w:ascii="Avenir Book" w:hAnsi="Avenir Book"/>
                <w:b/>
                <w:color w:val="000000" w:themeColor="text1"/>
              </w:rPr>
            </w:pPr>
            <w:r w:rsidRPr="009B3485">
              <w:rPr>
                <w:rFonts w:ascii="Avenir Book" w:hAnsi="Avenir Book"/>
                <w:b/>
                <w:color w:val="000000" w:themeColor="text1"/>
              </w:rPr>
              <w:t>Source of data</w:t>
            </w:r>
          </w:p>
        </w:tc>
        <w:tc>
          <w:tcPr>
            <w:tcW w:w="3696" w:type="pct"/>
            <w:shd w:val="clear" w:color="auto" w:fill="auto"/>
          </w:tcPr>
          <w:p w14:paraId="4D6280D1" w14:textId="28339E03" w:rsidR="00765F55" w:rsidRPr="009B3485" w:rsidRDefault="00765F55" w:rsidP="00E34A9D">
            <w:pPr>
              <w:widowControl w:val="0"/>
              <w:autoSpaceDE w:val="0"/>
              <w:autoSpaceDN w:val="0"/>
              <w:adjustRightInd w:val="0"/>
              <w:rPr>
                <w:rFonts w:ascii="Avenir Book" w:hAnsi="Avenir Book" w:cs="Arial"/>
                <w:color w:val="000000" w:themeColor="text1"/>
                <w:szCs w:val="22"/>
                <w:lang w:eastAsia="zh-CN"/>
              </w:rPr>
            </w:pPr>
            <w:r w:rsidRPr="009B3485">
              <w:rPr>
                <w:rFonts w:ascii="Avenir Book" w:hAnsi="Avenir Book" w:cs="Arial"/>
                <w:color w:val="000000" w:themeColor="text1"/>
                <w:szCs w:val="22"/>
                <w:lang w:eastAsia="zh-CN"/>
              </w:rPr>
              <w:t>Household survey of Primary Cook Mean Pre-Intervention PM</w:t>
            </w:r>
            <w:r w:rsidRPr="009B3485">
              <w:rPr>
                <w:rFonts w:ascii="Avenir Book" w:hAnsi="Avenir Book" w:cs="Arial"/>
                <w:color w:val="000000" w:themeColor="text1"/>
                <w:szCs w:val="22"/>
                <w:vertAlign w:val="subscript"/>
                <w:lang w:eastAsia="zh-CN"/>
              </w:rPr>
              <w:t>2.5</w:t>
            </w:r>
            <w:r w:rsidRPr="009B3485">
              <w:rPr>
                <w:rFonts w:ascii="Avenir Book" w:hAnsi="Avenir Book" w:cs="Arial"/>
                <w:color w:val="000000" w:themeColor="text1"/>
                <w:szCs w:val="22"/>
                <w:lang w:eastAsia="zh-CN"/>
              </w:rPr>
              <w:t> Exposure by the monitoring team</w:t>
            </w:r>
          </w:p>
        </w:tc>
      </w:tr>
      <w:tr w:rsidR="00765F55" w:rsidRPr="009B3485" w14:paraId="01BD5F22" w14:textId="77777777" w:rsidTr="00414069">
        <w:trPr>
          <w:cantSplit/>
          <w:jc w:val="center"/>
        </w:trPr>
        <w:tc>
          <w:tcPr>
            <w:tcW w:w="1304" w:type="pct"/>
            <w:shd w:val="clear" w:color="auto" w:fill="auto"/>
          </w:tcPr>
          <w:p w14:paraId="01A54471" w14:textId="77777777" w:rsidR="00765F55" w:rsidRPr="009B3485" w:rsidRDefault="00765F55" w:rsidP="00414069">
            <w:pPr>
              <w:rPr>
                <w:rFonts w:ascii="Avenir Book" w:hAnsi="Avenir Book"/>
                <w:b/>
                <w:color w:val="000000" w:themeColor="text1"/>
              </w:rPr>
            </w:pPr>
            <w:r w:rsidRPr="009B3485">
              <w:rPr>
                <w:rFonts w:ascii="Avenir Book" w:hAnsi="Avenir Book"/>
                <w:b/>
                <w:color w:val="000000" w:themeColor="text1"/>
              </w:rPr>
              <w:t>Value(s) applied</w:t>
            </w:r>
          </w:p>
        </w:tc>
        <w:tc>
          <w:tcPr>
            <w:tcW w:w="3696" w:type="pct"/>
            <w:shd w:val="clear" w:color="auto" w:fill="auto"/>
          </w:tcPr>
          <w:p w14:paraId="3D51AF43" w14:textId="2B52D288" w:rsidR="00765F55" w:rsidRPr="009B3485" w:rsidRDefault="00765F55" w:rsidP="00E34A9D">
            <w:pPr>
              <w:widowControl w:val="0"/>
              <w:autoSpaceDE w:val="0"/>
              <w:autoSpaceDN w:val="0"/>
              <w:adjustRightInd w:val="0"/>
              <w:rPr>
                <w:rFonts w:ascii="Avenir Book" w:hAnsi="Avenir Book" w:cs="Arial"/>
                <w:color w:val="000000" w:themeColor="text1"/>
                <w:szCs w:val="22"/>
                <w:lang w:eastAsia="zh-CN"/>
              </w:rPr>
            </w:pPr>
            <w:r w:rsidRPr="009B3485">
              <w:rPr>
                <w:rFonts w:ascii="Avenir Book" w:hAnsi="Avenir Book" w:cs="Arial"/>
                <w:color w:val="000000" w:themeColor="text1"/>
                <w:szCs w:val="22"/>
                <w:lang w:eastAsia="zh-CN"/>
              </w:rPr>
              <w:t>321</w:t>
            </w:r>
          </w:p>
        </w:tc>
      </w:tr>
      <w:tr w:rsidR="00765F55" w:rsidRPr="009B3485" w14:paraId="766B947E" w14:textId="77777777" w:rsidTr="00414069">
        <w:trPr>
          <w:cantSplit/>
          <w:jc w:val="center"/>
        </w:trPr>
        <w:tc>
          <w:tcPr>
            <w:tcW w:w="1304" w:type="pct"/>
            <w:shd w:val="clear" w:color="auto" w:fill="auto"/>
          </w:tcPr>
          <w:p w14:paraId="58F73AE5" w14:textId="77777777" w:rsidR="00765F55" w:rsidRPr="009B3485" w:rsidRDefault="00765F55" w:rsidP="00414069">
            <w:pPr>
              <w:jc w:val="left"/>
              <w:rPr>
                <w:rFonts w:ascii="Avenir Book" w:hAnsi="Avenir Book"/>
                <w:b/>
                <w:color w:val="000000" w:themeColor="text1"/>
              </w:rPr>
            </w:pPr>
            <w:r w:rsidRPr="009B3485">
              <w:rPr>
                <w:rFonts w:ascii="Avenir Book" w:hAnsi="Avenir Book"/>
                <w:b/>
                <w:color w:val="000000" w:themeColor="text1"/>
              </w:rPr>
              <w:t>Measurement methods and procedures</w:t>
            </w:r>
          </w:p>
        </w:tc>
        <w:tc>
          <w:tcPr>
            <w:tcW w:w="3696" w:type="pct"/>
            <w:shd w:val="clear" w:color="auto" w:fill="auto"/>
          </w:tcPr>
          <w:p w14:paraId="477A881A" w14:textId="259243DE" w:rsidR="00765F55" w:rsidRPr="009B3485" w:rsidRDefault="00765F55" w:rsidP="00E34A9D">
            <w:pPr>
              <w:widowControl w:val="0"/>
              <w:autoSpaceDE w:val="0"/>
              <w:autoSpaceDN w:val="0"/>
              <w:adjustRightInd w:val="0"/>
              <w:rPr>
                <w:rFonts w:ascii="Avenir Book" w:hAnsi="Avenir Book" w:cs="Arial"/>
                <w:color w:val="000000" w:themeColor="text1"/>
                <w:szCs w:val="22"/>
                <w:lang w:eastAsia="zh-CN"/>
              </w:rPr>
            </w:pPr>
            <w:r w:rsidRPr="009B3485">
              <w:rPr>
                <w:rFonts w:ascii="Avenir Book" w:hAnsi="Avenir Book" w:cs="Arial"/>
                <w:color w:val="000000" w:themeColor="text1"/>
                <w:szCs w:val="22"/>
                <w:lang w:eastAsia="zh-CN"/>
              </w:rPr>
              <w:t xml:space="preserve">According to the household survey guidelines in Methodology to Estimate and Verify Averted Mortality and Disability Adjusted Life Years (ADALYs) from Cleaner Household Air, </w:t>
            </w:r>
            <w:r w:rsidR="00FB387A" w:rsidRPr="009B3485">
              <w:rPr>
                <w:rFonts w:ascii="Avenir Book" w:hAnsi="Avenir Book" w:cs="Arial"/>
                <w:color w:val="000000" w:themeColor="text1"/>
                <w:szCs w:val="22"/>
                <w:lang w:eastAsia="zh-CN"/>
              </w:rPr>
              <w:t>313</w:t>
            </w:r>
            <w:r w:rsidRPr="009B3485">
              <w:rPr>
                <w:rFonts w:ascii="Avenir Book" w:hAnsi="Avenir Book" w:cs="Arial"/>
                <w:color w:val="000000" w:themeColor="text1"/>
                <w:szCs w:val="22"/>
                <w:lang w:eastAsia="zh-CN"/>
              </w:rPr>
              <w:t xml:space="preserve"> samples were selected from 48,000 </w:t>
            </w:r>
            <w:r w:rsidR="00716B28" w:rsidRPr="009B3485">
              <w:rPr>
                <w:rFonts w:ascii="Avenir Book" w:hAnsi="Avenir Book" w:cs="Arial"/>
                <w:color w:val="000000" w:themeColor="text1"/>
                <w:szCs w:val="22"/>
                <w:lang w:eastAsia="zh-CN"/>
              </w:rPr>
              <w:t xml:space="preserve">households that will use </w:t>
            </w:r>
            <w:r w:rsidRPr="009B3485">
              <w:rPr>
                <w:rFonts w:ascii="Avenir Book" w:hAnsi="Avenir Book" w:cs="Arial"/>
                <w:color w:val="000000" w:themeColor="text1"/>
                <w:szCs w:val="22"/>
                <w:lang w:eastAsia="zh-CN"/>
              </w:rPr>
              <w:t xml:space="preserve">solar cookers by stratified sampling method. </w:t>
            </w:r>
          </w:p>
          <w:p w14:paraId="42C42A0F" w14:textId="77777777" w:rsidR="00765F55" w:rsidRPr="009B3485" w:rsidRDefault="00765F55" w:rsidP="00414069">
            <w:pPr>
              <w:rPr>
                <w:rFonts w:ascii="Avenir Book" w:hAnsi="Avenir Book" w:cs="Arial"/>
                <w:color w:val="000000" w:themeColor="text1"/>
                <w:szCs w:val="22"/>
                <w:lang w:eastAsia="zh-CN"/>
              </w:rPr>
            </w:pPr>
          </w:p>
          <w:p w14:paraId="49C06EE8" w14:textId="1BE992D9" w:rsidR="00765F55" w:rsidRPr="009B3485" w:rsidRDefault="00765F55" w:rsidP="00E34A9D">
            <w:pPr>
              <w:widowControl w:val="0"/>
              <w:autoSpaceDE w:val="0"/>
              <w:autoSpaceDN w:val="0"/>
              <w:adjustRightInd w:val="0"/>
              <w:rPr>
                <w:rFonts w:ascii="Avenir Book" w:hAnsi="Avenir Book" w:cs="Arial"/>
                <w:color w:val="000000" w:themeColor="text1"/>
                <w:szCs w:val="22"/>
                <w:lang w:eastAsia="zh-CN"/>
              </w:rPr>
            </w:pPr>
            <w:r w:rsidRPr="009B3485">
              <w:rPr>
                <w:rFonts w:ascii="Avenir Book" w:hAnsi="Avenir Book" w:cs="Arial"/>
                <w:color w:val="000000" w:themeColor="text1"/>
                <w:szCs w:val="22"/>
                <w:lang w:eastAsia="zh-CN"/>
              </w:rPr>
              <w:t>For each of the sample, measure and record their</w:t>
            </w:r>
            <w:r w:rsidR="00716B28" w:rsidRPr="009B3485">
              <w:rPr>
                <w:rFonts w:ascii="Avenir Book" w:hAnsi="Avenir Book" w:cs="Arial"/>
                <w:color w:val="000000" w:themeColor="text1"/>
                <w:szCs w:val="22"/>
                <w:lang w:eastAsia="zh-CN"/>
              </w:rPr>
              <w:t xml:space="preserve"> Primary Cook Mean Pre-Intervention PM</w:t>
            </w:r>
            <w:r w:rsidR="00716B28" w:rsidRPr="009B3485">
              <w:rPr>
                <w:rFonts w:ascii="Avenir Book" w:hAnsi="Avenir Book" w:cs="Arial"/>
                <w:color w:val="000000" w:themeColor="text1"/>
                <w:szCs w:val="22"/>
                <w:vertAlign w:val="subscript"/>
                <w:lang w:eastAsia="zh-CN"/>
              </w:rPr>
              <w:t>2.5</w:t>
            </w:r>
            <w:r w:rsidR="00716B28" w:rsidRPr="009B3485">
              <w:rPr>
                <w:rFonts w:ascii="Avenir Book" w:hAnsi="Avenir Book" w:cs="Arial"/>
                <w:color w:val="000000" w:themeColor="text1"/>
                <w:szCs w:val="22"/>
                <w:lang w:eastAsia="zh-CN"/>
              </w:rPr>
              <w:t> Exposure</w:t>
            </w:r>
            <w:r w:rsidR="00162757" w:rsidRPr="009B3485">
              <w:rPr>
                <w:rFonts w:ascii="Avenir Book" w:hAnsi="Avenir Book" w:cs="Arial"/>
                <w:color w:val="000000" w:themeColor="text1"/>
                <w:szCs w:val="22"/>
                <w:lang w:eastAsia="zh-CN"/>
              </w:rPr>
              <w:t xml:space="preserve"> for at least 90 days</w:t>
            </w:r>
            <w:r w:rsidRPr="009B3485">
              <w:rPr>
                <w:rFonts w:ascii="Avenir Book" w:hAnsi="Avenir Book" w:cs="Arial"/>
                <w:color w:val="000000" w:themeColor="text1"/>
                <w:szCs w:val="22"/>
                <w:lang w:eastAsia="zh-CN"/>
              </w:rPr>
              <w:t xml:space="preserve">, then </w:t>
            </w:r>
            <w:r w:rsidR="00FB387A" w:rsidRPr="009B3485">
              <w:rPr>
                <w:rFonts w:ascii="Avenir Book" w:hAnsi="Avenir Book" w:cs="Arial"/>
                <w:color w:val="000000" w:themeColor="text1"/>
                <w:szCs w:val="22"/>
                <w:lang w:eastAsia="zh-CN"/>
              </w:rPr>
              <w:t>get the average value of the sample</w:t>
            </w:r>
            <w:r w:rsidRPr="009B3485">
              <w:rPr>
                <w:rFonts w:ascii="Avenir Book" w:hAnsi="Avenir Book" w:cs="Arial"/>
                <w:color w:val="000000" w:themeColor="text1"/>
                <w:szCs w:val="22"/>
                <w:lang w:eastAsia="zh-CN"/>
              </w:rPr>
              <w:t>s</w:t>
            </w:r>
            <w:r w:rsidR="00FB387A" w:rsidRPr="009B3485">
              <w:rPr>
                <w:rFonts w:ascii="Avenir Book" w:hAnsi="Avenir Book" w:cs="Arial"/>
                <w:color w:val="000000" w:themeColor="text1"/>
                <w:szCs w:val="22"/>
                <w:lang w:eastAsia="zh-CN"/>
              </w:rPr>
              <w:t>.</w:t>
            </w:r>
          </w:p>
        </w:tc>
      </w:tr>
      <w:tr w:rsidR="00765F55" w:rsidRPr="009B3485" w14:paraId="79188F70" w14:textId="77777777" w:rsidTr="00414069">
        <w:trPr>
          <w:cantSplit/>
          <w:jc w:val="center"/>
        </w:trPr>
        <w:tc>
          <w:tcPr>
            <w:tcW w:w="1304" w:type="pct"/>
            <w:shd w:val="clear" w:color="auto" w:fill="auto"/>
          </w:tcPr>
          <w:p w14:paraId="182C9A4A" w14:textId="77777777" w:rsidR="00765F55" w:rsidRPr="009B3485" w:rsidRDefault="00765F55" w:rsidP="00414069">
            <w:pPr>
              <w:rPr>
                <w:rFonts w:ascii="Avenir Book" w:hAnsi="Avenir Book"/>
                <w:b/>
                <w:color w:val="000000" w:themeColor="text1"/>
              </w:rPr>
            </w:pPr>
            <w:r w:rsidRPr="009B3485">
              <w:rPr>
                <w:rFonts w:ascii="Avenir Book" w:hAnsi="Avenir Book"/>
                <w:b/>
                <w:color w:val="000000" w:themeColor="text1"/>
              </w:rPr>
              <w:t>Monitoring frequency</w:t>
            </w:r>
          </w:p>
        </w:tc>
        <w:tc>
          <w:tcPr>
            <w:tcW w:w="3696" w:type="pct"/>
            <w:shd w:val="clear" w:color="auto" w:fill="auto"/>
          </w:tcPr>
          <w:p w14:paraId="218B53BF" w14:textId="55941BDE" w:rsidR="00765F55" w:rsidRPr="009B3485" w:rsidRDefault="000F7394" w:rsidP="00000465">
            <w:pPr>
              <w:widowControl w:val="0"/>
              <w:autoSpaceDE w:val="0"/>
              <w:autoSpaceDN w:val="0"/>
              <w:adjustRightInd w:val="0"/>
              <w:rPr>
                <w:rFonts w:ascii="Avenir Book" w:hAnsi="Avenir Book"/>
                <w:color w:val="000000" w:themeColor="text1"/>
              </w:rPr>
            </w:pPr>
            <w:r w:rsidRPr="009B3485">
              <w:rPr>
                <w:rFonts w:ascii="Avenir Book" w:hAnsi="Avenir Book" w:cs="Arial"/>
                <w:color w:val="000000" w:themeColor="text1"/>
                <w:szCs w:val="22"/>
                <w:lang w:eastAsia="zh-CN"/>
              </w:rPr>
              <w:t>Once per years.</w:t>
            </w:r>
          </w:p>
        </w:tc>
      </w:tr>
      <w:tr w:rsidR="00765F55" w:rsidRPr="009B3485" w14:paraId="2C7C6F34" w14:textId="77777777" w:rsidTr="00414069">
        <w:trPr>
          <w:cantSplit/>
          <w:jc w:val="center"/>
        </w:trPr>
        <w:tc>
          <w:tcPr>
            <w:tcW w:w="1304" w:type="pct"/>
            <w:shd w:val="clear" w:color="auto" w:fill="auto"/>
          </w:tcPr>
          <w:p w14:paraId="3E43BFB6" w14:textId="77777777" w:rsidR="00765F55" w:rsidRPr="009B3485" w:rsidRDefault="00765F55" w:rsidP="00414069">
            <w:pPr>
              <w:rPr>
                <w:rFonts w:ascii="Avenir Book" w:hAnsi="Avenir Book"/>
                <w:b/>
                <w:color w:val="000000" w:themeColor="text1"/>
              </w:rPr>
            </w:pPr>
            <w:r w:rsidRPr="009B3485">
              <w:rPr>
                <w:rFonts w:ascii="Avenir Book" w:hAnsi="Avenir Book"/>
                <w:b/>
                <w:color w:val="000000" w:themeColor="text1"/>
              </w:rPr>
              <w:t>QA/QC procedures</w:t>
            </w:r>
          </w:p>
        </w:tc>
        <w:tc>
          <w:tcPr>
            <w:tcW w:w="3696" w:type="pct"/>
            <w:shd w:val="clear" w:color="auto" w:fill="auto"/>
          </w:tcPr>
          <w:p w14:paraId="481E850E" w14:textId="77777777" w:rsidR="00765F55" w:rsidRPr="009B3485" w:rsidRDefault="00765F55" w:rsidP="00414069">
            <w:pPr>
              <w:autoSpaceDE w:val="0"/>
              <w:autoSpaceDN w:val="0"/>
              <w:adjustRightInd w:val="0"/>
              <w:rPr>
                <w:rFonts w:ascii="Avenir Book" w:hAnsi="Avenir Book" w:cs="Arial"/>
                <w:color w:val="000000" w:themeColor="text1"/>
                <w:szCs w:val="22"/>
                <w:lang w:eastAsia="zh-CN"/>
              </w:rPr>
            </w:pPr>
            <w:r w:rsidRPr="009B3485">
              <w:rPr>
                <w:rFonts w:ascii="Avenir Book" w:hAnsi="Avenir Book" w:cs="Arial"/>
                <w:color w:val="000000" w:themeColor="text1"/>
                <w:szCs w:val="22"/>
              </w:rPr>
              <w:t>If the recorded raw data on the monitoring form are reasonable and basically consistent with the actual meteorological information, the raw data will be archived.</w:t>
            </w:r>
          </w:p>
          <w:p w14:paraId="55E33F0E" w14:textId="77777777" w:rsidR="00765F55" w:rsidRPr="009B3485" w:rsidRDefault="00765F55" w:rsidP="00414069">
            <w:pPr>
              <w:autoSpaceDE w:val="0"/>
              <w:autoSpaceDN w:val="0"/>
              <w:adjustRightInd w:val="0"/>
              <w:rPr>
                <w:rFonts w:ascii="Avenir Book" w:eastAsia="宋体" w:hAnsi="Avenir Book" w:cs="Arial"/>
                <w:color w:val="000000" w:themeColor="text1"/>
                <w:szCs w:val="22"/>
                <w:lang w:eastAsia="zh-CN"/>
              </w:rPr>
            </w:pPr>
          </w:p>
          <w:p w14:paraId="09F6D52E" w14:textId="77777777" w:rsidR="00765F55" w:rsidRPr="009B3485" w:rsidRDefault="00765F55" w:rsidP="00414069">
            <w:pPr>
              <w:autoSpaceDE w:val="0"/>
              <w:autoSpaceDN w:val="0"/>
              <w:adjustRightInd w:val="0"/>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The general principle is that zero value will be used for the missing or damaged data. This is most conservative approach. The monitoring personnel will be trained before the starting of the project operation to ensure that each team member is fully aware of and able to strictly follow this conservative principle. During the monitoring process, the monitoring personnel will be required to strictly abide by the above conservative principle in data recording, i.e., use zero values for all the missing or damaged data.</w:t>
            </w:r>
          </w:p>
          <w:p w14:paraId="5D5CF810" w14:textId="77777777" w:rsidR="00765F55" w:rsidRPr="009B3485" w:rsidRDefault="00765F55" w:rsidP="00414069">
            <w:pPr>
              <w:autoSpaceDE w:val="0"/>
              <w:autoSpaceDN w:val="0"/>
              <w:adjustRightInd w:val="0"/>
              <w:rPr>
                <w:rFonts w:ascii="Avenir Book" w:eastAsia="宋体" w:hAnsi="Avenir Book" w:cs="Arial"/>
                <w:color w:val="000000" w:themeColor="text1"/>
                <w:szCs w:val="22"/>
                <w:lang w:eastAsia="zh-CN"/>
              </w:rPr>
            </w:pPr>
          </w:p>
          <w:p w14:paraId="52A55A0C" w14:textId="77777777" w:rsidR="00765F55" w:rsidRPr="009B3485" w:rsidRDefault="00765F55" w:rsidP="00414069">
            <w:pPr>
              <w:rPr>
                <w:rFonts w:ascii="Avenir Book" w:hAnsi="Avenir Book"/>
                <w:color w:val="000000" w:themeColor="text1"/>
              </w:rPr>
            </w:pPr>
            <w:r w:rsidRPr="009B3485">
              <w:rPr>
                <w:rFonts w:ascii="Avenir Book" w:hAnsi="Avenir Book" w:cs="Arial"/>
                <w:color w:val="000000" w:themeColor="text1"/>
                <w:szCs w:val="22"/>
              </w:rPr>
              <w:t>If the monitoring results are satisfactory in terms of correct reporting, data completeness and correct analysis, the data will be accepted for the monitoring report.</w:t>
            </w:r>
          </w:p>
        </w:tc>
      </w:tr>
      <w:tr w:rsidR="00FB387A" w:rsidRPr="009B3485" w14:paraId="640FFAD8" w14:textId="77777777" w:rsidTr="00414069">
        <w:trPr>
          <w:cantSplit/>
          <w:jc w:val="center"/>
        </w:trPr>
        <w:tc>
          <w:tcPr>
            <w:tcW w:w="1304" w:type="pct"/>
            <w:shd w:val="clear" w:color="auto" w:fill="auto"/>
          </w:tcPr>
          <w:p w14:paraId="3CC2E67F" w14:textId="77777777" w:rsidR="00FB387A" w:rsidRPr="009B3485" w:rsidRDefault="00FB387A" w:rsidP="00FB387A">
            <w:pPr>
              <w:rPr>
                <w:rFonts w:ascii="Avenir Book" w:hAnsi="Avenir Book"/>
                <w:b/>
                <w:color w:val="000000" w:themeColor="text1"/>
              </w:rPr>
            </w:pPr>
            <w:r w:rsidRPr="009B3485">
              <w:rPr>
                <w:rFonts w:ascii="Avenir Book" w:hAnsi="Avenir Book"/>
                <w:b/>
                <w:color w:val="000000" w:themeColor="text1"/>
              </w:rPr>
              <w:t>Purpose of data</w:t>
            </w:r>
          </w:p>
        </w:tc>
        <w:tc>
          <w:tcPr>
            <w:tcW w:w="3696" w:type="pct"/>
            <w:shd w:val="clear" w:color="auto" w:fill="auto"/>
          </w:tcPr>
          <w:p w14:paraId="1C11705A" w14:textId="112C03D6" w:rsidR="00FB387A" w:rsidRPr="009B3485" w:rsidRDefault="00FB387A" w:rsidP="00FB387A">
            <w:pPr>
              <w:rPr>
                <w:rFonts w:ascii="Avenir Book" w:hAnsi="Avenir Book"/>
                <w:color w:val="000000" w:themeColor="text1"/>
              </w:rPr>
            </w:pPr>
            <w:r w:rsidRPr="009B3485">
              <w:rPr>
                <w:rFonts w:ascii="Avenir Book" w:hAnsi="Avenir Book"/>
                <w:color w:val="000000" w:themeColor="text1"/>
              </w:rPr>
              <w:t xml:space="preserve">Calculation of </w:t>
            </w:r>
            <w:r w:rsidRPr="009B3485">
              <w:rPr>
                <w:rFonts w:ascii="Avenir Book" w:eastAsiaTheme="minorEastAsia" w:hAnsi="Avenir Book"/>
                <w:color w:val="000000" w:themeColor="text1"/>
                <w:lang w:eastAsia="zh-CN"/>
              </w:rPr>
              <w:t>Averted Mortality and Disability Adjusted Life Years</w:t>
            </w:r>
          </w:p>
        </w:tc>
      </w:tr>
      <w:tr w:rsidR="00765F55" w:rsidRPr="009B3485" w14:paraId="1C0284A6" w14:textId="77777777" w:rsidTr="00414069">
        <w:trPr>
          <w:cantSplit/>
          <w:jc w:val="center"/>
        </w:trPr>
        <w:tc>
          <w:tcPr>
            <w:tcW w:w="1304" w:type="pct"/>
            <w:shd w:val="clear" w:color="auto" w:fill="auto"/>
          </w:tcPr>
          <w:p w14:paraId="54171B9E" w14:textId="77777777" w:rsidR="00765F55" w:rsidRPr="009B3485" w:rsidRDefault="00765F55" w:rsidP="00414069">
            <w:pPr>
              <w:rPr>
                <w:rFonts w:ascii="Avenir Book" w:hAnsi="Avenir Book"/>
                <w:b/>
                <w:color w:val="000000" w:themeColor="text1"/>
              </w:rPr>
            </w:pPr>
            <w:r w:rsidRPr="009B3485">
              <w:rPr>
                <w:rFonts w:ascii="Avenir Book" w:hAnsi="Avenir Book"/>
                <w:b/>
                <w:color w:val="000000" w:themeColor="text1"/>
              </w:rPr>
              <w:t>Additional comment</w:t>
            </w:r>
          </w:p>
        </w:tc>
        <w:tc>
          <w:tcPr>
            <w:tcW w:w="3696" w:type="pct"/>
            <w:shd w:val="clear" w:color="auto" w:fill="auto"/>
          </w:tcPr>
          <w:p w14:paraId="158B4C80" w14:textId="77777777" w:rsidR="00765F55" w:rsidRPr="009B3485" w:rsidRDefault="00765F55" w:rsidP="00414069">
            <w:pPr>
              <w:rPr>
                <w:rFonts w:ascii="Avenir Book" w:hAnsi="Avenir Book"/>
                <w:color w:val="000000" w:themeColor="text1"/>
              </w:rPr>
            </w:pPr>
          </w:p>
        </w:tc>
      </w:tr>
    </w:tbl>
    <w:p w14:paraId="7C323A48" w14:textId="31774FA3" w:rsidR="00723A77" w:rsidRPr="009B3485" w:rsidRDefault="00723A77" w:rsidP="00E34A9D">
      <w:pPr>
        <w:rPr>
          <w:rFonts w:ascii="Avenir Book" w:hAnsi="Avenir Book"/>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511"/>
        <w:gridCol w:w="7118"/>
      </w:tblGrid>
      <w:tr w:rsidR="00FB387A" w:rsidRPr="009B3485" w14:paraId="70A0DB10" w14:textId="77777777" w:rsidTr="00414069">
        <w:trPr>
          <w:cantSplit/>
          <w:jc w:val="center"/>
        </w:trPr>
        <w:tc>
          <w:tcPr>
            <w:tcW w:w="1304" w:type="pct"/>
            <w:shd w:val="clear" w:color="auto" w:fill="auto"/>
          </w:tcPr>
          <w:p w14:paraId="225943D4" w14:textId="77777777" w:rsidR="00FB387A" w:rsidRPr="009B3485" w:rsidRDefault="00FB387A" w:rsidP="00414069">
            <w:pPr>
              <w:rPr>
                <w:rFonts w:ascii="Avenir Book" w:hAnsi="Avenir Book"/>
                <w:b/>
                <w:color w:val="000000" w:themeColor="text1"/>
              </w:rPr>
            </w:pPr>
            <w:r w:rsidRPr="009B3485">
              <w:rPr>
                <w:rFonts w:ascii="Avenir Book" w:hAnsi="Avenir Book"/>
                <w:b/>
                <w:color w:val="000000" w:themeColor="text1"/>
              </w:rPr>
              <w:t>Relevant SDG Indicator/Safeguarding Principle</w:t>
            </w:r>
          </w:p>
        </w:tc>
        <w:tc>
          <w:tcPr>
            <w:tcW w:w="3696" w:type="pct"/>
            <w:shd w:val="clear" w:color="auto" w:fill="auto"/>
          </w:tcPr>
          <w:p w14:paraId="558BD616" w14:textId="77777777" w:rsidR="00FB387A" w:rsidRPr="009B3485" w:rsidRDefault="00FB387A" w:rsidP="00414069">
            <w:pPr>
              <w:rPr>
                <w:rFonts w:ascii="Avenir Book" w:hAnsi="Avenir Book"/>
                <w:color w:val="000000" w:themeColor="text1"/>
              </w:rPr>
            </w:pPr>
            <w:r w:rsidRPr="009B3485">
              <w:rPr>
                <w:rFonts w:ascii="Avenir Book" w:eastAsiaTheme="minorEastAsia" w:hAnsi="Avenir Book"/>
                <w:color w:val="000000" w:themeColor="text1"/>
                <w:lang w:eastAsia="zh-CN"/>
              </w:rPr>
              <w:t>3.9.1 Mortality rate attributed to household and ambient air pollution</w:t>
            </w:r>
          </w:p>
        </w:tc>
      </w:tr>
      <w:tr w:rsidR="00FB387A" w:rsidRPr="009B3485" w14:paraId="7E014EE7" w14:textId="77777777" w:rsidTr="00414069">
        <w:trPr>
          <w:cantSplit/>
          <w:jc w:val="center"/>
        </w:trPr>
        <w:tc>
          <w:tcPr>
            <w:tcW w:w="1304" w:type="pct"/>
            <w:shd w:val="clear" w:color="auto" w:fill="auto"/>
          </w:tcPr>
          <w:p w14:paraId="6600E32E" w14:textId="77777777" w:rsidR="00FB387A" w:rsidRPr="009B3485" w:rsidRDefault="00FB387A" w:rsidP="00414069">
            <w:pPr>
              <w:rPr>
                <w:rFonts w:ascii="Avenir Book" w:hAnsi="Avenir Book"/>
                <w:b/>
                <w:color w:val="000000" w:themeColor="text1"/>
              </w:rPr>
            </w:pPr>
            <w:r w:rsidRPr="009B3485">
              <w:rPr>
                <w:rFonts w:ascii="Avenir Book" w:hAnsi="Avenir Book"/>
                <w:b/>
                <w:color w:val="000000" w:themeColor="text1"/>
              </w:rPr>
              <w:t>Data / Parameter</w:t>
            </w:r>
          </w:p>
        </w:tc>
        <w:tc>
          <w:tcPr>
            <w:tcW w:w="3696" w:type="pct"/>
            <w:shd w:val="clear" w:color="auto" w:fill="auto"/>
          </w:tcPr>
          <w:p w14:paraId="4B184AFB" w14:textId="609CEC0D" w:rsidR="00FB387A" w:rsidRPr="009B3485" w:rsidRDefault="00FB387A" w:rsidP="00414069">
            <w:pPr>
              <w:rPr>
                <w:rFonts w:ascii="Avenir Book" w:hAnsi="Avenir Book" w:cs="Arial"/>
                <w:color w:val="000000" w:themeColor="text1"/>
                <w:szCs w:val="22"/>
                <w:lang w:eastAsia="zh-CN"/>
              </w:rPr>
            </w:pPr>
            <w:r w:rsidRPr="009B3485">
              <w:rPr>
                <w:rFonts w:ascii="Avenir Book" w:hAnsi="Avenir Book" w:cs="Arial"/>
                <w:color w:val="000000" w:themeColor="text1"/>
                <w:szCs w:val="22"/>
                <w:lang w:eastAsia="zh-CN"/>
              </w:rPr>
              <w:t>Primary Cook Mean Post-Intervention PM</w:t>
            </w:r>
            <w:r w:rsidRPr="009B3485">
              <w:rPr>
                <w:rFonts w:ascii="Avenir Book" w:hAnsi="Avenir Book" w:cs="Arial"/>
                <w:color w:val="000000" w:themeColor="text1"/>
                <w:szCs w:val="22"/>
                <w:vertAlign w:val="subscript"/>
                <w:lang w:eastAsia="zh-CN"/>
              </w:rPr>
              <w:t>2.5</w:t>
            </w:r>
            <w:r w:rsidRPr="009B3485">
              <w:rPr>
                <w:rFonts w:ascii="Avenir Book" w:hAnsi="Avenir Book" w:cs="Arial"/>
                <w:color w:val="000000" w:themeColor="text1"/>
                <w:szCs w:val="22"/>
                <w:lang w:eastAsia="zh-CN"/>
              </w:rPr>
              <w:t> Exposure</w:t>
            </w:r>
          </w:p>
        </w:tc>
      </w:tr>
      <w:tr w:rsidR="00FB387A" w:rsidRPr="009B3485" w14:paraId="44773D37" w14:textId="77777777" w:rsidTr="00414069">
        <w:trPr>
          <w:cantSplit/>
          <w:jc w:val="center"/>
        </w:trPr>
        <w:tc>
          <w:tcPr>
            <w:tcW w:w="1304" w:type="pct"/>
            <w:shd w:val="clear" w:color="auto" w:fill="auto"/>
          </w:tcPr>
          <w:p w14:paraId="133CFE50" w14:textId="77777777" w:rsidR="00FB387A" w:rsidRPr="009B3485" w:rsidRDefault="00FB387A" w:rsidP="00414069">
            <w:pPr>
              <w:rPr>
                <w:rFonts w:ascii="Avenir Book" w:hAnsi="Avenir Book"/>
                <w:b/>
                <w:color w:val="000000" w:themeColor="text1"/>
              </w:rPr>
            </w:pPr>
            <w:r w:rsidRPr="009B3485">
              <w:rPr>
                <w:rFonts w:ascii="Avenir Book" w:hAnsi="Avenir Book"/>
                <w:b/>
                <w:color w:val="000000" w:themeColor="text1"/>
              </w:rPr>
              <w:t>Unit</w:t>
            </w:r>
          </w:p>
        </w:tc>
        <w:tc>
          <w:tcPr>
            <w:tcW w:w="3696" w:type="pct"/>
            <w:shd w:val="clear" w:color="auto" w:fill="auto"/>
          </w:tcPr>
          <w:p w14:paraId="25F5096C" w14:textId="77777777" w:rsidR="00FB387A" w:rsidRPr="009B3485" w:rsidRDefault="00FB387A" w:rsidP="00414069">
            <w:pPr>
              <w:rPr>
                <w:rFonts w:ascii="Avenir Book" w:eastAsiaTheme="minorEastAsia" w:hAnsi="Avenir Book"/>
                <w:color w:val="000000" w:themeColor="text1"/>
                <w:lang w:eastAsia="zh-CN"/>
              </w:rPr>
            </w:pPr>
            <w:r w:rsidRPr="009B3485">
              <w:rPr>
                <w:rFonts w:ascii="Avenir Book" w:eastAsia="MS Mincho" w:hAnsi="Avenir Book"/>
                <w:color w:val="000000" w:themeColor="text1"/>
                <w:sz w:val="24"/>
                <w:szCs w:val="24"/>
                <w:lang w:val="en-US" w:eastAsia="en-US"/>
              </w:rPr>
              <w:t>μg/m</w:t>
            </w:r>
            <w:r w:rsidRPr="009B3485">
              <w:rPr>
                <w:rFonts w:ascii="Avenir Book" w:eastAsia="MS Mincho" w:hAnsi="Avenir Book"/>
                <w:color w:val="000000" w:themeColor="text1"/>
                <w:sz w:val="24"/>
                <w:szCs w:val="24"/>
                <w:vertAlign w:val="superscript"/>
                <w:lang w:val="en-US" w:eastAsia="en-US"/>
              </w:rPr>
              <w:t>3</w:t>
            </w:r>
          </w:p>
        </w:tc>
      </w:tr>
      <w:tr w:rsidR="00FB387A" w:rsidRPr="009B3485" w14:paraId="39171C59" w14:textId="77777777" w:rsidTr="00414069">
        <w:trPr>
          <w:cantSplit/>
          <w:jc w:val="center"/>
        </w:trPr>
        <w:tc>
          <w:tcPr>
            <w:tcW w:w="1304" w:type="pct"/>
            <w:shd w:val="clear" w:color="auto" w:fill="auto"/>
          </w:tcPr>
          <w:p w14:paraId="2D743DAD" w14:textId="77777777" w:rsidR="00FB387A" w:rsidRPr="009B3485" w:rsidRDefault="00FB387A" w:rsidP="00414069">
            <w:pPr>
              <w:rPr>
                <w:rFonts w:ascii="Avenir Book" w:hAnsi="Avenir Book"/>
                <w:b/>
                <w:color w:val="000000" w:themeColor="text1"/>
              </w:rPr>
            </w:pPr>
            <w:r w:rsidRPr="009B3485">
              <w:rPr>
                <w:rFonts w:ascii="Avenir Book" w:hAnsi="Avenir Book"/>
                <w:b/>
                <w:color w:val="000000" w:themeColor="text1"/>
              </w:rPr>
              <w:t>Description</w:t>
            </w:r>
          </w:p>
        </w:tc>
        <w:tc>
          <w:tcPr>
            <w:tcW w:w="3696" w:type="pct"/>
            <w:shd w:val="clear" w:color="auto" w:fill="auto"/>
          </w:tcPr>
          <w:p w14:paraId="5F6ECF64" w14:textId="6C019D7F" w:rsidR="00FB387A" w:rsidRPr="009B3485" w:rsidRDefault="00FB387A" w:rsidP="00414069">
            <w:pPr>
              <w:rPr>
                <w:rFonts w:ascii="Avenir Book" w:hAnsi="Avenir Book" w:cs="Arial"/>
                <w:color w:val="000000" w:themeColor="text1"/>
                <w:szCs w:val="22"/>
                <w:lang w:eastAsia="zh-CN"/>
              </w:rPr>
            </w:pPr>
            <w:r w:rsidRPr="009B3485">
              <w:rPr>
                <w:rFonts w:ascii="Avenir Book" w:hAnsi="Avenir Book" w:cs="Arial"/>
                <w:color w:val="000000" w:themeColor="text1"/>
                <w:szCs w:val="22"/>
                <w:lang w:eastAsia="zh-CN"/>
              </w:rPr>
              <w:t>The measurement-based average post-intervention exposure to PM</w:t>
            </w:r>
            <w:r w:rsidRPr="009B3485">
              <w:rPr>
                <w:rFonts w:ascii="Avenir Book" w:hAnsi="Avenir Book" w:cs="Arial"/>
                <w:color w:val="000000" w:themeColor="text1"/>
                <w:szCs w:val="22"/>
                <w:vertAlign w:val="subscript"/>
                <w:lang w:eastAsia="zh-CN"/>
              </w:rPr>
              <w:t>2.5</w:t>
            </w:r>
            <w:r w:rsidRPr="009B3485">
              <w:rPr>
                <w:rFonts w:ascii="Avenir Book" w:hAnsi="Avenir Book" w:cs="Arial"/>
                <w:color w:val="000000" w:themeColor="text1"/>
                <w:szCs w:val="22"/>
                <w:lang w:eastAsia="zh-CN"/>
              </w:rPr>
              <w:t> of the primary cook in households</w:t>
            </w:r>
          </w:p>
        </w:tc>
      </w:tr>
      <w:tr w:rsidR="00FB387A" w:rsidRPr="009B3485" w14:paraId="518B3559" w14:textId="77777777" w:rsidTr="00414069">
        <w:trPr>
          <w:cantSplit/>
          <w:jc w:val="center"/>
        </w:trPr>
        <w:tc>
          <w:tcPr>
            <w:tcW w:w="1304" w:type="pct"/>
            <w:shd w:val="clear" w:color="auto" w:fill="auto"/>
          </w:tcPr>
          <w:p w14:paraId="46A7672F" w14:textId="77777777" w:rsidR="00FB387A" w:rsidRPr="009B3485" w:rsidRDefault="00FB387A" w:rsidP="00414069">
            <w:pPr>
              <w:rPr>
                <w:rFonts w:ascii="Avenir Book" w:hAnsi="Avenir Book"/>
                <w:b/>
                <w:color w:val="000000" w:themeColor="text1"/>
              </w:rPr>
            </w:pPr>
            <w:r w:rsidRPr="009B3485">
              <w:rPr>
                <w:rFonts w:ascii="Avenir Book" w:hAnsi="Avenir Book"/>
                <w:b/>
                <w:color w:val="000000" w:themeColor="text1"/>
              </w:rPr>
              <w:t>Source of data</w:t>
            </w:r>
          </w:p>
        </w:tc>
        <w:tc>
          <w:tcPr>
            <w:tcW w:w="3696" w:type="pct"/>
            <w:shd w:val="clear" w:color="auto" w:fill="auto"/>
          </w:tcPr>
          <w:p w14:paraId="1F2E62A6" w14:textId="6F9C6A24" w:rsidR="00FB387A" w:rsidRPr="009B3485" w:rsidRDefault="00FB387A" w:rsidP="00414069">
            <w:pPr>
              <w:rPr>
                <w:rFonts w:ascii="Avenir Book" w:hAnsi="Avenir Book" w:cs="Arial"/>
                <w:color w:val="000000" w:themeColor="text1"/>
                <w:szCs w:val="22"/>
                <w:lang w:eastAsia="zh-CN"/>
              </w:rPr>
            </w:pPr>
            <w:r w:rsidRPr="009B3485">
              <w:rPr>
                <w:rFonts w:ascii="Avenir Book" w:hAnsi="Avenir Book" w:cs="Arial"/>
                <w:color w:val="000000" w:themeColor="text1"/>
                <w:szCs w:val="22"/>
                <w:lang w:eastAsia="zh-CN"/>
              </w:rPr>
              <w:t>Household survey of Primary Cook Mean Post-Intervention PM</w:t>
            </w:r>
            <w:r w:rsidRPr="009B3485">
              <w:rPr>
                <w:rFonts w:ascii="Avenir Book" w:hAnsi="Avenir Book" w:cs="Arial"/>
                <w:color w:val="000000" w:themeColor="text1"/>
                <w:szCs w:val="22"/>
                <w:vertAlign w:val="subscript"/>
                <w:lang w:eastAsia="zh-CN"/>
              </w:rPr>
              <w:t>2.5</w:t>
            </w:r>
            <w:r w:rsidRPr="009B3485">
              <w:rPr>
                <w:rFonts w:ascii="Avenir Book" w:hAnsi="Avenir Book" w:cs="Arial"/>
                <w:color w:val="000000" w:themeColor="text1"/>
                <w:szCs w:val="22"/>
                <w:lang w:eastAsia="zh-CN"/>
              </w:rPr>
              <w:t> Exposure by the monitoring team</w:t>
            </w:r>
          </w:p>
        </w:tc>
      </w:tr>
      <w:tr w:rsidR="00FB387A" w:rsidRPr="009B3485" w14:paraId="129D04FD" w14:textId="77777777" w:rsidTr="00414069">
        <w:trPr>
          <w:cantSplit/>
          <w:jc w:val="center"/>
        </w:trPr>
        <w:tc>
          <w:tcPr>
            <w:tcW w:w="1304" w:type="pct"/>
            <w:shd w:val="clear" w:color="auto" w:fill="auto"/>
          </w:tcPr>
          <w:p w14:paraId="648A7644" w14:textId="77777777" w:rsidR="00FB387A" w:rsidRPr="009B3485" w:rsidRDefault="00FB387A" w:rsidP="00414069">
            <w:pPr>
              <w:rPr>
                <w:rFonts w:ascii="Avenir Book" w:hAnsi="Avenir Book"/>
                <w:b/>
                <w:color w:val="000000" w:themeColor="text1"/>
              </w:rPr>
            </w:pPr>
            <w:r w:rsidRPr="009B3485">
              <w:rPr>
                <w:rFonts w:ascii="Avenir Book" w:hAnsi="Avenir Book"/>
                <w:b/>
                <w:color w:val="000000" w:themeColor="text1"/>
              </w:rPr>
              <w:lastRenderedPageBreak/>
              <w:t>Value(s) applied</w:t>
            </w:r>
          </w:p>
        </w:tc>
        <w:tc>
          <w:tcPr>
            <w:tcW w:w="3696" w:type="pct"/>
            <w:shd w:val="clear" w:color="auto" w:fill="auto"/>
          </w:tcPr>
          <w:p w14:paraId="2EE7EDDD" w14:textId="7629CBBD" w:rsidR="00FB387A" w:rsidRPr="009B3485" w:rsidRDefault="00FB387A" w:rsidP="00414069">
            <w:pPr>
              <w:rPr>
                <w:rFonts w:ascii="Avenir Book" w:eastAsiaTheme="minorEastAsia" w:hAnsi="Avenir Book"/>
                <w:color w:val="000000" w:themeColor="text1"/>
                <w:lang w:eastAsia="zh-CN"/>
              </w:rPr>
            </w:pPr>
            <w:r w:rsidRPr="009B3485">
              <w:rPr>
                <w:rFonts w:ascii="Avenir Book" w:eastAsiaTheme="minorEastAsia" w:hAnsi="Avenir Book"/>
                <w:color w:val="000000" w:themeColor="text1"/>
                <w:lang w:eastAsia="zh-CN"/>
              </w:rPr>
              <w:t>108</w:t>
            </w:r>
          </w:p>
        </w:tc>
      </w:tr>
      <w:tr w:rsidR="00FB387A" w:rsidRPr="009B3485" w14:paraId="6461F8DC" w14:textId="77777777" w:rsidTr="00414069">
        <w:trPr>
          <w:cantSplit/>
          <w:jc w:val="center"/>
        </w:trPr>
        <w:tc>
          <w:tcPr>
            <w:tcW w:w="1304" w:type="pct"/>
            <w:shd w:val="clear" w:color="auto" w:fill="auto"/>
          </w:tcPr>
          <w:p w14:paraId="2CD51F40" w14:textId="77777777" w:rsidR="00FB387A" w:rsidRPr="009B3485" w:rsidRDefault="00FB387A" w:rsidP="00414069">
            <w:pPr>
              <w:jc w:val="left"/>
              <w:rPr>
                <w:rFonts w:ascii="Avenir Book" w:hAnsi="Avenir Book"/>
                <w:b/>
                <w:color w:val="000000" w:themeColor="text1"/>
              </w:rPr>
            </w:pPr>
            <w:r w:rsidRPr="009B3485">
              <w:rPr>
                <w:rFonts w:ascii="Avenir Book" w:hAnsi="Avenir Book"/>
                <w:b/>
                <w:color w:val="000000" w:themeColor="text1"/>
              </w:rPr>
              <w:t>Measurement methods and procedures</w:t>
            </w:r>
          </w:p>
        </w:tc>
        <w:tc>
          <w:tcPr>
            <w:tcW w:w="3696" w:type="pct"/>
            <w:shd w:val="clear" w:color="auto" w:fill="auto"/>
          </w:tcPr>
          <w:p w14:paraId="071C9CB7" w14:textId="3E777DCE" w:rsidR="00FB387A" w:rsidRPr="009B3485" w:rsidRDefault="00FB387A" w:rsidP="00E34A9D">
            <w:pPr>
              <w:rPr>
                <w:rFonts w:ascii="Avenir Book" w:hAnsi="Avenir Book" w:cs="Arial"/>
                <w:color w:val="000000" w:themeColor="text1"/>
                <w:szCs w:val="22"/>
                <w:lang w:eastAsia="zh-CN"/>
              </w:rPr>
            </w:pPr>
            <w:r w:rsidRPr="009B3485">
              <w:rPr>
                <w:rFonts w:ascii="Avenir Book" w:hAnsi="Avenir Book" w:cs="Arial"/>
                <w:color w:val="000000" w:themeColor="text1"/>
                <w:szCs w:val="22"/>
                <w:lang w:eastAsia="zh-CN"/>
              </w:rPr>
              <w:t xml:space="preserve">According to the household survey guidelines in Methodology to Estimate and Verify Averted Mortality and Disability Adjusted Life Years (ADALYs) from Cleaner Household Air, 313 samples were selected from 48,000 solar cooker users by stratified sampling method. </w:t>
            </w:r>
          </w:p>
          <w:p w14:paraId="6FB4D060" w14:textId="77777777" w:rsidR="00FB387A" w:rsidRPr="009B3485" w:rsidRDefault="00FB387A" w:rsidP="00414069">
            <w:pPr>
              <w:rPr>
                <w:rFonts w:ascii="Avenir Book" w:hAnsi="Avenir Book" w:cs="Arial"/>
                <w:color w:val="000000" w:themeColor="text1"/>
                <w:szCs w:val="22"/>
                <w:lang w:eastAsia="zh-CN"/>
              </w:rPr>
            </w:pPr>
          </w:p>
          <w:p w14:paraId="06AAE00D" w14:textId="47B0EAE2" w:rsidR="00FB387A" w:rsidRPr="009B3485" w:rsidRDefault="00FB387A" w:rsidP="00E34A9D">
            <w:pPr>
              <w:rPr>
                <w:rFonts w:ascii="Avenir Book" w:hAnsi="Avenir Book"/>
                <w:color w:val="000000" w:themeColor="text1"/>
              </w:rPr>
            </w:pPr>
            <w:r w:rsidRPr="009B3485">
              <w:rPr>
                <w:rFonts w:ascii="Avenir Book" w:hAnsi="Avenir Book" w:cs="Arial"/>
                <w:color w:val="000000" w:themeColor="text1"/>
                <w:szCs w:val="22"/>
                <w:lang w:eastAsia="zh-CN"/>
              </w:rPr>
              <w:t>For each of the sample, measure and record their Primary Cook Mean Post-Intervention PM</w:t>
            </w:r>
            <w:r w:rsidRPr="009B3485">
              <w:rPr>
                <w:rFonts w:ascii="Avenir Book" w:hAnsi="Avenir Book" w:cs="Arial"/>
                <w:color w:val="000000" w:themeColor="text1"/>
                <w:szCs w:val="22"/>
                <w:vertAlign w:val="subscript"/>
                <w:lang w:eastAsia="zh-CN"/>
              </w:rPr>
              <w:t>2.5</w:t>
            </w:r>
            <w:r w:rsidRPr="009B3485">
              <w:rPr>
                <w:rFonts w:ascii="Avenir Book" w:hAnsi="Avenir Book" w:cs="Arial"/>
                <w:color w:val="000000" w:themeColor="text1"/>
                <w:szCs w:val="22"/>
                <w:lang w:eastAsia="zh-CN"/>
              </w:rPr>
              <w:t> Exposure</w:t>
            </w:r>
            <w:r w:rsidR="00162757" w:rsidRPr="009B3485">
              <w:rPr>
                <w:rFonts w:ascii="Avenir Book" w:hAnsi="Avenir Book" w:cs="Arial"/>
                <w:color w:val="000000" w:themeColor="text1"/>
                <w:szCs w:val="22"/>
                <w:lang w:eastAsia="zh-CN"/>
              </w:rPr>
              <w:t xml:space="preserve"> for at least 90 days</w:t>
            </w:r>
            <w:r w:rsidRPr="009B3485">
              <w:rPr>
                <w:rFonts w:ascii="Avenir Book" w:hAnsi="Avenir Book" w:cs="Arial"/>
                <w:color w:val="000000" w:themeColor="text1"/>
                <w:szCs w:val="22"/>
                <w:lang w:eastAsia="zh-CN"/>
              </w:rPr>
              <w:t>, then get the average value of the samples.</w:t>
            </w:r>
          </w:p>
        </w:tc>
      </w:tr>
      <w:tr w:rsidR="00FB387A" w:rsidRPr="009B3485" w14:paraId="15E86E82" w14:textId="77777777" w:rsidTr="00414069">
        <w:trPr>
          <w:cantSplit/>
          <w:jc w:val="center"/>
        </w:trPr>
        <w:tc>
          <w:tcPr>
            <w:tcW w:w="1304" w:type="pct"/>
            <w:shd w:val="clear" w:color="auto" w:fill="auto"/>
          </w:tcPr>
          <w:p w14:paraId="1D94FB39" w14:textId="77777777" w:rsidR="00FB387A" w:rsidRPr="009B3485" w:rsidRDefault="00FB387A" w:rsidP="00414069">
            <w:pPr>
              <w:rPr>
                <w:rFonts w:ascii="Avenir Book" w:hAnsi="Avenir Book"/>
                <w:b/>
                <w:color w:val="000000" w:themeColor="text1"/>
              </w:rPr>
            </w:pPr>
            <w:r w:rsidRPr="009B3485">
              <w:rPr>
                <w:rFonts w:ascii="Avenir Book" w:hAnsi="Avenir Book"/>
                <w:b/>
                <w:color w:val="000000" w:themeColor="text1"/>
              </w:rPr>
              <w:t>Monitoring frequency</w:t>
            </w:r>
          </w:p>
        </w:tc>
        <w:tc>
          <w:tcPr>
            <w:tcW w:w="3696" w:type="pct"/>
            <w:shd w:val="clear" w:color="auto" w:fill="auto"/>
          </w:tcPr>
          <w:p w14:paraId="77767160" w14:textId="671D73A1" w:rsidR="00FB387A" w:rsidRPr="009B3485" w:rsidRDefault="00FB387A">
            <w:pPr>
              <w:widowControl w:val="0"/>
              <w:autoSpaceDE w:val="0"/>
              <w:autoSpaceDN w:val="0"/>
              <w:adjustRightInd w:val="0"/>
              <w:rPr>
                <w:rFonts w:ascii="Avenir Book" w:hAnsi="Avenir Book"/>
                <w:color w:val="000000" w:themeColor="text1"/>
              </w:rPr>
            </w:pPr>
            <w:r w:rsidRPr="009B3485">
              <w:rPr>
                <w:rFonts w:ascii="Avenir Book" w:hAnsi="Avenir Book" w:cs="Arial"/>
                <w:color w:val="000000" w:themeColor="text1"/>
                <w:szCs w:val="22"/>
                <w:lang w:eastAsia="zh-CN"/>
              </w:rPr>
              <w:t>Once per years.</w:t>
            </w:r>
          </w:p>
        </w:tc>
      </w:tr>
      <w:tr w:rsidR="00FB387A" w:rsidRPr="009B3485" w14:paraId="6C7ABBD7" w14:textId="77777777" w:rsidTr="00414069">
        <w:trPr>
          <w:cantSplit/>
          <w:jc w:val="center"/>
        </w:trPr>
        <w:tc>
          <w:tcPr>
            <w:tcW w:w="1304" w:type="pct"/>
            <w:shd w:val="clear" w:color="auto" w:fill="auto"/>
          </w:tcPr>
          <w:p w14:paraId="10E423CE" w14:textId="77777777" w:rsidR="00FB387A" w:rsidRPr="009B3485" w:rsidRDefault="00FB387A" w:rsidP="00414069">
            <w:pPr>
              <w:rPr>
                <w:rFonts w:ascii="Avenir Book" w:hAnsi="Avenir Book"/>
                <w:b/>
                <w:color w:val="000000" w:themeColor="text1"/>
              </w:rPr>
            </w:pPr>
            <w:r w:rsidRPr="009B3485">
              <w:rPr>
                <w:rFonts w:ascii="Avenir Book" w:hAnsi="Avenir Book"/>
                <w:b/>
                <w:color w:val="000000" w:themeColor="text1"/>
              </w:rPr>
              <w:t>QA/QC procedures</w:t>
            </w:r>
          </w:p>
        </w:tc>
        <w:tc>
          <w:tcPr>
            <w:tcW w:w="3696" w:type="pct"/>
            <w:shd w:val="clear" w:color="auto" w:fill="auto"/>
          </w:tcPr>
          <w:p w14:paraId="1B3E609E" w14:textId="77777777" w:rsidR="00FB387A" w:rsidRPr="009B3485" w:rsidRDefault="00FB387A" w:rsidP="00414069">
            <w:pPr>
              <w:autoSpaceDE w:val="0"/>
              <w:autoSpaceDN w:val="0"/>
              <w:adjustRightInd w:val="0"/>
              <w:rPr>
                <w:rFonts w:ascii="Avenir Book" w:hAnsi="Avenir Book" w:cs="Arial"/>
                <w:color w:val="000000" w:themeColor="text1"/>
                <w:szCs w:val="22"/>
                <w:lang w:eastAsia="zh-CN"/>
              </w:rPr>
            </w:pPr>
            <w:r w:rsidRPr="009B3485">
              <w:rPr>
                <w:rFonts w:ascii="Avenir Book" w:hAnsi="Avenir Book" w:cs="Arial"/>
                <w:color w:val="000000" w:themeColor="text1"/>
                <w:szCs w:val="22"/>
              </w:rPr>
              <w:t>If the recorded raw data on the monitoring form are reasonable and basically consistent with the actual meteorological information, the raw data will be archived.</w:t>
            </w:r>
          </w:p>
          <w:p w14:paraId="430D4B84" w14:textId="77777777" w:rsidR="00FB387A" w:rsidRPr="009B3485" w:rsidRDefault="00FB387A" w:rsidP="00414069">
            <w:pPr>
              <w:autoSpaceDE w:val="0"/>
              <w:autoSpaceDN w:val="0"/>
              <w:adjustRightInd w:val="0"/>
              <w:rPr>
                <w:rFonts w:ascii="Avenir Book" w:eastAsia="宋体" w:hAnsi="Avenir Book" w:cs="Arial"/>
                <w:color w:val="000000" w:themeColor="text1"/>
                <w:szCs w:val="22"/>
                <w:lang w:eastAsia="zh-CN"/>
              </w:rPr>
            </w:pPr>
          </w:p>
          <w:p w14:paraId="7016D0AE" w14:textId="77777777" w:rsidR="00FB387A" w:rsidRPr="009B3485" w:rsidRDefault="00FB387A" w:rsidP="00414069">
            <w:pPr>
              <w:autoSpaceDE w:val="0"/>
              <w:autoSpaceDN w:val="0"/>
              <w:adjustRightInd w:val="0"/>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The general principle is that zero value will be used for the missing or damaged data. This is most conservative approach. The monitoring personnel will be trained before the starting of the project operation to ensure that each team member is fully aware of and able to strictly follow this conservative principle. During the monitoring process, the monitoring personnel will be required to strictly abide by the above conservative principle in data recording, i.e., use zero values for all the missing or damaged data.</w:t>
            </w:r>
          </w:p>
          <w:p w14:paraId="36509939" w14:textId="77777777" w:rsidR="00FB387A" w:rsidRPr="009B3485" w:rsidRDefault="00FB387A" w:rsidP="00414069">
            <w:pPr>
              <w:autoSpaceDE w:val="0"/>
              <w:autoSpaceDN w:val="0"/>
              <w:adjustRightInd w:val="0"/>
              <w:rPr>
                <w:rFonts w:ascii="Avenir Book" w:eastAsia="宋体" w:hAnsi="Avenir Book" w:cs="Arial"/>
                <w:color w:val="000000" w:themeColor="text1"/>
                <w:szCs w:val="22"/>
                <w:lang w:eastAsia="zh-CN"/>
              </w:rPr>
            </w:pPr>
          </w:p>
          <w:p w14:paraId="4D12FCD8" w14:textId="77777777" w:rsidR="00FB387A" w:rsidRPr="009B3485" w:rsidRDefault="00FB387A" w:rsidP="00414069">
            <w:pPr>
              <w:rPr>
                <w:rFonts w:ascii="Avenir Book" w:hAnsi="Avenir Book"/>
                <w:color w:val="000000" w:themeColor="text1"/>
              </w:rPr>
            </w:pPr>
            <w:r w:rsidRPr="009B3485">
              <w:rPr>
                <w:rFonts w:ascii="Avenir Book" w:hAnsi="Avenir Book" w:cs="Arial"/>
                <w:color w:val="000000" w:themeColor="text1"/>
                <w:szCs w:val="22"/>
              </w:rPr>
              <w:t>If the monitoring results are satisfactory in terms of correct reporting, data completeness and correct analysis, the data will be accepted for the monitoring report.</w:t>
            </w:r>
          </w:p>
        </w:tc>
      </w:tr>
      <w:tr w:rsidR="00FB387A" w:rsidRPr="009B3485" w14:paraId="6A614219" w14:textId="77777777" w:rsidTr="00414069">
        <w:trPr>
          <w:cantSplit/>
          <w:jc w:val="center"/>
        </w:trPr>
        <w:tc>
          <w:tcPr>
            <w:tcW w:w="1304" w:type="pct"/>
            <w:shd w:val="clear" w:color="auto" w:fill="auto"/>
          </w:tcPr>
          <w:p w14:paraId="3B850AFC" w14:textId="77777777" w:rsidR="00FB387A" w:rsidRPr="009B3485" w:rsidRDefault="00FB387A" w:rsidP="00414069">
            <w:pPr>
              <w:rPr>
                <w:rFonts w:ascii="Avenir Book" w:hAnsi="Avenir Book"/>
                <w:b/>
                <w:color w:val="000000" w:themeColor="text1"/>
              </w:rPr>
            </w:pPr>
            <w:r w:rsidRPr="009B3485">
              <w:rPr>
                <w:rFonts w:ascii="Avenir Book" w:hAnsi="Avenir Book"/>
                <w:b/>
                <w:color w:val="000000" w:themeColor="text1"/>
              </w:rPr>
              <w:t>Purpose of data</w:t>
            </w:r>
          </w:p>
        </w:tc>
        <w:tc>
          <w:tcPr>
            <w:tcW w:w="3696" w:type="pct"/>
            <w:shd w:val="clear" w:color="auto" w:fill="auto"/>
          </w:tcPr>
          <w:p w14:paraId="7A034454" w14:textId="77777777" w:rsidR="00FB387A" w:rsidRPr="009B3485" w:rsidRDefault="00FB387A" w:rsidP="00414069">
            <w:pPr>
              <w:rPr>
                <w:rFonts w:ascii="Avenir Book" w:hAnsi="Avenir Book"/>
                <w:color w:val="000000" w:themeColor="text1"/>
              </w:rPr>
            </w:pPr>
            <w:r w:rsidRPr="009B3485">
              <w:rPr>
                <w:rFonts w:ascii="Avenir Book" w:hAnsi="Avenir Book"/>
                <w:color w:val="000000" w:themeColor="text1"/>
              </w:rPr>
              <w:t xml:space="preserve">Calculation of </w:t>
            </w:r>
            <w:r w:rsidRPr="009B3485">
              <w:rPr>
                <w:rFonts w:ascii="Avenir Book" w:eastAsiaTheme="minorEastAsia" w:hAnsi="Avenir Book"/>
                <w:color w:val="000000" w:themeColor="text1"/>
                <w:lang w:eastAsia="zh-CN"/>
              </w:rPr>
              <w:t>Averted Mortality and Disability Adjusted Life Years</w:t>
            </w:r>
          </w:p>
        </w:tc>
      </w:tr>
      <w:tr w:rsidR="00FB387A" w:rsidRPr="009B3485" w14:paraId="26D369E1" w14:textId="77777777" w:rsidTr="00414069">
        <w:trPr>
          <w:cantSplit/>
          <w:jc w:val="center"/>
        </w:trPr>
        <w:tc>
          <w:tcPr>
            <w:tcW w:w="1304" w:type="pct"/>
            <w:shd w:val="clear" w:color="auto" w:fill="auto"/>
          </w:tcPr>
          <w:p w14:paraId="3031B564" w14:textId="77777777" w:rsidR="00FB387A" w:rsidRPr="009B3485" w:rsidRDefault="00FB387A" w:rsidP="00414069">
            <w:pPr>
              <w:rPr>
                <w:rFonts w:ascii="Avenir Book" w:hAnsi="Avenir Book"/>
                <w:b/>
                <w:color w:val="000000" w:themeColor="text1"/>
              </w:rPr>
            </w:pPr>
            <w:r w:rsidRPr="009B3485">
              <w:rPr>
                <w:rFonts w:ascii="Avenir Book" w:hAnsi="Avenir Book"/>
                <w:b/>
                <w:color w:val="000000" w:themeColor="text1"/>
              </w:rPr>
              <w:t>Additional comment</w:t>
            </w:r>
          </w:p>
        </w:tc>
        <w:tc>
          <w:tcPr>
            <w:tcW w:w="3696" w:type="pct"/>
            <w:shd w:val="clear" w:color="auto" w:fill="auto"/>
          </w:tcPr>
          <w:p w14:paraId="7E087DEA" w14:textId="77777777" w:rsidR="00FB387A" w:rsidRPr="009B3485" w:rsidRDefault="00FB387A" w:rsidP="00414069">
            <w:pPr>
              <w:rPr>
                <w:rFonts w:ascii="Avenir Book" w:hAnsi="Avenir Book"/>
                <w:color w:val="000000" w:themeColor="text1"/>
              </w:rPr>
            </w:pPr>
          </w:p>
        </w:tc>
      </w:tr>
    </w:tbl>
    <w:p w14:paraId="4936E18D" w14:textId="5003A2BB" w:rsidR="00765F55" w:rsidRPr="009B3485" w:rsidRDefault="00765F55" w:rsidP="00E34A9D">
      <w:pPr>
        <w:rPr>
          <w:rFonts w:ascii="Avenir Book" w:hAnsi="Avenir Book"/>
          <w:color w:val="000000" w:themeColor="text1"/>
        </w:rPr>
      </w:pPr>
    </w:p>
    <w:p w14:paraId="3686D187" w14:textId="77777777" w:rsidR="00FB387A" w:rsidRPr="009B3485" w:rsidRDefault="00FB387A" w:rsidP="00E34A9D">
      <w:pPr>
        <w:rPr>
          <w:rFonts w:ascii="Avenir Book" w:hAnsi="Avenir Book"/>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511"/>
        <w:gridCol w:w="7118"/>
      </w:tblGrid>
      <w:tr w:rsidR="000269B2" w:rsidRPr="009B3485" w14:paraId="66B4D86F" w14:textId="77777777" w:rsidTr="00910207">
        <w:trPr>
          <w:cantSplit/>
          <w:jc w:val="center"/>
        </w:trPr>
        <w:tc>
          <w:tcPr>
            <w:tcW w:w="1304" w:type="pct"/>
            <w:shd w:val="clear" w:color="auto" w:fill="auto"/>
          </w:tcPr>
          <w:p w14:paraId="4A4C5BB0" w14:textId="33AB1D48" w:rsidR="000269B2" w:rsidRPr="009B3485" w:rsidRDefault="000269B2" w:rsidP="000269B2">
            <w:pPr>
              <w:rPr>
                <w:rFonts w:ascii="Avenir Book" w:hAnsi="Avenir Book"/>
                <w:b/>
                <w:color w:val="000000" w:themeColor="text1"/>
              </w:rPr>
            </w:pPr>
            <w:r w:rsidRPr="009B3485">
              <w:rPr>
                <w:rFonts w:ascii="Avenir Book" w:hAnsi="Avenir Book"/>
                <w:b/>
                <w:color w:val="000000" w:themeColor="text1"/>
              </w:rPr>
              <w:t>Relevant SDG Indicator/Safeguarding Principle</w:t>
            </w:r>
          </w:p>
        </w:tc>
        <w:tc>
          <w:tcPr>
            <w:tcW w:w="3696" w:type="pct"/>
            <w:shd w:val="clear" w:color="auto" w:fill="auto"/>
          </w:tcPr>
          <w:p w14:paraId="26A9574C" w14:textId="77777777" w:rsidR="000269B2" w:rsidRPr="009B3485" w:rsidRDefault="000269B2" w:rsidP="000269B2">
            <w:pPr>
              <w:rPr>
                <w:rFonts w:ascii="Avenir Book" w:eastAsiaTheme="minorEastAsia" w:hAnsi="Avenir Book"/>
                <w:color w:val="000000" w:themeColor="text1"/>
                <w:lang w:val="en-US" w:eastAsia="zh-CN"/>
              </w:rPr>
            </w:pPr>
            <w:r w:rsidRPr="009B3485">
              <w:rPr>
                <w:rFonts w:ascii="Avenir Book" w:eastAsiaTheme="minorEastAsia" w:hAnsi="Avenir Book"/>
                <w:color w:val="000000" w:themeColor="text1"/>
                <w:lang w:val="en-US" w:eastAsia="zh-CN"/>
              </w:rPr>
              <w:t>3.9.1 Mortality rate attributed to household and ambient air pollution</w:t>
            </w:r>
          </w:p>
          <w:p w14:paraId="4986CE42" w14:textId="77777777" w:rsidR="000269B2" w:rsidRPr="009B3485" w:rsidRDefault="000269B2" w:rsidP="000269B2">
            <w:pPr>
              <w:rPr>
                <w:rFonts w:ascii="Avenir Book" w:eastAsiaTheme="minorEastAsia" w:hAnsi="Avenir Book"/>
                <w:color w:val="000000" w:themeColor="text1"/>
                <w:lang w:eastAsia="zh-CN"/>
              </w:rPr>
            </w:pPr>
            <w:r w:rsidRPr="009B3485">
              <w:rPr>
                <w:rFonts w:ascii="Avenir Book" w:eastAsiaTheme="minorEastAsia" w:hAnsi="Avenir Book"/>
                <w:color w:val="000000" w:themeColor="text1"/>
                <w:lang w:val="en-US" w:eastAsia="zh-CN"/>
              </w:rPr>
              <w:t>3.9.3 Mortality rate attributed to unintentional poisoning</w:t>
            </w:r>
            <w:r w:rsidRPr="009B3485">
              <w:rPr>
                <w:rFonts w:ascii="Avenir Book" w:eastAsiaTheme="minorEastAsia" w:hAnsi="Avenir Book"/>
                <w:color w:val="000000" w:themeColor="text1"/>
                <w:lang w:eastAsia="zh-CN"/>
              </w:rPr>
              <w:t xml:space="preserve"> </w:t>
            </w:r>
          </w:p>
          <w:p w14:paraId="53A39709" w14:textId="77777777" w:rsidR="000269B2" w:rsidRPr="009B3485" w:rsidRDefault="000269B2" w:rsidP="000269B2">
            <w:pPr>
              <w:rPr>
                <w:rFonts w:ascii="Avenir Book" w:eastAsiaTheme="minorEastAsia" w:hAnsi="Avenir Book"/>
                <w:color w:val="000000" w:themeColor="text1"/>
                <w:lang w:eastAsia="zh-CN"/>
              </w:rPr>
            </w:pPr>
            <w:r w:rsidRPr="009B3485">
              <w:rPr>
                <w:rFonts w:ascii="Avenir Book" w:eastAsiaTheme="minorEastAsia" w:hAnsi="Avenir Book"/>
                <w:color w:val="000000" w:themeColor="text1"/>
                <w:lang w:eastAsia="zh-CN"/>
              </w:rPr>
              <w:t>7.1.2 Proportion of population with primary reliance on clean fuels and technology</w:t>
            </w:r>
          </w:p>
          <w:p w14:paraId="6E665417" w14:textId="45E62509" w:rsidR="000269B2" w:rsidRPr="009B3485" w:rsidRDefault="000269B2" w:rsidP="000269B2">
            <w:pPr>
              <w:rPr>
                <w:rFonts w:ascii="Avenir Book" w:hAnsi="Avenir Book"/>
                <w:color w:val="000000" w:themeColor="text1"/>
              </w:rPr>
            </w:pPr>
            <w:r w:rsidRPr="009B3485">
              <w:rPr>
                <w:rFonts w:ascii="Avenir Book" w:eastAsiaTheme="minorEastAsia" w:hAnsi="Avenir Book"/>
                <w:color w:val="000000" w:themeColor="text1"/>
                <w:lang w:val="en-US" w:eastAsia="zh-CN"/>
              </w:rPr>
              <w:t>13.1.3 Proportion of local governments that adopt and implement local disaster risk reduction strategies in line with national disaster risk reduction strategies</w:t>
            </w:r>
          </w:p>
        </w:tc>
      </w:tr>
      <w:tr w:rsidR="000269B2" w:rsidRPr="009B3485" w14:paraId="64A33CC5" w14:textId="77777777" w:rsidTr="00910207">
        <w:trPr>
          <w:cantSplit/>
          <w:jc w:val="center"/>
        </w:trPr>
        <w:tc>
          <w:tcPr>
            <w:tcW w:w="1304" w:type="pct"/>
            <w:shd w:val="clear" w:color="auto" w:fill="auto"/>
          </w:tcPr>
          <w:p w14:paraId="42E011AF" w14:textId="77777777" w:rsidR="000269B2" w:rsidRPr="009B3485" w:rsidRDefault="000269B2" w:rsidP="000269B2">
            <w:pPr>
              <w:rPr>
                <w:rFonts w:ascii="Avenir Book" w:hAnsi="Avenir Book"/>
                <w:b/>
                <w:color w:val="000000" w:themeColor="text1"/>
              </w:rPr>
            </w:pPr>
            <w:r w:rsidRPr="009B3485">
              <w:rPr>
                <w:rFonts w:ascii="Avenir Book" w:hAnsi="Avenir Book"/>
                <w:b/>
                <w:color w:val="000000" w:themeColor="text1"/>
              </w:rPr>
              <w:t>Data / Parameter</w:t>
            </w:r>
          </w:p>
        </w:tc>
        <w:tc>
          <w:tcPr>
            <w:tcW w:w="3696" w:type="pct"/>
            <w:shd w:val="clear" w:color="auto" w:fill="auto"/>
          </w:tcPr>
          <w:p w14:paraId="29134DFA" w14:textId="1CEA3C42" w:rsidR="000269B2" w:rsidRPr="009B3485" w:rsidRDefault="000269B2" w:rsidP="000269B2">
            <w:pPr>
              <w:rPr>
                <w:rFonts w:ascii="Avenir Book" w:hAnsi="Avenir Book"/>
                <w:color w:val="000000" w:themeColor="text1"/>
              </w:rPr>
            </w:pPr>
            <w:r w:rsidRPr="009B3485">
              <w:rPr>
                <w:rFonts w:ascii="Avenir Book" w:hAnsi="Avenir Book"/>
                <w:color w:val="000000" w:themeColor="text1"/>
              </w:rPr>
              <w:t>n</w:t>
            </w:r>
          </w:p>
        </w:tc>
      </w:tr>
      <w:tr w:rsidR="000269B2" w:rsidRPr="009B3485" w14:paraId="49EED106" w14:textId="77777777" w:rsidTr="00910207">
        <w:trPr>
          <w:cantSplit/>
          <w:jc w:val="center"/>
        </w:trPr>
        <w:tc>
          <w:tcPr>
            <w:tcW w:w="1304" w:type="pct"/>
            <w:shd w:val="clear" w:color="auto" w:fill="auto"/>
          </w:tcPr>
          <w:p w14:paraId="655F404F" w14:textId="77777777" w:rsidR="000269B2" w:rsidRPr="009B3485" w:rsidRDefault="000269B2" w:rsidP="000269B2">
            <w:pPr>
              <w:rPr>
                <w:rFonts w:ascii="Avenir Book" w:hAnsi="Avenir Book"/>
                <w:b/>
                <w:color w:val="000000" w:themeColor="text1"/>
              </w:rPr>
            </w:pPr>
            <w:r w:rsidRPr="009B3485">
              <w:rPr>
                <w:rFonts w:ascii="Avenir Book" w:hAnsi="Avenir Book"/>
                <w:b/>
                <w:color w:val="000000" w:themeColor="text1"/>
              </w:rPr>
              <w:t>Unit</w:t>
            </w:r>
          </w:p>
        </w:tc>
        <w:tc>
          <w:tcPr>
            <w:tcW w:w="3696" w:type="pct"/>
            <w:shd w:val="clear" w:color="auto" w:fill="auto"/>
          </w:tcPr>
          <w:p w14:paraId="12330260" w14:textId="611674FC" w:rsidR="000269B2" w:rsidRPr="009B3485" w:rsidRDefault="000269B2" w:rsidP="000269B2">
            <w:pPr>
              <w:rPr>
                <w:rFonts w:ascii="Avenir Book" w:hAnsi="Avenir Book"/>
                <w:color w:val="000000" w:themeColor="text1"/>
              </w:rPr>
            </w:pPr>
            <w:r w:rsidRPr="009B3485">
              <w:rPr>
                <w:rFonts w:ascii="Avenir Book" w:hAnsi="Avenir Book"/>
                <w:color w:val="000000" w:themeColor="text1"/>
              </w:rPr>
              <w:t>N/A</w:t>
            </w:r>
          </w:p>
        </w:tc>
      </w:tr>
      <w:tr w:rsidR="000269B2" w:rsidRPr="009B3485" w14:paraId="6A7A6F2E" w14:textId="77777777" w:rsidTr="00910207">
        <w:trPr>
          <w:cantSplit/>
          <w:jc w:val="center"/>
        </w:trPr>
        <w:tc>
          <w:tcPr>
            <w:tcW w:w="1304" w:type="pct"/>
            <w:shd w:val="clear" w:color="auto" w:fill="auto"/>
          </w:tcPr>
          <w:p w14:paraId="69D5BD33" w14:textId="77777777" w:rsidR="000269B2" w:rsidRPr="009B3485" w:rsidRDefault="000269B2" w:rsidP="000269B2">
            <w:pPr>
              <w:rPr>
                <w:rFonts w:ascii="Avenir Book" w:hAnsi="Avenir Book"/>
                <w:b/>
                <w:color w:val="000000" w:themeColor="text1"/>
              </w:rPr>
            </w:pPr>
            <w:r w:rsidRPr="009B3485">
              <w:rPr>
                <w:rFonts w:ascii="Avenir Book" w:hAnsi="Avenir Book"/>
                <w:b/>
                <w:color w:val="000000" w:themeColor="text1"/>
              </w:rPr>
              <w:t>Description</w:t>
            </w:r>
          </w:p>
        </w:tc>
        <w:tc>
          <w:tcPr>
            <w:tcW w:w="3696" w:type="pct"/>
            <w:shd w:val="clear" w:color="auto" w:fill="auto"/>
          </w:tcPr>
          <w:p w14:paraId="47C84E8E" w14:textId="3592CC8D" w:rsidR="000269B2" w:rsidRPr="009B3485" w:rsidRDefault="000269B2" w:rsidP="000269B2">
            <w:pPr>
              <w:rPr>
                <w:rFonts w:ascii="Avenir Book" w:hAnsi="Avenir Book"/>
                <w:color w:val="000000" w:themeColor="text1"/>
              </w:rPr>
            </w:pPr>
            <w:r w:rsidRPr="009B3485">
              <w:rPr>
                <w:rFonts w:ascii="Avenir Book" w:hAnsi="Avenir Book"/>
                <w:color w:val="000000" w:themeColor="text1"/>
              </w:rPr>
              <w:t>Number of solar cookers engaged in the proposed project</w:t>
            </w:r>
          </w:p>
        </w:tc>
      </w:tr>
      <w:tr w:rsidR="000269B2" w:rsidRPr="009B3485" w14:paraId="37EB4280" w14:textId="77777777" w:rsidTr="00910207">
        <w:trPr>
          <w:cantSplit/>
          <w:jc w:val="center"/>
        </w:trPr>
        <w:tc>
          <w:tcPr>
            <w:tcW w:w="1304" w:type="pct"/>
            <w:shd w:val="clear" w:color="auto" w:fill="auto"/>
          </w:tcPr>
          <w:p w14:paraId="7608307E" w14:textId="77777777" w:rsidR="000269B2" w:rsidRPr="009B3485" w:rsidRDefault="000269B2" w:rsidP="000269B2">
            <w:pPr>
              <w:rPr>
                <w:rFonts w:ascii="Avenir Book" w:hAnsi="Avenir Book"/>
                <w:b/>
                <w:color w:val="000000" w:themeColor="text1"/>
              </w:rPr>
            </w:pPr>
            <w:r w:rsidRPr="009B3485">
              <w:rPr>
                <w:rFonts w:ascii="Avenir Book" w:hAnsi="Avenir Book"/>
                <w:b/>
                <w:color w:val="000000" w:themeColor="text1"/>
              </w:rPr>
              <w:t>Source of data</w:t>
            </w:r>
          </w:p>
        </w:tc>
        <w:tc>
          <w:tcPr>
            <w:tcW w:w="3696" w:type="pct"/>
            <w:shd w:val="clear" w:color="auto" w:fill="auto"/>
          </w:tcPr>
          <w:p w14:paraId="61677587" w14:textId="77777777" w:rsidR="000269B2" w:rsidRPr="009B3485" w:rsidRDefault="000269B2" w:rsidP="000269B2">
            <w:pPr>
              <w:rPr>
                <w:rFonts w:ascii="Avenir Book" w:hAnsi="Avenir Book"/>
                <w:color w:val="000000" w:themeColor="text1"/>
              </w:rPr>
            </w:pPr>
            <w:r w:rsidRPr="009B3485">
              <w:rPr>
                <w:rFonts w:ascii="Avenir Book" w:hAnsi="Avenir Book"/>
                <w:color w:val="000000" w:themeColor="text1"/>
              </w:rPr>
              <w:t>Sales contract and invoice of the solar cookers. Annual monitoring result.</w:t>
            </w:r>
          </w:p>
          <w:p w14:paraId="59149C66" w14:textId="77777777" w:rsidR="000269B2" w:rsidRPr="009B3485" w:rsidRDefault="000269B2" w:rsidP="000269B2">
            <w:pPr>
              <w:rPr>
                <w:rFonts w:ascii="Avenir Book" w:hAnsi="Avenir Book"/>
                <w:color w:val="000000" w:themeColor="text1"/>
              </w:rPr>
            </w:pPr>
          </w:p>
          <w:p w14:paraId="33394A7C" w14:textId="06C0E587" w:rsidR="000269B2" w:rsidRPr="009B3485" w:rsidRDefault="000269B2" w:rsidP="000269B2">
            <w:pPr>
              <w:rPr>
                <w:rFonts w:ascii="Avenir Book" w:hAnsi="Avenir Book"/>
                <w:color w:val="000000" w:themeColor="text1"/>
              </w:rPr>
            </w:pPr>
            <w:r w:rsidRPr="009B3485">
              <w:rPr>
                <w:rFonts w:ascii="Avenir Book" w:hAnsi="Avenir Book"/>
                <w:color w:val="000000" w:themeColor="text1"/>
              </w:rPr>
              <w:t>According to the solar cooker purchase agreement, the total amount of solar cookers engaged in the proposed project is 48000.</w:t>
            </w:r>
          </w:p>
        </w:tc>
      </w:tr>
      <w:tr w:rsidR="000269B2" w:rsidRPr="009B3485" w14:paraId="1AD4011B" w14:textId="77777777" w:rsidTr="00910207">
        <w:trPr>
          <w:cantSplit/>
          <w:jc w:val="center"/>
        </w:trPr>
        <w:tc>
          <w:tcPr>
            <w:tcW w:w="1304" w:type="pct"/>
            <w:shd w:val="clear" w:color="auto" w:fill="auto"/>
          </w:tcPr>
          <w:p w14:paraId="5762FEF7" w14:textId="77777777" w:rsidR="000269B2" w:rsidRPr="009B3485" w:rsidRDefault="000269B2" w:rsidP="000269B2">
            <w:pPr>
              <w:rPr>
                <w:rFonts w:ascii="Avenir Book" w:hAnsi="Avenir Book"/>
                <w:b/>
                <w:color w:val="000000" w:themeColor="text1"/>
              </w:rPr>
            </w:pPr>
            <w:r w:rsidRPr="009B3485">
              <w:rPr>
                <w:rFonts w:ascii="Avenir Book" w:hAnsi="Avenir Book"/>
                <w:b/>
                <w:color w:val="000000" w:themeColor="text1"/>
              </w:rPr>
              <w:lastRenderedPageBreak/>
              <w:t>Value(s) applied</w:t>
            </w:r>
          </w:p>
        </w:tc>
        <w:tc>
          <w:tcPr>
            <w:tcW w:w="3696" w:type="pct"/>
            <w:shd w:val="clear" w:color="auto" w:fill="auto"/>
          </w:tcPr>
          <w:p w14:paraId="7FF8EA6D" w14:textId="77777777" w:rsidR="000269B2" w:rsidRPr="009B3485" w:rsidRDefault="000269B2" w:rsidP="000269B2">
            <w:pPr>
              <w:widowControl w:val="0"/>
              <w:autoSpaceDE w:val="0"/>
              <w:autoSpaceDN w:val="0"/>
              <w:adjustRightInd w:val="0"/>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47,963 (2018)</w:t>
            </w:r>
          </w:p>
          <w:p w14:paraId="0B4655C8" w14:textId="77777777" w:rsidR="000269B2" w:rsidRPr="009B3485" w:rsidRDefault="000269B2" w:rsidP="000269B2">
            <w:pPr>
              <w:widowControl w:val="0"/>
              <w:autoSpaceDE w:val="0"/>
              <w:autoSpaceDN w:val="0"/>
              <w:adjustRightInd w:val="0"/>
              <w:rPr>
                <w:rFonts w:ascii="Avenir Book" w:eastAsia="宋体" w:hAnsi="Avenir Book" w:cs="Arial"/>
                <w:color w:val="000000" w:themeColor="text1"/>
                <w:szCs w:val="22"/>
                <w:lang w:eastAsia="zh-CN"/>
              </w:rPr>
            </w:pPr>
            <w:r w:rsidRPr="009B3485">
              <w:rPr>
                <w:rFonts w:ascii="Avenir Book" w:hAnsi="Avenir Book" w:cs="Arial"/>
                <w:color w:val="000000" w:themeColor="text1"/>
                <w:szCs w:val="22"/>
                <w:lang w:eastAsia="zh-CN"/>
              </w:rPr>
              <w:t>Numbers of the solar cooker in operation in each of</w:t>
            </w:r>
            <w:r w:rsidRPr="009B3485">
              <w:rPr>
                <w:rFonts w:ascii="Avenir Book" w:eastAsia="宋体" w:hAnsi="Avenir Book" w:cs="Arial"/>
                <w:color w:val="000000" w:themeColor="text1"/>
                <w:szCs w:val="22"/>
                <w:lang w:eastAsia="zh-CN"/>
              </w:rPr>
              <w:t xml:space="preserve"> </w:t>
            </w:r>
            <w:r w:rsidRPr="009B3485">
              <w:rPr>
                <w:rFonts w:ascii="Avenir Book" w:hAnsi="Avenir Book" w:cs="Arial"/>
                <w:color w:val="000000" w:themeColor="text1"/>
                <w:szCs w:val="22"/>
                <w:lang w:eastAsia="zh-CN"/>
              </w:rPr>
              <w:t>the townships involved in the project are listed</w:t>
            </w:r>
            <w:r w:rsidRPr="009B3485">
              <w:rPr>
                <w:rFonts w:ascii="Avenir Book" w:eastAsia="宋体" w:hAnsi="Avenir Book" w:cs="Arial"/>
                <w:color w:val="000000" w:themeColor="text1"/>
                <w:szCs w:val="22"/>
                <w:lang w:eastAsia="zh-CN"/>
              </w:rPr>
              <w:t xml:space="preserve"> </w:t>
            </w:r>
            <w:r w:rsidRPr="009B3485">
              <w:rPr>
                <w:rFonts w:ascii="Avenir Book" w:hAnsi="Avenir Book" w:cs="Arial"/>
                <w:color w:val="000000" w:themeColor="text1"/>
                <w:szCs w:val="22"/>
                <w:lang w:eastAsia="zh-CN"/>
              </w:rPr>
              <w:t>below:</w:t>
            </w:r>
          </w:p>
          <w:tbl>
            <w:tblPr>
              <w:tblW w:w="35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6"/>
              <w:gridCol w:w="1977"/>
              <w:gridCol w:w="1821"/>
            </w:tblGrid>
            <w:tr w:rsidR="000269B2" w:rsidRPr="009B3485" w14:paraId="073EC11A" w14:textId="77777777" w:rsidTr="00D26ADA">
              <w:tc>
                <w:tcPr>
                  <w:tcW w:w="1135" w:type="pct"/>
                  <w:vAlign w:val="center"/>
                </w:tcPr>
                <w:p w14:paraId="245588A3" w14:textId="77777777" w:rsidR="000269B2" w:rsidRPr="009B3485" w:rsidRDefault="000269B2" w:rsidP="000269B2">
                  <w:pPr>
                    <w:jc w:val="center"/>
                    <w:rPr>
                      <w:rFonts w:ascii="Avenir Book" w:eastAsia="宋体" w:hAnsi="Avenir Book" w:cs="Arial"/>
                      <w:color w:val="000000" w:themeColor="text1"/>
                      <w:szCs w:val="22"/>
                    </w:rPr>
                  </w:pPr>
                  <w:r w:rsidRPr="009B3485">
                    <w:rPr>
                      <w:rFonts w:ascii="Avenir Book" w:hAnsi="Avenir Book" w:cs="Arial"/>
                      <w:color w:val="000000" w:themeColor="text1"/>
                      <w:szCs w:val="22"/>
                    </w:rPr>
                    <w:t>1</w:t>
                  </w:r>
                </w:p>
              </w:tc>
              <w:tc>
                <w:tcPr>
                  <w:tcW w:w="2012" w:type="pct"/>
                  <w:vAlign w:val="center"/>
                </w:tcPr>
                <w:p w14:paraId="0067AACA" w14:textId="77777777" w:rsidR="000269B2" w:rsidRPr="009B3485" w:rsidRDefault="000269B2" w:rsidP="000269B2">
                  <w:pPr>
                    <w:jc w:val="center"/>
                    <w:rPr>
                      <w:rFonts w:ascii="Avenir Book" w:eastAsia="宋体" w:hAnsi="Avenir Book" w:cs="Arial"/>
                      <w:color w:val="000000" w:themeColor="text1"/>
                      <w:szCs w:val="22"/>
                    </w:rPr>
                  </w:pPr>
                  <w:r w:rsidRPr="009B3485">
                    <w:rPr>
                      <w:rFonts w:ascii="Avenir Book" w:hAnsi="Avenir Book" w:cs="Arial"/>
                      <w:color w:val="000000" w:themeColor="text1"/>
                      <w:szCs w:val="22"/>
                    </w:rPr>
                    <w:t>Jingziguan</w:t>
                  </w:r>
                </w:p>
              </w:tc>
              <w:tc>
                <w:tcPr>
                  <w:tcW w:w="1853" w:type="pct"/>
                  <w:vAlign w:val="center"/>
                </w:tcPr>
                <w:p w14:paraId="240FA522" w14:textId="77777777" w:rsidR="000269B2" w:rsidRPr="009B3485" w:rsidRDefault="000269B2" w:rsidP="000269B2">
                  <w:pPr>
                    <w:jc w:val="center"/>
                    <w:rPr>
                      <w:rFonts w:ascii="Avenir Book" w:eastAsia="宋体" w:hAnsi="Avenir Book" w:cs="Arial"/>
                      <w:color w:val="000000" w:themeColor="text1"/>
                      <w:szCs w:val="22"/>
                    </w:rPr>
                  </w:pPr>
                  <w:r w:rsidRPr="009B3485">
                    <w:rPr>
                      <w:rFonts w:ascii="Avenir Book" w:hAnsi="Avenir Book" w:cs="Arial"/>
                      <w:color w:val="000000" w:themeColor="text1"/>
                      <w:szCs w:val="22"/>
                    </w:rPr>
                    <w:t>5,998</w:t>
                  </w:r>
                </w:p>
              </w:tc>
            </w:tr>
            <w:tr w:rsidR="000269B2" w:rsidRPr="009B3485" w14:paraId="2011DED1" w14:textId="77777777" w:rsidTr="00D26ADA">
              <w:tc>
                <w:tcPr>
                  <w:tcW w:w="1135" w:type="pct"/>
                  <w:vAlign w:val="center"/>
                </w:tcPr>
                <w:p w14:paraId="0D82C9B5" w14:textId="77777777" w:rsidR="000269B2" w:rsidRPr="009B3485" w:rsidRDefault="000269B2" w:rsidP="000269B2">
                  <w:pPr>
                    <w:jc w:val="center"/>
                    <w:rPr>
                      <w:rFonts w:ascii="Avenir Book" w:eastAsia="宋体" w:hAnsi="Avenir Book" w:cs="Arial"/>
                      <w:color w:val="000000" w:themeColor="text1"/>
                      <w:szCs w:val="22"/>
                    </w:rPr>
                  </w:pPr>
                  <w:r w:rsidRPr="009B3485">
                    <w:rPr>
                      <w:rFonts w:ascii="Avenir Book" w:hAnsi="Avenir Book" w:cs="Arial"/>
                      <w:color w:val="000000" w:themeColor="text1"/>
                      <w:szCs w:val="22"/>
                    </w:rPr>
                    <w:t>2</w:t>
                  </w:r>
                </w:p>
              </w:tc>
              <w:tc>
                <w:tcPr>
                  <w:tcW w:w="2012" w:type="pct"/>
                  <w:vAlign w:val="center"/>
                </w:tcPr>
                <w:p w14:paraId="6D80CE43" w14:textId="77777777" w:rsidR="000269B2" w:rsidRPr="009B3485" w:rsidRDefault="000269B2" w:rsidP="000269B2">
                  <w:pPr>
                    <w:jc w:val="center"/>
                    <w:rPr>
                      <w:rFonts w:ascii="Avenir Book" w:eastAsia="宋体" w:hAnsi="Avenir Book" w:cs="Arial"/>
                      <w:color w:val="000000" w:themeColor="text1"/>
                      <w:szCs w:val="22"/>
                    </w:rPr>
                  </w:pPr>
                  <w:r w:rsidRPr="009B3485">
                    <w:rPr>
                      <w:rFonts w:ascii="Avenir Book" w:hAnsi="Avenir Book" w:cs="Arial"/>
                      <w:color w:val="000000" w:themeColor="text1"/>
                      <w:szCs w:val="22"/>
                    </w:rPr>
                    <w:t>Siwan</w:t>
                  </w:r>
                </w:p>
              </w:tc>
              <w:tc>
                <w:tcPr>
                  <w:tcW w:w="1853" w:type="pct"/>
                  <w:vAlign w:val="center"/>
                </w:tcPr>
                <w:p w14:paraId="0175D24F" w14:textId="77777777" w:rsidR="000269B2" w:rsidRPr="009B3485" w:rsidRDefault="000269B2" w:rsidP="000269B2">
                  <w:pPr>
                    <w:jc w:val="center"/>
                    <w:rPr>
                      <w:rFonts w:ascii="Avenir Book" w:eastAsia="等线" w:hAnsi="Avenir Book" w:cs="Arial"/>
                      <w:color w:val="000000" w:themeColor="text1"/>
                      <w:szCs w:val="22"/>
                      <w:lang w:eastAsia="zh-CN"/>
                    </w:rPr>
                  </w:pPr>
                  <w:r w:rsidRPr="009B3485">
                    <w:rPr>
                      <w:rFonts w:ascii="Avenir Book" w:eastAsia="等线" w:hAnsi="Avenir Book" w:cs="Arial"/>
                      <w:color w:val="000000" w:themeColor="text1"/>
                      <w:szCs w:val="22"/>
                      <w:lang w:eastAsia="zh-CN"/>
                    </w:rPr>
                    <w:t>6,000</w:t>
                  </w:r>
                </w:p>
              </w:tc>
            </w:tr>
            <w:tr w:rsidR="000269B2" w:rsidRPr="009B3485" w14:paraId="1BD206FD" w14:textId="77777777" w:rsidTr="00D26ADA">
              <w:tc>
                <w:tcPr>
                  <w:tcW w:w="1135" w:type="pct"/>
                  <w:vAlign w:val="center"/>
                </w:tcPr>
                <w:p w14:paraId="689DC1A7" w14:textId="77777777" w:rsidR="000269B2" w:rsidRPr="009B3485" w:rsidRDefault="000269B2" w:rsidP="000269B2">
                  <w:pPr>
                    <w:jc w:val="center"/>
                    <w:rPr>
                      <w:rFonts w:ascii="Avenir Book" w:eastAsia="宋体" w:hAnsi="Avenir Book" w:cs="Arial"/>
                      <w:color w:val="000000" w:themeColor="text1"/>
                      <w:szCs w:val="22"/>
                    </w:rPr>
                  </w:pPr>
                  <w:r w:rsidRPr="009B3485">
                    <w:rPr>
                      <w:rFonts w:ascii="Avenir Book" w:hAnsi="Avenir Book" w:cs="Arial"/>
                      <w:color w:val="000000" w:themeColor="text1"/>
                      <w:szCs w:val="22"/>
                    </w:rPr>
                    <w:t>3</w:t>
                  </w:r>
                </w:p>
              </w:tc>
              <w:tc>
                <w:tcPr>
                  <w:tcW w:w="2012" w:type="pct"/>
                  <w:vAlign w:val="center"/>
                </w:tcPr>
                <w:p w14:paraId="071B252F" w14:textId="77777777" w:rsidR="000269B2" w:rsidRPr="009B3485" w:rsidRDefault="000269B2" w:rsidP="000269B2">
                  <w:pPr>
                    <w:jc w:val="center"/>
                    <w:rPr>
                      <w:rFonts w:ascii="Avenir Book" w:eastAsia="宋体" w:hAnsi="Avenir Book" w:cs="Arial"/>
                      <w:color w:val="000000" w:themeColor="text1"/>
                      <w:szCs w:val="22"/>
                    </w:rPr>
                  </w:pPr>
                  <w:r w:rsidRPr="009B3485">
                    <w:rPr>
                      <w:rFonts w:ascii="Avenir Book" w:hAnsi="Avenir Book" w:cs="Arial"/>
                      <w:color w:val="000000" w:themeColor="text1"/>
                      <w:szCs w:val="22"/>
                    </w:rPr>
                    <w:t>Xihuang</w:t>
                  </w:r>
                </w:p>
              </w:tc>
              <w:tc>
                <w:tcPr>
                  <w:tcW w:w="1853" w:type="pct"/>
                  <w:vAlign w:val="center"/>
                </w:tcPr>
                <w:p w14:paraId="376E4175" w14:textId="77777777" w:rsidR="000269B2" w:rsidRPr="009B3485" w:rsidRDefault="000269B2" w:rsidP="000269B2">
                  <w:pPr>
                    <w:jc w:val="center"/>
                    <w:rPr>
                      <w:rFonts w:ascii="Avenir Book" w:eastAsia="宋体" w:hAnsi="Avenir Book" w:cs="Arial"/>
                      <w:color w:val="000000" w:themeColor="text1"/>
                      <w:szCs w:val="22"/>
                    </w:rPr>
                  </w:pPr>
                  <w:r w:rsidRPr="009B3485">
                    <w:rPr>
                      <w:rFonts w:ascii="Avenir Book" w:hAnsi="Avenir Book" w:cs="Arial"/>
                      <w:color w:val="000000" w:themeColor="text1"/>
                      <w:szCs w:val="22"/>
                    </w:rPr>
                    <w:t>7,992</w:t>
                  </w:r>
                </w:p>
              </w:tc>
            </w:tr>
            <w:tr w:rsidR="000269B2" w:rsidRPr="009B3485" w14:paraId="4F97FD2E" w14:textId="77777777" w:rsidTr="00D26ADA">
              <w:tc>
                <w:tcPr>
                  <w:tcW w:w="1135" w:type="pct"/>
                  <w:vAlign w:val="center"/>
                </w:tcPr>
                <w:p w14:paraId="6362D773" w14:textId="77777777" w:rsidR="000269B2" w:rsidRPr="009B3485" w:rsidRDefault="000269B2" w:rsidP="000269B2">
                  <w:pPr>
                    <w:jc w:val="center"/>
                    <w:rPr>
                      <w:rFonts w:ascii="Avenir Book" w:eastAsia="宋体" w:hAnsi="Avenir Book" w:cs="Arial"/>
                      <w:color w:val="000000" w:themeColor="text1"/>
                      <w:szCs w:val="22"/>
                    </w:rPr>
                  </w:pPr>
                  <w:r w:rsidRPr="009B3485">
                    <w:rPr>
                      <w:rFonts w:ascii="Avenir Book" w:hAnsi="Avenir Book" w:cs="Arial"/>
                      <w:color w:val="000000" w:themeColor="text1"/>
                      <w:szCs w:val="22"/>
                    </w:rPr>
                    <w:t>4</w:t>
                  </w:r>
                </w:p>
              </w:tc>
              <w:tc>
                <w:tcPr>
                  <w:tcW w:w="2012" w:type="pct"/>
                  <w:vAlign w:val="center"/>
                </w:tcPr>
                <w:p w14:paraId="61F031D0" w14:textId="77777777" w:rsidR="000269B2" w:rsidRPr="009B3485" w:rsidRDefault="000269B2" w:rsidP="000269B2">
                  <w:pPr>
                    <w:jc w:val="center"/>
                    <w:rPr>
                      <w:rFonts w:ascii="Avenir Book" w:eastAsia="宋体" w:hAnsi="Avenir Book" w:cs="Arial"/>
                      <w:color w:val="000000" w:themeColor="text1"/>
                      <w:szCs w:val="22"/>
                    </w:rPr>
                  </w:pPr>
                  <w:r w:rsidRPr="009B3485">
                    <w:rPr>
                      <w:rFonts w:ascii="Avenir Book" w:hAnsi="Avenir Book" w:cs="Arial"/>
                      <w:color w:val="000000" w:themeColor="text1"/>
                      <w:szCs w:val="22"/>
                    </w:rPr>
                    <w:t>Maotang</w:t>
                  </w:r>
                </w:p>
              </w:tc>
              <w:tc>
                <w:tcPr>
                  <w:tcW w:w="1853" w:type="pct"/>
                  <w:vAlign w:val="center"/>
                </w:tcPr>
                <w:p w14:paraId="56B3ED00" w14:textId="77777777" w:rsidR="000269B2" w:rsidRPr="009B3485" w:rsidRDefault="000269B2" w:rsidP="000269B2">
                  <w:pPr>
                    <w:jc w:val="center"/>
                    <w:rPr>
                      <w:rFonts w:ascii="Avenir Book" w:eastAsia="宋体" w:hAnsi="Avenir Book" w:cs="Arial"/>
                      <w:color w:val="000000" w:themeColor="text1"/>
                      <w:szCs w:val="22"/>
                    </w:rPr>
                  </w:pPr>
                  <w:r w:rsidRPr="009B3485">
                    <w:rPr>
                      <w:rFonts w:ascii="Avenir Book" w:hAnsi="Avenir Book" w:cs="Arial"/>
                      <w:color w:val="000000" w:themeColor="text1"/>
                      <w:szCs w:val="22"/>
                    </w:rPr>
                    <w:t>7,986</w:t>
                  </w:r>
                </w:p>
              </w:tc>
            </w:tr>
            <w:tr w:rsidR="000269B2" w:rsidRPr="009B3485" w14:paraId="3F2A2A26" w14:textId="77777777" w:rsidTr="00D26ADA">
              <w:tc>
                <w:tcPr>
                  <w:tcW w:w="1135" w:type="pct"/>
                  <w:vAlign w:val="center"/>
                </w:tcPr>
                <w:p w14:paraId="14D8A1EF" w14:textId="77777777" w:rsidR="000269B2" w:rsidRPr="009B3485" w:rsidRDefault="000269B2" w:rsidP="000269B2">
                  <w:pPr>
                    <w:jc w:val="center"/>
                    <w:rPr>
                      <w:rFonts w:ascii="Avenir Book" w:eastAsia="宋体" w:hAnsi="Avenir Book" w:cs="Arial"/>
                      <w:color w:val="000000" w:themeColor="text1"/>
                      <w:szCs w:val="22"/>
                    </w:rPr>
                  </w:pPr>
                  <w:r w:rsidRPr="009B3485">
                    <w:rPr>
                      <w:rFonts w:ascii="Avenir Book" w:hAnsi="Avenir Book" w:cs="Arial"/>
                      <w:color w:val="000000" w:themeColor="text1"/>
                      <w:szCs w:val="22"/>
                    </w:rPr>
                    <w:t>5</w:t>
                  </w:r>
                </w:p>
              </w:tc>
              <w:tc>
                <w:tcPr>
                  <w:tcW w:w="2012" w:type="pct"/>
                  <w:vAlign w:val="center"/>
                </w:tcPr>
                <w:p w14:paraId="55C90798" w14:textId="77777777" w:rsidR="000269B2" w:rsidRPr="009B3485" w:rsidRDefault="000269B2" w:rsidP="000269B2">
                  <w:pPr>
                    <w:jc w:val="center"/>
                    <w:rPr>
                      <w:rFonts w:ascii="Avenir Book" w:eastAsia="宋体" w:hAnsi="Avenir Book" w:cs="Arial"/>
                      <w:color w:val="000000" w:themeColor="text1"/>
                      <w:szCs w:val="22"/>
                    </w:rPr>
                  </w:pPr>
                  <w:r w:rsidRPr="009B3485">
                    <w:rPr>
                      <w:rFonts w:ascii="Avenir Book" w:hAnsi="Avenir Book" w:cs="Arial"/>
                      <w:color w:val="000000" w:themeColor="text1"/>
                      <w:szCs w:val="22"/>
                    </w:rPr>
                    <w:t>Dashiqiao</w:t>
                  </w:r>
                </w:p>
              </w:tc>
              <w:tc>
                <w:tcPr>
                  <w:tcW w:w="1853" w:type="pct"/>
                  <w:vAlign w:val="center"/>
                </w:tcPr>
                <w:p w14:paraId="1C352DC9" w14:textId="77777777" w:rsidR="000269B2" w:rsidRPr="009B3485" w:rsidRDefault="000269B2" w:rsidP="000269B2">
                  <w:pPr>
                    <w:jc w:val="center"/>
                    <w:rPr>
                      <w:rFonts w:ascii="Avenir Book" w:eastAsia="宋体" w:hAnsi="Avenir Book" w:cs="Arial"/>
                      <w:color w:val="000000" w:themeColor="text1"/>
                      <w:szCs w:val="22"/>
                    </w:rPr>
                  </w:pPr>
                  <w:r w:rsidRPr="009B3485">
                    <w:rPr>
                      <w:rFonts w:ascii="Avenir Book" w:hAnsi="Avenir Book" w:cs="Arial"/>
                      <w:color w:val="000000" w:themeColor="text1"/>
                      <w:szCs w:val="22"/>
                    </w:rPr>
                    <w:t>6,995</w:t>
                  </w:r>
                </w:p>
              </w:tc>
            </w:tr>
            <w:tr w:rsidR="000269B2" w:rsidRPr="009B3485" w14:paraId="4952C5BD" w14:textId="77777777" w:rsidTr="00D26ADA">
              <w:tc>
                <w:tcPr>
                  <w:tcW w:w="1135" w:type="pct"/>
                  <w:vAlign w:val="center"/>
                </w:tcPr>
                <w:p w14:paraId="4F9FBB23" w14:textId="77777777" w:rsidR="000269B2" w:rsidRPr="009B3485" w:rsidRDefault="000269B2" w:rsidP="000269B2">
                  <w:pPr>
                    <w:jc w:val="center"/>
                    <w:rPr>
                      <w:rFonts w:ascii="Avenir Book" w:eastAsia="宋体" w:hAnsi="Avenir Book" w:cs="Arial"/>
                      <w:color w:val="000000" w:themeColor="text1"/>
                      <w:szCs w:val="22"/>
                    </w:rPr>
                  </w:pPr>
                  <w:r w:rsidRPr="009B3485">
                    <w:rPr>
                      <w:rFonts w:ascii="Avenir Book" w:hAnsi="Avenir Book" w:cs="Arial"/>
                      <w:color w:val="000000" w:themeColor="text1"/>
                      <w:szCs w:val="22"/>
                    </w:rPr>
                    <w:t>6</w:t>
                  </w:r>
                </w:p>
              </w:tc>
              <w:tc>
                <w:tcPr>
                  <w:tcW w:w="2012" w:type="pct"/>
                  <w:vAlign w:val="center"/>
                </w:tcPr>
                <w:p w14:paraId="3DDB048F" w14:textId="77777777" w:rsidR="000269B2" w:rsidRPr="009B3485" w:rsidRDefault="000269B2" w:rsidP="000269B2">
                  <w:pPr>
                    <w:jc w:val="center"/>
                    <w:rPr>
                      <w:rFonts w:ascii="Avenir Book" w:eastAsia="宋体" w:hAnsi="Avenir Book" w:cs="Arial"/>
                      <w:color w:val="000000" w:themeColor="text1"/>
                      <w:szCs w:val="22"/>
                    </w:rPr>
                  </w:pPr>
                  <w:r w:rsidRPr="009B3485">
                    <w:rPr>
                      <w:rFonts w:ascii="Avenir Book" w:hAnsi="Avenir Book" w:cs="Arial"/>
                      <w:color w:val="000000" w:themeColor="text1"/>
                      <w:szCs w:val="22"/>
                    </w:rPr>
                    <w:t>Shangji</w:t>
                  </w:r>
                </w:p>
              </w:tc>
              <w:tc>
                <w:tcPr>
                  <w:tcW w:w="1853" w:type="pct"/>
                  <w:vAlign w:val="center"/>
                </w:tcPr>
                <w:p w14:paraId="164AA96F" w14:textId="77777777" w:rsidR="000269B2" w:rsidRPr="009B3485" w:rsidRDefault="000269B2" w:rsidP="000269B2">
                  <w:pPr>
                    <w:jc w:val="center"/>
                    <w:rPr>
                      <w:rFonts w:ascii="Avenir Book" w:eastAsia="宋体" w:hAnsi="Avenir Book" w:cs="Arial"/>
                      <w:color w:val="000000" w:themeColor="text1"/>
                      <w:szCs w:val="22"/>
                    </w:rPr>
                  </w:pPr>
                  <w:r w:rsidRPr="009B3485">
                    <w:rPr>
                      <w:rFonts w:ascii="Avenir Book" w:hAnsi="Avenir Book" w:cs="Arial"/>
                      <w:color w:val="000000" w:themeColor="text1"/>
                      <w:szCs w:val="22"/>
                    </w:rPr>
                    <w:t>6,995</w:t>
                  </w:r>
                </w:p>
              </w:tc>
            </w:tr>
            <w:tr w:rsidR="000269B2" w:rsidRPr="009B3485" w14:paraId="05E21EF0" w14:textId="77777777" w:rsidTr="00D26ADA">
              <w:tc>
                <w:tcPr>
                  <w:tcW w:w="1135" w:type="pct"/>
                  <w:vAlign w:val="center"/>
                </w:tcPr>
                <w:p w14:paraId="0778C944" w14:textId="77777777" w:rsidR="000269B2" w:rsidRPr="009B3485" w:rsidRDefault="000269B2" w:rsidP="000269B2">
                  <w:pPr>
                    <w:jc w:val="center"/>
                    <w:rPr>
                      <w:rFonts w:ascii="Avenir Book" w:eastAsia="宋体" w:hAnsi="Avenir Book" w:cs="Arial"/>
                      <w:color w:val="000000" w:themeColor="text1"/>
                      <w:szCs w:val="22"/>
                    </w:rPr>
                  </w:pPr>
                  <w:r w:rsidRPr="009B3485">
                    <w:rPr>
                      <w:rFonts w:ascii="Avenir Book" w:hAnsi="Avenir Book" w:cs="Arial"/>
                      <w:color w:val="000000" w:themeColor="text1"/>
                      <w:szCs w:val="22"/>
                    </w:rPr>
                    <w:t>7</w:t>
                  </w:r>
                </w:p>
              </w:tc>
              <w:tc>
                <w:tcPr>
                  <w:tcW w:w="2012" w:type="pct"/>
                  <w:vAlign w:val="center"/>
                </w:tcPr>
                <w:p w14:paraId="3FCDF4DE" w14:textId="77777777" w:rsidR="000269B2" w:rsidRPr="009B3485" w:rsidRDefault="000269B2" w:rsidP="000269B2">
                  <w:pPr>
                    <w:jc w:val="center"/>
                    <w:rPr>
                      <w:rFonts w:ascii="Avenir Book" w:eastAsia="宋体" w:hAnsi="Avenir Book" w:cs="Arial"/>
                      <w:color w:val="000000" w:themeColor="text1"/>
                      <w:szCs w:val="22"/>
                    </w:rPr>
                  </w:pPr>
                  <w:r w:rsidRPr="009B3485">
                    <w:rPr>
                      <w:rFonts w:ascii="Avenir Book" w:hAnsi="Avenir Book" w:cs="Arial"/>
                      <w:color w:val="000000" w:themeColor="text1"/>
                      <w:szCs w:val="22"/>
                    </w:rPr>
                    <w:t>Jinhe</w:t>
                  </w:r>
                </w:p>
              </w:tc>
              <w:tc>
                <w:tcPr>
                  <w:tcW w:w="1853" w:type="pct"/>
                  <w:vAlign w:val="center"/>
                </w:tcPr>
                <w:p w14:paraId="5B37C735" w14:textId="77777777" w:rsidR="000269B2" w:rsidRPr="009B3485" w:rsidRDefault="000269B2" w:rsidP="000269B2">
                  <w:pPr>
                    <w:jc w:val="center"/>
                    <w:rPr>
                      <w:rFonts w:ascii="Avenir Book" w:eastAsia="宋体" w:hAnsi="Avenir Book" w:cs="Arial"/>
                      <w:color w:val="000000" w:themeColor="text1"/>
                      <w:szCs w:val="22"/>
                    </w:rPr>
                  </w:pPr>
                  <w:r w:rsidRPr="009B3485">
                    <w:rPr>
                      <w:rFonts w:ascii="Avenir Book" w:hAnsi="Avenir Book" w:cs="Arial"/>
                      <w:color w:val="000000" w:themeColor="text1"/>
                      <w:szCs w:val="22"/>
                    </w:rPr>
                    <w:t>5,997</w:t>
                  </w:r>
                </w:p>
              </w:tc>
            </w:tr>
            <w:tr w:rsidR="000269B2" w:rsidRPr="009B3485" w14:paraId="6FCF61FE" w14:textId="77777777" w:rsidTr="00D26ADA">
              <w:tc>
                <w:tcPr>
                  <w:tcW w:w="3147" w:type="pct"/>
                  <w:gridSpan w:val="2"/>
                </w:tcPr>
                <w:p w14:paraId="4EC99921" w14:textId="77777777" w:rsidR="000269B2" w:rsidRPr="009B3485" w:rsidRDefault="000269B2" w:rsidP="000269B2">
                  <w:pPr>
                    <w:jc w:val="center"/>
                    <w:rPr>
                      <w:rFonts w:ascii="Avenir Book" w:hAnsi="Avenir Book" w:cs="Arial"/>
                      <w:b/>
                      <w:color w:val="000000" w:themeColor="text1"/>
                      <w:szCs w:val="22"/>
                      <w:lang w:eastAsia="zh-CN"/>
                    </w:rPr>
                  </w:pPr>
                  <w:r w:rsidRPr="009B3485">
                    <w:rPr>
                      <w:rFonts w:ascii="Avenir Book" w:hAnsi="Avenir Book" w:cs="Arial"/>
                      <w:b/>
                      <w:color w:val="000000" w:themeColor="text1"/>
                      <w:szCs w:val="22"/>
                      <w:lang w:eastAsia="zh-CN"/>
                    </w:rPr>
                    <w:t>Total</w:t>
                  </w:r>
                </w:p>
              </w:tc>
              <w:tc>
                <w:tcPr>
                  <w:tcW w:w="1853" w:type="pct"/>
                </w:tcPr>
                <w:p w14:paraId="27046CD1" w14:textId="77777777" w:rsidR="000269B2" w:rsidRPr="009B3485" w:rsidRDefault="000269B2" w:rsidP="000269B2">
                  <w:pPr>
                    <w:jc w:val="center"/>
                    <w:rPr>
                      <w:rFonts w:ascii="Avenir Book" w:eastAsia="宋体" w:hAnsi="Avenir Book" w:cs="Arial"/>
                      <w:b/>
                      <w:color w:val="000000" w:themeColor="text1"/>
                      <w:szCs w:val="22"/>
                      <w:lang w:eastAsia="zh-CN"/>
                    </w:rPr>
                  </w:pPr>
                  <w:r w:rsidRPr="009B3485">
                    <w:rPr>
                      <w:rFonts w:ascii="Avenir Book" w:eastAsia="宋体" w:hAnsi="Avenir Book" w:cs="Arial"/>
                      <w:b/>
                      <w:color w:val="000000" w:themeColor="text1"/>
                      <w:szCs w:val="22"/>
                      <w:lang w:eastAsia="zh-CN"/>
                    </w:rPr>
                    <w:t>47</w:t>
                  </w:r>
                  <w:r w:rsidRPr="009B3485">
                    <w:rPr>
                      <w:rFonts w:ascii="Avenir Book" w:hAnsi="Avenir Book" w:cs="Arial"/>
                      <w:b/>
                      <w:color w:val="000000" w:themeColor="text1"/>
                      <w:szCs w:val="22"/>
                      <w:lang w:eastAsia="zh-CN"/>
                    </w:rPr>
                    <w:t>,963</w:t>
                  </w:r>
                </w:p>
              </w:tc>
            </w:tr>
          </w:tbl>
          <w:p w14:paraId="01EF45D6" w14:textId="77777777" w:rsidR="000269B2" w:rsidRPr="009B3485" w:rsidRDefault="000269B2" w:rsidP="000269B2">
            <w:pPr>
              <w:widowControl w:val="0"/>
              <w:autoSpaceDE w:val="0"/>
              <w:autoSpaceDN w:val="0"/>
              <w:adjustRightInd w:val="0"/>
              <w:rPr>
                <w:rFonts w:ascii="Avenir Book" w:eastAsia="宋体" w:hAnsi="Avenir Book" w:cs="Arial"/>
                <w:color w:val="000000" w:themeColor="text1"/>
                <w:szCs w:val="22"/>
                <w:lang w:eastAsia="zh-CN"/>
              </w:rPr>
            </w:pPr>
          </w:p>
          <w:p w14:paraId="5356E042" w14:textId="77777777" w:rsidR="000269B2" w:rsidRPr="009B3485" w:rsidRDefault="000269B2" w:rsidP="000269B2">
            <w:pPr>
              <w:widowControl w:val="0"/>
              <w:autoSpaceDE w:val="0"/>
              <w:autoSpaceDN w:val="0"/>
              <w:adjustRightInd w:val="0"/>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 xml:space="preserve">During the visit to the cooker users by the monitoring team, there were 37 households with nobody at home. Therefore, the monitoring team could not enter the houses to check the solar cookers. Following conservative principle, the monitoring team did not include these 37 solar cookers into the total number of solar cookers. </w:t>
            </w:r>
          </w:p>
          <w:p w14:paraId="46E622B0" w14:textId="77777777" w:rsidR="000269B2" w:rsidRPr="009B3485" w:rsidRDefault="000269B2" w:rsidP="000269B2">
            <w:pPr>
              <w:widowControl w:val="0"/>
              <w:autoSpaceDE w:val="0"/>
              <w:autoSpaceDN w:val="0"/>
              <w:adjustRightInd w:val="0"/>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 xml:space="preserve"> </w:t>
            </w:r>
          </w:p>
          <w:p w14:paraId="0BDC3B1A" w14:textId="05CD9B33" w:rsidR="000269B2" w:rsidRPr="009B3485" w:rsidRDefault="000269B2" w:rsidP="000269B2">
            <w:pPr>
              <w:rPr>
                <w:rFonts w:ascii="Avenir Book" w:eastAsiaTheme="minorEastAsia" w:hAnsi="Avenir Book"/>
                <w:color w:val="000000" w:themeColor="text1"/>
                <w:lang w:eastAsia="zh-CN"/>
              </w:rPr>
            </w:pPr>
            <w:r w:rsidRPr="009B3485">
              <w:rPr>
                <w:rFonts w:ascii="Avenir Book" w:eastAsia="宋体" w:hAnsi="Avenir Book" w:cs="Arial"/>
                <w:color w:val="000000" w:themeColor="text1"/>
                <w:szCs w:val="22"/>
                <w:lang w:eastAsia="zh-CN"/>
              </w:rPr>
              <w:t>Therefore, the monitoring result of this monitored parameter is: 48,000 – 37 =47,963.</w:t>
            </w:r>
          </w:p>
        </w:tc>
      </w:tr>
      <w:tr w:rsidR="000269B2" w:rsidRPr="009B3485" w14:paraId="6DE540C1" w14:textId="77777777" w:rsidTr="00910207">
        <w:trPr>
          <w:cantSplit/>
          <w:jc w:val="center"/>
        </w:trPr>
        <w:tc>
          <w:tcPr>
            <w:tcW w:w="1304" w:type="pct"/>
            <w:shd w:val="clear" w:color="auto" w:fill="auto"/>
          </w:tcPr>
          <w:p w14:paraId="523B262D" w14:textId="77777777" w:rsidR="000269B2" w:rsidRPr="009B3485" w:rsidRDefault="000269B2" w:rsidP="000269B2">
            <w:pPr>
              <w:jc w:val="left"/>
              <w:rPr>
                <w:rFonts w:ascii="Avenir Book" w:hAnsi="Avenir Book"/>
                <w:b/>
                <w:color w:val="000000" w:themeColor="text1"/>
              </w:rPr>
            </w:pPr>
            <w:r w:rsidRPr="009B3485">
              <w:rPr>
                <w:rFonts w:ascii="Avenir Book" w:hAnsi="Avenir Book"/>
                <w:b/>
                <w:color w:val="000000" w:themeColor="text1"/>
              </w:rPr>
              <w:t>Measurement methods and procedures</w:t>
            </w:r>
          </w:p>
        </w:tc>
        <w:tc>
          <w:tcPr>
            <w:tcW w:w="3696" w:type="pct"/>
            <w:shd w:val="clear" w:color="auto" w:fill="auto"/>
          </w:tcPr>
          <w:p w14:paraId="42345D1F" w14:textId="7F1773EF" w:rsidR="000269B2" w:rsidRPr="009B3485" w:rsidRDefault="000269B2" w:rsidP="000269B2">
            <w:pPr>
              <w:rPr>
                <w:rFonts w:ascii="Avenir Book" w:hAnsi="Avenir Book"/>
                <w:color w:val="000000" w:themeColor="text1"/>
              </w:rPr>
            </w:pPr>
            <w:r w:rsidRPr="009B3485">
              <w:rPr>
                <w:rFonts w:ascii="Avenir Book" w:hAnsi="Avenir Book"/>
                <w:color w:val="000000" w:themeColor="text1"/>
              </w:rPr>
              <w:t>The monitoring of total number of operating solar cookers will be conducted annually at the last quarter of each year</w:t>
            </w:r>
          </w:p>
        </w:tc>
      </w:tr>
      <w:tr w:rsidR="000269B2" w:rsidRPr="009B3485" w14:paraId="7E33403C" w14:textId="77777777" w:rsidTr="00910207">
        <w:trPr>
          <w:cantSplit/>
          <w:jc w:val="center"/>
        </w:trPr>
        <w:tc>
          <w:tcPr>
            <w:tcW w:w="1304" w:type="pct"/>
            <w:shd w:val="clear" w:color="auto" w:fill="auto"/>
          </w:tcPr>
          <w:p w14:paraId="0EF22BCB" w14:textId="77777777" w:rsidR="000269B2" w:rsidRPr="009B3485" w:rsidRDefault="000269B2" w:rsidP="000269B2">
            <w:pPr>
              <w:rPr>
                <w:rFonts w:ascii="Avenir Book" w:hAnsi="Avenir Book"/>
                <w:b/>
                <w:color w:val="000000" w:themeColor="text1"/>
              </w:rPr>
            </w:pPr>
            <w:r w:rsidRPr="009B3485">
              <w:rPr>
                <w:rFonts w:ascii="Avenir Book" w:hAnsi="Avenir Book"/>
                <w:b/>
                <w:color w:val="000000" w:themeColor="text1"/>
              </w:rPr>
              <w:t>Monitoring frequency</w:t>
            </w:r>
          </w:p>
        </w:tc>
        <w:tc>
          <w:tcPr>
            <w:tcW w:w="3696" w:type="pct"/>
            <w:shd w:val="clear" w:color="auto" w:fill="auto"/>
          </w:tcPr>
          <w:p w14:paraId="7B86D200" w14:textId="3DC28629" w:rsidR="000269B2" w:rsidRPr="009B3485" w:rsidRDefault="000269B2" w:rsidP="000269B2">
            <w:pPr>
              <w:rPr>
                <w:rFonts w:ascii="Avenir Book" w:hAnsi="Avenir Book"/>
                <w:color w:val="000000" w:themeColor="text1"/>
              </w:rPr>
            </w:pPr>
            <w:r w:rsidRPr="009B3485">
              <w:rPr>
                <w:rFonts w:ascii="Avenir Book" w:hAnsi="Avenir Book"/>
                <w:color w:val="000000" w:themeColor="text1"/>
              </w:rPr>
              <w:t>Once per year</w:t>
            </w:r>
          </w:p>
        </w:tc>
      </w:tr>
      <w:tr w:rsidR="000269B2" w:rsidRPr="009B3485" w14:paraId="1DEC574D" w14:textId="77777777" w:rsidTr="00910207">
        <w:trPr>
          <w:cantSplit/>
          <w:jc w:val="center"/>
        </w:trPr>
        <w:tc>
          <w:tcPr>
            <w:tcW w:w="1304" w:type="pct"/>
            <w:shd w:val="clear" w:color="auto" w:fill="auto"/>
          </w:tcPr>
          <w:p w14:paraId="0F342FEA" w14:textId="77777777" w:rsidR="000269B2" w:rsidRPr="009B3485" w:rsidRDefault="000269B2" w:rsidP="000269B2">
            <w:pPr>
              <w:rPr>
                <w:rFonts w:ascii="Avenir Book" w:hAnsi="Avenir Book"/>
                <w:b/>
                <w:color w:val="000000" w:themeColor="text1"/>
              </w:rPr>
            </w:pPr>
            <w:r w:rsidRPr="009B3485">
              <w:rPr>
                <w:rFonts w:ascii="Avenir Book" w:hAnsi="Avenir Book"/>
                <w:b/>
                <w:color w:val="000000" w:themeColor="text1"/>
              </w:rPr>
              <w:t>QA/QC procedures</w:t>
            </w:r>
          </w:p>
        </w:tc>
        <w:tc>
          <w:tcPr>
            <w:tcW w:w="3696" w:type="pct"/>
            <w:shd w:val="clear" w:color="auto" w:fill="auto"/>
          </w:tcPr>
          <w:p w14:paraId="12C91D3B" w14:textId="77777777" w:rsidR="000269B2" w:rsidRPr="009B3485" w:rsidRDefault="000269B2" w:rsidP="000269B2">
            <w:pPr>
              <w:rPr>
                <w:rFonts w:ascii="Avenir Book" w:hAnsi="Avenir Book"/>
                <w:color w:val="000000" w:themeColor="text1"/>
              </w:rPr>
            </w:pPr>
            <w:r w:rsidRPr="009B3485">
              <w:rPr>
                <w:rFonts w:ascii="Avenir Book" w:hAnsi="Avenir Book"/>
                <w:color w:val="000000" w:themeColor="text1"/>
              </w:rPr>
              <w:t>The solar cookers used for the project were tested by authorities to ensure their specs and qualities meet the requirements of the project.</w:t>
            </w:r>
          </w:p>
          <w:p w14:paraId="48731C4D" w14:textId="77777777" w:rsidR="000269B2" w:rsidRPr="009B3485" w:rsidRDefault="000269B2" w:rsidP="000269B2">
            <w:pPr>
              <w:rPr>
                <w:rFonts w:ascii="Avenir Book" w:hAnsi="Avenir Book"/>
                <w:color w:val="000000" w:themeColor="text1"/>
              </w:rPr>
            </w:pPr>
          </w:p>
          <w:p w14:paraId="031194D6" w14:textId="77777777" w:rsidR="000269B2" w:rsidRPr="009B3485" w:rsidRDefault="000269B2" w:rsidP="000269B2">
            <w:pPr>
              <w:rPr>
                <w:rFonts w:ascii="Avenir Book" w:hAnsi="Avenir Book"/>
                <w:color w:val="000000" w:themeColor="text1"/>
              </w:rPr>
            </w:pPr>
            <w:r w:rsidRPr="009B3485">
              <w:rPr>
                <w:rFonts w:ascii="Avenir Book" w:hAnsi="Avenir Book"/>
                <w:color w:val="000000" w:themeColor="text1"/>
              </w:rPr>
              <w:t>There are maintenance and repair plan ready for the solar cookers. This plan will ensure the cookers in the project can remain in operational condition.</w:t>
            </w:r>
          </w:p>
          <w:p w14:paraId="54878792" w14:textId="77777777" w:rsidR="000269B2" w:rsidRPr="009B3485" w:rsidRDefault="000269B2" w:rsidP="000269B2">
            <w:pPr>
              <w:rPr>
                <w:rFonts w:ascii="Avenir Book" w:hAnsi="Avenir Book"/>
                <w:color w:val="000000" w:themeColor="text1"/>
              </w:rPr>
            </w:pPr>
          </w:p>
          <w:p w14:paraId="601EF00F" w14:textId="6E68BDDC" w:rsidR="000269B2" w:rsidRPr="009B3485" w:rsidRDefault="000269B2" w:rsidP="000269B2">
            <w:pPr>
              <w:rPr>
                <w:rFonts w:ascii="Avenir Book" w:hAnsi="Avenir Book"/>
                <w:color w:val="000000" w:themeColor="text1"/>
              </w:rPr>
            </w:pPr>
            <w:r w:rsidRPr="009B3485">
              <w:rPr>
                <w:rFonts w:ascii="Avenir Book" w:hAnsi="Avenir Book"/>
                <w:color w:val="000000" w:themeColor="text1"/>
              </w:rPr>
              <w:t>For missing or damaged data record, zero value is used for the missing or damaged data, which is the most conservative approach.</w:t>
            </w:r>
          </w:p>
        </w:tc>
      </w:tr>
      <w:tr w:rsidR="000269B2" w:rsidRPr="009B3485" w14:paraId="4DC90FF6" w14:textId="77777777" w:rsidTr="00910207">
        <w:trPr>
          <w:cantSplit/>
          <w:jc w:val="center"/>
        </w:trPr>
        <w:tc>
          <w:tcPr>
            <w:tcW w:w="1304" w:type="pct"/>
            <w:shd w:val="clear" w:color="auto" w:fill="auto"/>
          </w:tcPr>
          <w:p w14:paraId="0EDDF560" w14:textId="77777777" w:rsidR="000269B2" w:rsidRPr="009B3485" w:rsidRDefault="000269B2" w:rsidP="000269B2">
            <w:pPr>
              <w:rPr>
                <w:rFonts w:ascii="Avenir Book" w:hAnsi="Avenir Book"/>
                <w:b/>
                <w:color w:val="000000" w:themeColor="text1"/>
              </w:rPr>
            </w:pPr>
            <w:r w:rsidRPr="009B3485">
              <w:rPr>
                <w:rFonts w:ascii="Avenir Book" w:hAnsi="Avenir Book"/>
                <w:b/>
                <w:color w:val="000000" w:themeColor="text1"/>
              </w:rPr>
              <w:t>Purpose of data</w:t>
            </w:r>
          </w:p>
        </w:tc>
        <w:tc>
          <w:tcPr>
            <w:tcW w:w="3696" w:type="pct"/>
            <w:shd w:val="clear" w:color="auto" w:fill="auto"/>
          </w:tcPr>
          <w:p w14:paraId="741B1387" w14:textId="7EB46F94" w:rsidR="000269B2" w:rsidRPr="009B3485" w:rsidRDefault="000269B2" w:rsidP="000269B2">
            <w:pPr>
              <w:rPr>
                <w:rFonts w:ascii="Avenir Book" w:hAnsi="Avenir Book"/>
                <w:color w:val="000000" w:themeColor="text1"/>
              </w:rPr>
            </w:pPr>
            <w:r w:rsidRPr="009B3485">
              <w:rPr>
                <w:rFonts w:ascii="Avenir Book" w:hAnsi="Avenir Book"/>
                <w:color w:val="000000" w:themeColor="text1"/>
              </w:rPr>
              <w:t>Calculation of baseline emissions</w:t>
            </w:r>
          </w:p>
        </w:tc>
      </w:tr>
      <w:tr w:rsidR="000269B2" w:rsidRPr="009B3485" w14:paraId="7553173E" w14:textId="77777777" w:rsidTr="00910207">
        <w:trPr>
          <w:cantSplit/>
          <w:jc w:val="center"/>
        </w:trPr>
        <w:tc>
          <w:tcPr>
            <w:tcW w:w="1304" w:type="pct"/>
            <w:shd w:val="clear" w:color="auto" w:fill="auto"/>
          </w:tcPr>
          <w:p w14:paraId="35763C31" w14:textId="77777777" w:rsidR="000269B2" w:rsidRPr="009B3485" w:rsidRDefault="000269B2" w:rsidP="000269B2">
            <w:pPr>
              <w:rPr>
                <w:rFonts w:ascii="Avenir Book" w:hAnsi="Avenir Book"/>
                <w:b/>
                <w:color w:val="000000" w:themeColor="text1"/>
              </w:rPr>
            </w:pPr>
            <w:r w:rsidRPr="009B3485">
              <w:rPr>
                <w:rFonts w:ascii="Avenir Book" w:hAnsi="Avenir Book"/>
                <w:b/>
                <w:color w:val="000000" w:themeColor="text1"/>
              </w:rPr>
              <w:t>Additional comment</w:t>
            </w:r>
          </w:p>
        </w:tc>
        <w:tc>
          <w:tcPr>
            <w:tcW w:w="3696" w:type="pct"/>
            <w:shd w:val="clear" w:color="auto" w:fill="auto"/>
          </w:tcPr>
          <w:p w14:paraId="13EFE5E4" w14:textId="77777777" w:rsidR="000269B2" w:rsidRPr="009B3485" w:rsidRDefault="000269B2" w:rsidP="000269B2">
            <w:pPr>
              <w:rPr>
                <w:rFonts w:ascii="Avenir Book" w:hAnsi="Avenir Book"/>
                <w:color w:val="000000" w:themeColor="text1"/>
              </w:rPr>
            </w:pPr>
          </w:p>
        </w:tc>
      </w:tr>
    </w:tbl>
    <w:p w14:paraId="09134493" w14:textId="670ABD31" w:rsidR="00C40A1D" w:rsidRPr="009B3485" w:rsidRDefault="00C40A1D" w:rsidP="00C40A1D">
      <w:pPr>
        <w:rPr>
          <w:rFonts w:ascii="Avenir Book" w:eastAsia="MS Mincho" w:hAnsi="Avenir Book"/>
          <w:color w:val="000000" w:themeColor="text1"/>
        </w:rPr>
      </w:pPr>
      <w:bookmarkStart w:id="7" w:name="_Ref31768776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511"/>
        <w:gridCol w:w="7118"/>
      </w:tblGrid>
      <w:tr w:rsidR="000269B2" w:rsidRPr="009B3485" w14:paraId="738FB37E" w14:textId="77777777" w:rsidTr="00D26ADA">
        <w:trPr>
          <w:cantSplit/>
          <w:jc w:val="center"/>
        </w:trPr>
        <w:tc>
          <w:tcPr>
            <w:tcW w:w="1304" w:type="pct"/>
            <w:shd w:val="clear" w:color="auto" w:fill="auto"/>
          </w:tcPr>
          <w:p w14:paraId="5B7D9B28" w14:textId="77777777" w:rsidR="000269B2" w:rsidRPr="009B3485" w:rsidRDefault="000269B2" w:rsidP="000269B2">
            <w:pPr>
              <w:rPr>
                <w:rFonts w:ascii="Avenir Book" w:hAnsi="Avenir Book"/>
                <w:b/>
                <w:color w:val="000000" w:themeColor="text1"/>
              </w:rPr>
            </w:pPr>
            <w:r w:rsidRPr="009B3485">
              <w:rPr>
                <w:rFonts w:ascii="Avenir Book" w:hAnsi="Avenir Book"/>
                <w:b/>
                <w:color w:val="000000" w:themeColor="text1"/>
              </w:rPr>
              <w:t>Relevant SDG Indicator/Safeguarding Principle</w:t>
            </w:r>
          </w:p>
        </w:tc>
        <w:tc>
          <w:tcPr>
            <w:tcW w:w="3696" w:type="pct"/>
            <w:shd w:val="clear" w:color="auto" w:fill="auto"/>
          </w:tcPr>
          <w:p w14:paraId="55807157" w14:textId="77777777" w:rsidR="000269B2" w:rsidRPr="009B3485" w:rsidRDefault="000269B2" w:rsidP="000269B2">
            <w:pPr>
              <w:rPr>
                <w:rFonts w:ascii="Avenir Book" w:eastAsiaTheme="minorEastAsia" w:hAnsi="Avenir Book"/>
                <w:color w:val="000000" w:themeColor="text1"/>
                <w:lang w:eastAsia="zh-CN"/>
              </w:rPr>
            </w:pPr>
            <w:r w:rsidRPr="009B3485">
              <w:rPr>
                <w:rFonts w:ascii="Avenir Book" w:eastAsiaTheme="minorEastAsia" w:hAnsi="Avenir Book"/>
                <w:color w:val="000000" w:themeColor="text1"/>
                <w:lang w:eastAsia="zh-CN"/>
              </w:rPr>
              <w:t>7.1.2 Proportion of population with primary reliance on clean fuels and technology</w:t>
            </w:r>
          </w:p>
          <w:p w14:paraId="7CB62AAA" w14:textId="3B8903ED" w:rsidR="000269B2" w:rsidRPr="009B3485" w:rsidRDefault="000269B2" w:rsidP="000269B2">
            <w:pPr>
              <w:rPr>
                <w:rFonts w:ascii="Avenir Book" w:hAnsi="Avenir Book"/>
                <w:color w:val="000000" w:themeColor="text1"/>
              </w:rPr>
            </w:pPr>
            <w:r w:rsidRPr="009B3485">
              <w:rPr>
                <w:rFonts w:ascii="Avenir Book" w:eastAsiaTheme="minorEastAsia" w:hAnsi="Avenir Book"/>
                <w:color w:val="000000" w:themeColor="text1"/>
                <w:lang w:val="en-US" w:eastAsia="zh-CN"/>
              </w:rPr>
              <w:t>13.1.3 Proportion of local governments that adopt and implement local disaster risk reduction strategies in line with national disaster risk reduction strategies</w:t>
            </w:r>
          </w:p>
        </w:tc>
      </w:tr>
      <w:tr w:rsidR="000269B2" w:rsidRPr="009B3485" w14:paraId="3E766438" w14:textId="77777777" w:rsidTr="00D26ADA">
        <w:trPr>
          <w:cantSplit/>
          <w:jc w:val="center"/>
        </w:trPr>
        <w:tc>
          <w:tcPr>
            <w:tcW w:w="1304" w:type="pct"/>
            <w:shd w:val="clear" w:color="auto" w:fill="auto"/>
          </w:tcPr>
          <w:p w14:paraId="6AE5CCCD" w14:textId="77777777" w:rsidR="000269B2" w:rsidRPr="009B3485" w:rsidRDefault="000269B2" w:rsidP="000269B2">
            <w:pPr>
              <w:rPr>
                <w:rFonts w:ascii="Avenir Book" w:hAnsi="Avenir Book"/>
                <w:b/>
                <w:color w:val="000000" w:themeColor="text1"/>
              </w:rPr>
            </w:pPr>
            <w:r w:rsidRPr="009B3485">
              <w:rPr>
                <w:rFonts w:ascii="Avenir Book" w:hAnsi="Avenir Book"/>
                <w:b/>
                <w:color w:val="000000" w:themeColor="text1"/>
              </w:rPr>
              <w:t>Data / Parameter</w:t>
            </w:r>
          </w:p>
        </w:tc>
        <w:tc>
          <w:tcPr>
            <w:tcW w:w="3696" w:type="pct"/>
            <w:shd w:val="clear" w:color="auto" w:fill="auto"/>
          </w:tcPr>
          <w:p w14:paraId="0CEEC132" w14:textId="1B5EC2C1" w:rsidR="000269B2" w:rsidRPr="009B3485" w:rsidRDefault="000269B2" w:rsidP="000269B2">
            <w:pPr>
              <w:rPr>
                <w:rFonts w:ascii="Avenir Book" w:hAnsi="Avenir Book"/>
                <w:color w:val="000000" w:themeColor="text1"/>
              </w:rPr>
            </w:pPr>
            <w:r w:rsidRPr="009B3485">
              <w:rPr>
                <w:rFonts w:ascii="Avenir Book" w:hAnsi="Avenir Book" w:cs="Arial"/>
                <w:color w:val="000000" w:themeColor="text1"/>
                <w:szCs w:val="22"/>
              </w:rPr>
              <w:t>t</w:t>
            </w:r>
            <w:r w:rsidRPr="009B3485">
              <w:rPr>
                <w:rFonts w:ascii="Avenir Book" w:hAnsi="Avenir Book" w:cs="Arial"/>
                <w:color w:val="000000" w:themeColor="text1"/>
                <w:szCs w:val="22"/>
                <w:vertAlign w:val="subscript"/>
              </w:rPr>
              <w:t>i</w:t>
            </w:r>
          </w:p>
        </w:tc>
      </w:tr>
      <w:tr w:rsidR="000269B2" w:rsidRPr="009B3485" w14:paraId="32F31F33" w14:textId="77777777" w:rsidTr="00D26ADA">
        <w:trPr>
          <w:cantSplit/>
          <w:jc w:val="center"/>
        </w:trPr>
        <w:tc>
          <w:tcPr>
            <w:tcW w:w="1304" w:type="pct"/>
            <w:shd w:val="clear" w:color="auto" w:fill="auto"/>
          </w:tcPr>
          <w:p w14:paraId="5EEF9601" w14:textId="77777777" w:rsidR="000269B2" w:rsidRPr="009B3485" w:rsidRDefault="000269B2" w:rsidP="000269B2">
            <w:pPr>
              <w:rPr>
                <w:rFonts w:ascii="Avenir Book" w:hAnsi="Avenir Book"/>
                <w:b/>
                <w:color w:val="000000" w:themeColor="text1"/>
              </w:rPr>
            </w:pPr>
            <w:r w:rsidRPr="009B3485">
              <w:rPr>
                <w:rFonts w:ascii="Avenir Book" w:hAnsi="Avenir Book"/>
                <w:b/>
                <w:color w:val="000000" w:themeColor="text1"/>
              </w:rPr>
              <w:t>Unit</w:t>
            </w:r>
          </w:p>
        </w:tc>
        <w:tc>
          <w:tcPr>
            <w:tcW w:w="3696" w:type="pct"/>
            <w:shd w:val="clear" w:color="auto" w:fill="auto"/>
          </w:tcPr>
          <w:p w14:paraId="285A8027" w14:textId="1D622162" w:rsidR="000269B2" w:rsidRPr="009B3485" w:rsidRDefault="000269B2" w:rsidP="000269B2">
            <w:pPr>
              <w:rPr>
                <w:rFonts w:ascii="Avenir Book" w:hAnsi="Avenir Book"/>
                <w:color w:val="000000" w:themeColor="text1"/>
              </w:rPr>
            </w:pPr>
            <w:r w:rsidRPr="009B3485">
              <w:rPr>
                <w:rFonts w:ascii="Avenir Book" w:hAnsi="Avenir Book" w:cs="Arial"/>
                <w:color w:val="000000" w:themeColor="text1"/>
                <w:szCs w:val="22"/>
                <w:lang w:eastAsia="zh-CN"/>
              </w:rPr>
              <w:t>Hour</w:t>
            </w:r>
          </w:p>
        </w:tc>
      </w:tr>
      <w:tr w:rsidR="000269B2" w:rsidRPr="009B3485" w14:paraId="67D222BE" w14:textId="77777777" w:rsidTr="00D26ADA">
        <w:trPr>
          <w:cantSplit/>
          <w:jc w:val="center"/>
        </w:trPr>
        <w:tc>
          <w:tcPr>
            <w:tcW w:w="1304" w:type="pct"/>
            <w:shd w:val="clear" w:color="auto" w:fill="auto"/>
          </w:tcPr>
          <w:p w14:paraId="3400C8DC" w14:textId="77777777" w:rsidR="000269B2" w:rsidRPr="009B3485" w:rsidRDefault="000269B2" w:rsidP="000269B2">
            <w:pPr>
              <w:rPr>
                <w:rFonts w:ascii="Avenir Book" w:hAnsi="Avenir Book"/>
                <w:b/>
                <w:color w:val="000000" w:themeColor="text1"/>
              </w:rPr>
            </w:pPr>
            <w:r w:rsidRPr="009B3485">
              <w:rPr>
                <w:rFonts w:ascii="Avenir Book" w:hAnsi="Avenir Book"/>
                <w:b/>
                <w:color w:val="000000" w:themeColor="text1"/>
              </w:rPr>
              <w:t>Description</w:t>
            </w:r>
          </w:p>
        </w:tc>
        <w:tc>
          <w:tcPr>
            <w:tcW w:w="3696" w:type="pct"/>
            <w:shd w:val="clear" w:color="auto" w:fill="auto"/>
          </w:tcPr>
          <w:p w14:paraId="1D2677E4" w14:textId="58A77A14" w:rsidR="000269B2" w:rsidRPr="009B3485" w:rsidRDefault="000269B2" w:rsidP="000269B2">
            <w:pPr>
              <w:rPr>
                <w:rFonts w:ascii="Avenir Book" w:hAnsi="Avenir Book"/>
                <w:color w:val="000000" w:themeColor="text1"/>
              </w:rPr>
            </w:pPr>
            <w:r w:rsidRPr="009B3485">
              <w:rPr>
                <w:rFonts w:ascii="Avenir Book" w:hAnsi="Avenir Book" w:cs="Arial"/>
                <w:color w:val="000000" w:themeColor="text1"/>
                <w:szCs w:val="22"/>
                <w:lang w:eastAsia="zh-CN"/>
              </w:rPr>
              <w:t>The monthly operating time of each solar cooker</w:t>
            </w:r>
          </w:p>
        </w:tc>
      </w:tr>
      <w:tr w:rsidR="000269B2" w:rsidRPr="009B3485" w14:paraId="23E623AD" w14:textId="77777777" w:rsidTr="00D26ADA">
        <w:trPr>
          <w:cantSplit/>
          <w:jc w:val="center"/>
        </w:trPr>
        <w:tc>
          <w:tcPr>
            <w:tcW w:w="1304" w:type="pct"/>
            <w:shd w:val="clear" w:color="auto" w:fill="auto"/>
          </w:tcPr>
          <w:p w14:paraId="038BC6B7" w14:textId="77777777" w:rsidR="000269B2" w:rsidRPr="009B3485" w:rsidRDefault="000269B2" w:rsidP="000269B2">
            <w:pPr>
              <w:rPr>
                <w:rFonts w:ascii="Avenir Book" w:hAnsi="Avenir Book"/>
                <w:b/>
                <w:color w:val="000000" w:themeColor="text1"/>
              </w:rPr>
            </w:pPr>
            <w:r w:rsidRPr="009B3485">
              <w:rPr>
                <w:rFonts w:ascii="Avenir Book" w:hAnsi="Avenir Book"/>
                <w:b/>
                <w:color w:val="000000" w:themeColor="text1"/>
              </w:rPr>
              <w:t>Source of data</w:t>
            </w:r>
          </w:p>
        </w:tc>
        <w:tc>
          <w:tcPr>
            <w:tcW w:w="3696" w:type="pct"/>
            <w:shd w:val="clear" w:color="auto" w:fill="auto"/>
          </w:tcPr>
          <w:p w14:paraId="24531F57" w14:textId="248268C2" w:rsidR="000269B2" w:rsidRPr="009B3485" w:rsidRDefault="000269B2" w:rsidP="000269B2">
            <w:pPr>
              <w:rPr>
                <w:rFonts w:ascii="Avenir Book" w:hAnsi="Avenir Book"/>
                <w:color w:val="000000" w:themeColor="text1"/>
              </w:rPr>
            </w:pPr>
            <w:r w:rsidRPr="009B3485">
              <w:rPr>
                <w:rFonts w:ascii="Avenir Book" w:hAnsi="Avenir Book" w:cs="Arial"/>
                <w:color w:val="000000" w:themeColor="text1"/>
                <w:szCs w:val="22"/>
                <w:lang w:eastAsia="zh-CN"/>
              </w:rPr>
              <w:t xml:space="preserve">Usage time measured by the </w:t>
            </w:r>
            <w:r w:rsidRPr="009B3485">
              <w:rPr>
                <w:rFonts w:ascii="Avenir Book" w:eastAsia="宋体" w:hAnsi="Avenir Book" w:cs="Arial"/>
                <w:color w:val="000000" w:themeColor="text1"/>
                <w:szCs w:val="22"/>
                <w:lang w:eastAsia="zh-CN"/>
              </w:rPr>
              <w:t>CDM</w:t>
            </w:r>
            <w:r w:rsidRPr="009B3485">
              <w:rPr>
                <w:rFonts w:ascii="Avenir Book" w:hAnsi="Avenir Book" w:cs="Arial"/>
                <w:color w:val="000000" w:themeColor="text1"/>
                <w:szCs w:val="22"/>
                <w:lang w:eastAsia="zh-CN"/>
              </w:rPr>
              <w:t xml:space="preserve"> monitoring</w:t>
            </w:r>
            <w:r w:rsidRPr="009B3485">
              <w:rPr>
                <w:rFonts w:ascii="Avenir Book" w:eastAsia="宋体" w:hAnsi="Avenir Book" w:cs="Arial"/>
                <w:color w:val="000000" w:themeColor="text1"/>
                <w:szCs w:val="22"/>
                <w:lang w:eastAsia="zh-CN"/>
              </w:rPr>
              <w:t xml:space="preserve"> </w:t>
            </w:r>
            <w:r w:rsidRPr="009B3485">
              <w:rPr>
                <w:rFonts w:ascii="Avenir Book" w:hAnsi="Avenir Book" w:cs="Arial"/>
                <w:color w:val="000000" w:themeColor="text1"/>
                <w:szCs w:val="22"/>
                <w:lang w:eastAsia="zh-CN"/>
              </w:rPr>
              <w:t>team</w:t>
            </w:r>
          </w:p>
        </w:tc>
      </w:tr>
      <w:tr w:rsidR="000269B2" w:rsidRPr="009B3485" w14:paraId="65A37453" w14:textId="77777777" w:rsidTr="00D26ADA">
        <w:trPr>
          <w:cantSplit/>
          <w:jc w:val="center"/>
        </w:trPr>
        <w:tc>
          <w:tcPr>
            <w:tcW w:w="1304" w:type="pct"/>
            <w:shd w:val="clear" w:color="auto" w:fill="auto"/>
          </w:tcPr>
          <w:p w14:paraId="4EF359DF" w14:textId="77777777" w:rsidR="000269B2" w:rsidRPr="009B3485" w:rsidRDefault="000269B2" w:rsidP="000269B2">
            <w:pPr>
              <w:rPr>
                <w:rFonts w:ascii="Avenir Book" w:hAnsi="Avenir Book"/>
                <w:b/>
                <w:color w:val="000000" w:themeColor="text1"/>
              </w:rPr>
            </w:pPr>
            <w:r w:rsidRPr="009B3485">
              <w:rPr>
                <w:rFonts w:ascii="Avenir Book" w:hAnsi="Avenir Book"/>
                <w:b/>
                <w:color w:val="000000" w:themeColor="text1"/>
              </w:rPr>
              <w:lastRenderedPageBreak/>
              <w:t>Value(s) applied</w:t>
            </w:r>
          </w:p>
        </w:tc>
        <w:tc>
          <w:tcPr>
            <w:tcW w:w="3696" w:type="pct"/>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6"/>
              <w:gridCol w:w="1418"/>
            </w:tblGrid>
            <w:tr w:rsidR="000269B2" w:rsidRPr="009B3485" w14:paraId="51F82458" w14:textId="77777777" w:rsidTr="00D26ADA">
              <w:tc>
                <w:tcPr>
                  <w:tcW w:w="1746" w:type="dxa"/>
                  <w:shd w:val="clear" w:color="auto" w:fill="auto"/>
                </w:tcPr>
                <w:p w14:paraId="6A96A8E8" w14:textId="77777777" w:rsidR="000269B2" w:rsidRPr="009B3485" w:rsidRDefault="000269B2" w:rsidP="000269B2">
                  <w:pPr>
                    <w:widowControl w:val="0"/>
                    <w:autoSpaceDE w:val="0"/>
                    <w:autoSpaceDN w:val="0"/>
                    <w:adjustRightInd w:val="0"/>
                    <w:jc w:val="center"/>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Month</w:t>
                  </w:r>
                </w:p>
              </w:tc>
              <w:tc>
                <w:tcPr>
                  <w:tcW w:w="1418" w:type="dxa"/>
                  <w:shd w:val="clear" w:color="auto" w:fill="auto"/>
                </w:tcPr>
                <w:p w14:paraId="30DAB901" w14:textId="77777777" w:rsidR="000269B2" w:rsidRPr="009B3485" w:rsidRDefault="000269B2" w:rsidP="000269B2">
                  <w:pPr>
                    <w:jc w:val="center"/>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Using hour</w:t>
                  </w:r>
                </w:p>
              </w:tc>
            </w:tr>
            <w:tr w:rsidR="000269B2" w:rsidRPr="009B3485" w14:paraId="3D6067FE" w14:textId="77777777" w:rsidTr="00D26ADA">
              <w:trPr>
                <w:trHeight w:val="109"/>
              </w:trPr>
              <w:tc>
                <w:tcPr>
                  <w:tcW w:w="1746" w:type="dxa"/>
                  <w:shd w:val="clear" w:color="auto" w:fill="auto"/>
                </w:tcPr>
                <w:p w14:paraId="37971AA9" w14:textId="77777777" w:rsidR="000269B2" w:rsidRPr="009B3485" w:rsidRDefault="000269B2" w:rsidP="000269B2">
                  <w:pPr>
                    <w:jc w:val="center"/>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2018.01</w:t>
                  </w:r>
                </w:p>
              </w:tc>
              <w:tc>
                <w:tcPr>
                  <w:tcW w:w="1418" w:type="dxa"/>
                  <w:shd w:val="clear" w:color="auto" w:fill="auto"/>
                  <w:vAlign w:val="center"/>
                </w:tcPr>
                <w:p w14:paraId="3AE6A54E" w14:textId="77777777" w:rsidR="000269B2" w:rsidRPr="009B3485" w:rsidRDefault="000269B2" w:rsidP="000269B2">
                  <w:pPr>
                    <w:jc w:val="center"/>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122.65</w:t>
                  </w:r>
                </w:p>
              </w:tc>
            </w:tr>
            <w:tr w:rsidR="000269B2" w:rsidRPr="009B3485" w14:paraId="3F119792" w14:textId="77777777" w:rsidTr="00D26ADA">
              <w:trPr>
                <w:trHeight w:val="109"/>
              </w:trPr>
              <w:tc>
                <w:tcPr>
                  <w:tcW w:w="1746" w:type="dxa"/>
                  <w:shd w:val="clear" w:color="auto" w:fill="auto"/>
                </w:tcPr>
                <w:p w14:paraId="36826021" w14:textId="77777777" w:rsidR="000269B2" w:rsidRPr="009B3485" w:rsidRDefault="000269B2" w:rsidP="000269B2">
                  <w:pPr>
                    <w:jc w:val="center"/>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2018.02</w:t>
                  </w:r>
                </w:p>
              </w:tc>
              <w:tc>
                <w:tcPr>
                  <w:tcW w:w="1418" w:type="dxa"/>
                  <w:shd w:val="clear" w:color="auto" w:fill="auto"/>
                  <w:vAlign w:val="center"/>
                </w:tcPr>
                <w:p w14:paraId="42AE9832" w14:textId="77777777" w:rsidR="000269B2" w:rsidRPr="009B3485" w:rsidRDefault="000269B2" w:rsidP="000269B2">
                  <w:pPr>
                    <w:jc w:val="center"/>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122.89</w:t>
                  </w:r>
                </w:p>
              </w:tc>
            </w:tr>
            <w:tr w:rsidR="000269B2" w:rsidRPr="009B3485" w14:paraId="53F47819" w14:textId="77777777" w:rsidTr="00D26ADA">
              <w:trPr>
                <w:trHeight w:val="132"/>
              </w:trPr>
              <w:tc>
                <w:tcPr>
                  <w:tcW w:w="1746" w:type="dxa"/>
                  <w:shd w:val="clear" w:color="auto" w:fill="auto"/>
                </w:tcPr>
                <w:p w14:paraId="20F09AFA" w14:textId="77777777" w:rsidR="000269B2" w:rsidRPr="009B3485" w:rsidRDefault="000269B2" w:rsidP="000269B2">
                  <w:pPr>
                    <w:jc w:val="center"/>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2018.03</w:t>
                  </w:r>
                </w:p>
              </w:tc>
              <w:tc>
                <w:tcPr>
                  <w:tcW w:w="1418" w:type="dxa"/>
                  <w:shd w:val="clear" w:color="auto" w:fill="auto"/>
                  <w:vAlign w:val="center"/>
                </w:tcPr>
                <w:p w14:paraId="4976219E" w14:textId="77777777" w:rsidR="000269B2" w:rsidRPr="009B3485" w:rsidRDefault="000269B2" w:rsidP="000269B2">
                  <w:pPr>
                    <w:jc w:val="center"/>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126.03</w:t>
                  </w:r>
                </w:p>
              </w:tc>
            </w:tr>
            <w:tr w:rsidR="000269B2" w:rsidRPr="009B3485" w14:paraId="453FB7F2" w14:textId="77777777" w:rsidTr="00D26ADA">
              <w:trPr>
                <w:trHeight w:val="132"/>
              </w:trPr>
              <w:tc>
                <w:tcPr>
                  <w:tcW w:w="1746" w:type="dxa"/>
                  <w:shd w:val="clear" w:color="auto" w:fill="auto"/>
                </w:tcPr>
                <w:p w14:paraId="64B03EC8" w14:textId="77777777" w:rsidR="000269B2" w:rsidRPr="009B3485" w:rsidRDefault="000269B2" w:rsidP="000269B2">
                  <w:pPr>
                    <w:jc w:val="center"/>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2018.04</w:t>
                  </w:r>
                </w:p>
              </w:tc>
              <w:tc>
                <w:tcPr>
                  <w:tcW w:w="1418" w:type="dxa"/>
                  <w:shd w:val="clear" w:color="auto" w:fill="auto"/>
                  <w:vAlign w:val="center"/>
                </w:tcPr>
                <w:p w14:paraId="5865677B" w14:textId="77777777" w:rsidR="000269B2" w:rsidRPr="009B3485" w:rsidRDefault="000269B2" w:rsidP="000269B2">
                  <w:pPr>
                    <w:jc w:val="center"/>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124.46</w:t>
                  </w:r>
                </w:p>
              </w:tc>
            </w:tr>
            <w:tr w:rsidR="000269B2" w:rsidRPr="009B3485" w14:paraId="76B4E92D" w14:textId="77777777" w:rsidTr="00D26ADA">
              <w:trPr>
                <w:trHeight w:val="132"/>
              </w:trPr>
              <w:tc>
                <w:tcPr>
                  <w:tcW w:w="1746" w:type="dxa"/>
                  <w:shd w:val="clear" w:color="auto" w:fill="auto"/>
                </w:tcPr>
                <w:p w14:paraId="388085B9" w14:textId="77777777" w:rsidR="000269B2" w:rsidRPr="009B3485" w:rsidRDefault="000269B2" w:rsidP="000269B2">
                  <w:pPr>
                    <w:jc w:val="center"/>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2018.05</w:t>
                  </w:r>
                </w:p>
              </w:tc>
              <w:tc>
                <w:tcPr>
                  <w:tcW w:w="1418" w:type="dxa"/>
                  <w:shd w:val="clear" w:color="auto" w:fill="auto"/>
                  <w:vAlign w:val="center"/>
                </w:tcPr>
                <w:p w14:paraId="3596D6A3" w14:textId="77777777" w:rsidR="000269B2" w:rsidRPr="009B3485" w:rsidRDefault="000269B2" w:rsidP="000269B2">
                  <w:pPr>
                    <w:jc w:val="center"/>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124.90</w:t>
                  </w:r>
                </w:p>
              </w:tc>
            </w:tr>
            <w:tr w:rsidR="000269B2" w:rsidRPr="009B3485" w14:paraId="1B547930" w14:textId="77777777" w:rsidTr="00D26ADA">
              <w:trPr>
                <w:trHeight w:val="132"/>
              </w:trPr>
              <w:tc>
                <w:tcPr>
                  <w:tcW w:w="1746" w:type="dxa"/>
                  <w:shd w:val="clear" w:color="auto" w:fill="auto"/>
                </w:tcPr>
                <w:p w14:paraId="15626BDF" w14:textId="77777777" w:rsidR="000269B2" w:rsidRPr="009B3485" w:rsidRDefault="000269B2" w:rsidP="000269B2">
                  <w:pPr>
                    <w:jc w:val="center"/>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2018.06</w:t>
                  </w:r>
                </w:p>
              </w:tc>
              <w:tc>
                <w:tcPr>
                  <w:tcW w:w="1418" w:type="dxa"/>
                  <w:shd w:val="clear" w:color="auto" w:fill="auto"/>
                  <w:vAlign w:val="center"/>
                </w:tcPr>
                <w:p w14:paraId="7BD0FBB0" w14:textId="77777777" w:rsidR="000269B2" w:rsidRPr="009B3485" w:rsidRDefault="000269B2" w:rsidP="000269B2">
                  <w:pPr>
                    <w:jc w:val="center"/>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124.29</w:t>
                  </w:r>
                </w:p>
              </w:tc>
            </w:tr>
            <w:tr w:rsidR="000269B2" w:rsidRPr="009B3485" w14:paraId="2F892FAD" w14:textId="77777777" w:rsidTr="00D26ADA">
              <w:trPr>
                <w:trHeight w:val="132"/>
              </w:trPr>
              <w:tc>
                <w:tcPr>
                  <w:tcW w:w="1746" w:type="dxa"/>
                  <w:shd w:val="clear" w:color="auto" w:fill="auto"/>
                </w:tcPr>
                <w:p w14:paraId="12B9EFCC" w14:textId="77777777" w:rsidR="000269B2" w:rsidRPr="009B3485" w:rsidRDefault="000269B2" w:rsidP="000269B2">
                  <w:pPr>
                    <w:jc w:val="center"/>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2018.07</w:t>
                  </w:r>
                </w:p>
              </w:tc>
              <w:tc>
                <w:tcPr>
                  <w:tcW w:w="1418" w:type="dxa"/>
                  <w:shd w:val="clear" w:color="auto" w:fill="auto"/>
                  <w:vAlign w:val="center"/>
                </w:tcPr>
                <w:p w14:paraId="023111EC" w14:textId="77777777" w:rsidR="000269B2" w:rsidRPr="009B3485" w:rsidRDefault="000269B2" w:rsidP="000269B2">
                  <w:pPr>
                    <w:jc w:val="center"/>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125.81</w:t>
                  </w:r>
                </w:p>
              </w:tc>
            </w:tr>
            <w:tr w:rsidR="000269B2" w:rsidRPr="009B3485" w14:paraId="4E95539D" w14:textId="77777777" w:rsidTr="00D26ADA">
              <w:trPr>
                <w:trHeight w:val="132"/>
              </w:trPr>
              <w:tc>
                <w:tcPr>
                  <w:tcW w:w="1746" w:type="dxa"/>
                  <w:shd w:val="clear" w:color="auto" w:fill="auto"/>
                </w:tcPr>
                <w:p w14:paraId="3CF6C862" w14:textId="77777777" w:rsidR="000269B2" w:rsidRPr="009B3485" w:rsidRDefault="000269B2" w:rsidP="000269B2">
                  <w:pPr>
                    <w:jc w:val="center"/>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2018.08</w:t>
                  </w:r>
                </w:p>
              </w:tc>
              <w:tc>
                <w:tcPr>
                  <w:tcW w:w="1418" w:type="dxa"/>
                  <w:shd w:val="clear" w:color="auto" w:fill="auto"/>
                  <w:vAlign w:val="center"/>
                </w:tcPr>
                <w:p w14:paraId="62721B7C" w14:textId="77777777" w:rsidR="000269B2" w:rsidRPr="009B3485" w:rsidRDefault="000269B2" w:rsidP="000269B2">
                  <w:pPr>
                    <w:jc w:val="center"/>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128.74</w:t>
                  </w:r>
                </w:p>
              </w:tc>
            </w:tr>
            <w:tr w:rsidR="000269B2" w:rsidRPr="009B3485" w14:paraId="59FCA3D6" w14:textId="77777777" w:rsidTr="00D26ADA">
              <w:trPr>
                <w:trHeight w:val="132"/>
              </w:trPr>
              <w:tc>
                <w:tcPr>
                  <w:tcW w:w="1746" w:type="dxa"/>
                  <w:shd w:val="clear" w:color="auto" w:fill="auto"/>
                </w:tcPr>
                <w:p w14:paraId="51B599A2" w14:textId="77777777" w:rsidR="000269B2" w:rsidRPr="009B3485" w:rsidRDefault="000269B2" w:rsidP="000269B2">
                  <w:pPr>
                    <w:jc w:val="center"/>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2018.09</w:t>
                  </w:r>
                </w:p>
              </w:tc>
              <w:tc>
                <w:tcPr>
                  <w:tcW w:w="1418" w:type="dxa"/>
                  <w:shd w:val="clear" w:color="auto" w:fill="auto"/>
                  <w:vAlign w:val="center"/>
                </w:tcPr>
                <w:p w14:paraId="3ED3AF66" w14:textId="77777777" w:rsidR="000269B2" w:rsidRPr="009B3485" w:rsidRDefault="000269B2" w:rsidP="000269B2">
                  <w:pPr>
                    <w:jc w:val="center"/>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127.55</w:t>
                  </w:r>
                </w:p>
              </w:tc>
            </w:tr>
            <w:tr w:rsidR="000269B2" w:rsidRPr="009B3485" w14:paraId="131F3036" w14:textId="77777777" w:rsidTr="00D26ADA">
              <w:trPr>
                <w:trHeight w:val="132"/>
              </w:trPr>
              <w:tc>
                <w:tcPr>
                  <w:tcW w:w="1746" w:type="dxa"/>
                  <w:shd w:val="clear" w:color="auto" w:fill="auto"/>
                </w:tcPr>
                <w:p w14:paraId="4C262308" w14:textId="77777777" w:rsidR="000269B2" w:rsidRPr="009B3485" w:rsidRDefault="000269B2" w:rsidP="000269B2">
                  <w:pPr>
                    <w:jc w:val="center"/>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2018.10</w:t>
                  </w:r>
                </w:p>
              </w:tc>
              <w:tc>
                <w:tcPr>
                  <w:tcW w:w="1418" w:type="dxa"/>
                  <w:shd w:val="clear" w:color="auto" w:fill="auto"/>
                  <w:vAlign w:val="center"/>
                </w:tcPr>
                <w:p w14:paraId="6E1ABF06" w14:textId="77777777" w:rsidR="000269B2" w:rsidRPr="009B3485" w:rsidRDefault="000269B2" w:rsidP="000269B2">
                  <w:pPr>
                    <w:jc w:val="center"/>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130.14</w:t>
                  </w:r>
                </w:p>
              </w:tc>
            </w:tr>
            <w:tr w:rsidR="000269B2" w:rsidRPr="009B3485" w14:paraId="55016046" w14:textId="77777777" w:rsidTr="00D26ADA">
              <w:trPr>
                <w:trHeight w:val="132"/>
              </w:trPr>
              <w:tc>
                <w:tcPr>
                  <w:tcW w:w="1746" w:type="dxa"/>
                  <w:shd w:val="clear" w:color="auto" w:fill="auto"/>
                </w:tcPr>
                <w:p w14:paraId="2E8931CE" w14:textId="77777777" w:rsidR="000269B2" w:rsidRPr="009B3485" w:rsidRDefault="000269B2" w:rsidP="000269B2">
                  <w:pPr>
                    <w:jc w:val="center"/>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2018.11</w:t>
                  </w:r>
                </w:p>
              </w:tc>
              <w:tc>
                <w:tcPr>
                  <w:tcW w:w="1418" w:type="dxa"/>
                  <w:shd w:val="clear" w:color="auto" w:fill="auto"/>
                  <w:vAlign w:val="center"/>
                </w:tcPr>
                <w:p w14:paraId="6048696D" w14:textId="77777777" w:rsidR="000269B2" w:rsidRPr="009B3485" w:rsidRDefault="000269B2" w:rsidP="000269B2">
                  <w:pPr>
                    <w:jc w:val="center"/>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121.11</w:t>
                  </w:r>
                </w:p>
              </w:tc>
            </w:tr>
          </w:tbl>
          <w:p w14:paraId="68CB986D" w14:textId="77777777" w:rsidR="000269B2" w:rsidRPr="009B3485" w:rsidRDefault="000269B2" w:rsidP="000269B2">
            <w:pPr>
              <w:rPr>
                <w:rFonts w:ascii="Avenir Book" w:hAnsi="Avenir Book"/>
                <w:color w:val="000000" w:themeColor="text1"/>
              </w:rPr>
            </w:pPr>
          </w:p>
        </w:tc>
      </w:tr>
      <w:tr w:rsidR="000269B2" w:rsidRPr="009B3485" w14:paraId="33C3A3AA" w14:textId="77777777" w:rsidTr="00D26ADA">
        <w:trPr>
          <w:cantSplit/>
          <w:jc w:val="center"/>
        </w:trPr>
        <w:tc>
          <w:tcPr>
            <w:tcW w:w="1304" w:type="pct"/>
            <w:shd w:val="clear" w:color="auto" w:fill="auto"/>
          </w:tcPr>
          <w:p w14:paraId="4AB26F1D" w14:textId="77777777" w:rsidR="000269B2" w:rsidRPr="009B3485" w:rsidRDefault="000269B2" w:rsidP="000269B2">
            <w:pPr>
              <w:jc w:val="left"/>
              <w:rPr>
                <w:rFonts w:ascii="Avenir Book" w:hAnsi="Avenir Book"/>
                <w:b/>
                <w:color w:val="000000" w:themeColor="text1"/>
              </w:rPr>
            </w:pPr>
            <w:r w:rsidRPr="009B3485">
              <w:rPr>
                <w:rFonts w:ascii="Avenir Book" w:hAnsi="Avenir Book"/>
                <w:b/>
                <w:color w:val="000000" w:themeColor="text1"/>
              </w:rPr>
              <w:t>Measurement methods and procedures</w:t>
            </w:r>
          </w:p>
        </w:tc>
        <w:tc>
          <w:tcPr>
            <w:tcW w:w="3696" w:type="pct"/>
            <w:shd w:val="clear" w:color="auto" w:fill="auto"/>
          </w:tcPr>
          <w:p w14:paraId="30D242E3" w14:textId="77777777" w:rsidR="000269B2" w:rsidRPr="009B3485" w:rsidRDefault="000269B2" w:rsidP="000269B2">
            <w:pPr>
              <w:widowControl w:val="0"/>
              <w:autoSpaceDE w:val="0"/>
              <w:autoSpaceDN w:val="0"/>
              <w:adjustRightInd w:val="0"/>
              <w:rPr>
                <w:rFonts w:ascii="Avenir Book" w:eastAsia="宋体" w:hAnsi="Avenir Book" w:cs="Arial"/>
                <w:color w:val="000000" w:themeColor="text1"/>
                <w:szCs w:val="22"/>
                <w:lang w:eastAsia="zh-CN"/>
              </w:rPr>
            </w:pPr>
            <w:r w:rsidRPr="009B3485">
              <w:rPr>
                <w:rFonts w:ascii="Avenir Book" w:hAnsi="Avenir Book" w:cs="Arial"/>
                <w:color w:val="000000" w:themeColor="text1"/>
                <w:szCs w:val="22"/>
                <w:lang w:eastAsia="zh-CN"/>
              </w:rPr>
              <w:t>According to statistical principles, 3</w:t>
            </w:r>
            <w:r w:rsidRPr="009B3485">
              <w:rPr>
                <w:rFonts w:ascii="Avenir Book" w:eastAsia="宋体" w:hAnsi="Avenir Book" w:cs="Arial"/>
                <w:color w:val="000000" w:themeColor="text1"/>
                <w:szCs w:val="22"/>
                <w:lang w:eastAsia="zh-CN"/>
              </w:rPr>
              <w:t>13</w:t>
            </w:r>
            <w:r w:rsidRPr="009B3485">
              <w:rPr>
                <w:rStyle w:val="a8"/>
                <w:rFonts w:ascii="Avenir Book" w:eastAsia="宋体" w:hAnsi="Avenir Book" w:cs="Arial"/>
                <w:color w:val="000000" w:themeColor="text1"/>
                <w:szCs w:val="22"/>
                <w:lang w:eastAsia="zh-CN"/>
              </w:rPr>
              <w:footnoteReference w:id="1"/>
            </w:r>
            <w:r w:rsidRPr="009B3485">
              <w:rPr>
                <w:rFonts w:ascii="Avenir Book" w:hAnsi="Avenir Book" w:cs="Arial"/>
                <w:color w:val="000000" w:themeColor="text1"/>
                <w:szCs w:val="22"/>
                <w:lang w:eastAsia="zh-CN"/>
              </w:rPr>
              <w:t xml:space="preserve"> samples</w:t>
            </w:r>
            <w:r w:rsidRPr="009B3485">
              <w:rPr>
                <w:rFonts w:ascii="Avenir Book" w:eastAsia="宋体" w:hAnsi="Avenir Book" w:cs="Arial"/>
                <w:color w:val="000000" w:themeColor="text1"/>
                <w:szCs w:val="22"/>
                <w:lang w:eastAsia="zh-CN"/>
              </w:rPr>
              <w:t xml:space="preserve"> is </w:t>
            </w:r>
            <w:r w:rsidRPr="009B3485">
              <w:rPr>
                <w:rFonts w:ascii="Avenir Book" w:hAnsi="Avenir Book" w:cs="Arial"/>
                <w:color w:val="000000" w:themeColor="text1"/>
                <w:szCs w:val="22"/>
                <w:lang w:eastAsia="zh-CN"/>
              </w:rPr>
              <w:t>sufficient to represent the entire</w:t>
            </w:r>
            <w:r w:rsidRPr="009B3485">
              <w:rPr>
                <w:rFonts w:ascii="Avenir Book" w:eastAsia="宋体" w:hAnsi="Avenir Book" w:cs="Arial"/>
                <w:color w:val="000000" w:themeColor="text1"/>
                <w:szCs w:val="22"/>
                <w:lang w:eastAsia="zh-CN"/>
              </w:rPr>
              <w:t xml:space="preserve"> </w:t>
            </w:r>
            <w:r w:rsidRPr="009B3485">
              <w:rPr>
                <w:rFonts w:ascii="Avenir Book" w:hAnsi="Avenir Book" w:cs="Arial"/>
                <w:color w:val="000000" w:themeColor="text1"/>
                <w:szCs w:val="22"/>
                <w:lang w:eastAsia="zh-CN"/>
              </w:rPr>
              <w:t xml:space="preserve">population of </w:t>
            </w:r>
            <w:r w:rsidRPr="009B3485">
              <w:rPr>
                <w:rFonts w:ascii="Avenir Book" w:eastAsia="宋体" w:hAnsi="Avenir Book" w:cs="Arial"/>
                <w:color w:val="000000" w:themeColor="text1"/>
                <w:szCs w:val="22"/>
                <w:lang w:eastAsia="zh-CN"/>
              </w:rPr>
              <w:t>48</w:t>
            </w:r>
            <w:r w:rsidRPr="009B3485">
              <w:rPr>
                <w:rFonts w:ascii="Avenir Book" w:hAnsi="Avenir Book" w:cs="Arial"/>
                <w:color w:val="000000" w:themeColor="text1"/>
                <w:szCs w:val="22"/>
                <w:lang w:eastAsia="zh-CN"/>
              </w:rPr>
              <w:t>,000</w:t>
            </w:r>
            <w:r w:rsidRPr="009B3485">
              <w:rPr>
                <w:rFonts w:ascii="Avenir Book" w:eastAsia="宋体" w:hAnsi="Avenir Book" w:cs="Arial"/>
                <w:color w:val="000000" w:themeColor="text1"/>
                <w:szCs w:val="22"/>
                <w:lang w:eastAsia="zh-CN"/>
              </w:rPr>
              <w:t xml:space="preserve"> and the 313 </w:t>
            </w:r>
            <w:r w:rsidRPr="009B3485">
              <w:rPr>
                <w:rFonts w:ascii="Avenir Book" w:hAnsi="Avenir Book" w:cs="Arial"/>
                <w:color w:val="000000" w:themeColor="text1"/>
                <w:szCs w:val="22"/>
                <w:lang w:eastAsia="zh-CN"/>
              </w:rPr>
              <w:t>sample users were</w:t>
            </w:r>
            <w:r w:rsidRPr="009B3485">
              <w:rPr>
                <w:rFonts w:ascii="Avenir Book" w:eastAsia="宋体" w:hAnsi="Avenir Book" w:cs="Arial"/>
                <w:color w:val="000000" w:themeColor="text1"/>
                <w:szCs w:val="22"/>
                <w:lang w:eastAsia="zh-CN"/>
              </w:rPr>
              <w:t xml:space="preserve"> </w:t>
            </w:r>
            <w:r w:rsidRPr="009B3485">
              <w:rPr>
                <w:rFonts w:ascii="Avenir Book" w:hAnsi="Avenir Book" w:cs="Arial"/>
                <w:color w:val="000000" w:themeColor="text1"/>
                <w:szCs w:val="22"/>
                <w:lang w:eastAsia="zh-CN"/>
              </w:rPr>
              <w:t xml:space="preserve">selected from </w:t>
            </w:r>
            <w:r w:rsidRPr="009B3485">
              <w:rPr>
                <w:rFonts w:ascii="Avenir Book" w:eastAsia="宋体" w:hAnsi="Avenir Book" w:cs="Arial"/>
                <w:color w:val="000000" w:themeColor="text1"/>
                <w:szCs w:val="22"/>
                <w:lang w:eastAsia="zh-CN"/>
              </w:rPr>
              <w:t>48</w:t>
            </w:r>
            <w:r w:rsidRPr="009B3485">
              <w:rPr>
                <w:rFonts w:ascii="Avenir Book" w:hAnsi="Avenir Book" w:cs="Arial"/>
                <w:color w:val="000000" w:themeColor="text1"/>
                <w:szCs w:val="22"/>
                <w:lang w:eastAsia="zh-CN"/>
              </w:rPr>
              <w:t>,000</w:t>
            </w:r>
            <w:r w:rsidRPr="009B3485">
              <w:rPr>
                <w:rFonts w:ascii="Avenir Book" w:eastAsia="宋体" w:hAnsi="Avenir Book" w:cs="Arial"/>
                <w:color w:val="000000" w:themeColor="text1"/>
                <w:szCs w:val="22"/>
                <w:lang w:eastAsia="zh-CN"/>
              </w:rPr>
              <w:t xml:space="preserve"> </w:t>
            </w:r>
            <w:r w:rsidRPr="009B3485">
              <w:rPr>
                <w:rFonts w:ascii="Avenir Book" w:hAnsi="Avenir Book" w:cs="Arial"/>
                <w:color w:val="000000" w:themeColor="text1"/>
                <w:szCs w:val="22"/>
                <w:lang w:eastAsia="zh-CN"/>
              </w:rPr>
              <w:t>solar cookers</w:t>
            </w:r>
            <w:r w:rsidRPr="009B3485">
              <w:rPr>
                <w:rFonts w:ascii="Avenir Book" w:eastAsia="宋体" w:hAnsi="Avenir Book" w:cs="Arial"/>
                <w:color w:val="000000" w:themeColor="text1"/>
                <w:szCs w:val="22"/>
                <w:lang w:eastAsia="zh-CN"/>
              </w:rPr>
              <w:t xml:space="preserve"> by </w:t>
            </w:r>
            <w:r w:rsidRPr="009B3485">
              <w:rPr>
                <w:rFonts w:ascii="Avenir Book" w:hAnsi="Avenir Book" w:cs="Arial"/>
                <w:color w:val="000000" w:themeColor="text1"/>
                <w:szCs w:val="22"/>
              </w:rPr>
              <w:t>stratified sampling</w:t>
            </w:r>
            <w:r w:rsidRPr="009B3485">
              <w:rPr>
                <w:rFonts w:ascii="Avenir Book" w:eastAsia="宋体" w:hAnsi="Avenir Book" w:cs="Arial"/>
                <w:color w:val="000000" w:themeColor="text1"/>
                <w:szCs w:val="22"/>
                <w:lang w:eastAsia="zh-CN"/>
              </w:rPr>
              <w:t xml:space="preserve"> method</w:t>
            </w:r>
            <w:r w:rsidRPr="009B3485">
              <w:rPr>
                <w:rFonts w:ascii="Avenir Book" w:hAnsi="Avenir Book" w:cs="Arial"/>
                <w:color w:val="000000" w:themeColor="text1"/>
                <w:szCs w:val="22"/>
                <w:lang w:eastAsia="zh-CN"/>
              </w:rPr>
              <w:t xml:space="preserve">. </w:t>
            </w:r>
          </w:p>
          <w:p w14:paraId="0D5CB9D0" w14:textId="77777777" w:rsidR="000269B2" w:rsidRPr="009B3485" w:rsidRDefault="000269B2" w:rsidP="000269B2">
            <w:pPr>
              <w:widowControl w:val="0"/>
              <w:autoSpaceDE w:val="0"/>
              <w:autoSpaceDN w:val="0"/>
              <w:adjustRightInd w:val="0"/>
              <w:rPr>
                <w:rFonts w:ascii="Avenir Book" w:eastAsia="宋体" w:hAnsi="Avenir Book" w:cs="Arial"/>
                <w:color w:val="000000" w:themeColor="text1"/>
                <w:szCs w:val="22"/>
                <w:lang w:eastAsia="zh-CN"/>
              </w:rPr>
            </w:pPr>
          </w:p>
          <w:p w14:paraId="6325A177" w14:textId="77777777" w:rsidR="000269B2" w:rsidRPr="009B3485" w:rsidRDefault="000269B2" w:rsidP="000269B2">
            <w:pPr>
              <w:rPr>
                <w:rFonts w:ascii="Avenir Book" w:hAnsi="Avenir Book" w:cs="Arial"/>
                <w:color w:val="000000" w:themeColor="text1"/>
                <w:szCs w:val="22"/>
                <w:lang w:eastAsia="zh-CN"/>
              </w:rPr>
            </w:pPr>
            <w:r w:rsidRPr="009B3485">
              <w:rPr>
                <w:rFonts w:ascii="Avenir Book" w:hAnsi="Avenir Book" w:cs="Arial"/>
                <w:color w:val="000000" w:themeColor="text1"/>
                <w:szCs w:val="22"/>
                <w:lang w:eastAsia="zh-CN"/>
              </w:rPr>
              <w:t>The</w:t>
            </w:r>
            <w:r w:rsidRPr="009B3485">
              <w:rPr>
                <w:rFonts w:ascii="Avenir Book" w:eastAsia="宋体" w:hAnsi="Avenir Book" w:cs="Arial"/>
                <w:color w:val="000000" w:themeColor="text1"/>
                <w:szCs w:val="22"/>
                <w:lang w:eastAsia="zh-CN"/>
              </w:rPr>
              <w:t xml:space="preserve"> </w:t>
            </w:r>
            <w:r w:rsidRPr="009B3485">
              <w:rPr>
                <w:rFonts w:ascii="Avenir Book" w:hAnsi="Avenir Book" w:cs="Arial"/>
                <w:color w:val="000000" w:themeColor="text1"/>
                <w:szCs w:val="22"/>
                <w:lang w:eastAsia="zh-CN"/>
              </w:rPr>
              <w:t>project team measured the usage of time of these</w:t>
            </w:r>
            <w:r w:rsidRPr="009B3485">
              <w:rPr>
                <w:rFonts w:ascii="Avenir Book" w:eastAsia="宋体" w:hAnsi="Avenir Book" w:cs="Arial"/>
                <w:color w:val="000000" w:themeColor="text1"/>
                <w:szCs w:val="22"/>
                <w:lang w:eastAsia="zh-CN"/>
              </w:rPr>
              <w:t xml:space="preserve"> </w:t>
            </w:r>
            <w:r w:rsidRPr="009B3485">
              <w:rPr>
                <w:rFonts w:ascii="Avenir Book" w:hAnsi="Avenir Book" w:cs="Arial"/>
                <w:color w:val="000000" w:themeColor="text1"/>
                <w:szCs w:val="22"/>
                <w:lang w:eastAsia="zh-CN"/>
              </w:rPr>
              <w:t>3</w:t>
            </w:r>
            <w:r w:rsidRPr="009B3485">
              <w:rPr>
                <w:rFonts w:ascii="Avenir Book" w:eastAsia="宋体" w:hAnsi="Avenir Book" w:cs="Arial"/>
                <w:color w:val="000000" w:themeColor="text1"/>
                <w:szCs w:val="22"/>
                <w:lang w:eastAsia="zh-CN"/>
              </w:rPr>
              <w:t>13</w:t>
            </w:r>
            <w:r w:rsidRPr="009B3485">
              <w:rPr>
                <w:rFonts w:ascii="Avenir Book" w:hAnsi="Avenir Book" w:cs="Arial"/>
                <w:color w:val="000000" w:themeColor="text1"/>
                <w:szCs w:val="22"/>
                <w:lang w:eastAsia="zh-CN"/>
              </w:rPr>
              <w:t xml:space="preserve"> sample users.</w:t>
            </w:r>
          </w:p>
          <w:p w14:paraId="55C9A2C5" w14:textId="77777777" w:rsidR="000269B2" w:rsidRPr="009B3485" w:rsidRDefault="000269B2" w:rsidP="000269B2">
            <w:pPr>
              <w:rPr>
                <w:rFonts w:ascii="Avenir Book" w:hAnsi="Avenir Book" w:cs="Arial"/>
                <w:color w:val="000000" w:themeColor="text1"/>
                <w:szCs w:val="22"/>
                <w:lang w:eastAsia="zh-CN"/>
              </w:rPr>
            </w:pPr>
          </w:p>
          <w:p w14:paraId="4B19B371" w14:textId="77777777" w:rsidR="000269B2" w:rsidRPr="009B3485" w:rsidRDefault="000269B2" w:rsidP="000269B2">
            <w:pPr>
              <w:widowControl w:val="0"/>
              <w:numPr>
                <w:ilvl w:val="0"/>
                <w:numId w:val="90"/>
              </w:numPr>
              <w:autoSpaceDE w:val="0"/>
              <w:autoSpaceDN w:val="0"/>
              <w:adjustRightInd w:val="0"/>
              <w:ind w:left="374" w:hanging="374"/>
              <w:rPr>
                <w:rFonts w:ascii="Avenir Book" w:eastAsia="宋体" w:hAnsi="Avenir Book" w:cs="Arial"/>
                <w:color w:val="000000" w:themeColor="text1"/>
                <w:szCs w:val="22"/>
                <w:lang w:eastAsia="zh-CN"/>
              </w:rPr>
            </w:pPr>
            <w:r w:rsidRPr="009B3485">
              <w:rPr>
                <w:rFonts w:ascii="Avenir Book" w:hAnsi="Avenir Book" w:cs="Arial"/>
                <w:color w:val="000000" w:themeColor="text1"/>
                <w:szCs w:val="22"/>
                <w:lang w:eastAsia="zh-CN"/>
              </w:rPr>
              <w:t>For each of the 3</w:t>
            </w:r>
            <w:r w:rsidRPr="009B3485">
              <w:rPr>
                <w:rFonts w:ascii="Avenir Book" w:eastAsia="宋体" w:hAnsi="Avenir Book" w:cs="Arial"/>
                <w:color w:val="000000" w:themeColor="text1"/>
                <w:szCs w:val="22"/>
                <w:lang w:eastAsia="zh-CN"/>
              </w:rPr>
              <w:t>13</w:t>
            </w:r>
            <w:r w:rsidRPr="009B3485">
              <w:rPr>
                <w:rFonts w:ascii="Avenir Book" w:hAnsi="Avenir Book" w:cs="Arial"/>
                <w:color w:val="000000" w:themeColor="text1"/>
                <w:szCs w:val="22"/>
                <w:lang w:eastAsia="zh-CN"/>
              </w:rPr>
              <w:t xml:space="preserve"> sample users, measure and</w:t>
            </w:r>
            <w:r w:rsidRPr="009B3485">
              <w:rPr>
                <w:rFonts w:ascii="Avenir Book" w:eastAsia="宋体" w:hAnsi="Avenir Book" w:cs="Arial"/>
                <w:color w:val="000000" w:themeColor="text1"/>
                <w:szCs w:val="22"/>
                <w:lang w:eastAsia="zh-CN"/>
              </w:rPr>
              <w:t xml:space="preserve"> </w:t>
            </w:r>
            <w:r w:rsidRPr="009B3485">
              <w:rPr>
                <w:rFonts w:ascii="Avenir Book" w:hAnsi="Avenir Book" w:cs="Arial"/>
                <w:color w:val="000000" w:themeColor="text1"/>
                <w:szCs w:val="22"/>
                <w:lang w:eastAsia="zh-CN"/>
              </w:rPr>
              <w:t>record their daily usage time, then sum up all</w:t>
            </w:r>
            <w:r w:rsidRPr="009B3485">
              <w:rPr>
                <w:rFonts w:ascii="Avenir Book" w:eastAsia="宋体" w:hAnsi="Avenir Book" w:cs="Arial"/>
                <w:color w:val="000000" w:themeColor="text1"/>
                <w:szCs w:val="22"/>
                <w:lang w:eastAsia="zh-CN"/>
              </w:rPr>
              <w:t xml:space="preserve"> </w:t>
            </w:r>
            <w:r w:rsidRPr="009B3485">
              <w:rPr>
                <w:rFonts w:ascii="Avenir Book" w:hAnsi="Avenir Book" w:cs="Arial"/>
                <w:color w:val="000000" w:themeColor="text1"/>
                <w:szCs w:val="22"/>
                <w:lang w:eastAsia="zh-CN"/>
              </w:rPr>
              <w:t>the daily usage time in a month to get the</w:t>
            </w:r>
            <w:r w:rsidRPr="009B3485">
              <w:rPr>
                <w:rFonts w:ascii="Avenir Book" w:eastAsia="宋体" w:hAnsi="Avenir Book" w:cs="Arial"/>
                <w:color w:val="000000" w:themeColor="text1"/>
                <w:szCs w:val="22"/>
                <w:lang w:eastAsia="zh-CN"/>
              </w:rPr>
              <w:t xml:space="preserve"> </w:t>
            </w:r>
            <w:r w:rsidRPr="009B3485">
              <w:rPr>
                <w:rFonts w:ascii="Avenir Book" w:hAnsi="Avenir Book" w:cs="Arial"/>
                <w:color w:val="000000" w:themeColor="text1"/>
                <w:szCs w:val="22"/>
                <w:lang w:eastAsia="zh-CN"/>
              </w:rPr>
              <w:t>monthly usage time of each user;</w:t>
            </w:r>
          </w:p>
          <w:p w14:paraId="3405D762" w14:textId="77777777" w:rsidR="000269B2" w:rsidRPr="009B3485" w:rsidRDefault="000269B2" w:rsidP="000269B2">
            <w:pPr>
              <w:widowControl w:val="0"/>
              <w:autoSpaceDE w:val="0"/>
              <w:autoSpaceDN w:val="0"/>
              <w:adjustRightInd w:val="0"/>
              <w:ind w:left="374" w:hanging="374"/>
              <w:rPr>
                <w:rFonts w:ascii="Avenir Book" w:eastAsia="宋体" w:hAnsi="Avenir Book" w:cs="Arial"/>
                <w:color w:val="000000" w:themeColor="text1"/>
                <w:szCs w:val="22"/>
                <w:lang w:eastAsia="zh-CN"/>
              </w:rPr>
            </w:pPr>
          </w:p>
          <w:p w14:paraId="5F24A291" w14:textId="77777777" w:rsidR="000269B2" w:rsidRPr="009B3485" w:rsidRDefault="000269B2" w:rsidP="000269B2">
            <w:pPr>
              <w:widowControl w:val="0"/>
              <w:numPr>
                <w:ilvl w:val="0"/>
                <w:numId w:val="90"/>
              </w:numPr>
              <w:autoSpaceDE w:val="0"/>
              <w:autoSpaceDN w:val="0"/>
              <w:adjustRightInd w:val="0"/>
              <w:ind w:left="374" w:hanging="374"/>
              <w:rPr>
                <w:rFonts w:ascii="Avenir Book" w:eastAsia="宋体" w:hAnsi="Avenir Book" w:cs="Arial"/>
                <w:color w:val="000000" w:themeColor="text1"/>
                <w:szCs w:val="22"/>
                <w:lang w:eastAsia="zh-CN"/>
              </w:rPr>
            </w:pPr>
            <w:r w:rsidRPr="009B3485">
              <w:rPr>
                <w:rFonts w:ascii="Avenir Book" w:hAnsi="Avenir Book" w:cs="Arial"/>
                <w:color w:val="000000" w:themeColor="text1"/>
                <w:szCs w:val="22"/>
                <w:lang w:eastAsia="zh-CN"/>
              </w:rPr>
              <w:t>Sum up the monthly usage time of all the 3</w:t>
            </w:r>
            <w:r w:rsidRPr="009B3485">
              <w:rPr>
                <w:rFonts w:ascii="Avenir Book" w:eastAsia="宋体" w:hAnsi="Avenir Book" w:cs="Arial"/>
                <w:color w:val="000000" w:themeColor="text1"/>
                <w:szCs w:val="22"/>
                <w:lang w:eastAsia="zh-CN"/>
              </w:rPr>
              <w:t xml:space="preserve">13 </w:t>
            </w:r>
            <w:r w:rsidRPr="009B3485">
              <w:rPr>
                <w:rFonts w:ascii="Avenir Book" w:hAnsi="Avenir Book" w:cs="Arial"/>
                <w:color w:val="000000" w:themeColor="text1"/>
                <w:szCs w:val="22"/>
                <w:lang w:eastAsia="zh-CN"/>
              </w:rPr>
              <w:t>users to get the total monthly usage time for the</w:t>
            </w:r>
            <w:r w:rsidRPr="009B3485">
              <w:rPr>
                <w:rFonts w:ascii="Avenir Book" w:eastAsia="宋体" w:hAnsi="Avenir Book" w:cs="Arial"/>
                <w:color w:val="000000" w:themeColor="text1"/>
                <w:szCs w:val="22"/>
                <w:lang w:eastAsia="zh-CN"/>
              </w:rPr>
              <w:t xml:space="preserve"> </w:t>
            </w:r>
            <w:r w:rsidRPr="009B3485">
              <w:rPr>
                <w:rFonts w:ascii="Avenir Book" w:hAnsi="Avenir Book" w:cs="Arial"/>
                <w:color w:val="000000" w:themeColor="text1"/>
                <w:szCs w:val="22"/>
                <w:lang w:eastAsia="zh-CN"/>
              </w:rPr>
              <w:t>3</w:t>
            </w:r>
            <w:r w:rsidRPr="009B3485">
              <w:rPr>
                <w:rFonts w:ascii="Avenir Book" w:eastAsia="宋体" w:hAnsi="Avenir Book" w:cs="Arial"/>
                <w:color w:val="000000" w:themeColor="text1"/>
                <w:szCs w:val="22"/>
                <w:lang w:eastAsia="zh-CN"/>
              </w:rPr>
              <w:t>13</w:t>
            </w:r>
            <w:r w:rsidRPr="009B3485">
              <w:rPr>
                <w:rFonts w:ascii="Avenir Book" w:hAnsi="Avenir Book" w:cs="Arial"/>
                <w:color w:val="000000" w:themeColor="text1"/>
                <w:szCs w:val="22"/>
                <w:lang w:eastAsia="zh-CN"/>
              </w:rPr>
              <w:t xml:space="preserve"> users.</w:t>
            </w:r>
          </w:p>
          <w:p w14:paraId="1B7D77F5" w14:textId="77777777" w:rsidR="000269B2" w:rsidRPr="009B3485" w:rsidRDefault="000269B2" w:rsidP="000269B2">
            <w:pPr>
              <w:widowControl w:val="0"/>
              <w:autoSpaceDE w:val="0"/>
              <w:autoSpaceDN w:val="0"/>
              <w:adjustRightInd w:val="0"/>
              <w:ind w:left="374" w:hanging="374"/>
              <w:rPr>
                <w:rFonts w:ascii="Avenir Book" w:eastAsia="宋体" w:hAnsi="Avenir Book" w:cs="Arial"/>
                <w:color w:val="000000" w:themeColor="text1"/>
                <w:szCs w:val="22"/>
                <w:lang w:eastAsia="zh-CN"/>
              </w:rPr>
            </w:pPr>
          </w:p>
          <w:p w14:paraId="3A5D9902" w14:textId="376FBF55" w:rsidR="000269B2" w:rsidRPr="009B3485" w:rsidRDefault="000269B2" w:rsidP="000269B2">
            <w:pPr>
              <w:rPr>
                <w:rFonts w:ascii="Avenir Book" w:hAnsi="Avenir Book"/>
                <w:color w:val="000000" w:themeColor="text1"/>
              </w:rPr>
            </w:pPr>
            <w:r w:rsidRPr="009B3485">
              <w:rPr>
                <w:rFonts w:ascii="Avenir Book" w:hAnsi="Avenir Book" w:cs="Arial"/>
                <w:color w:val="000000" w:themeColor="text1"/>
                <w:szCs w:val="22"/>
                <w:lang w:eastAsia="zh-CN"/>
              </w:rPr>
              <w:t>Divide the number obtained in</w:t>
            </w:r>
            <w:r w:rsidRPr="009B3485">
              <w:rPr>
                <w:rFonts w:ascii="Avenir Book" w:eastAsia="宋体" w:hAnsi="Avenir Book" w:cs="Arial"/>
                <w:color w:val="000000" w:themeColor="text1"/>
                <w:szCs w:val="22"/>
                <w:lang w:eastAsia="zh-CN"/>
              </w:rPr>
              <w:t xml:space="preserve"> ii</w:t>
            </w:r>
            <w:r w:rsidRPr="009B3485">
              <w:rPr>
                <w:rFonts w:ascii="Avenir Book" w:hAnsi="Avenir Book" w:cs="Arial"/>
                <w:color w:val="000000" w:themeColor="text1"/>
                <w:szCs w:val="22"/>
                <w:lang w:eastAsia="zh-CN"/>
              </w:rPr>
              <w:t>) by 3</w:t>
            </w:r>
            <w:r w:rsidRPr="009B3485">
              <w:rPr>
                <w:rFonts w:ascii="Avenir Book" w:eastAsia="宋体" w:hAnsi="Avenir Book" w:cs="Arial"/>
                <w:color w:val="000000" w:themeColor="text1"/>
                <w:szCs w:val="22"/>
                <w:lang w:eastAsia="zh-CN"/>
              </w:rPr>
              <w:t>13</w:t>
            </w:r>
            <w:r w:rsidRPr="009B3485">
              <w:rPr>
                <w:rFonts w:ascii="Avenir Book" w:hAnsi="Avenir Book" w:cs="Arial"/>
                <w:color w:val="000000" w:themeColor="text1"/>
                <w:szCs w:val="22"/>
                <w:lang w:eastAsia="zh-CN"/>
              </w:rPr>
              <w:t xml:space="preserve"> to get</w:t>
            </w:r>
            <w:r w:rsidRPr="009B3485">
              <w:rPr>
                <w:rFonts w:ascii="Avenir Book" w:eastAsia="宋体" w:hAnsi="Avenir Book" w:cs="Arial"/>
                <w:color w:val="000000" w:themeColor="text1"/>
                <w:szCs w:val="22"/>
                <w:lang w:eastAsia="zh-CN"/>
              </w:rPr>
              <w:t xml:space="preserve"> </w:t>
            </w:r>
            <w:r w:rsidRPr="009B3485">
              <w:rPr>
                <w:rFonts w:ascii="Avenir Book" w:hAnsi="Avenir Book" w:cs="Arial"/>
                <w:color w:val="000000" w:themeColor="text1"/>
                <w:szCs w:val="22"/>
                <w:lang w:eastAsia="zh-CN"/>
              </w:rPr>
              <w:t>the average monthly usage time per user.</w:t>
            </w:r>
          </w:p>
        </w:tc>
      </w:tr>
      <w:tr w:rsidR="000269B2" w:rsidRPr="009B3485" w14:paraId="0BF43CE7" w14:textId="77777777" w:rsidTr="00D26ADA">
        <w:trPr>
          <w:cantSplit/>
          <w:jc w:val="center"/>
        </w:trPr>
        <w:tc>
          <w:tcPr>
            <w:tcW w:w="1304" w:type="pct"/>
            <w:shd w:val="clear" w:color="auto" w:fill="auto"/>
          </w:tcPr>
          <w:p w14:paraId="736A849A" w14:textId="77777777" w:rsidR="000269B2" w:rsidRPr="009B3485" w:rsidRDefault="000269B2" w:rsidP="000269B2">
            <w:pPr>
              <w:rPr>
                <w:rFonts w:ascii="Avenir Book" w:hAnsi="Avenir Book"/>
                <w:b/>
                <w:color w:val="000000" w:themeColor="text1"/>
              </w:rPr>
            </w:pPr>
            <w:r w:rsidRPr="009B3485">
              <w:rPr>
                <w:rFonts w:ascii="Avenir Book" w:hAnsi="Avenir Book"/>
                <w:b/>
                <w:color w:val="000000" w:themeColor="text1"/>
              </w:rPr>
              <w:t>Monitoring frequency</w:t>
            </w:r>
          </w:p>
        </w:tc>
        <w:tc>
          <w:tcPr>
            <w:tcW w:w="3696" w:type="pct"/>
            <w:shd w:val="clear" w:color="auto" w:fill="auto"/>
          </w:tcPr>
          <w:p w14:paraId="379B519D" w14:textId="77777777" w:rsidR="000269B2" w:rsidRPr="009B3485" w:rsidRDefault="000269B2" w:rsidP="000269B2">
            <w:pPr>
              <w:widowControl w:val="0"/>
              <w:numPr>
                <w:ilvl w:val="0"/>
                <w:numId w:val="89"/>
              </w:numPr>
              <w:autoSpaceDE w:val="0"/>
              <w:autoSpaceDN w:val="0"/>
              <w:adjustRightInd w:val="0"/>
              <w:ind w:left="374" w:hanging="374"/>
              <w:rPr>
                <w:rFonts w:ascii="Avenir Book" w:eastAsia="宋体" w:hAnsi="Avenir Book" w:cs="Arial"/>
                <w:color w:val="000000" w:themeColor="text1"/>
                <w:szCs w:val="22"/>
                <w:lang w:eastAsia="zh-CN"/>
              </w:rPr>
            </w:pPr>
            <w:r w:rsidRPr="009B3485">
              <w:rPr>
                <w:rFonts w:ascii="Avenir Book" w:hAnsi="Avenir Book" w:cs="Arial"/>
                <w:color w:val="000000" w:themeColor="text1"/>
                <w:szCs w:val="22"/>
                <w:lang w:eastAsia="zh-CN"/>
              </w:rPr>
              <w:t>The usage time of cookers were measured and</w:t>
            </w:r>
            <w:r w:rsidRPr="009B3485">
              <w:rPr>
                <w:rFonts w:ascii="Avenir Book" w:eastAsia="宋体" w:hAnsi="Avenir Book" w:cs="Arial"/>
                <w:color w:val="000000" w:themeColor="text1"/>
                <w:szCs w:val="22"/>
                <w:lang w:eastAsia="zh-CN"/>
              </w:rPr>
              <w:t xml:space="preserve"> </w:t>
            </w:r>
            <w:r w:rsidRPr="009B3485">
              <w:rPr>
                <w:rFonts w:ascii="Avenir Book" w:hAnsi="Avenir Book" w:cs="Arial"/>
                <w:color w:val="000000" w:themeColor="text1"/>
                <w:szCs w:val="22"/>
                <w:lang w:eastAsia="zh-CN"/>
              </w:rPr>
              <w:t>recorded daily</w:t>
            </w:r>
          </w:p>
          <w:p w14:paraId="5C96C58F" w14:textId="77777777" w:rsidR="000269B2" w:rsidRPr="009B3485" w:rsidRDefault="000269B2" w:rsidP="000269B2">
            <w:pPr>
              <w:widowControl w:val="0"/>
              <w:autoSpaceDE w:val="0"/>
              <w:autoSpaceDN w:val="0"/>
              <w:adjustRightInd w:val="0"/>
              <w:ind w:left="374" w:hanging="374"/>
              <w:rPr>
                <w:rFonts w:ascii="Avenir Book" w:eastAsia="宋体" w:hAnsi="Avenir Book" w:cs="Arial"/>
                <w:color w:val="000000" w:themeColor="text1"/>
                <w:szCs w:val="22"/>
                <w:lang w:eastAsia="zh-CN"/>
              </w:rPr>
            </w:pPr>
          </w:p>
          <w:p w14:paraId="586DEB99" w14:textId="1F25E168" w:rsidR="000269B2" w:rsidRPr="009B3485" w:rsidRDefault="000269B2" w:rsidP="000269B2">
            <w:pPr>
              <w:rPr>
                <w:rFonts w:ascii="Avenir Book" w:hAnsi="Avenir Book"/>
                <w:color w:val="000000" w:themeColor="text1"/>
              </w:rPr>
            </w:pPr>
            <w:r w:rsidRPr="009B3485">
              <w:rPr>
                <w:rFonts w:ascii="Avenir Book" w:hAnsi="Avenir Book" w:cs="Arial"/>
                <w:color w:val="000000" w:themeColor="text1"/>
                <w:szCs w:val="22"/>
                <w:lang w:eastAsia="zh-CN"/>
              </w:rPr>
              <w:t>At the end of each month, all the daily data of</w:t>
            </w:r>
            <w:r w:rsidRPr="009B3485">
              <w:rPr>
                <w:rFonts w:ascii="Avenir Book" w:eastAsia="宋体" w:hAnsi="Avenir Book" w:cs="Arial"/>
                <w:color w:val="000000" w:themeColor="text1"/>
                <w:szCs w:val="22"/>
                <w:lang w:eastAsia="zh-CN"/>
              </w:rPr>
              <w:t xml:space="preserve"> </w:t>
            </w:r>
            <w:r w:rsidRPr="009B3485">
              <w:rPr>
                <w:rFonts w:ascii="Avenir Book" w:hAnsi="Avenir Book" w:cs="Arial"/>
                <w:color w:val="000000" w:themeColor="text1"/>
                <w:szCs w:val="22"/>
                <w:lang w:eastAsia="zh-CN"/>
              </w:rPr>
              <w:t>the past month were summarized to produce the</w:t>
            </w:r>
            <w:r w:rsidRPr="009B3485">
              <w:rPr>
                <w:rFonts w:ascii="Avenir Book" w:eastAsia="宋体" w:hAnsi="Avenir Book" w:cs="Arial"/>
                <w:color w:val="000000" w:themeColor="text1"/>
                <w:szCs w:val="22"/>
                <w:lang w:eastAsia="zh-CN"/>
              </w:rPr>
              <w:t xml:space="preserve"> </w:t>
            </w:r>
            <w:r w:rsidRPr="009B3485">
              <w:rPr>
                <w:rFonts w:ascii="Avenir Book" w:hAnsi="Avenir Book" w:cs="Arial"/>
                <w:color w:val="000000" w:themeColor="text1"/>
                <w:szCs w:val="22"/>
                <w:lang w:eastAsia="zh-CN"/>
              </w:rPr>
              <w:t>monthly usage time.</w:t>
            </w:r>
          </w:p>
        </w:tc>
      </w:tr>
      <w:tr w:rsidR="000269B2" w:rsidRPr="009B3485" w14:paraId="6868588A" w14:textId="77777777" w:rsidTr="00D26ADA">
        <w:trPr>
          <w:cantSplit/>
          <w:jc w:val="center"/>
        </w:trPr>
        <w:tc>
          <w:tcPr>
            <w:tcW w:w="1304" w:type="pct"/>
            <w:shd w:val="clear" w:color="auto" w:fill="auto"/>
          </w:tcPr>
          <w:p w14:paraId="33D1281C" w14:textId="77777777" w:rsidR="000269B2" w:rsidRPr="009B3485" w:rsidRDefault="000269B2" w:rsidP="000269B2">
            <w:pPr>
              <w:rPr>
                <w:rFonts w:ascii="Avenir Book" w:hAnsi="Avenir Book"/>
                <w:b/>
                <w:color w:val="000000" w:themeColor="text1"/>
              </w:rPr>
            </w:pPr>
            <w:r w:rsidRPr="009B3485">
              <w:rPr>
                <w:rFonts w:ascii="Avenir Book" w:hAnsi="Avenir Book"/>
                <w:b/>
                <w:color w:val="000000" w:themeColor="text1"/>
              </w:rPr>
              <w:lastRenderedPageBreak/>
              <w:t>QA/QC procedures</w:t>
            </w:r>
          </w:p>
        </w:tc>
        <w:tc>
          <w:tcPr>
            <w:tcW w:w="3696" w:type="pct"/>
            <w:shd w:val="clear" w:color="auto" w:fill="auto"/>
          </w:tcPr>
          <w:p w14:paraId="2AA4A5F4" w14:textId="77777777" w:rsidR="000269B2" w:rsidRPr="009B3485" w:rsidRDefault="000269B2" w:rsidP="000269B2">
            <w:pPr>
              <w:autoSpaceDE w:val="0"/>
              <w:autoSpaceDN w:val="0"/>
              <w:adjustRightInd w:val="0"/>
              <w:rPr>
                <w:rFonts w:ascii="Avenir Book" w:hAnsi="Avenir Book" w:cs="Arial"/>
                <w:color w:val="000000" w:themeColor="text1"/>
                <w:szCs w:val="22"/>
                <w:lang w:eastAsia="zh-CN"/>
              </w:rPr>
            </w:pPr>
            <w:r w:rsidRPr="009B3485">
              <w:rPr>
                <w:rFonts w:ascii="Avenir Book" w:hAnsi="Avenir Book" w:cs="Arial"/>
                <w:color w:val="000000" w:themeColor="text1"/>
                <w:szCs w:val="22"/>
              </w:rPr>
              <w:t>If the recorded raw data on the monitoring form are reasonable and basically consistent with the actual meteorological information, the raw data will be archived.</w:t>
            </w:r>
          </w:p>
          <w:p w14:paraId="097F55A4" w14:textId="77777777" w:rsidR="000269B2" w:rsidRPr="009B3485" w:rsidRDefault="000269B2" w:rsidP="000269B2">
            <w:pPr>
              <w:autoSpaceDE w:val="0"/>
              <w:autoSpaceDN w:val="0"/>
              <w:adjustRightInd w:val="0"/>
              <w:rPr>
                <w:rFonts w:ascii="Avenir Book" w:eastAsia="宋体" w:hAnsi="Avenir Book" w:cs="Arial"/>
                <w:color w:val="000000" w:themeColor="text1"/>
                <w:szCs w:val="22"/>
                <w:lang w:eastAsia="zh-CN"/>
              </w:rPr>
            </w:pPr>
          </w:p>
          <w:p w14:paraId="75051971" w14:textId="77777777" w:rsidR="000269B2" w:rsidRPr="009B3485" w:rsidRDefault="000269B2" w:rsidP="000269B2">
            <w:pPr>
              <w:autoSpaceDE w:val="0"/>
              <w:autoSpaceDN w:val="0"/>
              <w:adjustRightInd w:val="0"/>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The general principle is that zero value will be used for the missing or damaged data. This is most conservative approach. The monitoring personnel will be trained before the starting of the project operation to ensure that each team member is fully aware of and able to strictly follow this conservative principle. During the monitoring process, the monitoring personnel will be required to strictly abide by the above conservative principle in data recording, i.e., use zero values for all the missing or damaged data.</w:t>
            </w:r>
          </w:p>
          <w:p w14:paraId="5FADEBFA" w14:textId="77777777" w:rsidR="000269B2" w:rsidRPr="009B3485" w:rsidRDefault="000269B2" w:rsidP="000269B2">
            <w:pPr>
              <w:autoSpaceDE w:val="0"/>
              <w:autoSpaceDN w:val="0"/>
              <w:adjustRightInd w:val="0"/>
              <w:rPr>
                <w:rFonts w:ascii="Avenir Book" w:eastAsia="宋体" w:hAnsi="Avenir Book" w:cs="Arial"/>
                <w:color w:val="000000" w:themeColor="text1"/>
                <w:szCs w:val="22"/>
                <w:lang w:eastAsia="zh-CN"/>
              </w:rPr>
            </w:pPr>
          </w:p>
          <w:p w14:paraId="79FC8ADE" w14:textId="2E42AD43" w:rsidR="000269B2" w:rsidRPr="009B3485" w:rsidRDefault="000269B2" w:rsidP="000269B2">
            <w:pPr>
              <w:rPr>
                <w:rFonts w:ascii="Avenir Book" w:hAnsi="Avenir Book"/>
                <w:color w:val="000000" w:themeColor="text1"/>
              </w:rPr>
            </w:pPr>
            <w:r w:rsidRPr="009B3485">
              <w:rPr>
                <w:rFonts w:ascii="Avenir Book" w:hAnsi="Avenir Book" w:cs="Arial"/>
                <w:color w:val="000000" w:themeColor="text1"/>
                <w:szCs w:val="22"/>
              </w:rPr>
              <w:t>If the monitoring results are satisfactory in terms of correct reporting, data completeness and correct analysis, the data will be accepted for the monitoring report.</w:t>
            </w:r>
          </w:p>
        </w:tc>
      </w:tr>
      <w:tr w:rsidR="000269B2" w:rsidRPr="009B3485" w14:paraId="784FB720" w14:textId="77777777" w:rsidTr="00D26ADA">
        <w:trPr>
          <w:cantSplit/>
          <w:jc w:val="center"/>
        </w:trPr>
        <w:tc>
          <w:tcPr>
            <w:tcW w:w="1304" w:type="pct"/>
            <w:shd w:val="clear" w:color="auto" w:fill="auto"/>
          </w:tcPr>
          <w:p w14:paraId="06198392" w14:textId="77777777" w:rsidR="000269B2" w:rsidRPr="009B3485" w:rsidRDefault="000269B2" w:rsidP="000269B2">
            <w:pPr>
              <w:rPr>
                <w:rFonts w:ascii="Avenir Book" w:hAnsi="Avenir Book"/>
                <w:b/>
                <w:color w:val="000000" w:themeColor="text1"/>
              </w:rPr>
            </w:pPr>
            <w:r w:rsidRPr="009B3485">
              <w:rPr>
                <w:rFonts w:ascii="Avenir Book" w:hAnsi="Avenir Book"/>
                <w:b/>
                <w:color w:val="000000" w:themeColor="text1"/>
              </w:rPr>
              <w:t>Purpose of data</w:t>
            </w:r>
          </w:p>
        </w:tc>
        <w:tc>
          <w:tcPr>
            <w:tcW w:w="3696" w:type="pct"/>
            <w:shd w:val="clear" w:color="auto" w:fill="auto"/>
          </w:tcPr>
          <w:p w14:paraId="1BD93EEC" w14:textId="4EFDBC34" w:rsidR="000269B2" w:rsidRPr="009B3485" w:rsidRDefault="000269B2" w:rsidP="000269B2">
            <w:pPr>
              <w:rPr>
                <w:rFonts w:ascii="Avenir Book" w:hAnsi="Avenir Book"/>
                <w:color w:val="000000" w:themeColor="text1"/>
              </w:rPr>
            </w:pPr>
            <w:r w:rsidRPr="009B3485">
              <w:rPr>
                <w:rFonts w:ascii="Avenir Book" w:eastAsia="宋体" w:hAnsi="Avenir Book" w:cs="Arial"/>
                <w:color w:val="000000" w:themeColor="text1"/>
                <w:szCs w:val="22"/>
                <w:lang w:eastAsia="zh-CN"/>
              </w:rPr>
              <w:t>Calculation of baseline emissions</w:t>
            </w:r>
          </w:p>
        </w:tc>
      </w:tr>
      <w:tr w:rsidR="000269B2" w:rsidRPr="009B3485" w14:paraId="045CD60A" w14:textId="77777777" w:rsidTr="00D26ADA">
        <w:trPr>
          <w:cantSplit/>
          <w:jc w:val="center"/>
        </w:trPr>
        <w:tc>
          <w:tcPr>
            <w:tcW w:w="1304" w:type="pct"/>
            <w:shd w:val="clear" w:color="auto" w:fill="auto"/>
          </w:tcPr>
          <w:p w14:paraId="25314D33" w14:textId="77777777" w:rsidR="000269B2" w:rsidRPr="009B3485" w:rsidRDefault="000269B2" w:rsidP="000269B2">
            <w:pPr>
              <w:rPr>
                <w:rFonts w:ascii="Avenir Book" w:hAnsi="Avenir Book"/>
                <w:b/>
                <w:color w:val="000000" w:themeColor="text1"/>
              </w:rPr>
            </w:pPr>
            <w:r w:rsidRPr="009B3485">
              <w:rPr>
                <w:rFonts w:ascii="Avenir Book" w:hAnsi="Avenir Book"/>
                <w:b/>
                <w:color w:val="000000" w:themeColor="text1"/>
              </w:rPr>
              <w:t>Additional comment</w:t>
            </w:r>
          </w:p>
        </w:tc>
        <w:tc>
          <w:tcPr>
            <w:tcW w:w="3696" w:type="pct"/>
            <w:shd w:val="clear" w:color="auto" w:fill="auto"/>
          </w:tcPr>
          <w:p w14:paraId="6F6B59B1" w14:textId="77777777" w:rsidR="000269B2" w:rsidRPr="009B3485" w:rsidRDefault="000269B2" w:rsidP="000269B2">
            <w:pPr>
              <w:rPr>
                <w:rFonts w:ascii="Avenir Book" w:hAnsi="Avenir Book"/>
                <w:color w:val="000000" w:themeColor="text1"/>
              </w:rPr>
            </w:pPr>
          </w:p>
        </w:tc>
      </w:tr>
    </w:tbl>
    <w:p w14:paraId="76514076" w14:textId="663282B0" w:rsidR="00C40A1D" w:rsidRPr="009B3485" w:rsidRDefault="00C40A1D" w:rsidP="00C40A1D">
      <w:pPr>
        <w:rPr>
          <w:rFonts w:ascii="Avenir Book" w:eastAsia="MS Mincho" w:hAnsi="Avenir Book"/>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511"/>
        <w:gridCol w:w="7118"/>
      </w:tblGrid>
      <w:tr w:rsidR="000269B2" w:rsidRPr="009B3485" w14:paraId="4D867C5B" w14:textId="77777777" w:rsidTr="00D26ADA">
        <w:trPr>
          <w:cantSplit/>
          <w:jc w:val="center"/>
        </w:trPr>
        <w:tc>
          <w:tcPr>
            <w:tcW w:w="1304" w:type="pct"/>
            <w:shd w:val="clear" w:color="auto" w:fill="auto"/>
          </w:tcPr>
          <w:p w14:paraId="54B2D838" w14:textId="77777777" w:rsidR="000269B2" w:rsidRPr="009B3485" w:rsidRDefault="000269B2" w:rsidP="000269B2">
            <w:pPr>
              <w:rPr>
                <w:rFonts w:ascii="Avenir Book" w:hAnsi="Avenir Book"/>
                <w:b/>
                <w:color w:val="000000" w:themeColor="text1"/>
              </w:rPr>
            </w:pPr>
            <w:r w:rsidRPr="009B3485">
              <w:rPr>
                <w:rFonts w:ascii="Avenir Book" w:hAnsi="Avenir Book"/>
                <w:b/>
                <w:color w:val="000000" w:themeColor="text1"/>
              </w:rPr>
              <w:t>Relevant SDG Indicator/Safeguarding Principle</w:t>
            </w:r>
          </w:p>
        </w:tc>
        <w:tc>
          <w:tcPr>
            <w:tcW w:w="3696" w:type="pct"/>
            <w:shd w:val="clear" w:color="auto" w:fill="auto"/>
          </w:tcPr>
          <w:p w14:paraId="7D2AA9CA" w14:textId="77777777" w:rsidR="000269B2" w:rsidRPr="009B3485" w:rsidRDefault="000269B2" w:rsidP="000269B2">
            <w:pPr>
              <w:rPr>
                <w:rFonts w:ascii="Avenir Book" w:eastAsiaTheme="minorEastAsia" w:hAnsi="Avenir Book"/>
                <w:color w:val="000000" w:themeColor="text1"/>
                <w:lang w:eastAsia="zh-CN"/>
              </w:rPr>
            </w:pPr>
            <w:r w:rsidRPr="009B3485">
              <w:rPr>
                <w:rFonts w:ascii="Avenir Book" w:eastAsiaTheme="minorEastAsia" w:hAnsi="Avenir Book"/>
                <w:color w:val="000000" w:themeColor="text1"/>
                <w:lang w:eastAsia="zh-CN"/>
              </w:rPr>
              <w:t>7.1.2 Proportion of population with primary reliance on clean fuels and technology</w:t>
            </w:r>
          </w:p>
          <w:p w14:paraId="6C1DC7CA" w14:textId="68C0B0A7" w:rsidR="000269B2" w:rsidRPr="009B3485" w:rsidRDefault="000269B2" w:rsidP="000269B2">
            <w:pPr>
              <w:rPr>
                <w:rFonts w:ascii="Avenir Book" w:hAnsi="Avenir Book"/>
                <w:color w:val="000000" w:themeColor="text1"/>
              </w:rPr>
            </w:pPr>
            <w:r w:rsidRPr="009B3485">
              <w:rPr>
                <w:rFonts w:ascii="Avenir Book" w:eastAsiaTheme="minorEastAsia" w:hAnsi="Avenir Book"/>
                <w:color w:val="000000" w:themeColor="text1"/>
                <w:lang w:val="en-US" w:eastAsia="zh-CN"/>
              </w:rPr>
              <w:t>13.1.3 Proportion of local governments that adopt and implement local disaster risk reduction strategies in line with national disaster risk reduction strategies</w:t>
            </w:r>
          </w:p>
        </w:tc>
      </w:tr>
      <w:tr w:rsidR="000269B2" w:rsidRPr="009B3485" w14:paraId="222F11AD" w14:textId="77777777" w:rsidTr="00D26ADA">
        <w:trPr>
          <w:cantSplit/>
          <w:jc w:val="center"/>
        </w:trPr>
        <w:tc>
          <w:tcPr>
            <w:tcW w:w="1304" w:type="pct"/>
            <w:shd w:val="clear" w:color="auto" w:fill="auto"/>
          </w:tcPr>
          <w:p w14:paraId="3B5D7F28" w14:textId="77777777" w:rsidR="000269B2" w:rsidRPr="009B3485" w:rsidRDefault="000269B2" w:rsidP="000269B2">
            <w:pPr>
              <w:rPr>
                <w:rFonts w:ascii="Avenir Book" w:hAnsi="Avenir Book"/>
                <w:b/>
                <w:color w:val="000000" w:themeColor="text1"/>
              </w:rPr>
            </w:pPr>
            <w:r w:rsidRPr="009B3485">
              <w:rPr>
                <w:rFonts w:ascii="Avenir Book" w:hAnsi="Avenir Book"/>
                <w:b/>
                <w:color w:val="000000" w:themeColor="text1"/>
              </w:rPr>
              <w:t>Data / Parameter</w:t>
            </w:r>
          </w:p>
        </w:tc>
        <w:tc>
          <w:tcPr>
            <w:tcW w:w="3696" w:type="pct"/>
            <w:shd w:val="clear" w:color="auto" w:fill="auto"/>
          </w:tcPr>
          <w:p w14:paraId="0CE4020B" w14:textId="473DF041" w:rsidR="000269B2" w:rsidRPr="009B3485" w:rsidRDefault="000269B2" w:rsidP="000269B2">
            <w:pPr>
              <w:rPr>
                <w:rFonts w:ascii="Avenir Book" w:hAnsi="Avenir Book"/>
                <w:color w:val="000000" w:themeColor="text1"/>
              </w:rPr>
            </w:pPr>
            <w:r w:rsidRPr="009B3485">
              <w:rPr>
                <w:rFonts w:ascii="Avenir Book" w:hAnsi="Avenir Book" w:cs="Arial"/>
                <w:i/>
                <w:color w:val="000000" w:themeColor="text1"/>
                <w:szCs w:val="22"/>
              </w:rPr>
              <w:t>R</w:t>
            </w:r>
            <w:r w:rsidRPr="009B3485">
              <w:rPr>
                <w:rFonts w:ascii="Avenir Book" w:hAnsi="Avenir Book" w:cs="Arial"/>
                <w:i/>
                <w:color w:val="000000" w:themeColor="text1"/>
                <w:szCs w:val="22"/>
                <w:vertAlign w:val="subscript"/>
              </w:rPr>
              <w:t>i</w:t>
            </w:r>
          </w:p>
        </w:tc>
      </w:tr>
      <w:tr w:rsidR="000269B2" w:rsidRPr="009B3485" w14:paraId="31E2A01A" w14:textId="77777777" w:rsidTr="00D26ADA">
        <w:trPr>
          <w:cantSplit/>
          <w:jc w:val="center"/>
        </w:trPr>
        <w:tc>
          <w:tcPr>
            <w:tcW w:w="1304" w:type="pct"/>
            <w:shd w:val="clear" w:color="auto" w:fill="auto"/>
          </w:tcPr>
          <w:p w14:paraId="02C5DDBD" w14:textId="77777777" w:rsidR="000269B2" w:rsidRPr="009B3485" w:rsidRDefault="000269B2" w:rsidP="000269B2">
            <w:pPr>
              <w:rPr>
                <w:rFonts w:ascii="Avenir Book" w:hAnsi="Avenir Book"/>
                <w:b/>
                <w:color w:val="000000" w:themeColor="text1"/>
              </w:rPr>
            </w:pPr>
            <w:r w:rsidRPr="009B3485">
              <w:rPr>
                <w:rFonts w:ascii="Avenir Book" w:hAnsi="Avenir Book"/>
                <w:b/>
                <w:color w:val="000000" w:themeColor="text1"/>
              </w:rPr>
              <w:t>Unit</w:t>
            </w:r>
          </w:p>
        </w:tc>
        <w:tc>
          <w:tcPr>
            <w:tcW w:w="3696" w:type="pct"/>
            <w:shd w:val="clear" w:color="auto" w:fill="auto"/>
          </w:tcPr>
          <w:p w14:paraId="7BD83E80" w14:textId="044CB8D0" w:rsidR="000269B2" w:rsidRPr="009B3485" w:rsidRDefault="000269B2" w:rsidP="000269B2">
            <w:pPr>
              <w:rPr>
                <w:rFonts w:ascii="Avenir Book" w:hAnsi="Avenir Book"/>
                <w:color w:val="000000" w:themeColor="text1"/>
              </w:rPr>
            </w:pPr>
            <w:r w:rsidRPr="009B3485">
              <w:rPr>
                <w:rFonts w:ascii="Avenir Book" w:hAnsi="Avenir Book" w:cs="Arial"/>
                <w:color w:val="000000" w:themeColor="text1"/>
                <w:szCs w:val="22"/>
              </w:rPr>
              <w:t>W</w:t>
            </w:r>
            <w:r w:rsidRPr="009B3485">
              <w:rPr>
                <w:rFonts w:ascii="Avenir Book" w:hAnsi="Avenir Book" w:cs="Arial"/>
                <w:color w:val="000000" w:themeColor="text1"/>
                <w:szCs w:val="22"/>
                <w:vertAlign w:val="subscript"/>
                <w:lang w:eastAsia="zh-CN"/>
              </w:rPr>
              <w:t>th</w:t>
            </w:r>
            <w:r w:rsidRPr="009B3485">
              <w:rPr>
                <w:rFonts w:ascii="Avenir Book" w:hAnsi="Avenir Book" w:cs="Arial"/>
                <w:color w:val="000000" w:themeColor="text1"/>
                <w:szCs w:val="22"/>
              </w:rPr>
              <w:t>/m</w:t>
            </w:r>
            <w:r w:rsidRPr="009B3485">
              <w:rPr>
                <w:rFonts w:ascii="Avenir Book" w:hAnsi="Avenir Book" w:cs="Arial"/>
                <w:color w:val="000000" w:themeColor="text1"/>
                <w:szCs w:val="22"/>
                <w:vertAlign w:val="superscript"/>
              </w:rPr>
              <w:t>2</w:t>
            </w:r>
          </w:p>
        </w:tc>
      </w:tr>
      <w:tr w:rsidR="000269B2" w:rsidRPr="009B3485" w14:paraId="6EE0A1AD" w14:textId="77777777" w:rsidTr="00D26ADA">
        <w:trPr>
          <w:cantSplit/>
          <w:jc w:val="center"/>
        </w:trPr>
        <w:tc>
          <w:tcPr>
            <w:tcW w:w="1304" w:type="pct"/>
            <w:shd w:val="clear" w:color="auto" w:fill="auto"/>
          </w:tcPr>
          <w:p w14:paraId="5E24C9B4" w14:textId="77777777" w:rsidR="000269B2" w:rsidRPr="009B3485" w:rsidRDefault="000269B2" w:rsidP="000269B2">
            <w:pPr>
              <w:rPr>
                <w:rFonts w:ascii="Avenir Book" w:hAnsi="Avenir Book"/>
                <w:b/>
                <w:color w:val="000000" w:themeColor="text1"/>
              </w:rPr>
            </w:pPr>
            <w:r w:rsidRPr="009B3485">
              <w:rPr>
                <w:rFonts w:ascii="Avenir Book" w:hAnsi="Avenir Book"/>
                <w:b/>
                <w:color w:val="000000" w:themeColor="text1"/>
              </w:rPr>
              <w:t>Description</w:t>
            </w:r>
          </w:p>
        </w:tc>
        <w:tc>
          <w:tcPr>
            <w:tcW w:w="3696" w:type="pct"/>
            <w:shd w:val="clear" w:color="auto" w:fill="auto"/>
          </w:tcPr>
          <w:p w14:paraId="445AEA70" w14:textId="46C2C81C" w:rsidR="000269B2" w:rsidRPr="009B3485" w:rsidRDefault="000269B2" w:rsidP="000269B2">
            <w:pPr>
              <w:rPr>
                <w:rFonts w:ascii="Avenir Book" w:hAnsi="Avenir Book"/>
                <w:color w:val="000000" w:themeColor="text1"/>
              </w:rPr>
            </w:pPr>
            <w:r w:rsidRPr="009B3485">
              <w:rPr>
                <w:rFonts w:ascii="Avenir Book" w:hAnsi="Avenir Book" w:cs="Arial"/>
                <w:color w:val="000000" w:themeColor="text1"/>
                <w:szCs w:val="22"/>
                <w:lang w:eastAsia="zh-CN"/>
              </w:rPr>
              <w:t>Monthly solar irradiance intensity in project region</w:t>
            </w:r>
          </w:p>
        </w:tc>
      </w:tr>
      <w:tr w:rsidR="000269B2" w:rsidRPr="009B3485" w14:paraId="57BB7B9D" w14:textId="77777777" w:rsidTr="00D26ADA">
        <w:trPr>
          <w:cantSplit/>
          <w:jc w:val="center"/>
        </w:trPr>
        <w:tc>
          <w:tcPr>
            <w:tcW w:w="1304" w:type="pct"/>
            <w:shd w:val="clear" w:color="auto" w:fill="auto"/>
          </w:tcPr>
          <w:p w14:paraId="3AA765A1" w14:textId="77777777" w:rsidR="000269B2" w:rsidRPr="009B3485" w:rsidRDefault="000269B2" w:rsidP="000269B2">
            <w:pPr>
              <w:rPr>
                <w:rFonts w:ascii="Avenir Book" w:hAnsi="Avenir Book"/>
                <w:b/>
                <w:color w:val="000000" w:themeColor="text1"/>
              </w:rPr>
            </w:pPr>
            <w:r w:rsidRPr="009B3485">
              <w:rPr>
                <w:rFonts w:ascii="Avenir Book" w:hAnsi="Avenir Book"/>
                <w:b/>
                <w:color w:val="000000" w:themeColor="text1"/>
              </w:rPr>
              <w:t>Source of data</w:t>
            </w:r>
          </w:p>
        </w:tc>
        <w:tc>
          <w:tcPr>
            <w:tcW w:w="3696" w:type="pct"/>
            <w:shd w:val="clear" w:color="auto" w:fill="auto"/>
          </w:tcPr>
          <w:p w14:paraId="086CF9E5" w14:textId="5CB7BFF5" w:rsidR="000269B2" w:rsidRPr="009B3485" w:rsidRDefault="000269B2" w:rsidP="000269B2">
            <w:pPr>
              <w:rPr>
                <w:rFonts w:ascii="Avenir Book" w:hAnsi="Avenir Book"/>
                <w:color w:val="000000" w:themeColor="text1"/>
              </w:rPr>
            </w:pPr>
            <w:r w:rsidRPr="009B3485">
              <w:rPr>
                <w:rFonts w:ascii="Avenir Book" w:hAnsi="Avenir Book" w:cs="Arial"/>
                <w:color w:val="000000" w:themeColor="text1"/>
                <w:szCs w:val="22"/>
              </w:rPr>
              <w:t>Statistical data</w:t>
            </w:r>
            <w:r w:rsidRPr="009B3485">
              <w:rPr>
                <w:rFonts w:ascii="Avenir Book" w:hAnsi="Avenir Book" w:cs="Arial"/>
                <w:color w:val="000000" w:themeColor="text1"/>
                <w:szCs w:val="22"/>
                <w:lang w:eastAsia="zh-CN"/>
              </w:rPr>
              <w:t xml:space="preserve"> of </w:t>
            </w:r>
            <w:r w:rsidRPr="009B3485">
              <w:rPr>
                <w:rFonts w:ascii="Avenir Book" w:eastAsia="宋体" w:hAnsi="Avenir Book" w:cs="Arial"/>
                <w:color w:val="000000" w:themeColor="text1"/>
                <w:szCs w:val="22"/>
                <w:lang w:eastAsia="zh-CN"/>
              </w:rPr>
              <w:t>Nanyang</w:t>
            </w:r>
            <w:r w:rsidRPr="009B3485">
              <w:rPr>
                <w:rFonts w:ascii="Avenir Book" w:hAnsi="Avenir Book" w:cs="Arial"/>
                <w:color w:val="000000" w:themeColor="text1"/>
                <w:szCs w:val="22"/>
                <w:lang w:eastAsia="zh-CN"/>
              </w:rPr>
              <w:t xml:space="preserve"> Meteorological Bureau</w:t>
            </w:r>
          </w:p>
        </w:tc>
      </w:tr>
      <w:tr w:rsidR="000269B2" w:rsidRPr="009B3485" w14:paraId="6DE1CF21" w14:textId="77777777" w:rsidTr="00D26ADA">
        <w:trPr>
          <w:cantSplit/>
          <w:jc w:val="center"/>
        </w:trPr>
        <w:tc>
          <w:tcPr>
            <w:tcW w:w="1304" w:type="pct"/>
            <w:shd w:val="clear" w:color="auto" w:fill="auto"/>
          </w:tcPr>
          <w:p w14:paraId="4E82236E" w14:textId="77777777" w:rsidR="000269B2" w:rsidRPr="009B3485" w:rsidRDefault="000269B2" w:rsidP="000269B2">
            <w:pPr>
              <w:rPr>
                <w:rFonts w:ascii="Avenir Book" w:hAnsi="Avenir Book"/>
                <w:b/>
                <w:color w:val="000000" w:themeColor="text1"/>
              </w:rPr>
            </w:pPr>
            <w:r w:rsidRPr="009B3485">
              <w:rPr>
                <w:rFonts w:ascii="Avenir Book" w:hAnsi="Avenir Book"/>
                <w:b/>
                <w:color w:val="000000" w:themeColor="text1"/>
              </w:rPr>
              <w:t>Value(s) applied</w:t>
            </w:r>
          </w:p>
        </w:tc>
        <w:tc>
          <w:tcPr>
            <w:tcW w:w="3696" w:type="pct"/>
            <w:shd w:val="clear" w:color="auto" w:fill="auto"/>
          </w:tcPr>
          <w:p w14:paraId="50ECC811" w14:textId="77777777" w:rsidR="000269B2" w:rsidRPr="009B3485" w:rsidRDefault="000269B2" w:rsidP="000269B2">
            <w:pPr>
              <w:widowControl w:val="0"/>
              <w:rPr>
                <w:rFonts w:ascii="Avenir Book" w:eastAsia="宋体" w:hAnsi="Avenir Book" w:cs="Arial"/>
                <w:color w:val="000000" w:themeColor="text1"/>
                <w:szCs w:val="22"/>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6"/>
              <w:gridCol w:w="1418"/>
            </w:tblGrid>
            <w:tr w:rsidR="000269B2" w:rsidRPr="009B3485" w14:paraId="1124845C" w14:textId="77777777" w:rsidTr="00D26ADA">
              <w:tc>
                <w:tcPr>
                  <w:tcW w:w="1746" w:type="dxa"/>
                  <w:shd w:val="clear" w:color="auto" w:fill="auto"/>
                </w:tcPr>
                <w:p w14:paraId="26C409AC" w14:textId="77777777" w:rsidR="000269B2" w:rsidRPr="009B3485" w:rsidRDefault="000269B2" w:rsidP="000269B2">
                  <w:pPr>
                    <w:widowControl w:val="0"/>
                    <w:autoSpaceDE w:val="0"/>
                    <w:autoSpaceDN w:val="0"/>
                    <w:adjustRightInd w:val="0"/>
                    <w:jc w:val="center"/>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Month</w:t>
                  </w:r>
                </w:p>
              </w:tc>
              <w:tc>
                <w:tcPr>
                  <w:tcW w:w="1418" w:type="dxa"/>
                  <w:shd w:val="clear" w:color="auto" w:fill="auto"/>
                </w:tcPr>
                <w:p w14:paraId="49B3C8A0" w14:textId="77777777" w:rsidR="000269B2" w:rsidRPr="009B3485" w:rsidRDefault="000269B2" w:rsidP="000269B2">
                  <w:pPr>
                    <w:jc w:val="center"/>
                    <w:rPr>
                      <w:rFonts w:ascii="Avenir Book" w:eastAsia="宋体" w:hAnsi="Avenir Book" w:cs="Arial"/>
                      <w:color w:val="000000" w:themeColor="text1"/>
                      <w:szCs w:val="22"/>
                      <w:lang w:eastAsia="zh-CN"/>
                    </w:rPr>
                  </w:pPr>
                  <w:r w:rsidRPr="009B3485">
                    <w:rPr>
                      <w:rFonts w:ascii="Avenir Book" w:hAnsi="Avenir Book" w:cs="Arial"/>
                      <w:color w:val="000000" w:themeColor="text1"/>
                      <w:szCs w:val="22"/>
                    </w:rPr>
                    <w:t>R</w:t>
                  </w:r>
                  <w:r w:rsidRPr="009B3485">
                    <w:rPr>
                      <w:rFonts w:ascii="Avenir Book" w:hAnsi="Avenir Book" w:cs="Arial"/>
                      <w:color w:val="000000" w:themeColor="text1"/>
                      <w:szCs w:val="22"/>
                      <w:vertAlign w:val="subscript"/>
                    </w:rPr>
                    <w:t>i</w:t>
                  </w:r>
                </w:p>
              </w:tc>
            </w:tr>
            <w:tr w:rsidR="000269B2" w:rsidRPr="009B3485" w14:paraId="5EB4B622" w14:textId="77777777" w:rsidTr="00D26ADA">
              <w:trPr>
                <w:trHeight w:val="109"/>
              </w:trPr>
              <w:tc>
                <w:tcPr>
                  <w:tcW w:w="1746" w:type="dxa"/>
                  <w:shd w:val="clear" w:color="auto" w:fill="auto"/>
                </w:tcPr>
                <w:p w14:paraId="40F675EB" w14:textId="77777777" w:rsidR="000269B2" w:rsidRPr="009B3485" w:rsidRDefault="000269B2" w:rsidP="000269B2">
                  <w:pPr>
                    <w:jc w:val="center"/>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2018.01</w:t>
                  </w:r>
                </w:p>
              </w:tc>
              <w:tc>
                <w:tcPr>
                  <w:tcW w:w="1418" w:type="dxa"/>
                  <w:tcBorders>
                    <w:top w:val="nil"/>
                    <w:left w:val="single" w:sz="4" w:space="0" w:color="auto"/>
                    <w:bottom w:val="single" w:sz="4" w:space="0" w:color="auto"/>
                    <w:right w:val="single" w:sz="4" w:space="0" w:color="auto"/>
                  </w:tcBorders>
                  <w:shd w:val="clear" w:color="auto" w:fill="auto"/>
                </w:tcPr>
                <w:p w14:paraId="4A169090" w14:textId="77777777" w:rsidR="000269B2" w:rsidRPr="009B3485" w:rsidRDefault="000269B2" w:rsidP="000269B2">
                  <w:pPr>
                    <w:jc w:val="center"/>
                    <w:rPr>
                      <w:rFonts w:ascii="Avenir Book" w:hAnsi="Avenir Book"/>
                      <w:color w:val="000000" w:themeColor="text1"/>
                    </w:rPr>
                  </w:pPr>
                  <w:r w:rsidRPr="009B3485">
                    <w:rPr>
                      <w:rFonts w:ascii="Avenir Book" w:hAnsi="Avenir Book"/>
                      <w:color w:val="000000" w:themeColor="text1"/>
                    </w:rPr>
                    <w:t>419.36</w:t>
                  </w:r>
                </w:p>
              </w:tc>
            </w:tr>
            <w:tr w:rsidR="000269B2" w:rsidRPr="009B3485" w14:paraId="1182E4AB" w14:textId="77777777" w:rsidTr="00D26ADA">
              <w:trPr>
                <w:trHeight w:val="109"/>
              </w:trPr>
              <w:tc>
                <w:tcPr>
                  <w:tcW w:w="1746" w:type="dxa"/>
                  <w:shd w:val="clear" w:color="auto" w:fill="auto"/>
                </w:tcPr>
                <w:p w14:paraId="55BC1DAD" w14:textId="77777777" w:rsidR="000269B2" w:rsidRPr="009B3485" w:rsidRDefault="000269B2" w:rsidP="000269B2">
                  <w:pPr>
                    <w:jc w:val="center"/>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2018.02</w:t>
                  </w:r>
                </w:p>
              </w:tc>
              <w:tc>
                <w:tcPr>
                  <w:tcW w:w="1418" w:type="dxa"/>
                  <w:tcBorders>
                    <w:top w:val="nil"/>
                    <w:left w:val="single" w:sz="4" w:space="0" w:color="auto"/>
                    <w:bottom w:val="single" w:sz="4" w:space="0" w:color="auto"/>
                    <w:right w:val="single" w:sz="4" w:space="0" w:color="auto"/>
                  </w:tcBorders>
                  <w:shd w:val="clear" w:color="auto" w:fill="auto"/>
                </w:tcPr>
                <w:p w14:paraId="2CCB6232" w14:textId="77777777" w:rsidR="000269B2" w:rsidRPr="009B3485" w:rsidRDefault="000269B2" w:rsidP="000269B2">
                  <w:pPr>
                    <w:jc w:val="center"/>
                    <w:rPr>
                      <w:rFonts w:ascii="Avenir Book" w:hAnsi="Avenir Book"/>
                      <w:color w:val="000000" w:themeColor="text1"/>
                    </w:rPr>
                  </w:pPr>
                  <w:r w:rsidRPr="009B3485">
                    <w:rPr>
                      <w:rFonts w:ascii="Avenir Book" w:hAnsi="Avenir Book"/>
                      <w:color w:val="000000" w:themeColor="text1"/>
                    </w:rPr>
                    <w:t>413.22</w:t>
                  </w:r>
                </w:p>
              </w:tc>
            </w:tr>
            <w:tr w:rsidR="000269B2" w:rsidRPr="009B3485" w14:paraId="328FF987" w14:textId="77777777" w:rsidTr="00D26ADA">
              <w:trPr>
                <w:trHeight w:val="132"/>
              </w:trPr>
              <w:tc>
                <w:tcPr>
                  <w:tcW w:w="1746" w:type="dxa"/>
                  <w:shd w:val="clear" w:color="auto" w:fill="auto"/>
                </w:tcPr>
                <w:p w14:paraId="658B390E" w14:textId="77777777" w:rsidR="000269B2" w:rsidRPr="009B3485" w:rsidRDefault="000269B2" w:rsidP="000269B2">
                  <w:pPr>
                    <w:jc w:val="center"/>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2018.03</w:t>
                  </w:r>
                </w:p>
              </w:tc>
              <w:tc>
                <w:tcPr>
                  <w:tcW w:w="1418" w:type="dxa"/>
                  <w:tcBorders>
                    <w:top w:val="nil"/>
                    <w:left w:val="single" w:sz="4" w:space="0" w:color="auto"/>
                    <w:bottom w:val="single" w:sz="4" w:space="0" w:color="auto"/>
                    <w:right w:val="single" w:sz="4" w:space="0" w:color="auto"/>
                  </w:tcBorders>
                  <w:shd w:val="clear" w:color="auto" w:fill="auto"/>
                </w:tcPr>
                <w:p w14:paraId="2918AC1F" w14:textId="77777777" w:rsidR="000269B2" w:rsidRPr="009B3485" w:rsidRDefault="000269B2" w:rsidP="000269B2">
                  <w:pPr>
                    <w:jc w:val="center"/>
                    <w:rPr>
                      <w:rFonts w:ascii="Avenir Book" w:hAnsi="Avenir Book"/>
                      <w:color w:val="000000" w:themeColor="text1"/>
                    </w:rPr>
                  </w:pPr>
                  <w:r w:rsidRPr="009B3485">
                    <w:rPr>
                      <w:rFonts w:ascii="Avenir Book" w:hAnsi="Avenir Book"/>
                      <w:color w:val="000000" w:themeColor="text1"/>
                    </w:rPr>
                    <w:t>442.55</w:t>
                  </w:r>
                </w:p>
              </w:tc>
            </w:tr>
            <w:tr w:rsidR="000269B2" w:rsidRPr="009B3485" w14:paraId="3854DEDA" w14:textId="77777777" w:rsidTr="00D26ADA">
              <w:trPr>
                <w:trHeight w:val="132"/>
              </w:trPr>
              <w:tc>
                <w:tcPr>
                  <w:tcW w:w="1746" w:type="dxa"/>
                  <w:shd w:val="clear" w:color="auto" w:fill="auto"/>
                </w:tcPr>
                <w:p w14:paraId="586488D5" w14:textId="77777777" w:rsidR="000269B2" w:rsidRPr="009B3485" w:rsidRDefault="000269B2" w:rsidP="000269B2">
                  <w:pPr>
                    <w:jc w:val="center"/>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2018.04</w:t>
                  </w:r>
                </w:p>
              </w:tc>
              <w:tc>
                <w:tcPr>
                  <w:tcW w:w="1418" w:type="dxa"/>
                  <w:tcBorders>
                    <w:top w:val="nil"/>
                    <w:left w:val="single" w:sz="4" w:space="0" w:color="auto"/>
                    <w:bottom w:val="single" w:sz="4" w:space="0" w:color="auto"/>
                    <w:right w:val="single" w:sz="4" w:space="0" w:color="auto"/>
                  </w:tcBorders>
                  <w:shd w:val="clear" w:color="auto" w:fill="auto"/>
                </w:tcPr>
                <w:p w14:paraId="23E23696" w14:textId="77777777" w:rsidR="000269B2" w:rsidRPr="009B3485" w:rsidRDefault="000269B2" w:rsidP="000269B2">
                  <w:pPr>
                    <w:jc w:val="center"/>
                    <w:rPr>
                      <w:rFonts w:ascii="Avenir Book" w:hAnsi="Avenir Book"/>
                      <w:color w:val="000000" w:themeColor="text1"/>
                    </w:rPr>
                  </w:pPr>
                  <w:r w:rsidRPr="009B3485">
                    <w:rPr>
                      <w:rFonts w:ascii="Avenir Book" w:hAnsi="Avenir Book"/>
                      <w:color w:val="000000" w:themeColor="text1"/>
                    </w:rPr>
                    <w:t>466.01</w:t>
                  </w:r>
                </w:p>
              </w:tc>
            </w:tr>
            <w:tr w:rsidR="000269B2" w:rsidRPr="009B3485" w14:paraId="2BB5EA8B" w14:textId="77777777" w:rsidTr="00D26ADA">
              <w:trPr>
                <w:trHeight w:val="132"/>
              </w:trPr>
              <w:tc>
                <w:tcPr>
                  <w:tcW w:w="1746" w:type="dxa"/>
                  <w:shd w:val="clear" w:color="auto" w:fill="auto"/>
                </w:tcPr>
                <w:p w14:paraId="2AF61A2D" w14:textId="77777777" w:rsidR="000269B2" w:rsidRPr="009B3485" w:rsidRDefault="000269B2" w:rsidP="000269B2">
                  <w:pPr>
                    <w:jc w:val="center"/>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2018.05</w:t>
                  </w:r>
                </w:p>
              </w:tc>
              <w:tc>
                <w:tcPr>
                  <w:tcW w:w="1418" w:type="dxa"/>
                  <w:tcBorders>
                    <w:top w:val="nil"/>
                    <w:left w:val="single" w:sz="4" w:space="0" w:color="auto"/>
                    <w:bottom w:val="single" w:sz="4" w:space="0" w:color="auto"/>
                    <w:right w:val="single" w:sz="4" w:space="0" w:color="auto"/>
                  </w:tcBorders>
                  <w:shd w:val="clear" w:color="auto" w:fill="auto"/>
                </w:tcPr>
                <w:p w14:paraId="3E57070A" w14:textId="77777777" w:rsidR="000269B2" w:rsidRPr="009B3485" w:rsidRDefault="000269B2" w:rsidP="000269B2">
                  <w:pPr>
                    <w:jc w:val="center"/>
                    <w:rPr>
                      <w:rFonts w:ascii="Avenir Book" w:hAnsi="Avenir Book"/>
                      <w:color w:val="000000" w:themeColor="text1"/>
                    </w:rPr>
                  </w:pPr>
                  <w:r w:rsidRPr="009B3485">
                    <w:rPr>
                      <w:rFonts w:ascii="Avenir Book" w:hAnsi="Avenir Book"/>
                      <w:color w:val="000000" w:themeColor="text1"/>
                    </w:rPr>
                    <w:t>532.69</w:t>
                  </w:r>
                </w:p>
              </w:tc>
            </w:tr>
            <w:tr w:rsidR="000269B2" w:rsidRPr="009B3485" w14:paraId="52199A89" w14:textId="77777777" w:rsidTr="00D26ADA">
              <w:trPr>
                <w:trHeight w:val="132"/>
              </w:trPr>
              <w:tc>
                <w:tcPr>
                  <w:tcW w:w="1746" w:type="dxa"/>
                  <w:shd w:val="clear" w:color="auto" w:fill="auto"/>
                </w:tcPr>
                <w:p w14:paraId="7CF39D26" w14:textId="77777777" w:rsidR="000269B2" w:rsidRPr="009B3485" w:rsidRDefault="000269B2" w:rsidP="000269B2">
                  <w:pPr>
                    <w:jc w:val="center"/>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2018.06</w:t>
                  </w:r>
                </w:p>
              </w:tc>
              <w:tc>
                <w:tcPr>
                  <w:tcW w:w="1418" w:type="dxa"/>
                  <w:tcBorders>
                    <w:top w:val="nil"/>
                    <w:left w:val="single" w:sz="4" w:space="0" w:color="auto"/>
                    <w:bottom w:val="single" w:sz="4" w:space="0" w:color="auto"/>
                    <w:right w:val="single" w:sz="4" w:space="0" w:color="auto"/>
                  </w:tcBorders>
                  <w:shd w:val="clear" w:color="auto" w:fill="auto"/>
                </w:tcPr>
                <w:p w14:paraId="28E0C606" w14:textId="77777777" w:rsidR="000269B2" w:rsidRPr="009B3485" w:rsidRDefault="000269B2" w:rsidP="000269B2">
                  <w:pPr>
                    <w:jc w:val="center"/>
                    <w:rPr>
                      <w:rFonts w:ascii="Avenir Book" w:hAnsi="Avenir Book"/>
                      <w:color w:val="000000" w:themeColor="text1"/>
                    </w:rPr>
                  </w:pPr>
                  <w:r w:rsidRPr="009B3485">
                    <w:rPr>
                      <w:rFonts w:ascii="Avenir Book" w:hAnsi="Avenir Book"/>
                      <w:color w:val="000000" w:themeColor="text1"/>
                    </w:rPr>
                    <w:t>628.74</w:t>
                  </w:r>
                </w:p>
              </w:tc>
            </w:tr>
            <w:tr w:rsidR="000269B2" w:rsidRPr="009B3485" w14:paraId="513F14FA" w14:textId="77777777" w:rsidTr="00D26ADA">
              <w:trPr>
                <w:trHeight w:val="132"/>
              </w:trPr>
              <w:tc>
                <w:tcPr>
                  <w:tcW w:w="1746" w:type="dxa"/>
                  <w:shd w:val="clear" w:color="auto" w:fill="auto"/>
                </w:tcPr>
                <w:p w14:paraId="3B4A691D" w14:textId="77777777" w:rsidR="000269B2" w:rsidRPr="009B3485" w:rsidRDefault="000269B2" w:rsidP="000269B2">
                  <w:pPr>
                    <w:jc w:val="center"/>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2018.07</w:t>
                  </w:r>
                </w:p>
              </w:tc>
              <w:tc>
                <w:tcPr>
                  <w:tcW w:w="1418" w:type="dxa"/>
                  <w:tcBorders>
                    <w:top w:val="nil"/>
                    <w:left w:val="single" w:sz="4" w:space="0" w:color="auto"/>
                    <w:bottom w:val="single" w:sz="4" w:space="0" w:color="auto"/>
                    <w:right w:val="single" w:sz="4" w:space="0" w:color="auto"/>
                  </w:tcBorders>
                  <w:shd w:val="clear" w:color="auto" w:fill="auto"/>
                </w:tcPr>
                <w:p w14:paraId="30AF543A" w14:textId="77777777" w:rsidR="000269B2" w:rsidRPr="009B3485" w:rsidRDefault="000269B2" w:rsidP="000269B2">
                  <w:pPr>
                    <w:jc w:val="center"/>
                    <w:rPr>
                      <w:rFonts w:ascii="Avenir Book" w:hAnsi="Avenir Book"/>
                      <w:color w:val="000000" w:themeColor="text1"/>
                    </w:rPr>
                  </w:pPr>
                  <w:r w:rsidRPr="009B3485">
                    <w:rPr>
                      <w:rFonts w:ascii="Avenir Book" w:hAnsi="Avenir Book"/>
                      <w:color w:val="000000" w:themeColor="text1"/>
                    </w:rPr>
                    <w:t>643.25</w:t>
                  </w:r>
                </w:p>
              </w:tc>
            </w:tr>
            <w:tr w:rsidR="000269B2" w:rsidRPr="009B3485" w14:paraId="713EEEB9" w14:textId="77777777" w:rsidTr="00D26ADA">
              <w:trPr>
                <w:trHeight w:val="132"/>
              </w:trPr>
              <w:tc>
                <w:tcPr>
                  <w:tcW w:w="1746" w:type="dxa"/>
                  <w:shd w:val="clear" w:color="auto" w:fill="auto"/>
                </w:tcPr>
                <w:p w14:paraId="7C14A7D6" w14:textId="77777777" w:rsidR="000269B2" w:rsidRPr="009B3485" w:rsidRDefault="000269B2" w:rsidP="000269B2">
                  <w:pPr>
                    <w:jc w:val="center"/>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2018.08</w:t>
                  </w:r>
                </w:p>
              </w:tc>
              <w:tc>
                <w:tcPr>
                  <w:tcW w:w="1418" w:type="dxa"/>
                  <w:tcBorders>
                    <w:top w:val="nil"/>
                    <w:left w:val="single" w:sz="4" w:space="0" w:color="auto"/>
                    <w:bottom w:val="single" w:sz="4" w:space="0" w:color="auto"/>
                    <w:right w:val="single" w:sz="4" w:space="0" w:color="auto"/>
                  </w:tcBorders>
                  <w:shd w:val="clear" w:color="auto" w:fill="auto"/>
                </w:tcPr>
                <w:p w14:paraId="3F77C7F6" w14:textId="77777777" w:rsidR="000269B2" w:rsidRPr="009B3485" w:rsidRDefault="000269B2" w:rsidP="000269B2">
                  <w:pPr>
                    <w:jc w:val="center"/>
                    <w:rPr>
                      <w:rFonts w:ascii="Avenir Book" w:hAnsi="Avenir Book"/>
                      <w:color w:val="000000" w:themeColor="text1"/>
                    </w:rPr>
                  </w:pPr>
                  <w:r w:rsidRPr="009B3485">
                    <w:rPr>
                      <w:rFonts w:ascii="Avenir Book" w:hAnsi="Avenir Book"/>
                      <w:color w:val="000000" w:themeColor="text1"/>
                    </w:rPr>
                    <w:t>673.47</w:t>
                  </w:r>
                </w:p>
              </w:tc>
            </w:tr>
            <w:tr w:rsidR="000269B2" w:rsidRPr="009B3485" w14:paraId="3A54F9A8" w14:textId="77777777" w:rsidTr="00D26ADA">
              <w:trPr>
                <w:trHeight w:val="132"/>
              </w:trPr>
              <w:tc>
                <w:tcPr>
                  <w:tcW w:w="1746" w:type="dxa"/>
                  <w:shd w:val="clear" w:color="auto" w:fill="auto"/>
                </w:tcPr>
                <w:p w14:paraId="16591E8E" w14:textId="77777777" w:rsidR="000269B2" w:rsidRPr="009B3485" w:rsidRDefault="000269B2" w:rsidP="000269B2">
                  <w:pPr>
                    <w:jc w:val="center"/>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2018.09</w:t>
                  </w:r>
                </w:p>
              </w:tc>
              <w:tc>
                <w:tcPr>
                  <w:tcW w:w="1418" w:type="dxa"/>
                  <w:tcBorders>
                    <w:top w:val="nil"/>
                    <w:left w:val="single" w:sz="4" w:space="0" w:color="auto"/>
                    <w:bottom w:val="single" w:sz="4" w:space="0" w:color="auto"/>
                    <w:right w:val="single" w:sz="4" w:space="0" w:color="auto"/>
                  </w:tcBorders>
                  <w:shd w:val="clear" w:color="auto" w:fill="auto"/>
                </w:tcPr>
                <w:p w14:paraId="73F5DE10" w14:textId="77777777" w:rsidR="000269B2" w:rsidRPr="009B3485" w:rsidRDefault="000269B2" w:rsidP="000269B2">
                  <w:pPr>
                    <w:jc w:val="center"/>
                    <w:rPr>
                      <w:rFonts w:ascii="Avenir Book" w:hAnsi="Avenir Book"/>
                      <w:color w:val="000000" w:themeColor="text1"/>
                    </w:rPr>
                  </w:pPr>
                  <w:r w:rsidRPr="009B3485">
                    <w:rPr>
                      <w:rFonts w:ascii="Avenir Book" w:hAnsi="Avenir Book"/>
                      <w:color w:val="000000" w:themeColor="text1"/>
                    </w:rPr>
                    <w:t>658.23</w:t>
                  </w:r>
                </w:p>
              </w:tc>
            </w:tr>
            <w:tr w:rsidR="000269B2" w:rsidRPr="009B3485" w14:paraId="3709A9C8" w14:textId="77777777" w:rsidTr="00D26ADA">
              <w:trPr>
                <w:trHeight w:val="132"/>
              </w:trPr>
              <w:tc>
                <w:tcPr>
                  <w:tcW w:w="1746" w:type="dxa"/>
                  <w:shd w:val="clear" w:color="auto" w:fill="auto"/>
                </w:tcPr>
                <w:p w14:paraId="68FA86F5" w14:textId="77777777" w:rsidR="000269B2" w:rsidRPr="009B3485" w:rsidRDefault="000269B2" w:rsidP="000269B2">
                  <w:pPr>
                    <w:jc w:val="center"/>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2018.10</w:t>
                  </w:r>
                </w:p>
              </w:tc>
              <w:tc>
                <w:tcPr>
                  <w:tcW w:w="1418" w:type="dxa"/>
                  <w:tcBorders>
                    <w:top w:val="nil"/>
                    <w:left w:val="single" w:sz="4" w:space="0" w:color="auto"/>
                    <w:bottom w:val="single" w:sz="4" w:space="0" w:color="auto"/>
                    <w:right w:val="single" w:sz="4" w:space="0" w:color="auto"/>
                  </w:tcBorders>
                  <w:shd w:val="clear" w:color="auto" w:fill="auto"/>
                </w:tcPr>
                <w:p w14:paraId="6E18588A" w14:textId="77777777" w:rsidR="000269B2" w:rsidRPr="009B3485" w:rsidRDefault="000269B2" w:rsidP="000269B2">
                  <w:pPr>
                    <w:jc w:val="center"/>
                    <w:rPr>
                      <w:rFonts w:ascii="Avenir Book" w:hAnsi="Avenir Book"/>
                      <w:color w:val="000000" w:themeColor="text1"/>
                    </w:rPr>
                  </w:pPr>
                  <w:r w:rsidRPr="009B3485">
                    <w:rPr>
                      <w:rFonts w:ascii="Avenir Book" w:hAnsi="Avenir Book"/>
                      <w:color w:val="000000" w:themeColor="text1"/>
                    </w:rPr>
                    <w:t>537.15</w:t>
                  </w:r>
                </w:p>
              </w:tc>
            </w:tr>
            <w:tr w:rsidR="000269B2" w:rsidRPr="009B3485" w14:paraId="1A2F7E80" w14:textId="77777777" w:rsidTr="00D26ADA">
              <w:trPr>
                <w:trHeight w:val="132"/>
              </w:trPr>
              <w:tc>
                <w:tcPr>
                  <w:tcW w:w="1746" w:type="dxa"/>
                  <w:shd w:val="clear" w:color="auto" w:fill="auto"/>
                </w:tcPr>
                <w:p w14:paraId="08C33D0B" w14:textId="77777777" w:rsidR="000269B2" w:rsidRPr="009B3485" w:rsidRDefault="000269B2" w:rsidP="000269B2">
                  <w:pPr>
                    <w:jc w:val="center"/>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2018.11</w:t>
                  </w:r>
                </w:p>
              </w:tc>
              <w:tc>
                <w:tcPr>
                  <w:tcW w:w="1418" w:type="dxa"/>
                  <w:tcBorders>
                    <w:top w:val="nil"/>
                    <w:left w:val="single" w:sz="4" w:space="0" w:color="auto"/>
                    <w:bottom w:val="single" w:sz="4" w:space="0" w:color="auto"/>
                    <w:right w:val="single" w:sz="4" w:space="0" w:color="auto"/>
                  </w:tcBorders>
                  <w:shd w:val="clear" w:color="auto" w:fill="auto"/>
                </w:tcPr>
                <w:p w14:paraId="45098B3D" w14:textId="77777777" w:rsidR="000269B2" w:rsidRPr="009B3485" w:rsidRDefault="000269B2" w:rsidP="000269B2">
                  <w:pPr>
                    <w:jc w:val="center"/>
                    <w:rPr>
                      <w:rFonts w:ascii="Avenir Book" w:hAnsi="Avenir Book"/>
                      <w:color w:val="000000" w:themeColor="text1"/>
                    </w:rPr>
                  </w:pPr>
                  <w:r w:rsidRPr="009B3485">
                    <w:rPr>
                      <w:rFonts w:ascii="Avenir Book" w:hAnsi="Avenir Book"/>
                      <w:color w:val="000000" w:themeColor="text1"/>
                    </w:rPr>
                    <w:t>432.36</w:t>
                  </w:r>
                </w:p>
              </w:tc>
            </w:tr>
          </w:tbl>
          <w:p w14:paraId="47ED18EB" w14:textId="104C0F1F" w:rsidR="000269B2" w:rsidRPr="009B3485" w:rsidRDefault="000269B2" w:rsidP="000269B2">
            <w:pPr>
              <w:rPr>
                <w:rFonts w:ascii="Avenir Book" w:eastAsiaTheme="minorEastAsia" w:hAnsi="Avenir Book"/>
                <w:color w:val="000000" w:themeColor="text1"/>
                <w:lang w:eastAsia="zh-CN"/>
              </w:rPr>
            </w:pPr>
          </w:p>
        </w:tc>
      </w:tr>
      <w:tr w:rsidR="000269B2" w:rsidRPr="009B3485" w14:paraId="44D9F98B" w14:textId="77777777" w:rsidTr="00D26ADA">
        <w:trPr>
          <w:cantSplit/>
          <w:jc w:val="center"/>
        </w:trPr>
        <w:tc>
          <w:tcPr>
            <w:tcW w:w="1304" w:type="pct"/>
            <w:shd w:val="clear" w:color="auto" w:fill="auto"/>
          </w:tcPr>
          <w:p w14:paraId="0AD40413" w14:textId="77777777" w:rsidR="000269B2" w:rsidRPr="009B3485" w:rsidRDefault="000269B2" w:rsidP="000269B2">
            <w:pPr>
              <w:jc w:val="left"/>
              <w:rPr>
                <w:rFonts w:ascii="Avenir Book" w:hAnsi="Avenir Book"/>
                <w:b/>
                <w:color w:val="000000" w:themeColor="text1"/>
              </w:rPr>
            </w:pPr>
            <w:r w:rsidRPr="009B3485">
              <w:rPr>
                <w:rFonts w:ascii="Avenir Book" w:hAnsi="Avenir Book"/>
                <w:b/>
                <w:color w:val="000000" w:themeColor="text1"/>
              </w:rPr>
              <w:t>Measurement methods and procedures</w:t>
            </w:r>
          </w:p>
        </w:tc>
        <w:tc>
          <w:tcPr>
            <w:tcW w:w="3696" w:type="pct"/>
            <w:shd w:val="clear" w:color="auto" w:fill="auto"/>
          </w:tcPr>
          <w:p w14:paraId="02AD13B7" w14:textId="6410ED3A" w:rsidR="000269B2" w:rsidRPr="009B3485" w:rsidRDefault="000269B2" w:rsidP="000269B2">
            <w:pPr>
              <w:rPr>
                <w:rFonts w:ascii="Avenir Book" w:hAnsi="Avenir Book"/>
                <w:color w:val="000000" w:themeColor="text1"/>
              </w:rPr>
            </w:pPr>
            <w:r w:rsidRPr="009B3485">
              <w:rPr>
                <w:rFonts w:ascii="Avenir Book" w:hAnsi="Avenir Book" w:cs="Arial"/>
                <w:color w:val="000000" w:themeColor="text1"/>
                <w:szCs w:val="22"/>
                <w:lang w:eastAsia="zh-CN"/>
              </w:rPr>
              <w:t>Official source meteorological data</w:t>
            </w:r>
          </w:p>
        </w:tc>
      </w:tr>
      <w:tr w:rsidR="000269B2" w:rsidRPr="009B3485" w14:paraId="70E42A76" w14:textId="77777777" w:rsidTr="00D26ADA">
        <w:trPr>
          <w:cantSplit/>
          <w:jc w:val="center"/>
        </w:trPr>
        <w:tc>
          <w:tcPr>
            <w:tcW w:w="1304" w:type="pct"/>
            <w:shd w:val="clear" w:color="auto" w:fill="auto"/>
          </w:tcPr>
          <w:p w14:paraId="79472DD3" w14:textId="77777777" w:rsidR="000269B2" w:rsidRPr="009B3485" w:rsidRDefault="000269B2" w:rsidP="000269B2">
            <w:pPr>
              <w:rPr>
                <w:rFonts w:ascii="Avenir Book" w:hAnsi="Avenir Book"/>
                <w:b/>
                <w:color w:val="000000" w:themeColor="text1"/>
              </w:rPr>
            </w:pPr>
            <w:r w:rsidRPr="009B3485">
              <w:rPr>
                <w:rFonts w:ascii="Avenir Book" w:hAnsi="Avenir Book"/>
                <w:b/>
                <w:color w:val="000000" w:themeColor="text1"/>
              </w:rPr>
              <w:t>Monitoring frequency</w:t>
            </w:r>
          </w:p>
        </w:tc>
        <w:tc>
          <w:tcPr>
            <w:tcW w:w="3696" w:type="pct"/>
            <w:shd w:val="clear" w:color="auto" w:fill="auto"/>
          </w:tcPr>
          <w:p w14:paraId="3AB5F0D0" w14:textId="77777777" w:rsidR="000269B2" w:rsidRPr="009B3485" w:rsidRDefault="000269B2" w:rsidP="000269B2">
            <w:pPr>
              <w:rPr>
                <w:rFonts w:ascii="Avenir Book" w:hAnsi="Avenir Book"/>
                <w:color w:val="000000" w:themeColor="text1"/>
              </w:rPr>
            </w:pPr>
            <w:r w:rsidRPr="009B3485">
              <w:rPr>
                <w:rFonts w:ascii="Avenir Book" w:hAnsi="Avenir Book"/>
                <w:color w:val="000000" w:themeColor="text1"/>
              </w:rPr>
              <w:t>Once per year</w:t>
            </w:r>
          </w:p>
        </w:tc>
      </w:tr>
      <w:tr w:rsidR="000269B2" w:rsidRPr="009B3485" w14:paraId="769FE0A7" w14:textId="77777777" w:rsidTr="00D26ADA">
        <w:trPr>
          <w:cantSplit/>
          <w:jc w:val="center"/>
        </w:trPr>
        <w:tc>
          <w:tcPr>
            <w:tcW w:w="1304" w:type="pct"/>
            <w:shd w:val="clear" w:color="auto" w:fill="auto"/>
          </w:tcPr>
          <w:p w14:paraId="7C3DD4F8" w14:textId="77777777" w:rsidR="000269B2" w:rsidRPr="009B3485" w:rsidRDefault="000269B2" w:rsidP="000269B2">
            <w:pPr>
              <w:rPr>
                <w:rFonts w:ascii="Avenir Book" w:hAnsi="Avenir Book"/>
                <w:b/>
                <w:color w:val="000000" w:themeColor="text1"/>
              </w:rPr>
            </w:pPr>
            <w:r w:rsidRPr="009B3485">
              <w:rPr>
                <w:rFonts w:ascii="Avenir Book" w:hAnsi="Avenir Book"/>
                <w:b/>
                <w:color w:val="000000" w:themeColor="text1"/>
              </w:rPr>
              <w:t>QA/QC procedures</w:t>
            </w:r>
          </w:p>
        </w:tc>
        <w:tc>
          <w:tcPr>
            <w:tcW w:w="3696" w:type="pct"/>
            <w:shd w:val="clear" w:color="auto" w:fill="auto"/>
          </w:tcPr>
          <w:p w14:paraId="2FC012D9" w14:textId="79E56E00" w:rsidR="000269B2" w:rsidRPr="009B3485" w:rsidRDefault="000269B2" w:rsidP="000269B2">
            <w:pPr>
              <w:rPr>
                <w:rFonts w:ascii="Avenir Book" w:hAnsi="Avenir Book"/>
                <w:color w:val="000000" w:themeColor="text1"/>
              </w:rPr>
            </w:pPr>
            <w:r w:rsidRPr="009B3485">
              <w:rPr>
                <w:rFonts w:ascii="Avenir Book" w:hAnsi="Avenir Book" w:cs="Arial"/>
                <w:color w:val="000000" w:themeColor="text1"/>
                <w:szCs w:val="22"/>
                <w:lang w:eastAsia="zh-CN"/>
              </w:rPr>
              <w:t>The data is official source and no addition QA/</w:t>
            </w:r>
            <w:r w:rsidRPr="009B3485">
              <w:rPr>
                <w:rFonts w:ascii="Avenir Book" w:eastAsia="等线" w:hAnsi="Avenir Book" w:cs="Arial"/>
                <w:color w:val="000000" w:themeColor="text1"/>
                <w:szCs w:val="22"/>
                <w:lang w:eastAsia="zh-CN"/>
              </w:rPr>
              <w:t>Q</w:t>
            </w:r>
            <w:r w:rsidRPr="009B3485">
              <w:rPr>
                <w:rFonts w:ascii="Avenir Book" w:hAnsi="Avenir Book" w:cs="Arial"/>
                <w:color w:val="000000" w:themeColor="text1"/>
                <w:szCs w:val="22"/>
                <w:lang w:eastAsia="zh-CN"/>
              </w:rPr>
              <w:t>C procedures may need to be planned.</w:t>
            </w:r>
          </w:p>
        </w:tc>
      </w:tr>
      <w:tr w:rsidR="000269B2" w:rsidRPr="009B3485" w14:paraId="09F48136" w14:textId="77777777" w:rsidTr="00D26ADA">
        <w:trPr>
          <w:cantSplit/>
          <w:jc w:val="center"/>
        </w:trPr>
        <w:tc>
          <w:tcPr>
            <w:tcW w:w="1304" w:type="pct"/>
            <w:shd w:val="clear" w:color="auto" w:fill="auto"/>
          </w:tcPr>
          <w:p w14:paraId="6E7A4DFE" w14:textId="77777777" w:rsidR="000269B2" w:rsidRPr="009B3485" w:rsidRDefault="000269B2" w:rsidP="000269B2">
            <w:pPr>
              <w:rPr>
                <w:rFonts w:ascii="Avenir Book" w:hAnsi="Avenir Book"/>
                <w:b/>
                <w:color w:val="000000" w:themeColor="text1"/>
              </w:rPr>
            </w:pPr>
            <w:r w:rsidRPr="009B3485">
              <w:rPr>
                <w:rFonts w:ascii="Avenir Book" w:hAnsi="Avenir Book"/>
                <w:b/>
                <w:color w:val="000000" w:themeColor="text1"/>
              </w:rPr>
              <w:t>Purpose of data</w:t>
            </w:r>
          </w:p>
        </w:tc>
        <w:tc>
          <w:tcPr>
            <w:tcW w:w="3696" w:type="pct"/>
            <w:shd w:val="clear" w:color="auto" w:fill="auto"/>
          </w:tcPr>
          <w:p w14:paraId="650EF5B1" w14:textId="040D72C0" w:rsidR="000269B2" w:rsidRPr="009B3485" w:rsidRDefault="000269B2" w:rsidP="000269B2">
            <w:pPr>
              <w:rPr>
                <w:rFonts w:ascii="Avenir Book" w:hAnsi="Avenir Book"/>
                <w:color w:val="000000" w:themeColor="text1"/>
              </w:rPr>
            </w:pPr>
            <w:r w:rsidRPr="009B3485">
              <w:rPr>
                <w:rFonts w:ascii="Avenir Book" w:eastAsia="宋体" w:hAnsi="Avenir Book" w:cs="Arial"/>
                <w:color w:val="000000" w:themeColor="text1"/>
                <w:szCs w:val="22"/>
                <w:lang w:eastAsia="zh-CN"/>
              </w:rPr>
              <w:t>Calculation of baseline emissions</w:t>
            </w:r>
          </w:p>
        </w:tc>
      </w:tr>
      <w:tr w:rsidR="000269B2" w:rsidRPr="009B3485" w14:paraId="38195817" w14:textId="77777777" w:rsidTr="00D26ADA">
        <w:trPr>
          <w:cantSplit/>
          <w:jc w:val="center"/>
        </w:trPr>
        <w:tc>
          <w:tcPr>
            <w:tcW w:w="1304" w:type="pct"/>
            <w:shd w:val="clear" w:color="auto" w:fill="auto"/>
          </w:tcPr>
          <w:p w14:paraId="040DBC67" w14:textId="77777777" w:rsidR="000269B2" w:rsidRPr="009B3485" w:rsidRDefault="000269B2" w:rsidP="000269B2">
            <w:pPr>
              <w:rPr>
                <w:rFonts w:ascii="Avenir Book" w:hAnsi="Avenir Book"/>
                <w:b/>
                <w:color w:val="000000" w:themeColor="text1"/>
              </w:rPr>
            </w:pPr>
            <w:r w:rsidRPr="009B3485">
              <w:rPr>
                <w:rFonts w:ascii="Avenir Book" w:hAnsi="Avenir Book"/>
                <w:b/>
                <w:color w:val="000000" w:themeColor="text1"/>
              </w:rPr>
              <w:t>Additional comment</w:t>
            </w:r>
          </w:p>
        </w:tc>
        <w:tc>
          <w:tcPr>
            <w:tcW w:w="3696" w:type="pct"/>
            <w:shd w:val="clear" w:color="auto" w:fill="auto"/>
          </w:tcPr>
          <w:p w14:paraId="1E016F58" w14:textId="77777777" w:rsidR="000269B2" w:rsidRPr="009B3485" w:rsidRDefault="000269B2" w:rsidP="000269B2">
            <w:pPr>
              <w:rPr>
                <w:rFonts w:ascii="Avenir Book" w:hAnsi="Avenir Book"/>
                <w:color w:val="000000" w:themeColor="text1"/>
              </w:rPr>
            </w:pPr>
          </w:p>
        </w:tc>
      </w:tr>
    </w:tbl>
    <w:p w14:paraId="3ACC81A4" w14:textId="178314A1" w:rsidR="00C40A1D" w:rsidRPr="009B3485" w:rsidRDefault="00C40A1D" w:rsidP="00C40A1D">
      <w:pPr>
        <w:rPr>
          <w:rFonts w:ascii="Avenir Book" w:eastAsia="MS Mincho" w:hAnsi="Avenir Book"/>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511"/>
        <w:gridCol w:w="7118"/>
      </w:tblGrid>
      <w:tr w:rsidR="00245E4F" w:rsidRPr="009B3485" w14:paraId="584950E2" w14:textId="77777777" w:rsidTr="00EE3BE2">
        <w:trPr>
          <w:cantSplit/>
          <w:jc w:val="center"/>
        </w:trPr>
        <w:tc>
          <w:tcPr>
            <w:tcW w:w="1304" w:type="pct"/>
            <w:shd w:val="clear" w:color="auto" w:fill="auto"/>
          </w:tcPr>
          <w:p w14:paraId="40EF5CFA" w14:textId="77777777" w:rsidR="00C5696B" w:rsidRPr="009B3485" w:rsidRDefault="00C5696B" w:rsidP="00EE3BE2">
            <w:pPr>
              <w:rPr>
                <w:rFonts w:ascii="Avenir Book" w:hAnsi="Avenir Book"/>
                <w:b/>
                <w:color w:val="000000" w:themeColor="text1"/>
              </w:rPr>
            </w:pPr>
            <w:r w:rsidRPr="009B3485">
              <w:rPr>
                <w:rFonts w:ascii="Avenir Book" w:hAnsi="Avenir Book"/>
                <w:b/>
                <w:color w:val="000000" w:themeColor="text1"/>
              </w:rPr>
              <w:lastRenderedPageBreak/>
              <w:t>Relevant SDG Indicator/Safeguarding Principle</w:t>
            </w:r>
          </w:p>
        </w:tc>
        <w:tc>
          <w:tcPr>
            <w:tcW w:w="3696" w:type="pct"/>
            <w:shd w:val="clear" w:color="auto" w:fill="auto"/>
          </w:tcPr>
          <w:p w14:paraId="483FF290" w14:textId="5A6D211A" w:rsidR="00184CCD" w:rsidRPr="009B3485" w:rsidRDefault="00D41C0C" w:rsidP="00184CCD">
            <w:pPr>
              <w:rPr>
                <w:rFonts w:ascii="Avenir Book" w:eastAsiaTheme="minorEastAsia" w:hAnsi="Avenir Book"/>
                <w:color w:val="000000" w:themeColor="text1"/>
                <w:lang w:eastAsia="zh-CN"/>
              </w:rPr>
            </w:pPr>
            <w:r w:rsidRPr="009B3485">
              <w:rPr>
                <w:rFonts w:ascii="Avenir Book" w:eastAsiaTheme="minorEastAsia" w:hAnsi="Avenir Book"/>
                <w:color w:val="000000" w:themeColor="text1"/>
                <w:lang w:eastAsia="zh-CN"/>
              </w:rPr>
              <w:t>8.</w:t>
            </w:r>
            <w:r w:rsidR="00184CCD" w:rsidRPr="009B3485">
              <w:rPr>
                <w:rFonts w:ascii="Avenir Book" w:hAnsi="Avenir Book" w:cs="Times"/>
                <w:color w:val="000000" w:themeColor="text1"/>
                <w:szCs w:val="22"/>
              </w:rPr>
              <w:t xml:space="preserve"> Equal pay for work of equal value</w:t>
            </w:r>
          </w:p>
        </w:tc>
      </w:tr>
      <w:tr w:rsidR="00245E4F" w:rsidRPr="009B3485" w14:paraId="18B508B2" w14:textId="77777777" w:rsidTr="00EE3BE2">
        <w:trPr>
          <w:cantSplit/>
          <w:jc w:val="center"/>
        </w:trPr>
        <w:tc>
          <w:tcPr>
            <w:tcW w:w="1304" w:type="pct"/>
            <w:shd w:val="clear" w:color="auto" w:fill="auto"/>
          </w:tcPr>
          <w:p w14:paraId="0FB0CE63" w14:textId="77777777" w:rsidR="00C5696B" w:rsidRPr="009B3485" w:rsidRDefault="00C5696B" w:rsidP="00EE3BE2">
            <w:pPr>
              <w:rPr>
                <w:rFonts w:ascii="Avenir Book" w:hAnsi="Avenir Book"/>
                <w:b/>
                <w:color w:val="000000" w:themeColor="text1"/>
              </w:rPr>
            </w:pPr>
            <w:r w:rsidRPr="009B3485">
              <w:rPr>
                <w:rFonts w:ascii="Avenir Book" w:hAnsi="Avenir Book"/>
                <w:b/>
                <w:color w:val="000000" w:themeColor="text1"/>
              </w:rPr>
              <w:t>Data / Parameter</w:t>
            </w:r>
          </w:p>
        </w:tc>
        <w:tc>
          <w:tcPr>
            <w:tcW w:w="3696" w:type="pct"/>
            <w:shd w:val="clear" w:color="auto" w:fill="auto"/>
          </w:tcPr>
          <w:p w14:paraId="0CEA6F1B" w14:textId="72E490F5" w:rsidR="005D7B50" w:rsidRPr="009B3485" w:rsidRDefault="00184CCD" w:rsidP="005D7B50">
            <w:pPr>
              <w:rPr>
                <w:rFonts w:ascii="Avenir Book" w:hAnsi="Avenir Book"/>
                <w:color w:val="000000" w:themeColor="text1"/>
              </w:rPr>
            </w:pPr>
            <w:r w:rsidRPr="009B3485">
              <w:rPr>
                <w:rFonts w:ascii="Avenir Book" w:eastAsiaTheme="minorEastAsia" w:hAnsi="Avenir Book" w:cs="Arial"/>
                <w:color w:val="000000" w:themeColor="text1"/>
                <w:szCs w:val="22"/>
                <w:lang w:eastAsia="zh-CN"/>
              </w:rPr>
              <w:t>salary</w:t>
            </w:r>
          </w:p>
        </w:tc>
      </w:tr>
      <w:tr w:rsidR="00245E4F" w:rsidRPr="009B3485" w14:paraId="20028526" w14:textId="77777777" w:rsidTr="00EE3BE2">
        <w:trPr>
          <w:cantSplit/>
          <w:jc w:val="center"/>
        </w:trPr>
        <w:tc>
          <w:tcPr>
            <w:tcW w:w="1304" w:type="pct"/>
            <w:shd w:val="clear" w:color="auto" w:fill="auto"/>
          </w:tcPr>
          <w:p w14:paraId="741B5CBE" w14:textId="77777777" w:rsidR="00C5696B" w:rsidRPr="009B3485" w:rsidRDefault="00C5696B" w:rsidP="00EE3BE2">
            <w:pPr>
              <w:rPr>
                <w:rFonts w:ascii="Avenir Book" w:hAnsi="Avenir Book"/>
                <w:b/>
                <w:color w:val="000000" w:themeColor="text1"/>
              </w:rPr>
            </w:pPr>
            <w:r w:rsidRPr="009B3485">
              <w:rPr>
                <w:rFonts w:ascii="Avenir Book" w:hAnsi="Avenir Book"/>
                <w:b/>
                <w:color w:val="000000" w:themeColor="text1"/>
              </w:rPr>
              <w:t>Unit</w:t>
            </w:r>
          </w:p>
        </w:tc>
        <w:tc>
          <w:tcPr>
            <w:tcW w:w="3696" w:type="pct"/>
            <w:shd w:val="clear" w:color="auto" w:fill="auto"/>
          </w:tcPr>
          <w:p w14:paraId="58C1DB2F" w14:textId="5BF5729C" w:rsidR="00C5696B" w:rsidRPr="009B3485" w:rsidRDefault="00C163F9" w:rsidP="00EE3BE2">
            <w:pPr>
              <w:rPr>
                <w:rFonts w:ascii="Avenir Book" w:eastAsiaTheme="minorEastAsia" w:hAnsi="Avenir Book"/>
                <w:i/>
                <w:color w:val="000000" w:themeColor="text1"/>
                <w:lang w:eastAsia="zh-CN"/>
              </w:rPr>
            </w:pPr>
            <w:r w:rsidRPr="009B3485">
              <w:rPr>
                <w:rFonts w:ascii="Avenir Book" w:eastAsiaTheme="minorEastAsia" w:hAnsi="Avenir Book"/>
                <w:i/>
                <w:color w:val="000000" w:themeColor="text1"/>
                <w:lang w:eastAsia="zh-CN"/>
              </w:rPr>
              <w:t>CNY</w:t>
            </w:r>
          </w:p>
        </w:tc>
      </w:tr>
      <w:tr w:rsidR="00245E4F" w:rsidRPr="009B3485" w14:paraId="59365DCE" w14:textId="77777777" w:rsidTr="00EE3BE2">
        <w:trPr>
          <w:cantSplit/>
          <w:jc w:val="center"/>
        </w:trPr>
        <w:tc>
          <w:tcPr>
            <w:tcW w:w="1304" w:type="pct"/>
            <w:shd w:val="clear" w:color="auto" w:fill="auto"/>
          </w:tcPr>
          <w:p w14:paraId="1BBACBF0" w14:textId="77777777" w:rsidR="00C5696B" w:rsidRPr="009B3485" w:rsidRDefault="00C5696B" w:rsidP="00EE3BE2">
            <w:pPr>
              <w:rPr>
                <w:rFonts w:ascii="Avenir Book" w:hAnsi="Avenir Book"/>
                <w:b/>
                <w:color w:val="000000" w:themeColor="text1"/>
              </w:rPr>
            </w:pPr>
            <w:r w:rsidRPr="009B3485">
              <w:rPr>
                <w:rFonts w:ascii="Avenir Book" w:hAnsi="Avenir Book"/>
                <w:b/>
                <w:color w:val="000000" w:themeColor="text1"/>
              </w:rPr>
              <w:t>Description</w:t>
            </w:r>
          </w:p>
        </w:tc>
        <w:tc>
          <w:tcPr>
            <w:tcW w:w="3696" w:type="pct"/>
            <w:shd w:val="clear" w:color="auto" w:fill="auto"/>
          </w:tcPr>
          <w:p w14:paraId="682E7473" w14:textId="5928CD56" w:rsidR="00C5696B" w:rsidRPr="009B3485" w:rsidRDefault="004C4D04" w:rsidP="005D7B50">
            <w:pPr>
              <w:rPr>
                <w:rFonts w:ascii="Avenir Book" w:hAnsi="Avenir Book"/>
                <w:color w:val="000000" w:themeColor="text1"/>
              </w:rPr>
            </w:pPr>
            <w:r>
              <w:rPr>
                <w:rFonts w:ascii="Avenir Book" w:eastAsiaTheme="minorEastAsia" w:hAnsi="Avenir Book" w:cs="Arial"/>
                <w:color w:val="000000" w:themeColor="text1"/>
                <w:szCs w:val="22"/>
                <w:lang w:eastAsia="zh-CN"/>
              </w:rPr>
              <w:t>S</w:t>
            </w:r>
            <w:r w:rsidR="00184CCD" w:rsidRPr="009B3485">
              <w:rPr>
                <w:rFonts w:ascii="Avenir Book" w:eastAsiaTheme="minorEastAsia" w:hAnsi="Avenir Book" w:cs="Arial"/>
                <w:color w:val="000000" w:themeColor="text1"/>
                <w:szCs w:val="22"/>
                <w:lang w:eastAsia="zh-CN"/>
              </w:rPr>
              <w:t>alary</w:t>
            </w:r>
            <w:r w:rsidR="005D7B50" w:rsidRPr="009B3485">
              <w:rPr>
                <w:rFonts w:ascii="Avenir Book" w:hAnsi="Avenir Book" w:cs="Arial"/>
                <w:color w:val="000000" w:themeColor="text1"/>
                <w:szCs w:val="22"/>
                <w:lang w:eastAsia="zh-CN"/>
              </w:rPr>
              <w:t xml:space="preserve"> of employees </w:t>
            </w:r>
            <w:r w:rsidR="00C5696B" w:rsidRPr="009B3485">
              <w:rPr>
                <w:rFonts w:ascii="Avenir Book" w:hAnsi="Avenir Book" w:cs="Arial"/>
                <w:color w:val="000000" w:themeColor="text1"/>
                <w:szCs w:val="22"/>
                <w:lang w:eastAsia="zh-CN"/>
              </w:rPr>
              <w:t>in project region</w:t>
            </w:r>
          </w:p>
        </w:tc>
      </w:tr>
      <w:tr w:rsidR="00245E4F" w:rsidRPr="009B3485" w14:paraId="0F751DA0" w14:textId="77777777" w:rsidTr="00EE3BE2">
        <w:trPr>
          <w:cantSplit/>
          <w:jc w:val="center"/>
        </w:trPr>
        <w:tc>
          <w:tcPr>
            <w:tcW w:w="1304" w:type="pct"/>
            <w:shd w:val="clear" w:color="auto" w:fill="auto"/>
          </w:tcPr>
          <w:p w14:paraId="15B9959C" w14:textId="77777777" w:rsidR="00C5696B" w:rsidRPr="009B3485" w:rsidRDefault="00C5696B" w:rsidP="00EE3BE2">
            <w:pPr>
              <w:rPr>
                <w:rFonts w:ascii="Avenir Book" w:hAnsi="Avenir Book"/>
                <w:b/>
                <w:color w:val="000000" w:themeColor="text1"/>
              </w:rPr>
            </w:pPr>
            <w:r w:rsidRPr="009B3485">
              <w:rPr>
                <w:rFonts w:ascii="Avenir Book" w:hAnsi="Avenir Book"/>
                <w:b/>
                <w:color w:val="000000" w:themeColor="text1"/>
              </w:rPr>
              <w:t>Source of data</w:t>
            </w:r>
          </w:p>
        </w:tc>
        <w:tc>
          <w:tcPr>
            <w:tcW w:w="3696" w:type="pct"/>
            <w:shd w:val="clear" w:color="auto" w:fill="auto"/>
          </w:tcPr>
          <w:p w14:paraId="0BAD391F" w14:textId="18980A8A" w:rsidR="00C5696B" w:rsidRPr="009B3485" w:rsidRDefault="00245E4F" w:rsidP="004C4D04">
            <w:pPr>
              <w:rPr>
                <w:rFonts w:ascii="Avenir Book" w:hAnsi="Avenir Book"/>
                <w:color w:val="000000" w:themeColor="text1"/>
              </w:rPr>
            </w:pPr>
            <w:r>
              <w:rPr>
                <w:rFonts w:ascii="Avenir Book" w:hAnsi="Avenir Book"/>
                <w:color w:val="000000" w:themeColor="text1"/>
              </w:rPr>
              <w:t xml:space="preserve">The </w:t>
            </w:r>
            <w:r>
              <w:rPr>
                <w:rFonts w:ascii="Avenir Book" w:hAnsi="Avenir Book" w:cs="Arial"/>
                <w:color w:val="000000" w:themeColor="text1"/>
                <w:szCs w:val="22"/>
                <w:lang w:eastAsia="zh-CN"/>
              </w:rPr>
              <w:t>payroll of the employe</w:t>
            </w:r>
            <w:r w:rsidR="004C4D04">
              <w:rPr>
                <w:rFonts w:ascii="Avenir Book" w:hAnsi="Avenir Book" w:cs="Arial"/>
                <w:color w:val="000000" w:themeColor="text1"/>
                <w:szCs w:val="22"/>
                <w:lang w:eastAsia="zh-CN"/>
              </w:rPr>
              <w:t>e</w:t>
            </w:r>
            <w:r>
              <w:rPr>
                <w:rFonts w:ascii="Avenir Book" w:hAnsi="Avenir Book" w:cs="Arial"/>
                <w:color w:val="000000" w:themeColor="text1"/>
                <w:szCs w:val="22"/>
                <w:lang w:eastAsia="zh-CN"/>
              </w:rPr>
              <w:t>s</w:t>
            </w:r>
          </w:p>
        </w:tc>
      </w:tr>
      <w:tr w:rsidR="00245E4F" w:rsidRPr="009B3485" w14:paraId="6AF58DB6" w14:textId="77777777" w:rsidTr="00EE3BE2">
        <w:trPr>
          <w:cantSplit/>
          <w:jc w:val="center"/>
        </w:trPr>
        <w:tc>
          <w:tcPr>
            <w:tcW w:w="1304" w:type="pct"/>
            <w:shd w:val="clear" w:color="auto" w:fill="auto"/>
          </w:tcPr>
          <w:p w14:paraId="1AFE41EB" w14:textId="77777777" w:rsidR="00C5696B" w:rsidRPr="009B3485" w:rsidRDefault="00C5696B" w:rsidP="00EE3BE2">
            <w:pPr>
              <w:rPr>
                <w:rFonts w:ascii="Avenir Book" w:hAnsi="Avenir Book"/>
                <w:b/>
                <w:color w:val="000000" w:themeColor="text1"/>
              </w:rPr>
            </w:pPr>
            <w:r w:rsidRPr="009B3485">
              <w:rPr>
                <w:rFonts w:ascii="Avenir Book" w:hAnsi="Avenir Book"/>
                <w:b/>
                <w:color w:val="000000" w:themeColor="text1"/>
              </w:rPr>
              <w:t>Value(s) applied</w:t>
            </w:r>
          </w:p>
        </w:tc>
        <w:tc>
          <w:tcPr>
            <w:tcW w:w="3696" w:type="pct"/>
            <w:shd w:val="clear" w:color="auto" w:fill="auto"/>
          </w:tcPr>
          <w:p w14:paraId="194AF068" w14:textId="2000B4CF" w:rsidR="00C5696B" w:rsidRPr="009B3485" w:rsidRDefault="00184CCD" w:rsidP="00EE3BE2">
            <w:pPr>
              <w:rPr>
                <w:rFonts w:ascii="Avenir Book" w:eastAsiaTheme="minorEastAsia" w:hAnsi="Avenir Book"/>
                <w:color w:val="000000" w:themeColor="text1"/>
                <w:lang w:eastAsia="zh-CN"/>
              </w:rPr>
            </w:pPr>
            <w:r w:rsidRPr="009B3485">
              <w:rPr>
                <w:rFonts w:ascii="Avenir Book" w:eastAsiaTheme="minorEastAsia" w:hAnsi="Avenir Book"/>
                <w:color w:val="000000" w:themeColor="text1"/>
                <w:lang w:eastAsia="zh-CN"/>
              </w:rPr>
              <w:t>3</w:t>
            </w:r>
            <w:r w:rsidR="00C163F9" w:rsidRPr="009B3485">
              <w:rPr>
                <w:rFonts w:ascii="Avenir Book" w:eastAsiaTheme="minorEastAsia" w:hAnsi="Avenir Book"/>
                <w:color w:val="000000" w:themeColor="text1"/>
                <w:lang w:eastAsia="zh-CN"/>
              </w:rPr>
              <w:t>,</w:t>
            </w:r>
            <w:r w:rsidRPr="009B3485">
              <w:rPr>
                <w:rFonts w:ascii="Avenir Book" w:eastAsiaTheme="minorEastAsia" w:hAnsi="Avenir Book"/>
                <w:color w:val="000000" w:themeColor="text1"/>
                <w:lang w:eastAsia="zh-CN"/>
              </w:rPr>
              <w:t>800</w:t>
            </w:r>
            <w:r w:rsidR="00C163F9" w:rsidRPr="009B3485">
              <w:rPr>
                <w:rFonts w:ascii="Avenir Book" w:eastAsia="宋体" w:hAnsi="Avenir Book" w:cs="Arial"/>
                <w:color w:val="000000" w:themeColor="text1"/>
                <w:lang w:eastAsia="zh-CN"/>
              </w:rPr>
              <w:t xml:space="preserve"> CNY/Month</w:t>
            </w:r>
          </w:p>
        </w:tc>
      </w:tr>
      <w:tr w:rsidR="00245E4F" w:rsidRPr="009B3485" w14:paraId="682CF9A3" w14:textId="77777777" w:rsidTr="00EE3BE2">
        <w:trPr>
          <w:cantSplit/>
          <w:jc w:val="center"/>
        </w:trPr>
        <w:tc>
          <w:tcPr>
            <w:tcW w:w="1304" w:type="pct"/>
            <w:shd w:val="clear" w:color="auto" w:fill="auto"/>
          </w:tcPr>
          <w:p w14:paraId="694A6757" w14:textId="77777777" w:rsidR="00245E4F" w:rsidRPr="009B3485" w:rsidRDefault="00245E4F" w:rsidP="00245E4F">
            <w:pPr>
              <w:jc w:val="left"/>
              <w:rPr>
                <w:rFonts w:ascii="Avenir Book" w:hAnsi="Avenir Book"/>
                <w:b/>
                <w:color w:val="000000" w:themeColor="text1"/>
              </w:rPr>
            </w:pPr>
            <w:r w:rsidRPr="009B3485">
              <w:rPr>
                <w:rFonts w:ascii="Avenir Book" w:hAnsi="Avenir Book"/>
                <w:b/>
                <w:color w:val="000000" w:themeColor="text1"/>
              </w:rPr>
              <w:t>Measurement methods and procedures</w:t>
            </w:r>
          </w:p>
        </w:tc>
        <w:tc>
          <w:tcPr>
            <w:tcW w:w="3696" w:type="pct"/>
            <w:shd w:val="clear" w:color="auto" w:fill="auto"/>
          </w:tcPr>
          <w:p w14:paraId="666B67EB" w14:textId="587D689A" w:rsidR="00245E4F" w:rsidRPr="009B3485" w:rsidRDefault="00245E4F" w:rsidP="004C4D04">
            <w:pPr>
              <w:rPr>
                <w:rFonts w:ascii="Avenir Book" w:hAnsi="Avenir Book"/>
                <w:color w:val="000000" w:themeColor="text1"/>
              </w:rPr>
            </w:pPr>
            <w:r w:rsidRPr="009B3485">
              <w:rPr>
                <w:rFonts w:ascii="Avenir Book" w:hAnsi="Avenir Book"/>
                <w:color w:val="000000" w:themeColor="text1"/>
              </w:rPr>
              <w:t>The monitoring will be conducted yearly</w:t>
            </w:r>
            <w:r>
              <w:rPr>
                <w:rFonts w:ascii="Avenir Book" w:hAnsi="Avenir Book"/>
                <w:color w:val="000000" w:themeColor="text1"/>
              </w:rPr>
              <w:t xml:space="preserve"> according to the </w:t>
            </w:r>
            <w:r>
              <w:rPr>
                <w:rFonts w:ascii="Avenir Book" w:hAnsi="Avenir Book" w:cs="Arial"/>
                <w:color w:val="000000" w:themeColor="text1"/>
                <w:szCs w:val="22"/>
                <w:lang w:eastAsia="zh-CN"/>
              </w:rPr>
              <w:t>payroll of the employe</w:t>
            </w:r>
            <w:r w:rsidR="004C4D04">
              <w:rPr>
                <w:rFonts w:ascii="Avenir Book" w:hAnsi="Avenir Book" w:cs="Arial"/>
                <w:color w:val="000000" w:themeColor="text1"/>
                <w:szCs w:val="22"/>
                <w:lang w:eastAsia="zh-CN"/>
              </w:rPr>
              <w:t>e</w:t>
            </w:r>
            <w:r>
              <w:rPr>
                <w:rFonts w:ascii="Avenir Book" w:hAnsi="Avenir Book" w:cs="Arial"/>
                <w:color w:val="000000" w:themeColor="text1"/>
                <w:szCs w:val="22"/>
                <w:lang w:eastAsia="zh-CN"/>
              </w:rPr>
              <w:t>s</w:t>
            </w:r>
          </w:p>
        </w:tc>
      </w:tr>
      <w:tr w:rsidR="00245E4F" w:rsidRPr="009B3485" w14:paraId="7A160519" w14:textId="77777777" w:rsidTr="00EE3BE2">
        <w:trPr>
          <w:cantSplit/>
          <w:jc w:val="center"/>
        </w:trPr>
        <w:tc>
          <w:tcPr>
            <w:tcW w:w="1304" w:type="pct"/>
            <w:shd w:val="clear" w:color="auto" w:fill="auto"/>
          </w:tcPr>
          <w:p w14:paraId="2F91F135" w14:textId="77777777" w:rsidR="00C5696B" w:rsidRPr="009B3485" w:rsidRDefault="00C5696B" w:rsidP="00EE3BE2">
            <w:pPr>
              <w:rPr>
                <w:rFonts w:ascii="Avenir Book" w:hAnsi="Avenir Book"/>
                <w:b/>
                <w:color w:val="000000" w:themeColor="text1"/>
              </w:rPr>
            </w:pPr>
            <w:r w:rsidRPr="009B3485">
              <w:rPr>
                <w:rFonts w:ascii="Avenir Book" w:hAnsi="Avenir Book"/>
                <w:b/>
                <w:color w:val="000000" w:themeColor="text1"/>
              </w:rPr>
              <w:t>Monitoring frequency</w:t>
            </w:r>
          </w:p>
        </w:tc>
        <w:tc>
          <w:tcPr>
            <w:tcW w:w="3696" w:type="pct"/>
            <w:shd w:val="clear" w:color="auto" w:fill="auto"/>
          </w:tcPr>
          <w:p w14:paraId="0CDF58C5" w14:textId="2FAD8765" w:rsidR="00C5696B" w:rsidRPr="009B3485" w:rsidRDefault="000F7394" w:rsidP="000F7394">
            <w:pPr>
              <w:rPr>
                <w:rFonts w:ascii="Avenir Book" w:hAnsi="Avenir Book"/>
                <w:color w:val="000000" w:themeColor="text1"/>
              </w:rPr>
            </w:pPr>
            <w:r w:rsidRPr="009B3485">
              <w:rPr>
                <w:rFonts w:ascii="Avenir Book" w:hAnsi="Avenir Book" w:cs="Arial"/>
                <w:color w:val="000000" w:themeColor="text1"/>
                <w:szCs w:val="22"/>
                <w:lang w:eastAsia="zh-CN"/>
              </w:rPr>
              <w:t>Once per month</w:t>
            </w:r>
          </w:p>
        </w:tc>
      </w:tr>
      <w:tr w:rsidR="00245E4F" w:rsidRPr="009B3485" w14:paraId="426AA340" w14:textId="77777777" w:rsidTr="00EE3BE2">
        <w:trPr>
          <w:cantSplit/>
          <w:jc w:val="center"/>
        </w:trPr>
        <w:tc>
          <w:tcPr>
            <w:tcW w:w="1304" w:type="pct"/>
            <w:shd w:val="clear" w:color="auto" w:fill="auto"/>
          </w:tcPr>
          <w:p w14:paraId="679C28BB" w14:textId="77777777" w:rsidR="00C5696B" w:rsidRPr="009B3485" w:rsidRDefault="00C5696B" w:rsidP="00EE3BE2">
            <w:pPr>
              <w:rPr>
                <w:rFonts w:ascii="Avenir Book" w:hAnsi="Avenir Book"/>
                <w:b/>
                <w:color w:val="000000" w:themeColor="text1"/>
              </w:rPr>
            </w:pPr>
            <w:r w:rsidRPr="009B3485">
              <w:rPr>
                <w:rFonts w:ascii="Avenir Book" w:hAnsi="Avenir Book"/>
                <w:b/>
                <w:color w:val="000000" w:themeColor="text1"/>
              </w:rPr>
              <w:t>QA/QC procedures</w:t>
            </w:r>
          </w:p>
        </w:tc>
        <w:tc>
          <w:tcPr>
            <w:tcW w:w="3696" w:type="pct"/>
            <w:shd w:val="clear" w:color="auto" w:fill="auto"/>
          </w:tcPr>
          <w:p w14:paraId="3E85772B" w14:textId="77777777" w:rsidR="00184CCD" w:rsidRPr="009B3485" w:rsidRDefault="00184CCD" w:rsidP="00184CCD">
            <w:pPr>
              <w:autoSpaceDE w:val="0"/>
              <w:autoSpaceDN w:val="0"/>
              <w:adjustRightInd w:val="0"/>
              <w:rPr>
                <w:rFonts w:ascii="Avenir Book" w:hAnsi="Avenir Book" w:cs="Arial"/>
                <w:color w:val="000000" w:themeColor="text1"/>
                <w:szCs w:val="22"/>
                <w:lang w:eastAsia="zh-CN"/>
              </w:rPr>
            </w:pPr>
            <w:r w:rsidRPr="009B3485">
              <w:rPr>
                <w:rFonts w:ascii="Avenir Book" w:hAnsi="Avenir Book" w:cs="Arial"/>
                <w:color w:val="000000" w:themeColor="text1"/>
                <w:szCs w:val="22"/>
              </w:rPr>
              <w:t>If the recorded raw data on the monitoring form are reasonable and basically consistent with the actual meteorological information, the raw data will be archived.</w:t>
            </w:r>
          </w:p>
          <w:p w14:paraId="21397D2C" w14:textId="77777777" w:rsidR="00184CCD" w:rsidRPr="009B3485" w:rsidRDefault="00184CCD" w:rsidP="00184CCD">
            <w:pPr>
              <w:autoSpaceDE w:val="0"/>
              <w:autoSpaceDN w:val="0"/>
              <w:adjustRightInd w:val="0"/>
              <w:rPr>
                <w:rFonts w:ascii="Avenir Book" w:eastAsia="宋体" w:hAnsi="Avenir Book" w:cs="Arial"/>
                <w:color w:val="000000" w:themeColor="text1"/>
                <w:szCs w:val="22"/>
                <w:lang w:eastAsia="zh-CN"/>
              </w:rPr>
            </w:pPr>
          </w:p>
          <w:p w14:paraId="3583BE94" w14:textId="77777777" w:rsidR="00184CCD" w:rsidRPr="009B3485" w:rsidRDefault="00184CCD" w:rsidP="00184CCD">
            <w:pPr>
              <w:autoSpaceDE w:val="0"/>
              <w:autoSpaceDN w:val="0"/>
              <w:adjustRightInd w:val="0"/>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The general principle is that zero value will be used for the missing or damaged data. This is most conservative approach. The monitoring personnel will be trained before the starting of the project operation to ensure that each team member is fully aware of and able to strictly follow this conservative principle. During the monitoring process, the monitoring personnel will be required to strictly abide by the above conservative principle in data recording, i.e., use zero values for all the missing or damaged data.</w:t>
            </w:r>
          </w:p>
          <w:p w14:paraId="1A32F315" w14:textId="77777777" w:rsidR="00184CCD" w:rsidRPr="009B3485" w:rsidRDefault="00184CCD" w:rsidP="00184CCD">
            <w:pPr>
              <w:autoSpaceDE w:val="0"/>
              <w:autoSpaceDN w:val="0"/>
              <w:adjustRightInd w:val="0"/>
              <w:rPr>
                <w:rFonts w:ascii="Avenir Book" w:eastAsia="宋体" w:hAnsi="Avenir Book" w:cs="Arial"/>
                <w:color w:val="000000" w:themeColor="text1"/>
                <w:szCs w:val="22"/>
                <w:lang w:eastAsia="zh-CN"/>
              </w:rPr>
            </w:pPr>
          </w:p>
          <w:p w14:paraId="6CD3860B" w14:textId="2FA432C3" w:rsidR="00C5696B" w:rsidRPr="009B3485" w:rsidRDefault="00184CCD" w:rsidP="00184CCD">
            <w:pPr>
              <w:rPr>
                <w:rFonts w:ascii="Avenir Book" w:hAnsi="Avenir Book"/>
                <w:color w:val="000000" w:themeColor="text1"/>
              </w:rPr>
            </w:pPr>
            <w:r w:rsidRPr="009B3485">
              <w:rPr>
                <w:rFonts w:ascii="Avenir Book" w:hAnsi="Avenir Book" w:cs="Arial"/>
                <w:color w:val="000000" w:themeColor="text1"/>
                <w:szCs w:val="22"/>
              </w:rPr>
              <w:t>If the monitoring results are satisfactory in terms of correct reporting, data completeness and correct analysis, the data will be accepted for the monitoring report.</w:t>
            </w:r>
          </w:p>
        </w:tc>
      </w:tr>
      <w:tr w:rsidR="00245E4F" w:rsidRPr="009B3485" w14:paraId="79D7BFA8" w14:textId="77777777" w:rsidTr="00EE3BE2">
        <w:trPr>
          <w:cantSplit/>
          <w:jc w:val="center"/>
        </w:trPr>
        <w:tc>
          <w:tcPr>
            <w:tcW w:w="1304" w:type="pct"/>
            <w:shd w:val="clear" w:color="auto" w:fill="auto"/>
          </w:tcPr>
          <w:p w14:paraId="2D475150" w14:textId="77777777" w:rsidR="00C5696B" w:rsidRPr="009B3485" w:rsidRDefault="00C5696B" w:rsidP="00EE3BE2">
            <w:pPr>
              <w:rPr>
                <w:rFonts w:ascii="Avenir Book" w:hAnsi="Avenir Book"/>
                <w:b/>
                <w:color w:val="000000" w:themeColor="text1"/>
              </w:rPr>
            </w:pPr>
            <w:r w:rsidRPr="009B3485">
              <w:rPr>
                <w:rFonts w:ascii="Avenir Book" w:hAnsi="Avenir Book"/>
                <w:b/>
                <w:color w:val="000000" w:themeColor="text1"/>
              </w:rPr>
              <w:t>Purpose of data</w:t>
            </w:r>
          </w:p>
        </w:tc>
        <w:tc>
          <w:tcPr>
            <w:tcW w:w="3696" w:type="pct"/>
            <w:shd w:val="clear" w:color="auto" w:fill="auto"/>
          </w:tcPr>
          <w:p w14:paraId="24074421" w14:textId="35C75834" w:rsidR="00C5696B" w:rsidRPr="009B3485" w:rsidRDefault="008C3118" w:rsidP="00EE3BE2">
            <w:pPr>
              <w:rPr>
                <w:rFonts w:ascii="Avenir Book" w:hAnsi="Avenir Book"/>
                <w:color w:val="000000" w:themeColor="text1"/>
              </w:rPr>
            </w:pPr>
            <w:r w:rsidRPr="00D61A1D">
              <w:rPr>
                <w:rFonts w:ascii="Avenir Book" w:hAnsi="Avenir Book" w:cs="Arial"/>
                <w:color w:val="000000" w:themeColor="text1"/>
                <w:szCs w:val="22"/>
              </w:rPr>
              <w:t>Demonstration of equal pay for work of equal value</w:t>
            </w:r>
          </w:p>
        </w:tc>
      </w:tr>
      <w:tr w:rsidR="00245E4F" w:rsidRPr="009B3485" w14:paraId="11FF9F79" w14:textId="77777777" w:rsidTr="00EE3BE2">
        <w:trPr>
          <w:cantSplit/>
          <w:jc w:val="center"/>
        </w:trPr>
        <w:tc>
          <w:tcPr>
            <w:tcW w:w="1304" w:type="pct"/>
            <w:shd w:val="clear" w:color="auto" w:fill="auto"/>
          </w:tcPr>
          <w:p w14:paraId="73D6A5EA" w14:textId="77777777" w:rsidR="00C5696B" w:rsidRPr="009B3485" w:rsidRDefault="00C5696B" w:rsidP="00EE3BE2">
            <w:pPr>
              <w:rPr>
                <w:rFonts w:ascii="Avenir Book" w:hAnsi="Avenir Book"/>
                <w:b/>
                <w:color w:val="000000" w:themeColor="text1"/>
              </w:rPr>
            </w:pPr>
            <w:r w:rsidRPr="009B3485">
              <w:rPr>
                <w:rFonts w:ascii="Avenir Book" w:hAnsi="Avenir Book"/>
                <w:b/>
                <w:color w:val="000000" w:themeColor="text1"/>
              </w:rPr>
              <w:t>Additional comment</w:t>
            </w:r>
          </w:p>
        </w:tc>
        <w:tc>
          <w:tcPr>
            <w:tcW w:w="3696" w:type="pct"/>
            <w:shd w:val="clear" w:color="auto" w:fill="auto"/>
          </w:tcPr>
          <w:p w14:paraId="0CA7F7B9" w14:textId="77777777" w:rsidR="00C5696B" w:rsidRPr="009B3485" w:rsidRDefault="00C5696B" w:rsidP="00EE3BE2">
            <w:pPr>
              <w:rPr>
                <w:rFonts w:ascii="Avenir Book" w:hAnsi="Avenir Book"/>
                <w:color w:val="000000" w:themeColor="text1"/>
              </w:rPr>
            </w:pPr>
          </w:p>
        </w:tc>
      </w:tr>
    </w:tbl>
    <w:p w14:paraId="006A5034" w14:textId="1793AC99" w:rsidR="00C40A1D" w:rsidRPr="009B3485" w:rsidRDefault="00C40A1D" w:rsidP="00C40A1D">
      <w:pPr>
        <w:rPr>
          <w:rFonts w:ascii="Avenir Book" w:eastAsia="MS Mincho" w:hAnsi="Avenir Book"/>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511"/>
        <w:gridCol w:w="7118"/>
      </w:tblGrid>
      <w:tr w:rsidR="00245E4F" w:rsidRPr="009B3485" w14:paraId="2901FFA6" w14:textId="77777777" w:rsidTr="00EE3BE2">
        <w:trPr>
          <w:cantSplit/>
          <w:jc w:val="center"/>
        </w:trPr>
        <w:tc>
          <w:tcPr>
            <w:tcW w:w="1304" w:type="pct"/>
            <w:shd w:val="clear" w:color="auto" w:fill="auto"/>
          </w:tcPr>
          <w:p w14:paraId="06C73DBE" w14:textId="77777777" w:rsidR="00184CCD" w:rsidRPr="009B3485" w:rsidRDefault="00184CCD" w:rsidP="00EE3BE2">
            <w:pPr>
              <w:rPr>
                <w:rFonts w:ascii="Avenir Book" w:hAnsi="Avenir Book"/>
                <w:b/>
                <w:color w:val="000000" w:themeColor="text1"/>
              </w:rPr>
            </w:pPr>
            <w:r w:rsidRPr="009B3485">
              <w:rPr>
                <w:rFonts w:ascii="Avenir Book" w:hAnsi="Avenir Book"/>
                <w:b/>
                <w:color w:val="000000" w:themeColor="text1"/>
              </w:rPr>
              <w:t>Relevant SDG Indicator/Safeguarding Principle</w:t>
            </w:r>
          </w:p>
        </w:tc>
        <w:tc>
          <w:tcPr>
            <w:tcW w:w="3696" w:type="pct"/>
            <w:shd w:val="clear" w:color="auto" w:fill="auto"/>
          </w:tcPr>
          <w:p w14:paraId="01B630F4" w14:textId="694D7CD2" w:rsidR="00184CCD" w:rsidRPr="009B3485" w:rsidRDefault="00184CCD" w:rsidP="00C163F9">
            <w:pPr>
              <w:rPr>
                <w:rFonts w:ascii="Avenir Book" w:hAnsi="Avenir Book"/>
                <w:color w:val="000000" w:themeColor="text1"/>
              </w:rPr>
            </w:pPr>
            <w:r w:rsidRPr="009B3485">
              <w:rPr>
                <w:rFonts w:ascii="Avenir Book" w:eastAsiaTheme="minorEastAsia" w:hAnsi="Avenir Book"/>
                <w:color w:val="000000" w:themeColor="text1"/>
                <w:lang w:eastAsia="zh-CN"/>
              </w:rPr>
              <w:t>8.</w:t>
            </w:r>
            <w:r w:rsidRPr="009B3485">
              <w:rPr>
                <w:rFonts w:ascii="Avenir Book" w:hAnsi="Avenir Book" w:cs="Times"/>
                <w:color w:val="000000" w:themeColor="text1"/>
                <w:szCs w:val="22"/>
              </w:rPr>
              <w:t xml:space="preserve"> </w:t>
            </w:r>
            <w:r w:rsidR="00C163F9" w:rsidRPr="009B3485">
              <w:rPr>
                <w:rFonts w:ascii="Avenir Book" w:hAnsi="Avenir Book" w:cs="Times"/>
                <w:color w:val="000000" w:themeColor="text1"/>
                <w:szCs w:val="22"/>
              </w:rPr>
              <w:t>E</w:t>
            </w:r>
            <w:r w:rsidRPr="009B3485">
              <w:rPr>
                <w:rFonts w:ascii="Avenir Book" w:hAnsi="Avenir Book" w:cs="Times"/>
                <w:color w:val="000000" w:themeColor="text1"/>
                <w:szCs w:val="22"/>
              </w:rPr>
              <w:t>mployment generated</w:t>
            </w:r>
            <w:r w:rsidRPr="009B3485">
              <w:rPr>
                <w:rFonts w:ascii="Avenir Book" w:eastAsiaTheme="minorEastAsia" w:hAnsi="Avenir Book"/>
                <w:color w:val="000000" w:themeColor="text1"/>
                <w:lang w:eastAsia="zh-CN"/>
              </w:rPr>
              <w:t xml:space="preserve"> </w:t>
            </w:r>
          </w:p>
        </w:tc>
      </w:tr>
      <w:tr w:rsidR="00245E4F" w:rsidRPr="009B3485" w14:paraId="57E4C115" w14:textId="77777777" w:rsidTr="00EE3BE2">
        <w:trPr>
          <w:cantSplit/>
          <w:jc w:val="center"/>
        </w:trPr>
        <w:tc>
          <w:tcPr>
            <w:tcW w:w="1304" w:type="pct"/>
            <w:shd w:val="clear" w:color="auto" w:fill="auto"/>
          </w:tcPr>
          <w:p w14:paraId="7614AE5D" w14:textId="77777777" w:rsidR="00184CCD" w:rsidRPr="009B3485" w:rsidRDefault="00184CCD" w:rsidP="00EE3BE2">
            <w:pPr>
              <w:rPr>
                <w:rFonts w:ascii="Avenir Book" w:hAnsi="Avenir Book"/>
                <w:b/>
                <w:color w:val="000000" w:themeColor="text1"/>
              </w:rPr>
            </w:pPr>
            <w:r w:rsidRPr="009B3485">
              <w:rPr>
                <w:rFonts w:ascii="Avenir Book" w:hAnsi="Avenir Book"/>
                <w:b/>
                <w:color w:val="000000" w:themeColor="text1"/>
              </w:rPr>
              <w:t>Data / Parameter</w:t>
            </w:r>
          </w:p>
        </w:tc>
        <w:tc>
          <w:tcPr>
            <w:tcW w:w="3696" w:type="pct"/>
            <w:shd w:val="clear" w:color="auto" w:fill="auto"/>
          </w:tcPr>
          <w:p w14:paraId="12721030" w14:textId="059F1592" w:rsidR="00184CCD" w:rsidRPr="009B3485" w:rsidRDefault="00C163F9" w:rsidP="00EE3BE2">
            <w:pPr>
              <w:rPr>
                <w:rFonts w:ascii="Avenir Book" w:eastAsiaTheme="minorEastAsia" w:hAnsi="Avenir Book"/>
                <w:color w:val="000000" w:themeColor="text1"/>
                <w:lang w:eastAsia="zh-CN"/>
              </w:rPr>
            </w:pPr>
            <w:r w:rsidRPr="009B3485">
              <w:rPr>
                <w:rFonts w:ascii="Avenir Book" w:eastAsiaTheme="minorEastAsia" w:hAnsi="Avenir Book"/>
                <w:color w:val="000000" w:themeColor="text1"/>
                <w:lang w:eastAsia="zh-CN"/>
              </w:rPr>
              <w:t>N</w:t>
            </w:r>
          </w:p>
        </w:tc>
      </w:tr>
      <w:tr w:rsidR="00245E4F" w:rsidRPr="009B3485" w14:paraId="022D91DF" w14:textId="77777777" w:rsidTr="00EE3BE2">
        <w:trPr>
          <w:cantSplit/>
          <w:jc w:val="center"/>
        </w:trPr>
        <w:tc>
          <w:tcPr>
            <w:tcW w:w="1304" w:type="pct"/>
            <w:shd w:val="clear" w:color="auto" w:fill="auto"/>
          </w:tcPr>
          <w:p w14:paraId="0638CB57" w14:textId="77777777" w:rsidR="00184CCD" w:rsidRPr="009B3485" w:rsidRDefault="00184CCD" w:rsidP="00EE3BE2">
            <w:pPr>
              <w:rPr>
                <w:rFonts w:ascii="Avenir Book" w:hAnsi="Avenir Book"/>
                <w:b/>
                <w:color w:val="000000" w:themeColor="text1"/>
              </w:rPr>
            </w:pPr>
            <w:r w:rsidRPr="009B3485">
              <w:rPr>
                <w:rFonts w:ascii="Avenir Book" w:hAnsi="Avenir Book"/>
                <w:b/>
                <w:color w:val="000000" w:themeColor="text1"/>
              </w:rPr>
              <w:t>Unit</w:t>
            </w:r>
          </w:p>
        </w:tc>
        <w:tc>
          <w:tcPr>
            <w:tcW w:w="3696" w:type="pct"/>
            <w:shd w:val="clear" w:color="auto" w:fill="auto"/>
          </w:tcPr>
          <w:p w14:paraId="4BDD7689" w14:textId="0C9F552A" w:rsidR="00184CCD" w:rsidRPr="009B3485" w:rsidRDefault="00C163F9" w:rsidP="00EE3BE2">
            <w:pPr>
              <w:rPr>
                <w:rFonts w:ascii="Avenir Book" w:eastAsiaTheme="minorEastAsia" w:hAnsi="Avenir Book"/>
                <w:i/>
                <w:color w:val="000000" w:themeColor="text1"/>
                <w:lang w:eastAsia="zh-CN"/>
              </w:rPr>
            </w:pPr>
            <w:r w:rsidRPr="009B3485">
              <w:rPr>
                <w:rFonts w:ascii="Avenir Book" w:eastAsiaTheme="minorEastAsia" w:hAnsi="Avenir Book"/>
                <w:i/>
                <w:color w:val="000000" w:themeColor="text1"/>
                <w:lang w:eastAsia="zh-CN"/>
              </w:rPr>
              <w:t>N/A</w:t>
            </w:r>
          </w:p>
        </w:tc>
      </w:tr>
      <w:tr w:rsidR="00245E4F" w:rsidRPr="009B3485" w14:paraId="3A80E1C1" w14:textId="77777777" w:rsidTr="00EE3BE2">
        <w:trPr>
          <w:cantSplit/>
          <w:jc w:val="center"/>
        </w:trPr>
        <w:tc>
          <w:tcPr>
            <w:tcW w:w="1304" w:type="pct"/>
            <w:shd w:val="clear" w:color="auto" w:fill="auto"/>
          </w:tcPr>
          <w:p w14:paraId="07A6DE75" w14:textId="77777777" w:rsidR="00184CCD" w:rsidRPr="009B3485" w:rsidRDefault="00184CCD" w:rsidP="00EE3BE2">
            <w:pPr>
              <w:rPr>
                <w:rFonts w:ascii="Avenir Book" w:hAnsi="Avenir Book"/>
                <w:b/>
                <w:color w:val="000000" w:themeColor="text1"/>
              </w:rPr>
            </w:pPr>
            <w:r w:rsidRPr="009B3485">
              <w:rPr>
                <w:rFonts w:ascii="Avenir Book" w:hAnsi="Avenir Book"/>
                <w:b/>
                <w:color w:val="000000" w:themeColor="text1"/>
              </w:rPr>
              <w:t>Description</w:t>
            </w:r>
          </w:p>
        </w:tc>
        <w:tc>
          <w:tcPr>
            <w:tcW w:w="3696" w:type="pct"/>
            <w:shd w:val="clear" w:color="auto" w:fill="auto"/>
          </w:tcPr>
          <w:p w14:paraId="27B0E102" w14:textId="05025A8F" w:rsidR="00184CCD" w:rsidRPr="009B3485" w:rsidRDefault="00184CCD" w:rsidP="00184CCD">
            <w:pPr>
              <w:rPr>
                <w:rFonts w:ascii="Avenir Book" w:hAnsi="Avenir Book"/>
                <w:color w:val="000000" w:themeColor="text1"/>
              </w:rPr>
            </w:pPr>
            <w:r w:rsidRPr="009B3485">
              <w:rPr>
                <w:rFonts w:ascii="Avenir Book" w:eastAsiaTheme="minorEastAsia" w:hAnsi="Avenir Book"/>
                <w:color w:val="000000" w:themeColor="text1"/>
                <w:lang w:eastAsia="zh-CN"/>
              </w:rPr>
              <w:t xml:space="preserve">The number of </w:t>
            </w:r>
            <w:r w:rsidRPr="009B3485">
              <w:rPr>
                <w:rFonts w:ascii="Avenir Book" w:hAnsi="Avenir Book" w:cs="Times"/>
                <w:color w:val="000000" w:themeColor="text1"/>
                <w:szCs w:val="22"/>
              </w:rPr>
              <w:t>employment generated by this project</w:t>
            </w:r>
            <w:r w:rsidRPr="009B3485">
              <w:rPr>
                <w:rFonts w:ascii="Avenir Book" w:eastAsiaTheme="minorEastAsia" w:hAnsi="Avenir Book"/>
                <w:color w:val="000000" w:themeColor="text1"/>
                <w:lang w:eastAsia="zh-CN"/>
              </w:rPr>
              <w:t xml:space="preserve"> </w:t>
            </w:r>
          </w:p>
        </w:tc>
      </w:tr>
      <w:tr w:rsidR="00245E4F" w:rsidRPr="009B3485" w14:paraId="676C32D8" w14:textId="77777777" w:rsidTr="00EE3BE2">
        <w:trPr>
          <w:cantSplit/>
          <w:jc w:val="center"/>
        </w:trPr>
        <w:tc>
          <w:tcPr>
            <w:tcW w:w="1304" w:type="pct"/>
            <w:shd w:val="clear" w:color="auto" w:fill="auto"/>
          </w:tcPr>
          <w:p w14:paraId="7E3DE95E" w14:textId="77777777" w:rsidR="00184CCD" w:rsidRPr="009B3485" w:rsidRDefault="00184CCD" w:rsidP="00EE3BE2">
            <w:pPr>
              <w:rPr>
                <w:rFonts w:ascii="Avenir Book" w:hAnsi="Avenir Book"/>
                <w:b/>
                <w:color w:val="000000" w:themeColor="text1"/>
              </w:rPr>
            </w:pPr>
            <w:r w:rsidRPr="009B3485">
              <w:rPr>
                <w:rFonts w:ascii="Avenir Book" w:hAnsi="Avenir Book"/>
                <w:b/>
                <w:color w:val="000000" w:themeColor="text1"/>
              </w:rPr>
              <w:t>Source of data</w:t>
            </w:r>
          </w:p>
        </w:tc>
        <w:tc>
          <w:tcPr>
            <w:tcW w:w="3696" w:type="pct"/>
            <w:shd w:val="clear" w:color="auto" w:fill="auto"/>
          </w:tcPr>
          <w:p w14:paraId="282EAADE" w14:textId="3E7AC38C" w:rsidR="00184CCD" w:rsidRPr="009B3485" w:rsidRDefault="00245E4F" w:rsidP="004C4D04">
            <w:pPr>
              <w:rPr>
                <w:rFonts w:ascii="Avenir Book" w:hAnsi="Avenir Book"/>
                <w:color w:val="000000" w:themeColor="text1"/>
              </w:rPr>
            </w:pPr>
            <w:r>
              <w:rPr>
                <w:rFonts w:ascii="Avenir Book" w:hAnsi="Avenir Book" w:cs="Arial"/>
                <w:color w:val="000000" w:themeColor="text1"/>
                <w:szCs w:val="22"/>
                <w:lang w:eastAsia="zh-CN"/>
              </w:rPr>
              <w:t>Fixed contracts with the employe</w:t>
            </w:r>
            <w:r w:rsidR="004C4D04">
              <w:rPr>
                <w:rFonts w:ascii="Avenir Book" w:hAnsi="Avenir Book" w:cs="Arial"/>
                <w:color w:val="000000" w:themeColor="text1"/>
                <w:szCs w:val="22"/>
                <w:lang w:eastAsia="zh-CN"/>
              </w:rPr>
              <w:t>e</w:t>
            </w:r>
            <w:r>
              <w:rPr>
                <w:rFonts w:ascii="Avenir Book" w:hAnsi="Avenir Book" w:cs="Arial"/>
                <w:color w:val="000000" w:themeColor="text1"/>
                <w:szCs w:val="22"/>
                <w:lang w:eastAsia="zh-CN"/>
              </w:rPr>
              <w:t>s</w:t>
            </w:r>
          </w:p>
        </w:tc>
      </w:tr>
      <w:tr w:rsidR="00245E4F" w:rsidRPr="009B3485" w14:paraId="1FDA64D4" w14:textId="77777777" w:rsidTr="00EE3BE2">
        <w:trPr>
          <w:cantSplit/>
          <w:jc w:val="center"/>
        </w:trPr>
        <w:tc>
          <w:tcPr>
            <w:tcW w:w="1304" w:type="pct"/>
            <w:shd w:val="clear" w:color="auto" w:fill="auto"/>
          </w:tcPr>
          <w:p w14:paraId="287CF877" w14:textId="77777777" w:rsidR="00184CCD" w:rsidRPr="009B3485" w:rsidRDefault="00184CCD" w:rsidP="00EE3BE2">
            <w:pPr>
              <w:rPr>
                <w:rFonts w:ascii="Avenir Book" w:hAnsi="Avenir Book"/>
                <w:b/>
                <w:color w:val="000000" w:themeColor="text1"/>
              </w:rPr>
            </w:pPr>
            <w:r w:rsidRPr="009B3485">
              <w:rPr>
                <w:rFonts w:ascii="Avenir Book" w:hAnsi="Avenir Book"/>
                <w:b/>
                <w:color w:val="000000" w:themeColor="text1"/>
              </w:rPr>
              <w:t>Value(s) applied</w:t>
            </w:r>
          </w:p>
        </w:tc>
        <w:tc>
          <w:tcPr>
            <w:tcW w:w="3696" w:type="pct"/>
            <w:shd w:val="clear" w:color="auto" w:fill="auto"/>
          </w:tcPr>
          <w:p w14:paraId="571A4876" w14:textId="138F1AF1" w:rsidR="00184CCD" w:rsidRPr="009B3485" w:rsidRDefault="00C163F9" w:rsidP="00C163F9">
            <w:pPr>
              <w:rPr>
                <w:rFonts w:ascii="Avenir Book" w:eastAsiaTheme="minorEastAsia" w:hAnsi="Avenir Book"/>
                <w:color w:val="000000" w:themeColor="text1"/>
                <w:lang w:eastAsia="zh-CN"/>
              </w:rPr>
            </w:pPr>
            <w:r w:rsidRPr="009B3485">
              <w:rPr>
                <w:rFonts w:ascii="Avenir Book" w:eastAsia="宋体" w:hAnsi="Avenir Book" w:cs="Arial"/>
                <w:color w:val="000000" w:themeColor="text1"/>
                <w:lang w:eastAsia="zh-CN"/>
              </w:rPr>
              <w:t xml:space="preserve">30 </w:t>
            </w:r>
          </w:p>
        </w:tc>
      </w:tr>
      <w:tr w:rsidR="00245E4F" w:rsidRPr="009B3485" w14:paraId="059DAD61" w14:textId="77777777" w:rsidTr="00EE3BE2">
        <w:trPr>
          <w:cantSplit/>
          <w:jc w:val="center"/>
        </w:trPr>
        <w:tc>
          <w:tcPr>
            <w:tcW w:w="1304" w:type="pct"/>
            <w:shd w:val="clear" w:color="auto" w:fill="auto"/>
          </w:tcPr>
          <w:p w14:paraId="01EBEDE7" w14:textId="77777777" w:rsidR="00184CCD" w:rsidRPr="009B3485" w:rsidRDefault="00184CCD" w:rsidP="00EE3BE2">
            <w:pPr>
              <w:jc w:val="left"/>
              <w:rPr>
                <w:rFonts w:ascii="Avenir Book" w:hAnsi="Avenir Book"/>
                <w:b/>
                <w:color w:val="000000" w:themeColor="text1"/>
              </w:rPr>
            </w:pPr>
            <w:r w:rsidRPr="009B3485">
              <w:rPr>
                <w:rFonts w:ascii="Avenir Book" w:hAnsi="Avenir Book"/>
                <w:b/>
                <w:color w:val="000000" w:themeColor="text1"/>
              </w:rPr>
              <w:t>Measurement methods and procedures</w:t>
            </w:r>
          </w:p>
        </w:tc>
        <w:tc>
          <w:tcPr>
            <w:tcW w:w="3696" w:type="pct"/>
            <w:shd w:val="clear" w:color="auto" w:fill="auto"/>
          </w:tcPr>
          <w:p w14:paraId="5312617A" w14:textId="5B5BC986" w:rsidR="00184CCD" w:rsidRPr="009B3485" w:rsidRDefault="00184CCD" w:rsidP="004C4D04">
            <w:pPr>
              <w:rPr>
                <w:rFonts w:ascii="Avenir Book" w:hAnsi="Avenir Book"/>
                <w:color w:val="000000" w:themeColor="text1"/>
              </w:rPr>
            </w:pPr>
            <w:r w:rsidRPr="009B3485">
              <w:rPr>
                <w:rFonts w:ascii="Avenir Book" w:hAnsi="Avenir Book"/>
                <w:color w:val="000000" w:themeColor="text1"/>
              </w:rPr>
              <w:t xml:space="preserve">The monitoring will be conducted </w:t>
            </w:r>
            <w:r w:rsidR="00C163F9" w:rsidRPr="009B3485">
              <w:rPr>
                <w:rFonts w:ascii="Avenir Book" w:hAnsi="Avenir Book"/>
                <w:color w:val="000000" w:themeColor="text1"/>
              </w:rPr>
              <w:t>yearly</w:t>
            </w:r>
            <w:r w:rsidR="00245E4F">
              <w:rPr>
                <w:rFonts w:ascii="Avenir Book" w:hAnsi="Avenir Book"/>
                <w:color w:val="000000" w:themeColor="text1"/>
              </w:rPr>
              <w:t xml:space="preserve"> according to </w:t>
            </w:r>
            <w:r w:rsidR="00245E4F">
              <w:rPr>
                <w:rFonts w:ascii="Avenir Book" w:hAnsi="Avenir Book" w:cs="Arial"/>
                <w:color w:val="000000" w:themeColor="text1"/>
                <w:szCs w:val="22"/>
                <w:lang w:eastAsia="zh-CN"/>
              </w:rPr>
              <w:t>fixed contracts with the employe</w:t>
            </w:r>
            <w:r w:rsidR="004C4D04">
              <w:rPr>
                <w:rFonts w:ascii="Avenir Book" w:hAnsi="Avenir Book" w:cs="Arial"/>
                <w:color w:val="000000" w:themeColor="text1"/>
                <w:szCs w:val="22"/>
                <w:lang w:eastAsia="zh-CN"/>
              </w:rPr>
              <w:t>e</w:t>
            </w:r>
            <w:r w:rsidR="00245E4F">
              <w:rPr>
                <w:rFonts w:ascii="Avenir Book" w:hAnsi="Avenir Book" w:cs="Arial"/>
                <w:color w:val="000000" w:themeColor="text1"/>
                <w:szCs w:val="22"/>
                <w:lang w:eastAsia="zh-CN"/>
              </w:rPr>
              <w:t>s</w:t>
            </w:r>
          </w:p>
        </w:tc>
      </w:tr>
      <w:tr w:rsidR="00245E4F" w:rsidRPr="009B3485" w14:paraId="095E2B39" w14:textId="77777777" w:rsidTr="00EE3BE2">
        <w:trPr>
          <w:cantSplit/>
          <w:jc w:val="center"/>
        </w:trPr>
        <w:tc>
          <w:tcPr>
            <w:tcW w:w="1304" w:type="pct"/>
            <w:shd w:val="clear" w:color="auto" w:fill="auto"/>
          </w:tcPr>
          <w:p w14:paraId="3F768530" w14:textId="77777777" w:rsidR="00184CCD" w:rsidRPr="009B3485" w:rsidRDefault="00184CCD" w:rsidP="00EE3BE2">
            <w:pPr>
              <w:rPr>
                <w:rFonts w:ascii="Avenir Book" w:hAnsi="Avenir Book"/>
                <w:b/>
                <w:color w:val="000000" w:themeColor="text1"/>
              </w:rPr>
            </w:pPr>
            <w:r w:rsidRPr="009B3485">
              <w:rPr>
                <w:rFonts w:ascii="Avenir Book" w:hAnsi="Avenir Book"/>
                <w:b/>
                <w:color w:val="000000" w:themeColor="text1"/>
              </w:rPr>
              <w:t>Monitoring frequency</w:t>
            </w:r>
          </w:p>
        </w:tc>
        <w:tc>
          <w:tcPr>
            <w:tcW w:w="3696" w:type="pct"/>
            <w:shd w:val="clear" w:color="auto" w:fill="auto"/>
          </w:tcPr>
          <w:p w14:paraId="40E067BE" w14:textId="66C7D30A" w:rsidR="00184CCD" w:rsidRPr="009B3485" w:rsidRDefault="000F7394" w:rsidP="00EE3BE2">
            <w:pPr>
              <w:rPr>
                <w:rFonts w:ascii="Avenir Book" w:hAnsi="Avenir Book"/>
                <w:color w:val="000000" w:themeColor="text1"/>
              </w:rPr>
            </w:pPr>
            <w:r w:rsidRPr="009B3485">
              <w:rPr>
                <w:rFonts w:ascii="Avenir Book" w:hAnsi="Avenir Book" w:cs="Arial"/>
                <w:color w:val="000000" w:themeColor="text1"/>
                <w:szCs w:val="22"/>
                <w:lang w:eastAsia="zh-CN"/>
              </w:rPr>
              <w:t>Once per year</w:t>
            </w:r>
          </w:p>
        </w:tc>
      </w:tr>
      <w:tr w:rsidR="00245E4F" w:rsidRPr="009B3485" w14:paraId="48D7E066" w14:textId="77777777" w:rsidTr="00EE3BE2">
        <w:trPr>
          <w:cantSplit/>
          <w:jc w:val="center"/>
        </w:trPr>
        <w:tc>
          <w:tcPr>
            <w:tcW w:w="1304" w:type="pct"/>
            <w:shd w:val="clear" w:color="auto" w:fill="auto"/>
          </w:tcPr>
          <w:p w14:paraId="119E2D31" w14:textId="77777777" w:rsidR="00184CCD" w:rsidRPr="009B3485" w:rsidRDefault="00184CCD" w:rsidP="00EE3BE2">
            <w:pPr>
              <w:rPr>
                <w:rFonts w:ascii="Avenir Book" w:hAnsi="Avenir Book"/>
                <w:b/>
                <w:color w:val="000000" w:themeColor="text1"/>
              </w:rPr>
            </w:pPr>
            <w:r w:rsidRPr="009B3485">
              <w:rPr>
                <w:rFonts w:ascii="Avenir Book" w:hAnsi="Avenir Book"/>
                <w:b/>
                <w:color w:val="000000" w:themeColor="text1"/>
              </w:rPr>
              <w:lastRenderedPageBreak/>
              <w:t>QA/QC procedures</w:t>
            </w:r>
          </w:p>
        </w:tc>
        <w:tc>
          <w:tcPr>
            <w:tcW w:w="3696" w:type="pct"/>
            <w:shd w:val="clear" w:color="auto" w:fill="auto"/>
          </w:tcPr>
          <w:p w14:paraId="7C386C84" w14:textId="77777777" w:rsidR="00184CCD" w:rsidRPr="009B3485" w:rsidRDefault="00184CCD" w:rsidP="00EE3BE2">
            <w:pPr>
              <w:autoSpaceDE w:val="0"/>
              <w:autoSpaceDN w:val="0"/>
              <w:adjustRightInd w:val="0"/>
              <w:rPr>
                <w:rFonts w:ascii="Avenir Book" w:hAnsi="Avenir Book" w:cs="Arial"/>
                <w:color w:val="000000" w:themeColor="text1"/>
                <w:szCs w:val="22"/>
                <w:lang w:eastAsia="zh-CN"/>
              </w:rPr>
            </w:pPr>
            <w:r w:rsidRPr="009B3485">
              <w:rPr>
                <w:rFonts w:ascii="Avenir Book" w:hAnsi="Avenir Book" w:cs="Arial"/>
                <w:color w:val="000000" w:themeColor="text1"/>
                <w:szCs w:val="22"/>
              </w:rPr>
              <w:t>If the recorded raw data on the monitoring form are reasonable and basically consistent with the actual meteorological information, the raw data will be archived.</w:t>
            </w:r>
          </w:p>
          <w:p w14:paraId="1BA7FB3E" w14:textId="77777777" w:rsidR="00184CCD" w:rsidRPr="009B3485" w:rsidRDefault="00184CCD" w:rsidP="00EE3BE2">
            <w:pPr>
              <w:autoSpaceDE w:val="0"/>
              <w:autoSpaceDN w:val="0"/>
              <w:adjustRightInd w:val="0"/>
              <w:rPr>
                <w:rFonts w:ascii="Avenir Book" w:eastAsia="宋体" w:hAnsi="Avenir Book" w:cs="Arial"/>
                <w:color w:val="000000" w:themeColor="text1"/>
                <w:szCs w:val="22"/>
                <w:lang w:eastAsia="zh-CN"/>
              </w:rPr>
            </w:pPr>
          </w:p>
          <w:p w14:paraId="165E3399" w14:textId="77777777" w:rsidR="00184CCD" w:rsidRPr="009B3485" w:rsidRDefault="00184CCD" w:rsidP="00EE3BE2">
            <w:pPr>
              <w:autoSpaceDE w:val="0"/>
              <w:autoSpaceDN w:val="0"/>
              <w:adjustRightInd w:val="0"/>
              <w:rPr>
                <w:rFonts w:ascii="Avenir Book" w:eastAsia="宋体" w:hAnsi="Avenir Book" w:cs="Arial"/>
                <w:color w:val="000000" w:themeColor="text1"/>
                <w:szCs w:val="22"/>
                <w:lang w:eastAsia="zh-CN"/>
              </w:rPr>
            </w:pPr>
            <w:r w:rsidRPr="009B3485">
              <w:rPr>
                <w:rFonts w:ascii="Avenir Book" w:eastAsia="宋体" w:hAnsi="Avenir Book" w:cs="Arial"/>
                <w:color w:val="000000" w:themeColor="text1"/>
                <w:szCs w:val="22"/>
                <w:lang w:eastAsia="zh-CN"/>
              </w:rPr>
              <w:t>The general principle is that zero value will be used for the missing or damaged data. This is most conservative approach. The monitoring personnel will be trained before the starting of the project operation to ensure that each team member is fully aware of and able to strictly follow this conservative principle. During the monitoring process, the monitoring personnel will be required to strictly abide by the above conservative principle in data recording, i.e., use zero values for all the missing or damaged data.</w:t>
            </w:r>
          </w:p>
          <w:p w14:paraId="36EE1F4B" w14:textId="77777777" w:rsidR="00184CCD" w:rsidRPr="009B3485" w:rsidRDefault="00184CCD" w:rsidP="00EE3BE2">
            <w:pPr>
              <w:autoSpaceDE w:val="0"/>
              <w:autoSpaceDN w:val="0"/>
              <w:adjustRightInd w:val="0"/>
              <w:rPr>
                <w:rFonts w:ascii="Avenir Book" w:eastAsia="宋体" w:hAnsi="Avenir Book" w:cs="Arial"/>
                <w:color w:val="000000" w:themeColor="text1"/>
                <w:szCs w:val="22"/>
                <w:lang w:eastAsia="zh-CN"/>
              </w:rPr>
            </w:pPr>
          </w:p>
          <w:p w14:paraId="68334840" w14:textId="77777777" w:rsidR="00184CCD" w:rsidRPr="009B3485" w:rsidRDefault="00184CCD" w:rsidP="00EE3BE2">
            <w:pPr>
              <w:rPr>
                <w:rFonts w:ascii="Avenir Book" w:hAnsi="Avenir Book"/>
                <w:color w:val="000000" w:themeColor="text1"/>
              </w:rPr>
            </w:pPr>
            <w:r w:rsidRPr="009B3485">
              <w:rPr>
                <w:rFonts w:ascii="Avenir Book" w:hAnsi="Avenir Book" w:cs="Arial"/>
                <w:color w:val="000000" w:themeColor="text1"/>
                <w:szCs w:val="22"/>
              </w:rPr>
              <w:t>If the monitoring results are satisfactory in terms of correct reporting, data completeness and correct analysis, the data will be accepted for the monitoring report.</w:t>
            </w:r>
          </w:p>
        </w:tc>
      </w:tr>
      <w:tr w:rsidR="008C3118" w:rsidRPr="009B3485" w14:paraId="27E76170" w14:textId="77777777" w:rsidTr="00EE3BE2">
        <w:trPr>
          <w:cantSplit/>
          <w:jc w:val="center"/>
        </w:trPr>
        <w:tc>
          <w:tcPr>
            <w:tcW w:w="1304" w:type="pct"/>
            <w:shd w:val="clear" w:color="auto" w:fill="auto"/>
          </w:tcPr>
          <w:p w14:paraId="2E9C142C" w14:textId="77777777" w:rsidR="00184CCD" w:rsidRPr="009B3485" w:rsidRDefault="00184CCD" w:rsidP="00EE3BE2">
            <w:pPr>
              <w:rPr>
                <w:rFonts w:ascii="Avenir Book" w:hAnsi="Avenir Book"/>
                <w:b/>
                <w:color w:val="000000" w:themeColor="text1"/>
              </w:rPr>
            </w:pPr>
            <w:r w:rsidRPr="009B3485">
              <w:rPr>
                <w:rFonts w:ascii="Avenir Book" w:hAnsi="Avenir Book"/>
                <w:b/>
                <w:color w:val="000000" w:themeColor="text1"/>
              </w:rPr>
              <w:t>Purpose of data</w:t>
            </w:r>
          </w:p>
        </w:tc>
        <w:tc>
          <w:tcPr>
            <w:tcW w:w="3696" w:type="pct"/>
            <w:shd w:val="clear" w:color="auto" w:fill="auto"/>
          </w:tcPr>
          <w:p w14:paraId="34BE9DC6" w14:textId="4BDC08A4" w:rsidR="00184CCD" w:rsidRPr="008C3118" w:rsidRDefault="008C3118" w:rsidP="00EE3BE2">
            <w:pPr>
              <w:rPr>
                <w:rFonts w:ascii="Avenir Book" w:hAnsi="Avenir Book" w:cs="Arial"/>
                <w:color w:val="000000" w:themeColor="text1"/>
                <w:szCs w:val="22"/>
              </w:rPr>
            </w:pPr>
            <w:r w:rsidRPr="00D61A1D">
              <w:rPr>
                <w:rFonts w:ascii="Avenir Book" w:hAnsi="Avenir Book" w:cs="Arial"/>
                <w:color w:val="000000" w:themeColor="text1"/>
                <w:szCs w:val="22"/>
              </w:rPr>
              <w:t>Demonstration</w:t>
            </w:r>
            <w:r w:rsidRPr="008C3118">
              <w:rPr>
                <w:rFonts w:ascii="Avenir Book" w:hAnsi="Avenir Book" w:cs="Arial"/>
                <w:color w:val="000000" w:themeColor="text1"/>
                <w:szCs w:val="22"/>
              </w:rPr>
              <w:t xml:space="preserve"> </w:t>
            </w:r>
            <w:r w:rsidRPr="00D61A1D">
              <w:rPr>
                <w:rFonts w:ascii="Avenir Book" w:hAnsi="Avenir Book" w:cs="Arial"/>
                <w:color w:val="000000" w:themeColor="text1"/>
                <w:szCs w:val="22"/>
              </w:rPr>
              <w:t>of</w:t>
            </w:r>
            <w:r w:rsidRPr="008C3118">
              <w:rPr>
                <w:rFonts w:ascii="Avenir Book" w:hAnsi="Avenir Book" w:cs="Arial"/>
                <w:color w:val="000000" w:themeColor="text1"/>
                <w:szCs w:val="22"/>
              </w:rPr>
              <w:t xml:space="preserve"> </w:t>
            </w:r>
            <w:r w:rsidRPr="00D61A1D">
              <w:rPr>
                <w:rFonts w:ascii="Avenir Book" w:hAnsi="Avenir Book" w:cs="Arial"/>
                <w:color w:val="000000" w:themeColor="text1"/>
                <w:szCs w:val="22"/>
              </w:rPr>
              <w:t>total</w:t>
            </w:r>
            <w:r w:rsidRPr="008C3118">
              <w:rPr>
                <w:rFonts w:ascii="Avenir Book" w:hAnsi="Avenir Book" w:cs="Arial"/>
                <w:color w:val="000000" w:themeColor="text1"/>
                <w:szCs w:val="22"/>
              </w:rPr>
              <w:t xml:space="preserve"> </w:t>
            </w:r>
            <w:r w:rsidRPr="00D61A1D">
              <w:rPr>
                <w:rFonts w:ascii="Avenir Book" w:hAnsi="Avenir Book" w:cs="Arial"/>
                <w:color w:val="000000" w:themeColor="text1"/>
                <w:szCs w:val="22"/>
              </w:rPr>
              <w:t>jobs</w:t>
            </w:r>
            <w:r w:rsidRPr="008C3118">
              <w:rPr>
                <w:rFonts w:ascii="Avenir Book" w:hAnsi="Avenir Book" w:cs="Arial"/>
                <w:color w:val="000000" w:themeColor="text1"/>
                <w:szCs w:val="22"/>
              </w:rPr>
              <w:t xml:space="preserve"> </w:t>
            </w:r>
            <w:r w:rsidRPr="00D61A1D">
              <w:rPr>
                <w:rFonts w:ascii="Avenir Book" w:hAnsi="Avenir Book" w:cs="Arial"/>
                <w:color w:val="000000" w:themeColor="text1"/>
                <w:szCs w:val="22"/>
              </w:rPr>
              <w:t>generated</w:t>
            </w:r>
          </w:p>
        </w:tc>
      </w:tr>
      <w:tr w:rsidR="008C3118" w:rsidRPr="009B3485" w14:paraId="0E82CBA6" w14:textId="77777777" w:rsidTr="00EE3BE2">
        <w:trPr>
          <w:cantSplit/>
          <w:jc w:val="center"/>
        </w:trPr>
        <w:tc>
          <w:tcPr>
            <w:tcW w:w="1304" w:type="pct"/>
            <w:shd w:val="clear" w:color="auto" w:fill="auto"/>
          </w:tcPr>
          <w:p w14:paraId="0CF04FA4" w14:textId="77777777" w:rsidR="00184CCD" w:rsidRPr="009B3485" w:rsidRDefault="00184CCD" w:rsidP="00EE3BE2">
            <w:pPr>
              <w:rPr>
                <w:rFonts w:ascii="Avenir Book" w:hAnsi="Avenir Book"/>
                <w:b/>
                <w:color w:val="000000" w:themeColor="text1"/>
              </w:rPr>
            </w:pPr>
            <w:r w:rsidRPr="009B3485">
              <w:rPr>
                <w:rFonts w:ascii="Avenir Book" w:hAnsi="Avenir Book"/>
                <w:b/>
                <w:color w:val="000000" w:themeColor="text1"/>
              </w:rPr>
              <w:t>Additional comment</w:t>
            </w:r>
          </w:p>
        </w:tc>
        <w:tc>
          <w:tcPr>
            <w:tcW w:w="3696" w:type="pct"/>
            <w:shd w:val="clear" w:color="auto" w:fill="auto"/>
          </w:tcPr>
          <w:p w14:paraId="7A2C0FA1" w14:textId="77777777" w:rsidR="00184CCD" w:rsidRPr="009B3485" w:rsidRDefault="00184CCD" w:rsidP="00EE3BE2">
            <w:pPr>
              <w:rPr>
                <w:rFonts w:ascii="Avenir Book" w:hAnsi="Avenir Book"/>
                <w:color w:val="000000" w:themeColor="text1"/>
              </w:rPr>
            </w:pPr>
          </w:p>
        </w:tc>
      </w:tr>
    </w:tbl>
    <w:p w14:paraId="75ED3263" w14:textId="77777777" w:rsidR="00C5696B" w:rsidRPr="009B3485" w:rsidRDefault="00C5696B" w:rsidP="00C40A1D">
      <w:pPr>
        <w:rPr>
          <w:rFonts w:ascii="Avenir Book" w:eastAsia="MS Mincho" w:hAnsi="Avenir Book"/>
          <w:b/>
          <w:color w:val="000000" w:themeColor="text1"/>
        </w:rPr>
      </w:pPr>
    </w:p>
    <w:p w14:paraId="27B2FF58" w14:textId="77777777" w:rsidR="00C5696B" w:rsidRPr="009B3485" w:rsidRDefault="00C5696B" w:rsidP="00C40A1D">
      <w:pPr>
        <w:rPr>
          <w:rFonts w:ascii="Avenir Book" w:eastAsia="MS Mincho" w:hAnsi="Avenir Book"/>
          <w:color w:val="000000" w:themeColor="text1"/>
        </w:rPr>
      </w:pPr>
    </w:p>
    <w:p w14:paraId="29DA1C4D" w14:textId="7824EF8B" w:rsidR="00CC25EE" w:rsidRPr="009B3485" w:rsidRDefault="000344E8" w:rsidP="000344E8">
      <w:pPr>
        <w:pStyle w:val="SDMPDDPoASubSection2"/>
        <w:tabs>
          <w:tab w:val="clear" w:pos="1474"/>
        </w:tabs>
        <w:rPr>
          <w:rFonts w:ascii="Avenir Book" w:eastAsia="MS Mincho" w:hAnsi="Avenir Book"/>
          <w:color w:val="000000" w:themeColor="text1"/>
        </w:rPr>
      </w:pPr>
      <w:r w:rsidRPr="009B3485">
        <w:rPr>
          <w:rFonts w:ascii="Avenir Book" w:eastAsia="MS Mincho" w:hAnsi="Avenir Book"/>
          <w:color w:val="000000" w:themeColor="text1"/>
        </w:rPr>
        <w:t>C.1.1</w:t>
      </w:r>
      <w:r w:rsidR="00A3357E" w:rsidRPr="009B3485">
        <w:rPr>
          <w:rFonts w:ascii="Avenir Book" w:eastAsia="MS Mincho" w:hAnsi="Avenir Book"/>
          <w:color w:val="000000" w:themeColor="text1"/>
        </w:rPr>
        <w:tab/>
      </w:r>
      <w:r w:rsidR="00CC25EE" w:rsidRPr="009B3485">
        <w:rPr>
          <w:rFonts w:ascii="Avenir Book" w:eastAsia="MS Mincho" w:hAnsi="Avenir Book"/>
          <w:color w:val="000000" w:themeColor="text1"/>
        </w:rPr>
        <w:t>Other elements of monitoring plan</w:t>
      </w:r>
      <w:bookmarkEnd w:id="7"/>
      <w:r w:rsidR="00467820" w:rsidRPr="009B3485">
        <w:rPr>
          <w:rFonts w:ascii="Avenir Book" w:eastAsia="MS Mincho" w:hAnsi="Avenir Book"/>
          <w:color w:val="000000" w:themeColor="text1"/>
        </w:rPr>
        <w:t xml:space="preserve"> (if applicable)</w:t>
      </w:r>
    </w:p>
    <w:p w14:paraId="26C65B0D" w14:textId="2E6F4A6A" w:rsidR="00F87B39" w:rsidRPr="009B3485" w:rsidRDefault="001136C8" w:rsidP="00F87B39">
      <w:pPr>
        <w:rPr>
          <w:rFonts w:ascii="Avenir Book" w:eastAsia="MS Mincho" w:hAnsi="Avenir Book"/>
          <w:color w:val="000000" w:themeColor="text1"/>
        </w:rPr>
      </w:pPr>
      <w:bookmarkStart w:id="8" w:name="_Toc315340778"/>
      <w:bookmarkStart w:id="9" w:name="_Toc315881222"/>
      <w:bookmarkStart w:id="10" w:name="_Toc317686910"/>
      <w:r w:rsidRPr="009B3485">
        <w:rPr>
          <w:rFonts w:ascii="Avenir Book" w:eastAsia="MS Mincho" w:hAnsi="Avenir Book"/>
          <w:color w:val="000000" w:themeColor="text1"/>
        </w:rPr>
        <w:t>&gt;&gt;</w:t>
      </w:r>
    </w:p>
    <w:p w14:paraId="229FC828" w14:textId="77777777" w:rsidR="007D7B10" w:rsidRPr="009B3485" w:rsidRDefault="007D7B10" w:rsidP="00F87B39">
      <w:pPr>
        <w:rPr>
          <w:rFonts w:ascii="Avenir Book" w:eastAsia="MS Mincho" w:hAnsi="Avenir Book"/>
          <w:color w:val="000000" w:themeColor="text1"/>
        </w:rPr>
      </w:pPr>
    </w:p>
    <w:p w14:paraId="66CE767A" w14:textId="162421D6" w:rsidR="00CC25EE" w:rsidRPr="009B3485" w:rsidRDefault="00C32D57" w:rsidP="00C32D57">
      <w:pPr>
        <w:pStyle w:val="RegSectionLevel1"/>
        <w:numPr>
          <w:ilvl w:val="0"/>
          <w:numId w:val="0"/>
        </w:numPr>
        <w:rPr>
          <w:rFonts w:ascii="Avenir Book" w:hAnsi="Avenir Book"/>
          <w:color w:val="000000" w:themeColor="text1"/>
        </w:rPr>
      </w:pPr>
      <w:r w:rsidRPr="009B3485">
        <w:rPr>
          <w:rFonts w:ascii="Avenir Book" w:hAnsi="Avenir Book"/>
          <w:color w:val="000000" w:themeColor="text1"/>
        </w:rPr>
        <w:t>SECTION D</w:t>
      </w:r>
      <w:r w:rsidR="00A3357E" w:rsidRPr="009B3485">
        <w:rPr>
          <w:rFonts w:ascii="Avenir Book" w:hAnsi="Avenir Book"/>
          <w:color w:val="000000" w:themeColor="text1"/>
        </w:rPr>
        <w:tab/>
      </w:r>
      <w:r w:rsidR="00CC25EE" w:rsidRPr="009B3485">
        <w:rPr>
          <w:rFonts w:ascii="Avenir Book" w:hAnsi="Avenir Book"/>
          <w:color w:val="000000" w:themeColor="text1"/>
        </w:rPr>
        <w:t>Duration and crediting period</w:t>
      </w:r>
      <w:bookmarkEnd w:id="8"/>
      <w:bookmarkEnd w:id="9"/>
      <w:bookmarkEnd w:id="10"/>
    </w:p>
    <w:p w14:paraId="19A41F42" w14:textId="31EFFC8F" w:rsidR="00CC25EE" w:rsidRPr="009B3485" w:rsidRDefault="00C32D57" w:rsidP="00C32D57">
      <w:pPr>
        <w:pStyle w:val="SDMPDDPoASubSection1"/>
        <w:tabs>
          <w:tab w:val="clear" w:pos="1474"/>
        </w:tabs>
        <w:rPr>
          <w:rFonts w:ascii="Avenir Book" w:hAnsi="Avenir Book"/>
          <w:color w:val="000000" w:themeColor="text1"/>
        </w:rPr>
      </w:pPr>
      <w:r w:rsidRPr="009B3485">
        <w:rPr>
          <w:rFonts w:ascii="Avenir Book" w:hAnsi="Avenir Book"/>
          <w:color w:val="000000" w:themeColor="text1"/>
        </w:rPr>
        <w:t>D.1</w:t>
      </w:r>
      <w:r w:rsidR="00A3357E" w:rsidRPr="009B3485">
        <w:rPr>
          <w:rFonts w:ascii="Avenir Book" w:hAnsi="Avenir Book"/>
          <w:color w:val="000000" w:themeColor="text1"/>
        </w:rPr>
        <w:tab/>
      </w:r>
      <w:r w:rsidR="00CC25EE" w:rsidRPr="009B3485">
        <w:rPr>
          <w:rFonts w:ascii="Avenir Book" w:hAnsi="Avenir Book"/>
          <w:color w:val="000000" w:themeColor="text1"/>
        </w:rPr>
        <w:t xml:space="preserve">Duration of project </w:t>
      </w:r>
    </w:p>
    <w:p w14:paraId="484FE0E5" w14:textId="6A9740F5" w:rsidR="00CC25EE" w:rsidRPr="009B3485" w:rsidRDefault="00C32D57" w:rsidP="00C32D57">
      <w:pPr>
        <w:pStyle w:val="SDMPDDPoASubSection2"/>
        <w:tabs>
          <w:tab w:val="clear" w:pos="1474"/>
        </w:tabs>
        <w:rPr>
          <w:rFonts w:ascii="Avenir Book" w:eastAsia="MS Mincho" w:hAnsi="Avenir Book"/>
          <w:color w:val="000000" w:themeColor="text1"/>
        </w:rPr>
      </w:pPr>
      <w:r w:rsidRPr="009B3485">
        <w:rPr>
          <w:rFonts w:ascii="Avenir Book" w:eastAsia="MS Mincho" w:hAnsi="Avenir Book"/>
          <w:color w:val="000000" w:themeColor="text1"/>
        </w:rPr>
        <w:t>D.1.1</w:t>
      </w:r>
      <w:r w:rsidR="00A3357E" w:rsidRPr="009B3485">
        <w:rPr>
          <w:rFonts w:ascii="Avenir Book" w:eastAsia="MS Mincho" w:hAnsi="Avenir Book"/>
          <w:color w:val="000000" w:themeColor="text1"/>
        </w:rPr>
        <w:tab/>
      </w:r>
      <w:r w:rsidR="00CC25EE" w:rsidRPr="009B3485">
        <w:rPr>
          <w:rFonts w:ascii="Avenir Book" w:eastAsia="MS Mincho" w:hAnsi="Avenir Book"/>
          <w:color w:val="000000" w:themeColor="text1"/>
        </w:rPr>
        <w:t xml:space="preserve">Start date of project </w:t>
      </w:r>
    </w:p>
    <w:p w14:paraId="3B739AB1" w14:textId="19C0AA56" w:rsidR="001136C8" w:rsidRPr="009B3485" w:rsidRDefault="001136C8" w:rsidP="00F87B39">
      <w:pPr>
        <w:rPr>
          <w:rFonts w:ascii="Avenir Book" w:eastAsia="MS Mincho" w:hAnsi="Avenir Book"/>
          <w:color w:val="000000" w:themeColor="text1"/>
        </w:rPr>
      </w:pPr>
      <w:r w:rsidRPr="009B3485">
        <w:rPr>
          <w:rFonts w:ascii="Avenir Book" w:eastAsia="MS Mincho" w:hAnsi="Avenir Book"/>
          <w:color w:val="000000" w:themeColor="text1"/>
        </w:rPr>
        <w:t>&gt;&gt;</w:t>
      </w:r>
      <w:r w:rsidR="006804E9" w:rsidRPr="009B3485">
        <w:rPr>
          <w:rFonts w:ascii="Avenir Book" w:eastAsia="MS Mincho" w:hAnsi="Avenir Book"/>
          <w:color w:val="000000" w:themeColor="text1"/>
        </w:rPr>
        <w:t xml:space="preserve"> </w:t>
      </w:r>
      <w:r w:rsidR="006804E9" w:rsidRPr="009B3485">
        <w:rPr>
          <w:rFonts w:ascii="Avenir Book" w:eastAsia="MS Mincho" w:hAnsi="Avenir Book"/>
          <w:i/>
          <w:color w:val="000000" w:themeColor="text1"/>
        </w:rPr>
        <w:t xml:space="preserve">(Specify </w:t>
      </w:r>
      <w:r w:rsidR="006804E9" w:rsidRPr="009B3485">
        <w:rPr>
          <w:rFonts w:ascii="Avenir Book" w:hAnsi="Avenir Book"/>
          <w:i/>
          <w:color w:val="000000" w:themeColor="text1"/>
        </w:rPr>
        <w:t>start date of the project, i</w:t>
      </w:r>
      <w:r w:rsidR="001C5668" w:rsidRPr="009B3485">
        <w:rPr>
          <w:rFonts w:ascii="Avenir Book" w:hAnsi="Avenir Book"/>
          <w:i/>
          <w:color w:val="000000" w:themeColor="text1"/>
        </w:rPr>
        <w:t>n the format of DD/MM/YYYY)</w:t>
      </w:r>
    </w:p>
    <w:p w14:paraId="5D02488C" w14:textId="56E53C11" w:rsidR="001136C8" w:rsidRPr="009B3485" w:rsidRDefault="00F63FE9" w:rsidP="00F63FE9">
      <w:pPr>
        <w:rPr>
          <w:rFonts w:ascii="Avenir Book" w:eastAsia="MS Mincho" w:hAnsi="Avenir Book"/>
          <w:color w:val="000000" w:themeColor="text1"/>
        </w:rPr>
      </w:pPr>
      <w:r w:rsidRPr="009B3485">
        <w:rPr>
          <w:rFonts w:ascii="Avenir Book" w:eastAsia="MS Mincho" w:hAnsi="Avenir Book"/>
          <w:color w:val="000000" w:themeColor="text1"/>
        </w:rPr>
        <w:t>13/12/2010</w:t>
      </w:r>
    </w:p>
    <w:p w14:paraId="3BA6114E" w14:textId="77777777" w:rsidR="00F87B39" w:rsidRPr="009B3485" w:rsidRDefault="00F87B39" w:rsidP="00F87B39">
      <w:pPr>
        <w:rPr>
          <w:rFonts w:ascii="Avenir Book" w:eastAsia="MS Mincho" w:hAnsi="Avenir Book"/>
          <w:color w:val="000000" w:themeColor="text1"/>
        </w:rPr>
      </w:pPr>
    </w:p>
    <w:p w14:paraId="6CF2AD22" w14:textId="769A87E7" w:rsidR="00CC25EE" w:rsidRPr="009B3485" w:rsidRDefault="00C32D57" w:rsidP="00C32D57">
      <w:pPr>
        <w:pStyle w:val="SDMPDDPoASubSection2"/>
        <w:tabs>
          <w:tab w:val="clear" w:pos="1474"/>
        </w:tabs>
        <w:rPr>
          <w:rFonts w:ascii="Avenir Book" w:eastAsia="MS Mincho" w:hAnsi="Avenir Book"/>
          <w:color w:val="000000" w:themeColor="text1"/>
        </w:rPr>
      </w:pPr>
      <w:r w:rsidRPr="009B3485">
        <w:rPr>
          <w:rFonts w:ascii="Avenir Book" w:eastAsia="MS Mincho" w:hAnsi="Avenir Book"/>
          <w:color w:val="000000" w:themeColor="text1"/>
        </w:rPr>
        <w:t>D.1.2</w:t>
      </w:r>
      <w:r w:rsidR="00A3357E" w:rsidRPr="009B3485">
        <w:rPr>
          <w:rFonts w:ascii="Avenir Book" w:eastAsia="MS Mincho" w:hAnsi="Avenir Book"/>
          <w:color w:val="000000" w:themeColor="text1"/>
        </w:rPr>
        <w:tab/>
      </w:r>
      <w:r w:rsidR="00CC25EE" w:rsidRPr="009B3485">
        <w:rPr>
          <w:rFonts w:ascii="Avenir Book" w:eastAsia="MS Mincho" w:hAnsi="Avenir Book"/>
          <w:color w:val="000000" w:themeColor="text1"/>
        </w:rPr>
        <w:t xml:space="preserve">Expected operational lifetime of project </w:t>
      </w:r>
    </w:p>
    <w:p w14:paraId="34E8DC5A" w14:textId="77777777" w:rsidR="001136C8" w:rsidRPr="009B3485" w:rsidRDefault="001136C8" w:rsidP="00F87B39">
      <w:pPr>
        <w:rPr>
          <w:rFonts w:ascii="Avenir Book" w:eastAsia="MS Mincho" w:hAnsi="Avenir Book"/>
          <w:i/>
          <w:color w:val="000000" w:themeColor="text1"/>
        </w:rPr>
      </w:pPr>
      <w:r w:rsidRPr="009B3485">
        <w:rPr>
          <w:rFonts w:ascii="Avenir Book" w:eastAsia="MS Mincho" w:hAnsi="Avenir Book"/>
          <w:color w:val="000000" w:themeColor="text1"/>
        </w:rPr>
        <w:t>&gt;&gt;</w:t>
      </w:r>
      <w:r w:rsidR="006804E9" w:rsidRPr="009B3485">
        <w:rPr>
          <w:rFonts w:ascii="Avenir Book" w:eastAsia="MS Mincho" w:hAnsi="Avenir Book"/>
          <w:color w:val="000000" w:themeColor="text1"/>
        </w:rPr>
        <w:t xml:space="preserve"> (</w:t>
      </w:r>
      <w:r w:rsidR="006804E9" w:rsidRPr="009B3485">
        <w:rPr>
          <w:rFonts w:ascii="Avenir Book" w:eastAsia="MS Mincho" w:hAnsi="Avenir Book"/>
          <w:i/>
          <w:color w:val="000000" w:themeColor="text1"/>
        </w:rPr>
        <w:t>Specify in years)</w:t>
      </w:r>
    </w:p>
    <w:p w14:paraId="645A2ADB" w14:textId="08DC5C9C" w:rsidR="001136C8" w:rsidRPr="009B3485" w:rsidRDefault="00F63FE9" w:rsidP="00F87B39">
      <w:pPr>
        <w:rPr>
          <w:rFonts w:ascii="Avenir Book" w:eastAsiaTheme="minorEastAsia" w:hAnsi="Avenir Book"/>
          <w:color w:val="000000" w:themeColor="text1"/>
          <w:lang w:eastAsia="zh-CN"/>
        </w:rPr>
      </w:pPr>
      <w:r w:rsidRPr="009B3485">
        <w:rPr>
          <w:rFonts w:ascii="Avenir Book" w:eastAsiaTheme="minorEastAsia" w:hAnsi="Avenir Book"/>
          <w:color w:val="000000" w:themeColor="text1"/>
          <w:lang w:eastAsia="zh-CN"/>
        </w:rPr>
        <w:t>10</w:t>
      </w:r>
      <w:r w:rsidR="00117AB8" w:rsidRPr="009B3485">
        <w:rPr>
          <w:rFonts w:ascii="Avenir Book" w:eastAsiaTheme="minorEastAsia" w:hAnsi="Avenir Book"/>
          <w:color w:val="000000" w:themeColor="text1"/>
          <w:lang w:eastAsia="zh-CN"/>
        </w:rPr>
        <w:t xml:space="preserve"> years</w:t>
      </w:r>
    </w:p>
    <w:p w14:paraId="722AFC4E" w14:textId="77777777" w:rsidR="00F87B39" w:rsidRPr="009B3485" w:rsidRDefault="00F87B39" w:rsidP="00F87B39">
      <w:pPr>
        <w:rPr>
          <w:rFonts w:ascii="Avenir Book" w:eastAsia="MS Mincho" w:hAnsi="Avenir Book"/>
          <w:color w:val="000000" w:themeColor="text1"/>
        </w:rPr>
      </w:pPr>
    </w:p>
    <w:p w14:paraId="761E39FD" w14:textId="346715E1" w:rsidR="001136C8" w:rsidRPr="009B3485" w:rsidRDefault="00C32D57" w:rsidP="00C32D57">
      <w:pPr>
        <w:pStyle w:val="SDMPDDPoASubSection1"/>
        <w:tabs>
          <w:tab w:val="clear" w:pos="1474"/>
        </w:tabs>
        <w:rPr>
          <w:rFonts w:ascii="Avenir Book" w:hAnsi="Avenir Book"/>
          <w:color w:val="000000" w:themeColor="text1"/>
        </w:rPr>
      </w:pPr>
      <w:r w:rsidRPr="009B3485">
        <w:rPr>
          <w:rFonts w:ascii="Avenir Book" w:hAnsi="Avenir Book"/>
          <w:color w:val="000000" w:themeColor="text1"/>
        </w:rPr>
        <w:t>D.</w:t>
      </w:r>
      <w:r w:rsidR="001F4128" w:rsidRPr="009B3485">
        <w:rPr>
          <w:rFonts w:ascii="Avenir Book" w:hAnsi="Avenir Book"/>
          <w:color w:val="000000" w:themeColor="text1"/>
        </w:rPr>
        <w:t>2</w:t>
      </w:r>
      <w:r w:rsidR="00A3357E" w:rsidRPr="009B3485">
        <w:rPr>
          <w:rFonts w:ascii="Avenir Book" w:hAnsi="Avenir Book"/>
          <w:color w:val="000000" w:themeColor="text1"/>
        </w:rPr>
        <w:tab/>
      </w:r>
      <w:r w:rsidR="001C5668" w:rsidRPr="009B3485">
        <w:rPr>
          <w:rFonts w:ascii="Avenir Book" w:hAnsi="Avenir Book"/>
          <w:color w:val="000000" w:themeColor="text1"/>
        </w:rPr>
        <w:t xml:space="preserve">GS </w:t>
      </w:r>
      <w:r w:rsidR="00CC25EE" w:rsidRPr="009B3485">
        <w:rPr>
          <w:rFonts w:ascii="Avenir Book" w:hAnsi="Avenir Book"/>
          <w:color w:val="000000" w:themeColor="text1"/>
        </w:rPr>
        <w:t xml:space="preserve">Crediting period of </w:t>
      </w:r>
      <w:r w:rsidR="001C5668" w:rsidRPr="009B3485">
        <w:rPr>
          <w:rFonts w:ascii="Avenir Book" w:hAnsi="Avenir Book"/>
          <w:color w:val="000000" w:themeColor="text1"/>
        </w:rPr>
        <w:t xml:space="preserve">the </w:t>
      </w:r>
      <w:r w:rsidR="00CC25EE" w:rsidRPr="009B3485">
        <w:rPr>
          <w:rFonts w:ascii="Avenir Book" w:hAnsi="Avenir Book"/>
          <w:color w:val="000000" w:themeColor="text1"/>
        </w:rPr>
        <w:t>project</w:t>
      </w:r>
      <w:r w:rsidR="001C5668" w:rsidRPr="009B3485">
        <w:rPr>
          <w:rFonts w:ascii="Avenir Book" w:hAnsi="Avenir Book"/>
          <w:color w:val="000000" w:themeColor="text1"/>
        </w:rPr>
        <w:t>/activity</w:t>
      </w:r>
      <w:r w:rsidR="00CC25EE" w:rsidRPr="009B3485">
        <w:rPr>
          <w:rFonts w:ascii="Avenir Book" w:hAnsi="Avenir Book"/>
          <w:color w:val="000000" w:themeColor="text1"/>
        </w:rPr>
        <w:t xml:space="preserve"> </w:t>
      </w:r>
    </w:p>
    <w:p w14:paraId="00A39048" w14:textId="77777777" w:rsidR="00F87B39" w:rsidRPr="009B3485" w:rsidRDefault="00F87B39" w:rsidP="00F87B39">
      <w:pPr>
        <w:rPr>
          <w:rFonts w:ascii="Avenir Book" w:eastAsia="MS Mincho" w:hAnsi="Avenir Book"/>
          <w:color w:val="000000" w:themeColor="text1"/>
        </w:rPr>
      </w:pPr>
    </w:p>
    <w:p w14:paraId="1DE2C6E4" w14:textId="2E32685C" w:rsidR="00CC25EE" w:rsidRPr="009B3485" w:rsidRDefault="00C32D57" w:rsidP="00C32D57">
      <w:pPr>
        <w:pStyle w:val="SDMPDDPoASubSection2"/>
        <w:tabs>
          <w:tab w:val="clear" w:pos="1474"/>
        </w:tabs>
        <w:rPr>
          <w:rFonts w:ascii="Avenir Book" w:eastAsia="MS Mincho" w:hAnsi="Avenir Book"/>
          <w:color w:val="000000" w:themeColor="text1"/>
        </w:rPr>
      </w:pPr>
      <w:r w:rsidRPr="009B3485">
        <w:rPr>
          <w:rFonts w:ascii="Avenir Book" w:eastAsia="MS Mincho" w:hAnsi="Avenir Book"/>
          <w:color w:val="000000" w:themeColor="text1"/>
        </w:rPr>
        <w:t>D.2.1</w:t>
      </w:r>
      <w:r w:rsidR="00A3357E" w:rsidRPr="009B3485">
        <w:rPr>
          <w:rFonts w:ascii="Avenir Book" w:eastAsia="MS Mincho" w:hAnsi="Avenir Book"/>
          <w:color w:val="000000" w:themeColor="text1"/>
        </w:rPr>
        <w:tab/>
      </w:r>
      <w:r w:rsidR="00CC25EE" w:rsidRPr="009B3485">
        <w:rPr>
          <w:rFonts w:ascii="Avenir Book" w:eastAsia="MS Mincho" w:hAnsi="Avenir Book"/>
          <w:color w:val="000000" w:themeColor="text1"/>
        </w:rPr>
        <w:t xml:space="preserve">Start date of </w:t>
      </w:r>
      <w:r w:rsidR="00082BDF" w:rsidRPr="009B3485">
        <w:rPr>
          <w:rFonts w:ascii="Avenir Book" w:eastAsia="MS Mincho" w:hAnsi="Avenir Book"/>
          <w:color w:val="000000" w:themeColor="text1"/>
        </w:rPr>
        <w:t xml:space="preserve">the ongoing </w:t>
      </w:r>
      <w:r w:rsidR="001C5668" w:rsidRPr="009B3485">
        <w:rPr>
          <w:rFonts w:ascii="Avenir Book" w:eastAsia="MS Mincho" w:hAnsi="Avenir Book"/>
          <w:color w:val="000000" w:themeColor="text1"/>
        </w:rPr>
        <w:t xml:space="preserve">GS </w:t>
      </w:r>
      <w:r w:rsidR="00CC25EE" w:rsidRPr="009B3485">
        <w:rPr>
          <w:rFonts w:ascii="Avenir Book" w:eastAsia="MS Mincho" w:hAnsi="Avenir Book"/>
          <w:color w:val="000000" w:themeColor="text1"/>
        </w:rPr>
        <w:t>crediting period</w:t>
      </w:r>
    </w:p>
    <w:p w14:paraId="1FF4DD2B" w14:textId="772362B0" w:rsidR="006804E9" w:rsidRPr="009B3485" w:rsidRDefault="001136C8" w:rsidP="006804E9">
      <w:pPr>
        <w:rPr>
          <w:rFonts w:ascii="Avenir Book" w:eastAsia="MS Mincho" w:hAnsi="Avenir Book"/>
          <w:i/>
          <w:color w:val="000000" w:themeColor="text1"/>
        </w:rPr>
      </w:pPr>
      <w:r w:rsidRPr="009B3485">
        <w:rPr>
          <w:rFonts w:ascii="Avenir Book" w:eastAsia="MS Mincho" w:hAnsi="Avenir Book"/>
          <w:color w:val="000000" w:themeColor="text1"/>
        </w:rPr>
        <w:t>&gt;&gt;</w:t>
      </w:r>
      <w:r w:rsidR="006804E9" w:rsidRPr="009B3485">
        <w:rPr>
          <w:rFonts w:ascii="Avenir Book" w:eastAsia="MS Mincho" w:hAnsi="Avenir Book"/>
          <w:color w:val="000000" w:themeColor="text1"/>
        </w:rPr>
        <w:t xml:space="preserve"> </w:t>
      </w:r>
      <w:r w:rsidR="006804E9" w:rsidRPr="009B3485">
        <w:rPr>
          <w:rFonts w:ascii="Avenir Book" w:eastAsia="MS Mincho" w:hAnsi="Avenir Book"/>
          <w:i/>
          <w:color w:val="000000" w:themeColor="text1"/>
        </w:rPr>
        <w:t>(Specify in dd/mm/yyyy</w:t>
      </w:r>
      <w:r w:rsidR="001C5668" w:rsidRPr="009B3485">
        <w:rPr>
          <w:rFonts w:ascii="Avenir Book" w:eastAsia="MS Mincho" w:hAnsi="Avenir Book"/>
          <w:i/>
          <w:color w:val="000000" w:themeColor="text1"/>
        </w:rPr>
        <w:t>)</w:t>
      </w:r>
    </w:p>
    <w:p w14:paraId="0FD56C6A" w14:textId="336F9CA6" w:rsidR="001136C8" w:rsidRPr="009B3485" w:rsidRDefault="002D18C0" w:rsidP="00F87B39">
      <w:pPr>
        <w:rPr>
          <w:rFonts w:ascii="Avenir Book" w:eastAsia="MS Mincho" w:hAnsi="Avenir Book"/>
          <w:color w:val="000000" w:themeColor="text1"/>
        </w:rPr>
      </w:pPr>
      <w:r w:rsidRPr="009B3485">
        <w:rPr>
          <w:rFonts w:ascii="Avenir Book" w:hAnsi="Avenir Book" w:cs="Arial"/>
          <w:color w:val="000000" w:themeColor="text1"/>
          <w:sz w:val="20"/>
        </w:rPr>
        <w:t>0</w:t>
      </w:r>
      <w:r w:rsidR="00EE3BE2" w:rsidRPr="009B3485">
        <w:rPr>
          <w:rFonts w:ascii="Avenir Book" w:hAnsi="Avenir Book" w:cs="Arial"/>
          <w:color w:val="000000" w:themeColor="text1"/>
          <w:sz w:val="20"/>
        </w:rPr>
        <w:t>2</w:t>
      </w:r>
      <w:r w:rsidR="001F4128" w:rsidRPr="009B3485">
        <w:rPr>
          <w:rFonts w:ascii="Avenir Book" w:hAnsi="Avenir Book" w:cs="Arial"/>
          <w:color w:val="000000" w:themeColor="text1"/>
          <w:sz w:val="20"/>
        </w:rPr>
        <w:t>/</w:t>
      </w:r>
      <w:r w:rsidRPr="009B3485">
        <w:rPr>
          <w:rFonts w:ascii="Avenir Book" w:hAnsi="Avenir Book" w:cs="Arial"/>
          <w:color w:val="000000" w:themeColor="text1"/>
          <w:sz w:val="20"/>
        </w:rPr>
        <w:t>05</w:t>
      </w:r>
      <w:r w:rsidR="001F4128" w:rsidRPr="009B3485">
        <w:rPr>
          <w:rFonts w:ascii="Avenir Book" w:hAnsi="Avenir Book" w:cs="Arial"/>
          <w:color w:val="000000" w:themeColor="text1"/>
          <w:sz w:val="20"/>
        </w:rPr>
        <w:t>/</w:t>
      </w:r>
      <w:r w:rsidRPr="009B3485">
        <w:rPr>
          <w:rFonts w:ascii="Avenir Book" w:hAnsi="Avenir Book" w:cs="Arial"/>
          <w:color w:val="000000" w:themeColor="text1"/>
          <w:sz w:val="20"/>
        </w:rPr>
        <w:t>2012</w:t>
      </w:r>
      <w:r w:rsidRPr="009B3485">
        <w:rPr>
          <w:rFonts w:ascii="Avenir Book" w:eastAsia="MS Mincho" w:hAnsi="Avenir Book"/>
          <w:color w:val="000000" w:themeColor="text1"/>
        </w:rPr>
        <w:t xml:space="preserve"> </w:t>
      </w:r>
    </w:p>
    <w:p w14:paraId="0764E70D" w14:textId="365330BA" w:rsidR="00B530D4" w:rsidRPr="009B3485" w:rsidRDefault="00B530D4" w:rsidP="00B530D4">
      <w:pPr>
        <w:pStyle w:val="SDMPDDPoASubSection2"/>
        <w:tabs>
          <w:tab w:val="clear" w:pos="1474"/>
        </w:tabs>
        <w:rPr>
          <w:rFonts w:ascii="Avenir Book" w:eastAsia="MS Mincho" w:hAnsi="Avenir Book"/>
          <w:color w:val="000000" w:themeColor="text1"/>
        </w:rPr>
      </w:pPr>
      <w:r w:rsidRPr="009B3485">
        <w:rPr>
          <w:rFonts w:ascii="Avenir Book" w:eastAsia="MS Mincho" w:hAnsi="Avenir Book"/>
          <w:color w:val="000000" w:themeColor="text1"/>
        </w:rPr>
        <w:t>D.2.3</w:t>
      </w:r>
      <w:r w:rsidRPr="009B3485">
        <w:rPr>
          <w:rFonts w:ascii="Avenir Book" w:eastAsia="MS Mincho" w:hAnsi="Avenir Book"/>
          <w:color w:val="000000" w:themeColor="text1"/>
        </w:rPr>
        <w:tab/>
        <w:t>End date of the ongoing GS crediting period</w:t>
      </w:r>
    </w:p>
    <w:p w14:paraId="45007FD1" w14:textId="77777777" w:rsidR="00B530D4" w:rsidRPr="009B3485" w:rsidRDefault="00B530D4" w:rsidP="00B530D4">
      <w:pPr>
        <w:rPr>
          <w:rFonts w:ascii="Avenir Book" w:eastAsia="MS Mincho" w:hAnsi="Avenir Book"/>
          <w:i/>
          <w:color w:val="000000" w:themeColor="text1"/>
        </w:rPr>
      </w:pPr>
      <w:r w:rsidRPr="009B3485">
        <w:rPr>
          <w:rFonts w:ascii="Avenir Book" w:eastAsia="MS Mincho" w:hAnsi="Avenir Book"/>
          <w:color w:val="000000" w:themeColor="text1"/>
        </w:rPr>
        <w:t xml:space="preserve">&gt;&gt; </w:t>
      </w:r>
      <w:r w:rsidRPr="009B3485">
        <w:rPr>
          <w:rFonts w:ascii="Avenir Book" w:eastAsia="MS Mincho" w:hAnsi="Avenir Book"/>
          <w:i/>
          <w:color w:val="000000" w:themeColor="text1"/>
        </w:rPr>
        <w:t>(Specify in dd/mm/yyyy)</w:t>
      </w:r>
    </w:p>
    <w:p w14:paraId="09ACD9AB" w14:textId="64CE4C4F" w:rsidR="00F87B39" w:rsidRPr="009B3485" w:rsidRDefault="002D18C0" w:rsidP="00F87B39">
      <w:pPr>
        <w:rPr>
          <w:rFonts w:ascii="Avenir Book" w:eastAsia="MS Mincho" w:hAnsi="Avenir Book"/>
          <w:color w:val="000000" w:themeColor="text1"/>
        </w:rPr>
      </w:pPr>
      <w:r w:rsidRPr="009B3485">
        <w:rPr>
          <w:rFonts w:ascii="Avenir Book" w:eastAsia="MS Mincho" w:hAnsi="Avenir Book"/>
          <w:color w:val="000000" w:themeColor="text1"/>
        </w:rPr>
        <w:t>01</w:t>
      </w:r>
      <w:r w:rsidR="001F4128" w:rsidRPr="009B3485">
        <w:rPr>
          <w:rFonts w:ascii="Avenir Book" w:eastAsia="MS Mincho" w:hAnsi="Avenir Book"/>
          <w:color w:val="000000" w:themeColor="text1"/>
        </w:rPr>
        <w:t>/</w:t>
      </w:r>
      <w:r w:rsidRPr="009B3485">
        <w:rPr>
          <w:rFonts w:ascii="Avenir Book" w:eastAsia="MS Mincho" w:hAnsi="Avenir Book"/>
          <w:color w:val="000000" w:themeColor="text1"/>
        </w:rPr>
        <w:t>05</w:t>
      </w:r>
      <w:r w:rsidR="001F4128" w:rsidRPr="009B3485">
        <w:rPr>
          <w:rFonts w:ascii="Avenir Book" w:eastAsia="MS Mincho" w:hAnsi="Avenir Book"/>
          <w:color w:val="000000" w:themeColor="text1"/>
        </w:rPr>
        <w:t>/</w:t>
      </w:r>
      <w:r w:rsidRPr="009B3485">
        <w:rPr>
          <w:rFonts w:ascii="Avenir Book" w:eastAsia="MS Mincho" w:hAnsi="Avenir Book"/>
          <w:color w:val="000000" w:themeColor="text1"/>
        </w:rPr>
        <w:t>2022</w:t>
      </w:r>
    </w:p>
    <w:p w14:paraId="472724F6" w14:textId="5275BA3F" w:rsidR="00CC25EE" w:rsidRPr="009B3485" w:rsidRDefault="00C32D57" w:rsidP="00C32D57">
      <w:pPr>
        <w:pStyle w:val="SDMPDDPoASubSection2"/>
        <w:tabs>
          <w:tab w:val="clear" w:pos="1474"/>
        </w:tabs>
        <w:rPr>
          <w:rFonts w:ascii="Avenir Book" w:eastAsia="MS Mincho" w:hAnsi="Avenir Book"/>
          <w:color w:val="000000" w:themeColor="text1"/>
        </w:rPr>
      </w:pPr>
      <w:r w:rsidRPr="009B3485">
        <w:rPr>
          <w:rFonts w:ascii="Avenir Book" w:eastAsia="MS Mincho" w:hAnsi="Avenir Book"/>
          <w:color w:val="000000" w:themeColor="text1"/>
        </w:rPr>
        <w:t>D.2.</w:t>
      </w:r>
      <w:r w:rsidR="0047547F" w:rsidRPr="009B3485">
        <w:rPr>
          <w:rFonts w:ascii="Avenir Book" w:eastAsia="MS Mincho" w:hAnsi="Avenir Book"/>
          <w:color w:val="000000" w:themeColor="text1"/>
        </w:rPr>
        <w:t>3</w:t>
      </w:r>
      <w:r w:rsidR="00A3357E" w:rsidRPr="009B3485">
        <w:rPr>
          <w:rFonts w:ascii="Avenir Book" w:eastAsia="MS Mincho" w:hAnsi="Avenir Book"/>
          <w:color w:val="000000" w:themeColor="text1"/>
        </w:rPr>
        <w:tab/>
      </w:r>
      <w:r w:rsidR="00081327" w:rsidRPr="009B3485">
        <w:rPr>
          <w:rFonts w:ascii="Avenir Book" w:eastAsia="MS Mincho" w:hAnsi="Avenir Book"/>
          <w:color w:val="000000" w:themeColor="text1"/>
        </w:rPr>
        <w:t>Total l</w:t>
      </w:r>
      <w:r w:rsidR="00CC25EE" w:rsidRPr="009B3485">
        <w:rPr>
          <w:rFonts w:ascii="Avenir Book" w:eastAsia="MS Mincho" w:hAnsi="Avenir Book"/>
          <w:color w:val="000000" w:themeColor="text1"/>
        </w:rPr>
        <w:t xml:space="preserve">ength of </w:t>
      </w:r>
      <w:r w:rsidR="00082BDF" w:rsidRPr="009B3485">
        <w:rPr>
          <w:rFonts w:ascii="Avenir Book" w:eastAsia="MS Mincho" w:hAnsi="Avenir Book"/>
          <w:color w:val="000000" w:themeColor="text1"/>
        </w:rPr>
        <w:t xml:space="preserve">the GS </w:t>
      </w:r>
      <w:r w:rsidR="00CC25EE" w:rsidRPr="009B3485">
        <w:rPr>
          <w:rFonts w:ascii="Avenir Book" w:eastAsia="MS Mincho" w:hAnsi="Avenir Book"/>
          <w:color w:val="000000" w:themeColor="text1"/>
        </w:rPr>
        <w:t>crediting period</w:t>
      </w:r>
      <w:r w:rsidR="00B530D4" w:rsidRPr="009B3485">
        <w:rPr>
          <w:rFonts w:ascii="Avenir Book" w:eastAsia="MS Mincho" w:hAnsi="Avenir Book"/>
          <w:color w:val="000000" w:themeColor="text1"/>
        </w:rPr>
        <w:t>s</w:t>
      </w:r>
    </w:p>
    <w:p w14:paraId="43C1DD87" w14:textId="6173DC67" w:rsidR="004501A3" w:rsidRPr="009B3485" w:rsidRDefault="00081327" w:rsidP="00CA714D">
      <w:pPr>
        <w:rPr>
          <w:rFonts w:ascii="Avenir Book" w:hAnsi="Avenir Book"/>
          <w:i/>
          <w:color w:val="000000" w:themeColor="text1"/>
        </w:rPr>
      </w:pPr>
      <w:bookmarkStart w:id="11" w:name="_Toc315340779"/>
      <w:bookmarkStart w:id="12" w:name="_Toc315881223"/>
      <w:r w:rsidRPr="009B3485">
        <w:rPr>
          <w:rFonts w:ascii="Avenir Book" w:hAnsi="Avenir Book"/>
          <w:color w:val="000000" w:themeColor="text1"/>
        </w:rPr>
        <w:t>&gt;&gt;</w:t>
      </w:r>
      <w:r w:rsidR="006804E9" w:rsidRPr="009B3485">
        <w:rPr>
          <w:rFonts w:ascii="Avenir Book" w:hAnsi="Avenir Book"/>
          <w:color w:val="000000" w:themeColor="text1"/>
        </w:rPr>
        <w:t xml:space="preserve"> </w:t>
      </w:r>
      <w:r w:rsidR="006804E9" w:rsidRPr="009B3485">
        <w:rPr>
          <w:rFonts w:ascii="Avenir Book" w:hAnsi="Avenir Book"/>
          <w:i/>
          <w:color w:val="000000" w:themeColor="text1"/>
        </w:rPr>
        <w:t>(Specify the t</w:t>
      </w:r>
      <w:r w:rsidR="001C5668" w:rsidRPr="009B3485">
        <w:rPr>
          <w:rFonts w:ascii="Avenir Book" w:hAnsi="Avenir Book"/>
          <w:i/>
          <w:color w:val="000000" w:themeColor="text1"/>
        </w:rPr>
        <w:t>otal length of crediting period</w:t>
      </w:r>
      <w:r w:rsidR="00B530D4" w:rsidRPr="009B3485">
        <w:rPr>
          <w:rFonts w:ascii="Avenir Book" w:hAnsi="Avenir Book"/>
          <w:i/>
          <w:color w:val="000000" w:themeColor="text1"/>
        </w:rPr>
        <w:t xml:space="preserve"> in years in line with GS4GG Principles &amp; Requirements or relevant activity requirements</w:t>
      </w:r>
      <w:r w:rsidR="001C5668" w:rsidRPr="009B3485">
        <w:rPr>
          <w:rFonts w:ascii="Avenir Book" w:hAnsi="Avenir Book"/>
          <w:i/>
          <w:color w:val="000000" w:themeColor="text1"/>
        </w:rPr>
        <w:t>)</w:t>
      </w:r>
    </w:p>
    <w:p w14:paraId="7F5C5244" w14:textId="2EE9FA14" w:rsidR="00081327" w:rsidRPr="009B3485" w:rsidRDefault="00117AB8" w:rsidP="00CA714D">
      <w:pPr>
        <w:rPr>
          <w:rFonts w:ascii="Avenir Book" w:eastAsiaTheme="minorEastAsia" w:hAnsi="Avenir Book"/>
          <w:color w:val="000000" w:themeColor="text1"/>
          <w:lang w:eastAsia="zh-CN"/>
        </w:rPr>
      </w:pPr>
      <w:r w:rsidRPr="009B3485">
        <w:rPr>
          <w:rFonts w:ascii="Avenir Book" w:eastAsiaTheme="minorEastAsia" w:hAnsi="Avenir Book"/>
          <w:color w:val="000000" w:themeColor="text1"/>
          <w:lang w:eastAsia="zh-CN"/>
        </w:rPr>
        <w:lastRenderedPageBreak/>
        <w:t>10 years</w:t>
      </w:r>
    </w:p>
    <w:p w14:paraId="2BB5D252" w14:textId="77777777" w:rsidR="00F87B39" w:rsidRPr="009B3485" w:rsidRDefault="00F87B39" w:rsidP="00F87B39">
      <w:pPr>
        <w:rPr>
          <w:rFonts w:ascii="Avenir Book" w:eastAsia="MS Mincho" w:hAnsi="Avenir Book"/>
          <w:color w:val="000000" w:themeColor="text1"/>
        </w:rPr>
      </w:pPr>
      <w:bookmarkStart w:id="13" w:name="_Toc307488106"/>
      <w:bookmarkStart w:id="14" w:name="_Toc315340781"/>
      <w:bookmarkStart w:id="15" w:name="_Toc315881225"/>
      <w:bookmarkStart w:id="16" w:name="_Toc317686913"/>
      <w:bookmarkEnd w:id="11"/>
      <w:bookmarkEnd w:id="12"/>
    </w:p>
    <w:bookmarkEnd w:id="13"/>
    <w:bookmarkEnd w:id="14"/>
    <w:bookmarkEnd w:id="15"/>
    <w:bookmarkEnd w:id="16"/>
    <w:p w14:paraId="366D6828" w14:textId="7A7E13F4" w:rsidR="00585471" w:rsidRPr="009B3485" w:rsidRDefault="00585471" w:rsidP="00585471">
      <w:pPr>
        <w:pStyle w:val="RegSectionLevel1"/>
        <w:numPr>
          <w:ilvl w:val="0"/>
          <w:numId w:val="0"/>
        </w:numPr>
        <w:rPr>
          <w:rFonts w:ascii="Avenir Book" w:hAnsi="Avenir Book"/>
          <w:color w:val="000000" w:themeColor="text1"/>
        </w:rPr>
      </w:pPr>
      <w:r w:rsidRPr="009B3485">
        <w:rPr>
          <w:rFonts w:ascii="Avenir Book" w:hAnsi="Avenir Book"/>
          <w:color w:val="000000" w:themeColor="text1"/>
        </w:rPr>
        <w:t>SECTION E</w:t>
      </w:r>
      <w:r w:rsidRPr="009B3485">
        <w:rPr>
          <w:rFonts w:ascii="Avenir Book" w:hAnsi="Avenir Book"/>
          <w:color w:val="000000" w:themeColor="text1"/>
        </w:rPr>
        <w:tab/>
      </w:r>
      <w:r w:rsidR="00987B69" w:rsidRPr="009B3485">
        <w:rPr>
          <w:rFonts w:ascii="Avenir Book" w:hAnsi="Avenir Book"/>
          <w:color w:val="000000" w:themeColor="text1"/>
        </w:rPr>
        <w:t>Stacking of new assets</w:t>
      </w:r>
    </w:p>
    <w:p w14:paraId="51D07765" w14:textId="07AC3028" w:rsidR="00987B69" w:rsidRPr="009B3485" w:rsidRDefault="00987B69" w:rsidP="00585471">
      <w:pPr>
        <w:pStyle w:val="RegSectionLevel1"/>
        <w:numPr>
          <w:ilvl w:val="0"/>
          <w:numId w:val="0"/>
        </w:numPr>
        <w:rPr>
          <w:rFonts w:ascii="Avenir Book" w:eastAsia="Times New Roman" w:hAnsi="Avenir Book"/>
          <w:b w:val="0"/>
          <w:i/>
          <w:color w:val="000000" w:themeColor="text1"/>
          <w:lang w:eastAsia="de-DE"/>
        </w:rPr>
      </w:pPr>
      <w:r w:rsidRPr="009B3485">
        <w:rPr>
          <w:rFonts w:ascii="Avenir Book" w:eastAsia="Times New Roman" w:hAnsi="Avenir Book"/>
          <w:b w:val="0"/>
          <w:i/>
          <w:color w:val="000000" w:themeColor="text1"/>
          <w:lang w:eastAsia="de-DE"/>
        </w:rPr>
        <w:t>&gt;&gt; (</w:t>
      </w:r>
      <w:r w:rsidR="00890992" w:rsidRPr="009B3485">
        <w:rPr>
          <w:rFonts w:ascii="Avenir Book" w:eastAsia="Times New Roman" w:hAnsi="Avenir Book"/>
          <w:b w:val="0"/>
          <w:i/>
          <w:color w:val="000000" w:themeColor="text1"/>
          <w:lang w:eastAsia="de-DE"/>
        </w:rPr>
        <w:t> If project is looking to stack new assets over GSVERs the required information to demonstrate compliance to the relevant methodology, product specification and additionality shall be presented</w:t>
      </w:r>
      <w:r w:rsidR="00D75AC3" w:rsidRPr="009B3485">
        <w:rPr>
          <w:rFonts w:ascii="Avenir Book" w:eastAsia="Times New Roman" w:hAnsi="Avenir Book"/>
          <w:b w:val="0"/>
          <w:i/>
          <w:color w:val="000000" w:themeColor="text1"/>
          <w:lang w:eastAsia="de-DE"/>
        </w:rPr>
        <w:t xml:space="preserve"> in the new PDD template launched with GS4GG</w:t>
      </w:r>
      <w:r w:rsidRPr="009B3485">
        <w:rPr>
          <w:rFonts w:ascii="Avenir Book" w:eastAsia="Times New Roman" w:hAnsi="Avenir Book"/>
          <w:b w:val="0"/>
          <w:i/>
          <w:color w:val="000000" w:themeColor="text1"/>
          <w:lang w:eastAsia="de-DE"/>
        </w:rPr>
        <w:t>)</w:t>
      </w:r>
    </w:p>
    <w:p w14:paraId="79524D08" w14:textId="77777777" w:rsidR="001136C8" w:rsidRPr="009B3485" w:rsidRDefault="001136C8" w:rsidP="00F87B39">
      <w:pPr>
        <w:rPr>
          <w:rFonts w:ascii="Avenir Book" w:eastAsia="MS Mincho" w:hAnsi="Avenir Book"/>
          <w:color w:val="000000" w:themeColor="text1"/>
        </w:rPr>
      </w:pPr>
    </w:p>
    <w:p w14:paraId="6562236A" w14:textId="77777777" w:rsidR="00F87B39" w:rsidRPr="009B3485" w:rsidRDefault="00F87B39" w:rsidP="00F87B39">
      <w:pPr>
        <w:rPr>
          <w:rFonts w:ascii="Avenir Book" w:eastAsia="MS Mincho" w:hAnsi="Avenir Book"/>
          <w:color w:val="000000" w:themeColor="text1"/>
        </w:rPr>
      </w:pPr>
    </w:p>
    <w:p w14:paraId="00F58EED" w14:textId="77777777" w:rsidR="00CC25EE" w:rsidRPr="009B3485" w:rsidRDefault="00CC25EE" w:rsidP="001D43F4">
      <w:pPr>
        <w:pStyle w:val="SDMAppTitle"/>
        <w:rPr>
          <w:rFonts w:ascii="Avenir Book" w:hAnsi="Avenir Book"/>
          <w:color w:val="000000" w:themeColor="text1"/>
        </w:rPr>
      </w:pPr>
      <w:bookmarkStart w:id="17" w:name="appendix1"/>
      <w:bookmarkStart w:id="18" w:name="_Toc315340782"/>
      <w:bookmarkStart w:id="19" w:name="_Toc315881226"/>
      <w:bookmarkStart w:id="20" w:name="_Toc317686914"/>
      <w:r w:rsidRPr="009B3485">
        <w:rPr>
          <w:rFonts w:ascii="Avenir Book" w:hAnsi="Avenir Book"/>
          <w:color w:val="000000" w:themeColor="text1"/>
        </w:rPr>
        <w:lastRenderedPageBreak/>
        <w:t>C</w:t>
      </w:r>
      <w:r w:rsidR="007D2742" w:rsidRPr="009B3485">
        <w:rPr>
          <w:rFonts w:ascii="Avenir Book" w:hAnsi="Avenir Book"/>
          <w:color w:val="000000" w:themeColor="text1"/>
        </w:rPr>
        <w:t xml:space="preserve">ontact information of project </w:t>
      </w:r>
      <w:bookmarkEnd w:id="17"/>
      <w:bookmarkEnd w:id="18"/>
      <w:bookmarkEnd w:id="19"/>
      <w:bookmarkEnd w:id="20"/>
      <w:r w:rsidR="000206AD" w:rsidRPr="009B3485">
        <w:rPr>
          <w:rFonts w:ascii="Avenir Book" w:hAnsi="Avenir Book"/>
          <w:color w:val="000000" w:themeColor="text1"/>
        </w:rPr>
        <w:t>participants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494"/>
        <w:gridCol w:w="7135"/>
      </w:tblGrid>
      <w:tr w:rsidR="00264B63" w:rsidRPr="009B3485" w14:paraId="19245A6C" w14:textId="77777777" w:rsidTr="00910207">
        <w:trPr>
          <w:cantSplit/>
          <w:jc w:val="center"/>
        </w:trPr>
        <w:tc>
          <w:tcPr>
            <w:tcW w:w="1295" w:type="pct"/>
            <w:shd w:val="clear" w:color="auto" w:fill="auto"/>
          </w:tcPr>
          <w:p w14:paraId="6778BF69" w14:textId="77777777" w:rsidR="00264B63" w:rsidRPr="009B3485" w:rsidRDefault="00264B63" w:rsidP="00985B6B">
            <w:pPr>
              <w:pStyle w:val="SDMTableBoxParaNotNumbered"/>
              <w:rPr>
                <w:rFonts w:ascii="Avenir Book" w:hAnsi="Avenir Book"/>
                <w:b/>
                <w:color w:val="000000" w:themeColor="text1"/>
              </w:rPr>
            </w:pPr>
            <w:bookmarkStart w:id="21" w:name="appendix2"/>
            <w:bookmarkStart w:id="22" w:name="_Toc315340783"/>
            <w:bookmarkStart w:id="23" w:name="_Ref315858648"/>
            <w:bookmarkStart w:id="24" w:name="_Toc315881227"/>
            <w:bookmarkStart w:id="25" w:name="_Toc317686915"/>
            <w:r w:rsidRPr="009B3485">
              <w:rPr>
                <w:rFonts w:ascii="Avenir Book" w:hAnsi="Avenir Book"/>
                <w:b/>
                <w:color w:val="000000" w:themeColor="text1"/>
              </w:rPr>
              <w:t>Organization name</w:t>
            </w:r>
          </w:p>
        </w:tc>
        <w:tc>
          <w:tcPr>
            <w:tcW w:w="3705" w:type="pct"/>
            <w:shd w:val="clear" w:color="auto" w:fill="auto"/>
          </w:tcPr>
          <w:p w14:paraId="1E540A85" w14:textId="6DBE7843" w:rsidR="00264B63" w:rsidRPr="009B3485" w:rsidRDefault="00C93776" w:rsidP="00985B6B">
            <w:pPr>
              <w:pStyle w:val="SDMTableBoxParaNotNumbered"/>
              <w:rPr>
                <w:rFonts w:ascii="Avenir Book" w:hAnsi="Avenir Book"/>
                <w:color w:val="000000" w:themeColor="text1"/>
              </w:rPr>
            </w:pPr>
            <w:r w:rsidRPr="009B3485">
              <w:rPr>
                <w:rFonts w:ascii="Avenir Book" w:hAnsi="Avenir Book"/>
                <w:color w:val="000000" w:themeColor="text1"/>
              </w:rPr>
              <w:t>Sirreon Technology &amp; Development (Beijing) Co., Ltd</w:t>
            </w:r>
          </w:p>
        </w:tc>
      </w:tr>
      <w:tr w:rsidR="005E1E92" w:rsidRPr="009B3485" w14:paraId="7130C3CC" w14:textId="77777777" w:rsidTr="00910207">
        <w:trPr>
          <w:cantSplit/>
          <w:jc w:val="center"/>
        </w:trPr>
        <w:tc>
          <w:tcPr>
            <w:tcW w:w="1295" w:type="pct"/>
            <w:shd w:val="clear" w:color="auto" w:fill="auto"/>
          </w:tcPr>
          <w:p w14:paraId="22ADAD5D" w14:textId="77777777" w:rsidR="005E1E92" w:rsidRPr="009B3485" w:rsidRDefault="005E1E92" w:rsidP="00985B6B">
            <w:pPr>
              <w:pStyle w:val="SDMTableBoxParaNotNumbered"/>
              <w:rPr>
                <w:rFonts w:ascii="Avenir Book" w:hAnsi="Avenir Book"/>
                <w:b/>
                <w:color w:val="000000" w:themeColor="text1"/>
              </w:rPr>
            </w:pPr>
            <w:r w:rsidRPr="009B3485">
              <w:rPr>
                <w:rFonts w:ascii="Avenir Book" w:hAnsi="Avenir Book"/>
                <w:b/>
                <w:color w:val="000000" w:themeColor="text1"/>
              </w:rPr>
              <w:t>Registration number with relevant authority</w:t>
            </w:r>
          </w:p>
        </w:tc>
        <w:tc>
          <w:tcPr>
            <w:tcW w:w="3705" w:type="pct"/>
            <w:shd w:val="clear" w:color="auto" w:fill="auto"/>
          </w:tcPr>
          <w:p w14:paraId="7BE0913D" w14:textId="77777777" w:rsidR="005E1E92" w:rsidRPr="009B3485" w:rsidRDefault="005E1E92" w:rsidP="00985B6B">
            <w:pPr>
              <w:pStyle w:val="SDMTableBoxParaNotNumbered"/>
              <w:rPr>
                <w:rFonts w:ascii="Avenir Book" w:hAnsi="Avenir Book"/>
                <w:color w:val="000000" w:themeColor="text1"/>
              </w:rPr>
            </w:pPr>
          </w:p>
        </w:tc>
      </w:tr>
      <w:tr w:rsidR="00264B63" w:rsidRPr="009B3485" w14:paraId="22F3F972" w14:textId="77777777" w:rsidTr="00910207">
        <w:trPr>
          <w:cantSplit/>
          <w:jc w:val="center"/>
        </w:trPr>
        <w:tc>
          <w:tcPr>
            <w:tcW w:w="1295" w:type="pct"/>
            <w:shd w:val="clear" w:color="auto" w:fill="auto"/>
          </w:tcPr>
          <w:p w14:paraId="76D46603" w14:textId="77777777" w:rsidR="00264B63" w:rsidRPr="009B3485" w:rsidRDefault="00264B63" w:rsidP="00985B6B">
            <w:pPr>
              <w:pStyle w:val="SDMTableBoxParaNotNumbered"/>
              <w:rPr>
                <w:rFonts w:ascii="Avenir Book" w:hAnsi="Avenir Book"/>
                <w:b/>
                <w:color w:val="000000" w:themeColor="text1"/>
              </w:rPr>
            </w:pPr>
            <w:r w:rsidRPr="009B3485">
              <w:rPr>
                <w:rFonts w:ascii="Avenir Book" w:hAnsi="Avenir Book"/>
                <w:b/>
                <w:color w:val="000000" w:themeColor="text1"/>
              </w:rPr>
              <w:t>Street/P.O. Box</w:t>
            </w:r>
          </w:p>
        </w:tc>
        <w:tc>
          <w:tcPr>
            <w:tcW w:w="3705" w:type="pct"/>
            <w:shd w:val="clear" w:color="auto" w:fill="auto"/>
          </w:tcPr>
          <w:p w14:paraId="4D5A7980" w14:textId="218C52FC" w:rsidR="00264B63" w:rsidRPr="009B3485" w:rsidRDefault="00C93776" w:rsidP="00985B6B">
            <w:pPr>
              <w:pStyle w:val="SDMTableBoxParaNotNumbered"/>
              <w:rPr>
                <w:rFonts w:ascii="Avenir Book" w:hAnsi="Avenir Book"/>
                <w:color w:val="000000" w:themeColor="text1"/>
              </w:rPr>
            </w:pPr>
            <w:r w:rsidRPr="009B3485">
              <w:rPr>
                <w:rFonts w:ascii="Avenir Book" w:hAnsi="Avenir Book"/>
                <w:color w:val="000000" w:themeColor="text1"/>
              </w:rPr>
              <w:t>No.1 Chezhan North Road, Beijing, PRC</w:t>
            </w:r>
          </w:p>
        </w:tc>
      </w:tr>
      <w:tr w:rsidR="00264B63" w:rsidRPr="009B3485" w14:paraId="5A11DBC1" w14:textId="77777777" w:rsidTr="00910207">
        <w:trPr>
          <w:cantSplit/>
          <w:jc w:val="center"/>
        </w:trPr>
        <w:tc>
          <w:tcPr>
            <w:tcW w:w="1295" w:type="pct"/>
            <w:shd w:val="clear" w:color="auto" w:fill="auto"/>
          </w:tcPr>
          <w:p w14:paraId="04B54B02" w14:textId="77777777" w:rsidR="00264B63" w:rsidRPr="009B3485" w:rsidRDefault="00264B63" w:rsidP="00985B6B">
            <w:pPr>
              <w:pStyle w:val="SDMTableBoxParaNotNumbered"/>
              <w:rPr>
                <w:rFonts w:ascii="Avenir Book" w:hAnsi="Avenir Book"/>
                <w:b/>
                <w:color w:val="000000" w:themeColor="text1"/>
              </w:rPr>
            </w:pPr>
            <w:r w:rsidRPr="009B3485">
              <w:rPr>
                <w:rFonts w:ascii="Avenir Book" w:hAnsi="Avenir Book"/>
                <w:b/>
                <w:color w:val="000000" w:themeColor="text1"/>
              </w:rPr>
              <w:t>Building</w:t>
            </w:r>
          </w:p>
        </w:tc>
        <w:tc>
          <w:tcPr>
            <w:tcW w:w="3705" w:type="pct"/>
            <w:shd w:val="clear" w:color="auto" w:fill="auto"/>
          </w:tcPr>
          <w:p w14:paraId="3A0B2EDE" w14:textId="35112E77" w:rsidR="00264B63" w:rsidRPr="009B3485" w:rsidRDefault="00C93776" w:rsidP="00985B6B">
            <w:pPr>
              <w:pStyle w:val="SDMTableBoxParaNotNumbered"/>
              <w:rPr>
                <w:rFonts w:ascii="Avenir Book" w:hAnsi="Avenir Book"/>
                <w:color w:val="000000" w:themeColor="text1"/>
              </w:rPr>
            </w:pPr>
            <w:r w:rsidRPr="009B3485">
              <w:rPr>
                <w:rFonts w:ascii="Avenir Book" w:hAnsi="Avenir Book"/>
                <w:color w:val="000000" w:themeColor="text1"/>
              </w:rPr>
              <w:t>1st Building</w:t>
            </w:r>
          </w:p>
        </w:tc>
      </w:tr>
      <w:tr w:rsidR="00264B63" w:rsidRPr="009B3485" w14:paraId="45796DDC" w14:textId="77777777" w:rsidTr="00910207">
        <w:trPr>
          <w:cantSplit/>
          <w:jc w:val="center"/>
        </w:trPr>
        <w:tc>
          <w:tcPr>
            <w:tcW w:w="1295" w:type="pct"/>
            <w:shd w:val="clear" w:color="auto" w:fill="auto"/>
          </w:tcPr>
          <w:p w14:paraId="7A286489" w14:textId="77777777" w:rsidR="00264B63" w:rsidRPr="009B3485" w:rsidRDefault="00264B63" w:rsidP="00985B6B">
            <w:pPr>
              <w:pStyle w:val="SDMTableBoxParaNotNumbered"/>
              <w:rPr>
                <w:rFonts w:ascii="Avenir Book" w:hAnsi="Avenir Book"/>
                <w:b/>
                <w:color w:val="000000" w:themeColor="text1"/>
              </w:rPr>
            </w:pPr>
            <w:r w:rsidRPr="009B3485">
              <w:rPr>
                <w:rFonts w:ascii="Avenir Book" w:hAnsi="Avenir Book"/>
                <w:b/>
                <w:color w:val="000000" w:themeColor="text1"/>
              </w:rPr>
              <w:t>City</w:t>
            </w:r>
          </w:p>
        </w:tc>
        <w:tc>
          <w:tcPr>
            <w:tcW w:w="3705" w:type="pct"/>
            <w:shd w:val="clear" w:color="auto" w:fill="auto"/>
          </w:tcPr>
          <w:p w14:paraId="7AA5CB69" w14:textId="029EE955" w:rsidR="00264B63" w:rsidRPr="009B3485" w:rsidRDefault="00C93776" w:rsidP="00985B6B">
            <w:pPr>
              <w:pStyle w:val="SDMTableBoxParaNotNumbered"/>
              <w:rPr>
                <w:rFonts w:ascii="Avenir Book" w:hAnsi="Avenir Book"/>
                <w:color w:val="000000" w:themeColor="text1"/>
              </w:rPr>
            </w:pPr>
            <w:r w:rsidRPr="009B3485">
              <w:rPr>
                <w:rFonts w:ascii="Avenir Book" w:hAnsi="Avenir Book"/>
                <w:color w:val="000000" w:themeColor="text1"/>
              </w:rPr>
              <w:t>Beijing</w:t>
            </w:r>
          </w:p>
        </w:tc>
      </w:tr>
      <w:tr w:rsidR="00264B63" w:rsidRPr="009B3485" w14:paraId="0CE331BC" w14:textId="77777777" w:rsidTr="00910207">
        <w:trPr>
          <w:cantSplit/>
          <w:jc w:val="center"/>
        </w:trPr>
        <w:tc>
          <w:tcPr>
            <w:tcW w:w="1295" w:type="pct"/>
            <w:shd w:val="clear" w:color="auto" w:fill="auto"/>
          </w:tcPr>
          <w:p w14:paraId="5E786E5B" w14:textId="77777777" w:rsidR="00264B63" w:rsidRPr="009B3485" w:rsidRDefault="00264B63" w:rsidP="00985B6B">
            <w:pPr>
              <w:pStyle w:val="SDMTableBoxParaNotNumbered"/>
              <w:rPr>
                <w:rFonts w:ascii="Avenir Book" w:hAnsi="Avenir Book"/>
                <w:b/>
                <w:color w:val="000000" w:themeColor="text1"/>
              </w:rPr>
            </w:pPr>
            <w:r w:rsidRPr="009B3485">
              <w:rPr>
                <w:rFonts w:ascii="Avenir Book" w:hAnsi="Avenir Book"/>
                <w:b/>
                <w:color w:val="000000" w:themeColor="text1"/>
              </w:rPr>
              <w:t>State/Region</w:t>
            </w:r>
          </w:p>
        </w:tc>
        <w:tc>
          <w:tcPr>
            <w:tcW w:w="3705" w:type="pct"/>
            <w:shd w:val="clear" w:color="auto" w:fill="auto"/>
          </w:tcPr>
          <w:p w14:paraId="4D2E864E" w14:textId="77777777" w:rsidR="00264B63" w:rsidRPr="009B3485" w:rsidRDefault="00264B63" w:rsidP="00985B6B">
            <w:pPr>
              <w:pStyle w:val="SDMTableBoxParaNotNumbered"/>
              <w:rPr>
                <w:rFonts w:ascii="Avenir Book" w:hAnsi="Avenir Book"/>
                <w:color w:val="000000" w:themeColor="text1"/>
              </w:rPr>
            </w:pPr>
          </w:p>
        </w:tc>
      </w:tr>
      <w:tr w:rsidR="00264B63" w:rsidRPr="009B3485" w14:paraId="67F48B0B" w14:textId="77777777" w:rsidTr="00910207">
        <w:trPr>
          <w:cantSplit/>
          <w:jc w:val="center"/>
        </w:trPr>
        <w:tc>
          <w:tcPr>
            <w:tcW w:w="1295" w:type="pct"/>
            <w:shd w:val="clear" w:color="auto" w:fill="auto"/>
          </w:tcPr>
          <w:p w14:paraId="02F7B325" w14:textId="77777777" w:rsidR="00264B63" w:rsidRPr="009B3485" w:rsidRDefault="00264B63" w:rsidP="00985B6B">
            <w:pPr>
              <w:pStyle w:val="SDMTableBoxParaNotNumbered"/>
              <w:rPr>
                <w:rFonts w:ascii="Avenir Book" w:hAnsi="Avenir Book"/>
                <w:b/>
                <w:color w:val="000000" w:themeColor="text1"/>
              </w:rPr>
            </w:pPr>
            <w:r w:rsidRPr="009B3485">
              <w:rPr>
                <w:rFonts w:ascii="Avenir Book" w:hAnsi="Avenir Book"/>
                <w:b/>
                <w:color w:val="000000" w:themeColor="text1"/>
              </w:rPr>
              <w:t>Postcode</w:t>
            </w:r>
          </w:p>
        </w:tc>
        <w:tc>
          <w:tcPr>
            <w:tcW w:w="3705" w:type="pct"/>
            <w:shd w:val="clear" w:color="auto" w:fill="auto"/>
          </w:tcPr>
          <w:p w14:paraId="73A04E9B" w14:textId="21FD70F7" w:rsidR="00264B63" w:rsidRPr="009B3485" w:rsidRDefault="00C93776" w:rsidP="00985B6B">
            <w:pPr>
              <w:pStyle w:val="SDMTableBoxParaNotNumbered"/>
              <w:rPr>
                <w:rFonts w:ascii="Avenir Book" w:hAnsi="Avenir Book"/>
                <w:color w:val="000000" w:themeColor="text1"/>
              </w:rPr>
            </w:pPr>
            <w:r w:rsidRPr="009B3485">
              <w:rPr>
                <w:rFonts w:ascii="Avenir Book" w:hAnsi="Avenir Book"/>
                <w:color w:val="000000" w:themeColor="text1"/>
              </w:rPr>
              <w:t>102600</w:t>
            </w:r>
          </w:p>
        </w:tc>
      </w:tr>
      <w:tr w:rsidR="00264B63" w:rsidRPr="009B3485" w14:paraId="6AC7EDAE" w14:textId="77777777" w:rsidTr="00910207">
        <w:trPr>
          <w:cantSplit/>
          <w:jc w:val="center"/>
        </w:trPr>
        <w:tc>
          <w:tcPr>
            <w:tcW w:w="1295" w:type="pct"/>
            <w:shd w:val="clear" w:color="auto" w:fill="auto"/>
          </w:tcPr>
          <w:p w14:paraId="2B8703C8" w14:textId="77777777" w:rsidR="00264B63" w:rsidRPr="009B3485" w:rsidRDefault="00264B63" w:rsidP="00985B6B">
            <w:pPr>
              <w:pStyle w:val="SDMTableBoxParaNotNumbered"/>
              <w:rPr>
                <w:rFonts w:ascii="Avenir Book" w:hAnsi="Avenir Book"/>
                <w:b/>
                <w:color w:val="000000" w:themeColor="text1"/>
              </w:rPr>
            </w:pPr>
            <w:r w:rsidRPr="009B3485">
              <w:rPr>
                <w:rFonts w:ascii="Avenir Book" w:hAnsi="Avenir Book"/>
                <w:b/>
                <w:color w:val="000000" w:themeColor="text1"/>
              </w:rPr>
              <w:t>Country</w:t>
            </w:r>
          </w:p>
        </w:tc>
        <w:tc>
          <w:tcPr>
            <w:tcW w:w="3705" w:type="pct"/>
            <w:shd w:val="clear" w:color="auto" w:fill="auto"/>
          </w:tcPr>
          <w:p w14:paraId="75A8E0E0" w14:textId="6673A63B" w:rsidR="00264B63" w:rsidRPr="009B3485" w:rsidRDefault="00C93776" w:rsidP="00985B6B">
            <w:pPr>
              <w:pStyle w:val="SDMTableBoxParaNotNumbered"/>
              <w:rPr>
                <w:rFonts w:ascii="Avenir Book" w:hAnsi="Avenir Book"/>
                <w:color w:val="000000" w:themeColor="text1"/>
              </w:rPr>
            </w:pPr>
            <w:r w:rsidRPr="009B3485">
              <w:rPr>
                <w:rFonts w:ascii="Avenir Book" w:hAnsi="Avenir Book"/>
                <w:color w:val="000000" w:themeColor="text1"/>
              </w:rPr>
              <w:t>P.R. China</w:t>
            </w:r>
          </w:p>
        </w:tc>
      </w:tr>
      <w:tr w:rsidR="00264B63" w:rsidRPr="009B3485" w14:paraId="709592B5" w14:textId="77777777" w:rsidTr="00910207">
        <w:trPr>
          <w:cantSplit/>
          <w:jc w:val="center"/>
        </w:trPr>
        <w:tc>
          <w:tcPr>
            <w:tcW w:w="1295" w:type="pct"/>
            <w:shd w:val="clear" w:color="auto" w:fill="auto"/>
          </w:tcPr>
          <w:p w14:paraId="12F6133E" w14:textId="77777777" w:rsidR="00264B63" w:rsidRPr="009B3485" w:rsidRDefault="00264B63" w:rsidP="00985B6B">
            <w:pPr>
              <w:pStyle w:val="SDMTableBoxParaNotNumbered"/>
              <w:rPr>
                <w:rFonts w:ascii="Avenir Book" w:hAnsi="Avenir Book"/>
                <w:b/>
                <w:color w:val="000000" w:themeColor="text1"/>
              </w:rPr>
            </w:pPr>
            <w:r w:rsidRPr="009B3485">
              <w:rPr>
                <w:rFonts w:ascii="Avenir Book" w:hAnsi="Avenir Book"/>
                <w:b/>
                <w:color w:val="000000" w:themeColor="text1"/>
              </w:rPr>
              <w:t>Telephone</w:t>
            </w:r>
          </w:p>
        </w:tc>
        <w:tc>
          <w:tcPr>
            <w:tcW w:w="3705" w:type="pct"/>
            <w:shd w:val="clear" w:color="auto" w:fill="auto"/>
          </w:tcPr>
          <w:p w14:paraId="054CDBB6" w14:textId="059C4CF4" w:rsidR="00264B63" w:rsidRPr="009B3485" w:rsidRDefault="00C93776" w:rsidP="00985B6B">
            <w:pPr>
              <w:pStyle w:val="SDMTableBoxParaNotNumbered"/>
              <w:rPr>
                <w:rFonts w:ascii="Avenir Book" w:hAnsi="Avenir Book"/>
                <w:color w:val="000000" w:themeColor="text1"/>
              </w:rPr>
            </w:pPr>
            <w:r w:rsidRPr="009B3485">
              <w:rPr>
                <w:rFonts w:ascii="Avenir Book" w:hAnsi="Avenir Book"/>
                <w:color w:val="000000" w:themeColor="text1"/>
              </w:rPr>
              <w:t>+86-10-60238895</w:t>
            </w:r>
          </w:p>
        </w:tc>
      </w:tr>
      <w:tr w:rsidR="00264B63" w:rsidRPr="009B3485" w14:paraId="4E58D1D0" w14:textId="77777777" w:rsidTr="00910207">
        <w:trPr>
          <w:cantSplit/>
          <w:jc w:val="center"/>
        </w:trPr>
        <w:tc>
          <w:tcPr>
            <w:tcW w:w="1295" w:type="pct"/>
            <w:shd w:val="clear" w:color="auto" w:fill="auto"/>
          </w:tcPr>
          <w:p w14:paraId="352A0F6F" w14:textId="77777777" w:rsidR="00264B63" w:rsidRPr="009B3485" w:rsidRDefault="00264B63" w:rsidP="00985B6B">
            <w:pPr>
              <w:pStyle w:val="SDMTableBoxParaNotNumbered"/>
              <w:rPr>
                <w:rFonts w:ascii="Avenir Book" w:hAnsi="Avenir Book"/>
                <w:b/>
                <w:color w:val="000000" w:themeColor="text1"/>
              </w:rPr>
            </w:pPr>
            <w:r w:rsidRPr="009B3485">
              <w:rPr>
                <w:rFonts w:ascii="Avenir Book" w:hAnsi="Avenir Book"/>
                <w:b/>
                <w:color w:val="000000" w:themeColor="text1"/>
              </w:rPr>
              <w:t>Fax</w:t>
            </w:r>
          </w:p>
        </w:tc>
        <w:tc>
          <w:tcPr>
            <w:tcW w:w="3705" w:type="pct"/>
            <w:shd w:val="clear" w:color="auto" w:fill="auto"/>
          </w:tcPr>
          <w:p w14:paraId="299EDB89" w14:textId="7717C333" w:rsidR="00264B63" w:rsidRPr="009B3485" w:rsidRDefault="00C93776" w:rsidP="00985B6B">
            <w:pPr>
              <w:pStyle w:val="SDMTableBoxParaNotNumbered"/>
              <w:rPr>
                <w:rFonts w:ascii="Avenir Book" w:hAnsi="Avenir Book"/>
                <w:color w:val="000000" w:themeColor="text1"/>
              </w:rPr>
            </w:pPr>
            <w:r w:rsidRPr="009B3485">
              <w:rPr>
                <w:rFonts w:ascii="Avenir Book" w:hAnsi="Avenir Book"/>
                <w:color w:val="000000" w:themeColor="text1"/>
              </w:rPr>
              <w:t>+86-10-60237710</w:t>
            </w:r>
          </w:p>
        </w:tc>
      </w:tr>
      <w:tr w:rsidR="00264B63" w:rsidRPr="009B3485" w14:paraId="2EF30B50" w14:textId="77777777" w:rsidTr="00910207">
        <w:trPr>
          <w:cantSplit/>
          <w:jc w:val="center"/>
        </w:trPr>
        <w:tc>
          <w:tcPr>
            <w:tcW w:w="1295" w:type="pct"/>
            <w:shd w:val="clear" w:color="auto" w:fill="auto"/>
          </w:tcPr>
          <w:p w14:paraId="4075F77F" w14:textId="77777777" w:rsidR="00264B63" w:rsidRPr="009B3485" w:rsidRDefault="00264B63" w:rsidP="00985B6B">
            <w:pPr>
              <w:pStyle w:val="SDMTableBoxParaNotNumbered"/>
              <w:rPr>
                <w:rFonts w:ascii="Avenir Book" w:hAnsi="Avenir Book"/>
                <w:b/>
                <w:color w:val="000000" w:themeColor="text1"/>
              </w:rPr>
            </w:pPr>
            <w:r w:rsidRPr="009B3485">
              <w:rPr>
                <w:rFonts w:ascii="Avenir Book" w:hAnsi="Avenir Book"/>
                <w:b/>
                <w:color w:val="000000" w:themeColor="text1"/>
              </w:rPr>
              <w:t>E-mail</w:t>
            </w:r>
          </w:p>
        </w:tc>
        <w:tc>
          <w:tcPr>
            <w:tcW w:w="3705" w:type="pct"/>
            <w:shd w:val="clear" w:color="auto" w:fill="auto"/>
          </w:tcPr>
          <w:p w14:paraId="08A4A24D" w14:textId="77777777" w:rsidR="00264B63" w:rsidRPr="009B3485" w:rsidRDefault="00264B63" w:rsidP="00985B6B">
            <w:pPr>
              <w:pStyle w:val="SDMTableBoxParaNotNumbered"/>
              <w:rPr>
                <w:rFonts w:ascii="Avenir Book" w:hAnsi="Avenir Book"/>
                <w:color w:val="000000" w:themeColor="text1"/>
              </w:rPr>
            </w:pPr>
          </w:p>
        </w:tc>
      </w:tr>
      <w:tr w:rsidR="00264B63" w:rsidRPr="009B3485" w14:paraId="4CBCC7FF" w14:textId="77777777" w:rsidTr="00910207">
        <w:trPr>
          <w:cantSplit/>
          <w:jc w:val="center"/>
        </w:trPr>
        <w:tc>
          <w:tcPr>
            <w:tcW w:w="1295" w:type="pct"/>
            <w:shd w:val="clear" w:color="auto" w:fill="auto"/>
          </w:tcPr>
          <w:p w14:paraId="3D05BD67" w14:textId="77777777" w:rsidR="00264B63" w:rsidRPr="009B3485" w:rsidRDefault="00264B63" w:rsidP="00985B6B">
            <w:pPr>
              <w:pStyle w:val="SDMTableBoxParaNotNumbered"/>
              <w:rPr>
                <w:rFonts w:ascii="Avenir Book" w:hAnsi="Avenir Book"/>
                <w:b/>
                <w:color w:val="000000" w:themeColor="text1"/>
              </w:rPr>
            </w:pPr>
            <w:r w:rsidRPr="009B3485">
              <w:rPr>
                <w:rFonts w:ascii="Avenir Book" w:hAnsi="Avenir Book"/>
                <w:b/>
                <w:color w:val="000000" w:themeColor="text1"/>
              </w:rPr>
              <w:t>Website</w:t>
            </w:r>
          </w:p>
        </w:tc>
        <w:tc>
          <w:tcPr>
            <w:tcW w:w="3705" w:type="pct"/>
            <w:shd w:val="clear" w:color="auto" w:fill="auto"/>
          </w:tcPr>
          <w:p w14:paraId="203FDAE2" w14:textId="77777777" w:rsidR="00264B63" w:rsidRPr="009B3485" w:rsidRDefault="00264B63" w:rsidP="00985B6B">
            <w:pPr>
              <w:pStyle w:val="SDMTableBoxParaNotNumbered"/>
              <w:rPr>
                <w:rFonts w:ascii="Avenir Book" w:hAnsi="Avenir Book"/>
                <w:color w:val="000000" w:themeColor="text1"/>
              </w:rPr>
            </w:pPr>
          </w:p>
        </w:tc>
      </w:tr>
      <w:tr w:rsidR="00264B63" w:rsidRPr="009B3485" w14:paraId="343B2975" w14:textId="77777777" w:rsidTr="00910207">
        <w:trPr>
          <w:cantSplit/>
          <w:jc w:val="center"/>
        </w:trPr>
        <w:tc>
          <w:tcPr>
            <w:tcW w:w="1295" w:type="pct"/>
            <w:shd w:val="clear" w:color="auto" w:fill="auto"/>
          </w:tcPr>
          <w:p w14:paraId="01516ED0" w14:textId="77777777" w:rsidR="00264B63" w:rsidRPr="009B3485" w:rsidRDefault="00264B63" w:rsidP="00985B6B">
            <w:pPr>
              <w:pStyle w:val="SDMTableBoxParaNotNumbered"/>
              <w:rPr>
                <w:rFonts w:ascii="Avenir Book" w:hAnsi="Avenir Book"/>
                <w:b/>
                <w:color w:val="000000" w:themeColor="text1"/>
              </w:rPr>
            </w:pPr>
            <w:r w:rsidRPr="009B3485">
              <w:rPr>
                <w:rFonts w:ascii="Avenir Book" w:hAnsi="Avenir Book"/>
                <w:b/>
                <w:color w:val="000000" w:themeColor="text1"/>
              </w:rPr>
              <w:t>Contact person</w:t>
            </w:r>
          </w:p>
        </w:tc>
        <w:tc>
          <w:tcPr>
            <w:tcW w:w="3705" w:type="pct"/>
            <w:shd w:val="clear" w:color="auto" w:fill="auto"/>
          </w:tcPr>
          <w:p w14:paraId="2C14C7A1" w14:textId="79A54120" w:rsidR="00264B63" w:rsidRPr="009B3485" w:rsidRDefault="00C93776" w:rsidP="00985B6B">
            <w:pPr>
              <w:pStyle w:val="SDMTableBoxParaNotNumbered"/>
              <w:rPr>
                <w:rFonts w:ascii="Avenir Book" w:hAnsi="Avenir Book"/>
                <w:color w:val="000000" w:themeColor="text1"/>
              </w:rPr>
            </w:pPr>
            <w:r w:rsidRPr="009B3485">
              <w:rPr>
                <w:rFonts w:ascii="Avenir Book" w:hAnsi="Avenir Book"/>
                <w:color w:val="000000" w:themeColor="text1"/>
              </w:rPr>
              <w:t>Fanglei Su</w:t>
            </w:r>
          </w:p>
        </w:tc>
      </w:tr>
      <w:tr w:rsidR="00264B63" w:rsidRPr="009B3485" w14:paraId="120F2912" w14:textId="77777777" w:rsidTr="00910207">
        <w:trPr>
          <w:cantSplit/>
          <w:jc w:val="center"/>
        </w:trPr>
        <w:tc>
          <w:tcPr>
            <w:tcW w:w="1295" w:type="pct"/>
            <w:shd w:val="clear" w:color="auto" w:fill="auto"/>
          </w:tcPr>
          <w:p w14:paraId="5CB234CC" w14:textId="77777777" w:rsidR="00264B63" w:rsidRPr="009B3485" w:rsidRDefault="00264B63" w:rsidP="00985B6B">
            <w:pPr>
              <w:pStyle w:val="SDMTableBoxParaNotNumbered"/>
              <w:rPr>
                <w:rFonts w:ascii="Avenir Book" w:hAnsi="Avenir Book"/>
                <w:b/>
                <w:color w:val="000000" w:themeColor="text1"/>
              </w:rPr>
            </w:pPr>
            <w:r w:rsidRPr="009B3485">
              <w:rPr>
                <w:rFonts w:ascii="Avenir Book" w:hAnsi="Avenir Book"/>
                <w:b/>
                <w:color w:val="000000" w:themeColor="text1"/>
              </w:rPr>
              <w:t>Title</w:t>
            </w:r>
          </w:p>
        </w:tc>
        <w:tc>
          <w:tcPr>
            <w:tcW w:w="3705" w:type="pct"/>
            <w:shd w:val="clear" w:color="auto" w:fill="auto"/>
          </w:tcPr>
          <w:p w14:paraId="3BA05CA6" w14:textId="77777777" w:rsidR="00264B63" w:rsidRPr="009B3485" w:rsidRDefault="00264B63" w:rsidP="00985B6B">
            <w:pPr>
              <w:pStyle w:val="SDMTableBoxParaNotNumbered"/>
              <w:rPr>
                <w:rFonts w:ascii="Avenir Book" w:hAnsi="Avenir Book"/>
                <w:color w:val="000000" w:themeColor="text1"/>
              </w:rPr>
            </w:pPr>
          </w:p>
        </w:tc>
      </w:tr>
      <w:tr w:rsidR="00264B63" w:rsidRPr="009B3485" w14:paraId="33651A3B" w14:textId="77777777" w:rsidTr="00910207">
        <w:trPr>
          <w:cantSplit/>
          <w:jc w:val="center"/>
        </w:trPr>
        <w:tc>
          <w:tcPr>
            <w:tcW w:w="1295" w:type="pct"/>
            <w:shd w:val="clear" w:color="auto" w:fill="auto"/>
          </w:tcPr>
          <w:p w14:paraId="6AA74611" w14:textId="77777777" w:rsidR="00264B63" w:rsidRPr="009B3485" w:rsidRDefault="00264B63" w:rsidP="00985B6B">
            <w:pPr>
              <w:pStyle w:val="SDMTableBoxParaNotNumbered"/>
              <w:rPr>
                <w:rFonts w:ascii="Avenir Book" w:hAnsi="Avenir Book"/>
                <w:b/>
                <w:color w:val="000000" w:themeColor="text1"/>
              </w:rPr>
            </w:pPr>
            <w:r w:rsidRPr="009B3485">
              <w:rPr>
                <w:rFonts w:ascii="Avenir Book" w:hAnsi="Avenir Book"/>
                <w:b/>
                <w:color w:val="000000" w:themeColor="text1"/>
              </w:rPr>
              <w:t>Salutation</w:t>
            </w:r>
          </w:p>
        </w:tc>
        <w:tc>
          <w:tcPr>
            <w:tcW w:w="3705" w:type="pct"/>
            <w:shd w:val="clear" w:color="auto" w:fill="auto"/>
          </w:tcPr>
          <w:p w14:paraId="2E37F2A9" w14:textId="609FECF5" w:rsidR="00264B63" w:rsidRPr="009B3485" w:rsidRDefault="00C93776" w:rsidP="00985B6B">
            <w:pPr>
              <w:pStyle w:val="SDMTableBoxParaNotNumbered"/>
              <w:rPr>
                <w:rFonts w:ascii="Avenir Book" w:hAnsi="Avenir Book"/>
                <w:color w:val="000000" w:themeColor="text1"/>
              </w:rPr>
            </w:pPr>
            <w:r w:rsidRPr="009B3485">
              <w:rPr>
                <w:rFonts w:ascii="Avenir Book" w:hAnsi="Avenir Book"/>
                <w:color w:val="000000" w:themeColor="text1"/>
              </w:rPr>
              <w:t>Mr.</w:t>
            </w:r>
          </w:p>
        </w:tc>
      </w:tr>
      <w:tr w:rsidR="00264B63" w:rsidRPr="009B3485" w14:paraId="4BAE17E2" w14:textId="77777777" w:rsidTr="00910207">
        <w:trPr>
          <w:cantSplit/>
          <w:jc w:val="center"/>
        </w:trPr>
        <w:tc>
          <w:tcPr>
            <w:tcW w:w="1295" w:type="pct"/>
            <w:shd w:val="clear" w:color="auto" w:fill="auto"/>
          </w:tcPr>
          <w:p w14:paraId="48AC254C" w14:textId="77777777" w:rsidR="00264B63" w:rsidRPr="009B3485" w:rsidRDefault="00264B63" w:rsidP="00985B6B">
            <w:pPr>
              <w:pStyle w:val="SDMTableBoxParaNotNumbered"/>
              <w:rPr>
                <w:rFonts w:ascii="Avenir Book" w:hAnsi="Avenir Book"/>
                <w:b/>
                <w:color w:val="000000" w:themeColor="text1"/>
              </w:rPr>
            </w:pPr>
            <w:r w:rsidRPr="009B3485">
              <w:rPr>
                <w:rFonts w:ascii="Avenir Book" w:hAnsi="Avenir Book"/>
                <w:b/>
                <w:color w:val="000000" w:themeColor="text1"/>
              </w:rPr>
              <w:t>Last name</w:t>
            </w:r>
          </w:p>
        </w:tc>
        <w:tc>
          <w:tcPr>
            <w:tcW w:w="3705" w:type="pct"/>
            <w:shd w:val="clear" w:color="auto" w:fill="auto"/>
          </w:tcPr>
          <w:p w14:paraId="0F1FA29D" w14:textId="27F2C113" w:rsidR="00264B63" w:rsidRPr="009B3485" w:rsidRDefault="00C93776" w:rsidP="00985B6B">
            <w:pPr>
              <w:pStyle w:val="SDMTableBoxParaNotNumbered"/>
              <w:rPr>
                <w:rFonts w:ascii="Avenir Book" w:hAnsi="Avenir Book"/>
                <w:color w:val="000000" w:themeColor="text1"/>
              </w:rPr>
            </w:pPr>
            <w:r w:rsidRPr="009B3485">
              <w:rPr>
                <w:rFonts w:ascii="Avenir Book" w:hAnsi="Avenir Book"/>
                <w:color w:val="000000" w:themeColor="text1"/>
              </w:rPr>
              <w:t>Su</w:t>
            </w:r>
          </w:p>
        </w:tc>
      </w:tr>
      <w:tr w:rsidR="00264B63" w:rsidRPr="009B3485" w14:paraId="70FD136E" w14:textId="77777777" w:rsidTr="00910207">
        <w:trPr>
          <w:cantSplit/>
          <w:jc w:val="center"/>
        </w:trPr>
        <w:tc>
          <w:tcPr>
            <w:tcW w:w="1295" w:type="pct"/>
            <w:shd w:val="clear" w:color="auto" w:fill="auto"/>
          </w:tcPr>
          <w:p w14:paraId="70D71170" w14:textId="77777777" w:rsidR="00264B63" w:rsidRPr="009B3485" w:rsidRDefault="00264B63" w:rsidP="00985B6B">
            <w:pPr>
              <w:pStyle w:val="SDMTableBoxParaNotNumbered"/>
              <w:rPr>
                <w:rFonts w:ascii="Avenir Book" w:hAnsi="Avenir Book"/>
                <w:b/>
                <w:color w:val="000000" w:themeColor="text1"/>
              </w:rPr>
            </w:pPr>
            <w:r w:rsidRPr="009B3485">
              <w:rPr>
                <w:rFonts w:ascii="Avenir Book" w:hAnsi="Avenir Book"/>
                <w:b/>
                <w:color w:val="000000" w:themeColor="text1"/>
              </w:rPr>
              <w:t>Middle name</w:t>
            </w:r>
          </w:p>
        </w:tc>
        <w:tc>
          <w:tcPr>
            <w:tcW w:w="3705" w:type="pct"/>
            <w:shd w:val="clear" w:color="auto" w:fill="auto"/>
          </w:tcPr>
          <w:p w14:paraId="05C4FBD0" w14:textId="77777777" w:rsidR="00264B63" w:rsidRPr="009B3485" w:rsidRDefault="00264B63" w:rsidP="00985B6B">
            <w:pPr>
              <w:pStyle w:val="SDMTableBoxParaNotNumbered"/>
              <w:rPr>
                <w:rFonts w:ascii="Avenir Book" w:hAnsi="Avenir Book"/>
                <w:color w:val="000000" w:themeColor="text1"/>
              </w:rPr>
            </w:pPr>
          </w:p>
        </w:tc>
      </w:tr>
      <w:tr w:rsidR="00264B63" w:rsidRPr="009B3485" w14:paraId="35D0A023" w14:textId="77777777" w:rsidTr="00910207">
        <w:trPr>
          <w:cantSplit/>
          <w:jc w:val="center"/>
        </w:trPr>
        <w:tc>
          <w:tcPr>
            <w:tcW w:w="1295" w:type="pct"/>
            <w:shd w:val="clear" w:color="auto" w:fill="auto"/>
          </w:tcPr>
          <w:p w14:paraId="37DF5DFE" w14:textId="77777777" w:rsidR="00264B63" w:rsidRPr="009B3485" w:rsidRDefault="00264B63" w:rsidP="00985B6B">
            <w:pPr>
              <w:pStyle w:val="SDMTableBoxParaNotNumbered"/>
              <w:rPr>
                <w:rFonts w:ascii="Avenir Book" w:hAnsi="Avenir Book"/>
                <w:b/>
                <w:color w:val="000000" w:themeColor="text1"/>
              </w:rPr>
            </w:pPr>
            <w:r w:rsidRPr="009B3485">
              <w:rPr>
                <w:rFonts w:ascii="Avenir Book" w:hAnsi="Avenir Book"/>
                <w:b/>
                <w:color w:val="000000" w:themeColor="text1"/>
              </w:rPr>
              <w:t>First name</w:t>
            </w:r>
          </w:p>
        </w:tc>
        <w:tc>
          <w:tcPr>
            <w:tcW w:w="3705" w:type="pct"/>
            <w:shd w:val="clear" w:color="auto" w:fill="auto"/>
          </w:tcPr>
          <w:p w14:paraId="0F25BD02" w14:textId="16EC914C" w:rsidR="00264B63" w:rsidRPr="009B3485" w:rsidRDefault="00C93776" w:rsidP="00985B6B">
            <w:pPr>
              <w:pStyle w:val="SDMTableBoxParaNotNumbered"/>
              <w:rPr>
                <w:rFonts w:ascii="Avenir Book" w:hAnsi="Avenir Book"/>
                <w:color w:val="000000" w:themeColor="text1"/>
              </w:rPr>
            </w:pPr>
            <w:r w:rsidRPr="009B3485">
              <w:rPr>
                <w:rFonts w:ascii="Avenir Book" w:hAnsi="Avenir Book"/>
                <w:color w:val="000000" w:themeColor="text1"/>
              </w:rPr>
              <w:t>Fanglei</w:t>
            </w:r>
          </w:p>
        </w:tc>
      </w:tr>
      <w:tr w:rsidR="00264B63" w:rsidRPr="009B3485" w14:paraId="3E3B4115" w14:textId="77777777" w:rsidTr="00910207">
        <w:trPr>
          <w:cantSplit/>
          <w:jc w:val="center"/>
        </w:trPr>
        <w:tc>
          <w:tcPr>
            <w:tcW w:w="1295" w:type="pct"/>
            <w:shd w:val="clear" w:color="auto" w:fill="auto"/>
          </w:tcPr>
          <w:p w14:paraId="1F9C3137" w14:textId="77777777" w:rsidR="00264B63" w:rsidRPr="009B3485" w:rsidRDefault="00264B63" w:rsidP="00985B6B">
            <w:pPr>
              <w:pStyle w:val="SDMTableBoxParaNotNumbered"/>
              <w:rPr>
                <w:rFonts w:ascii="Avenir Book" w:hAnsi="Avenir Book"/>
                <w:b/>
                <w:color w:val="000000" w:themeColor="text1"/>
              </w:rPr>
            </w:pPr>
            <w:r w:rsidRPr="009B3485">
              <w:rPr>
                <w:rFonts w:ascii="Avenir Book" w:hAnsi="Avenir Book"/>
                <w:b/>
                <w:color w:val="000000" w:themeColor="text1"/>
              </w:rPr>
              <w:t>Department</w:t>
            </w:r>
          </w:p>
        </w:tc>
        <w:tc>
          <w:tcPr>
            <w:tcW w:w="3705" w:type="pct"/>
            <w:shd w:val="clear" w:color="auto" w:fill="auto"/>
          </w:tcPr>
          <w:p w14:paraId="4618BDEF" w14:textId="40096C55" w:rsidR="00264B63" w:rsidRPr="009B3485" w:rsidRDefault="00264B63" w:rsidP="00985B6B">
            <w:pPr>
              <w:pStyle w:val="SDMTableBoxParaNotNumbered"/>
              <w:rPr>
                <w:rFonts w:ascii="Avenir Book" w:hAnsi="Avenir Book"/>
                <w:color w:val="000000" w:themeColor="text1"/>
              </w:rPr>
            </w:pPr>
          </w:p>
        </w:tc>
      </w:tr>
      <w:tr w:rsidR="00264B63" w:rsidRPr="009B3485" w14:paraId="21E2FBA4" w14:textId="77777777" w:rsidTr="00910207">
        <w:trPr>
          <w:cantSplit/>
          <w:jc w:val="center"/>
        </w:trPr>
        <w:tc>
          <w:tcPr>
            <w:tcW w:w="1295" w:type="pct"/>
            <w:shd w:val="clear" w:color="auto" w:fill="auto"/>
          </w:tcPr>
          <w:p w14:paraId="023C9282" w14:textId="77777777" w:rsidR="00264B63" w:rsidRPr="009B3485" w:rsidRDefault="00264B63" w:rsidP="00985B6B">
            <w:pPr>
              <w:pStyle w:val="SDMTableBoxParaNotNumbered"/>
              <w:rPr>
                <w:rFonts w:ascii="Avenir Book" w:hAnsi="Avenir Book"/>
                <w:b/>
                <w:color w:val="000000" w:themeColor="text1"/>
              </w:rPr>
            </w:pPr>
            <w:r w:rsidRPr="009B3485">
              <w:rPr>
                <w:rFonts w:ascii="Avenir Book" w:hAnsi="Avenir Book"/>
                <w:b/>
                <w:color w:val="000000" w:themeColor="text1"/>
              </w:rPr>
              <w:t>Mobile</w:t>
            </w:r>
          </w:p>
        </w:tc>
        <w:tc>
          <w:tcPr>
            <w:tcW w:w="3705" w:type="pct"/>
            <w:shd w:val="clear" w:color="auto" w:fill="auto"/>
          </w:tcPr>
          <w:p w14:paraId="68CD2A77" w14:textId="448DCBE6" w:rsidR="00264B63" w:rsidRPr="009B3485" w:rsidRDefault="00264B63" w:rsidP="00985B6B">
            <w:pPr>
              <w:pStyle w:val="SDMTableBoxParaNotNumbered"/>
              <w:rPr>
                <w:rFonts w:ascii="Avenir Book" w:eastAsiaTheme="minorEastAsia" w:hAnsi="Avenir Book"/>
                <w:color w:val="000000" w:themeColor="text1"/>
                <w:lang w:eastAsia="zh-CN"/>
              </w:rPr>
            </w:pPr>
          </w:p>
        </w:tc>
      </w:tr>
      <w:tr w:rsidR="00264B63" w:rsidRPr="009B3485" w14:paraId="654129F9" w14:textId="77777777" w:rsidTr="00910207">
        <w:trPr>
          <w:cantSplit/>
          <w:jc w:val="center"/>
        </w:trPr>
        <w:tc>
          <w:tcPr>
            <w:tcW w:w="1295" w:type="pct"/>
            <w:shd w:val="clear" w:color="auto" w:fill="auto"/>
          </w:tcPr>
          <w:p w14:paraId="1BDC75FB" w14:textId="77777777" w:rsidR="00264B63" w:rsidRPr="009B3485" w:rsidRDefault="00264B63" w:rsidP="00985B6B">
            <w:pPr>
              <w:pStyle w:val="SDMTableBoxParaNotNumbered"/>
              <w:rPr>
                <w:rFonts w:ascii="Avenir Book" w:hAnsi="Avenir Book"/>
                <w:b/>
                <w:color w:val="000000" w:themeColor="text1"/>
              </w:rPr>
            </w:pPr>
            <w:r w:rsidRPr="009B3485">
              <w:rPr>
                <w:rFonts w:ascii="Avenir Book" w:hAnsi="Avenir Book"/>
                <w:b/>
                <w:color w:val="000000" w:themeColor="text1"/>
              </w:rPr>
              <w:t>Direct fax</w:t>
            </w:r>
          </w:p>
        </w:tc>
        <w:tc>
          <w:tcPr>
            <w:tcW w:w="3705" w:type="pct"/>
            <w:shd w:val="clear" w:color="auto" w:fill="auto"/>
          </w:tcPr>
          <w:p w14:paraId="73A6E8E2" w14:textId="0ED41A4A" w:rsidR="00264B63" w:rsidRPr="009B3485" w:rsidRDefault="00264B63" w:rsidP="00985B6B">
            <w:pPr>
              <w:pStyle w:val="SDMTableBoxParaNotNumbered"/>
              <w:rPr>
                <w:rFonts w:ascii="Avenir Book" w:eastAsiaTheme="minorEastAsia" w:hAnsi="Avenir Book"/>
                <w:color w:val="000000" w:themeColor="text1"/>
                <w:lang w:eastAsia="zh-CN"/>
              </w:rPr>
            </w:pPr>
          </w:p>
        </w:tc>
      </w:tr>
      <w:tr w:rsidR="00264B63" w:rsidRPr="009B3485" w14:paraId="12454510" w14:textId="77777777" w:rsidTr="00910207">
        <w:trPr>
          <w:cantSplit/>
          <w:jc w:val="center"/>
        </w:trPr>
        <w:tc>
          <w:tcPr>
            <w:tcW w:w="1295" w:type="pct"/>
            <w:shd w:val="clear" w:color="auto" w:fill="auto"/>
          </w:tcPr>
          <w:p w14:paraId="0FF429AD" w14:textId="77777777" w:rsidR="00264B63" w:rsidRPr="009B3485" w:rsidRDefault="00264B63" w:rsidP="00985B6B">
            <w:pPr>
              <w:pStyle w:val="SDMTableBoxParaNotNumbered"/>
              <w:rPr>
                <w:rFonts w:ascii="Avenir Book" w:hAnsi="Avenir Book"/>
                <w:b/>
                <w:color w:val="000000" w:themeColor="text1"/>
              </w:rPr>
            </w:pPr>
            <w:r w:rsidRPr="009B3485">
              <w:rPr>
                <w:rFonts w:ascii="Avenir Book" w:hAnsi="Avenir Book"/>
                <w:b/>
                <w:color w:val="000000" w:themeColor="text1"/>
              </w:rPr>
              <w:t>Direct tel.</w:t>
            </w:r>
          </w:p>
        </w:tc>
        <w:tc>
          <w:tcPr>
            <w:tcW w:w="3705" w:type="pct"/>
            <w:shd w:val="clear" w:color="auto" w:fill="auto"/>
          </w:tcPr>
          <w:p w14:paraId="24EF7AC3" w14:textId="7A01334A" w:rsidR="00264B63" w:rsidRPr="009B3485" w:rsidRDefault="00264B63" w:rsidP="00985B6B">
            <w:pPr>
              <w:pStyle w:val="SDMTableBoxParaNotNumbered"/>
              <w:rPr>
                <w:rFonts w:ascii="Avenir Book" w:eastAsiaTheme="minorEastAsia" w:hAnsi="Avenir Book"/>
                <w:color w:val="000000" w:themeColor="text1"/>
                <w:lang w:eastAsia="zh-CN"/>
              </w:rPr>
            </w:pPr>
          </w:p>
        </w:tc>
      </w:tr>
      <w:tr w:rsidR="00264B63" w:rsidRPr="009B3485" w14:paraId="1BCDED6F" w14:textId="77777777" w:rsidTr="00910207">
        <w:trPr>
          <w:cantSplit/>
          <w:jc w:val="center"/>
        </w:trPr>
        <w:tc>
          <w:tcPr>
            <w:tcW w:w="1295" w:type="pct"/>
            <w:shd w:val="clear" w:color="auto" w:fill="auto"/>
          </w:tcPr>
          <w:p w14:paraId="06772F76" w14:textId="77777777" w:rsidR="00264B63" w:rsidRPr="009B3485" w:rsidRDefault="00264B63" w:rsidP="00985B6B">
            <w:pPr>
              <w:pStyle w:val="SDMTableBoxParaNotNumbered"/>
              <w:rPr>
                <w:rFonts w:ascii="Avenir Book" w:hAnsi="Avenir Book"/>
                <w:b/>
                <w:color w:val="000000" w:themeColor="text1"/>
              </w:rPr>
            </w:pPr>
            <w:r w:rsidRPr="009B3485">
              <w:rPr>
                <w:rFonts w:ascii="Avenir Book" w:hAnsi="Avenir Book"/>
                <w:b/>
                <w:color w:val="000000" w:themeColor="text1"/>
              </w:rPr>
              <w:t>Personal e-mail</w:t>
            </w:r>
          </w:p>
        </w:tc>
        <w:tc>
          <w:tcPr>
            <w:tcW w:w="3705" w:type="pct"/>
            <w:shd w:val="clear" w:color="auto" w:fill="auto"/>
          </w:tcPr>
          <w:p w14:paraId="256481A2" w14:textId="2AECC782" w:rsidR="00264B63" w:rsidRPr="009B3485" w:rsidRDefault="0052384F" w:rsidP="00985B6B">
            <w:pPr>
              <w:pStyle w:val="SDMTableBoxParaNotNumbered"/>
              <w:rPr>
                <w:rFonts w:ascii="Avenir Book" w:hAnsi="Avenir Book"/>
                <w:color w:val="000000" w:themeColor="text1"/>
              </w:rPr>
            </w:pPr>
            <w:r w:rsidRPr="009B3485">
              <w:rPr>
                <w:rFonts w:ascii="Avenir Book" w:hAnsi="Avenir Book"/>
                <w:color w:val="000000" w:themeColor="text1"/>
              </w:rPr>
              <w:t>sufangleigs</w:t>
            </w:r>
            <w:r w:rsidR="00C93776" w:rsidRPr="009B3485">
              <w:rPr>
                <w:rFonts w:ascii="Avenir Book" w:hAnsi="Avenir Book"/>
                <w:color w:val="000000" w:themeColor="text1"/>
              </w:rPr>
              <w:t>@163.com</w:t>
            </w:r>
          </w:p>
        </w:tc>
      </w:tr>
      <w:bookmarkEnd w:id="0"/>
      <w:bookmarkEnd w:id="21"/>
      <w:bookmarkEnd w:id="22"/>
      <w:bookmarkEnd w:id="23"/>
      <w:bookmarkEnd w:id="24"/>
      <w:bookmarkEnd w:id="25"/>
    </w:tbl>
    <w:p w14:paraId="2C6B50E3" w14:textId="3BD85986" w:rsidR="000A001D" w:rsidRPr="009B3485" w:rsidRDefault="000A001D" w:rsidP="0052384F">
      <w:pPr>
        <w:jc w:val="left"/>
        <w:rPr>
          <w:rFonts w:ascii="Avenir Book" w:hAnsi="Avenir Book" w:cs="Arial"/>
          <w:b/>
          <w:color w:val="000000" w:themeColor="text1"/>
          <w:sz w:val="32"/>
          <w:szCs w:val="32"/>
        </w:rPr>
      </w:pPr>
    </w:p>
    <w:p w14:paraId="2C0ACDA3" w14:textId="77777777" w:rsidR="009115E4" w:rsidRPr="009B3485" w:rsidRDefault="009115E4" w:rsidP="009115E4">
      <w:pPr>
        <w:rPr>
          <w:rFonts w:ascii="Avenir Book" w:hAnsi="Avenir Book"/>
          <w:color w:val="000000" w:themeColor="text1"/>
          <w:sz w:val="2"/>
          <w:szCs w:val="2"/>
        </w:rPr>
      </w:pPr>
    </w:p>
    <w:sectPr w:rsidR="009115E4" w:rsidRPr="009B3485" w:rsidSect="003B2235">
      <w:headerReference w:type="default" r:id="rId40"/>
      <w:footerReference w:type="default" r:id="rId41"/>
      <w:pgSz w:w="11907" w:h="16840" w:code="9"/>
      <w:pgMar w:top="1134" w:right="1134" w:bottom="1134" w:left="1134" w:header="851" w:footer="567"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5FA8E5" w14:textId="77777777" w:rsidR="009A1F88" w:rsidRDefault="009A1F88">
      <w:r>
        <w:separator/>
      </w:r>
    </w:p>
  </w:endnote>
  <w:endnote w:type="continuationSeparator" w:id="0">
    <w:p w14:paraId="7D1AEC17" w14:textId="77777777" w:rsidR="009A1F88" w:rsidRDefault="009A1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auto"/>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Avenir Book">
    <w:altName w:val="Corbel"/>
    <w:charset w:val="00"/>
    <w:family w:val="auto"/>
    <w:pitch w:val="variable"/>
    <w:sig w:usb0="00000001" w:usb1="5000204A" w:usb2="00000000" w:usb3="00000000" w:csb0="0000009B" w:csb1="00000000"/>
  </w:font>
  <w:font w:name="等线">
    <w:altName w:val="DengXian"/>
    <w:panose1 w:val="02010600030101010101"/>
    <w:charset w:val="86"/>
    <w:family w:val="auto"/>
    <w:pitch w:val="variable"/>
    <w:sig w:usb0="A00002BF" w:usb1="38CF7CFA" w:usb2="00000016" w:usb3="00000000" w:csb0="0004000F" w:csb1="00000000"/>
  </w:font>
  <w:font w:name="Times">
    <w:panose1 w:val="02020603050405020304"/>
    <w:charset w:val="00"/>
    <w:family w:val="auto"/>
    <w:pitch w:val="variable"/>
    <w:sig w:usb0="E00002FF" w:usb1="5000205A"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DF614" w14:textId="53F463D3" w:rsidR="00EE3BE2" w:rsidRPr="001A47AA" w:rsidRDefault="00EE3BE2" w:rsidP="00603744">
    <w:pPr>
      <w:pStyle w:val="FooterF"/>
      <w:tabs>
        <w:tab w:val="clear" w:pos="9639"/>
        <w:tab w:val="right" w:pos="9498"/>
      </w:tabs>
      <w:rPr>
        <w:rFonts w:ascii="Avenir Book" w:hAnsi="Avenir Book"/>
        <w:b w:val="0"/>
        <w:sz w:val="16"/>
        <w:szCs w:val="16"/>
      </w:rPr>
    </w:pPr>
    <w:r w:rsidRPr="001A47AA">
      <w:rPr>
        <w:rFonts w:ascii="Avenir Book" w:hAnsi="Avenir Book"/>
        <w:b w:val="0"/>
        <w:sz w:val="16"/>
        <w:szCs w:val="16"/>
      </w:rPr>
      <w:t>1</w:t>
    </w:r>
    <w:r>
      <w:rPr>
        <w:rFonts w:ascii="Avenir Book" w:hAnsi="Avenir Book"/>
        <w:b w:val="0"/>
        <w:sz w:val="16"/>
        <w:szCs w:val="16"/>
      </w:rPr>
      <w:t>01.5 Transition Annex</w:t>
    </w:r>
    <w:r w:rsidRPr="001A47AA">
      <w:rPr>
        <w:rFonts w:ascii="Avenir Book" w:hAnsi="Avenir Book"/>
        <w:b w:val="0"/>
        <w:sz w:val="16"/>
        <w:szCs w:val="16"/>
      </w:rPr>
      <w:tab/>
      <w:t xml:space="preserve">Page </w:t>
    </w:r>
    <w:r w:rsidRPr="001A47AA">
      <w:rPr>
        <w:rStyle w:val="a6"/>
        <w:rFonts w:ascii="Avenir Book" w:hAnsi="Avenir Book"/>
        <w:b w:val="0"/>
        <w:sz w:val="16"/>
        <w:szCs w:val="16"/>
      </w:rPr>
      <w:fldChar w:fldCharType="begin"/>
    </w:r>
    <w:r w:rsidRPr="001A47AA">
      <w:rPr>
        <w:rStyle w:val="a6"/>
        <w:rFonts w:ascii="Avenir Book" w:hAnsi="Avenir Book"/>
        <w:b w:val="0"/>
        <w:sz w:val="16"/>
        <w:szCs w:val="16"/>
      </w:rPr>
      <w:instrText xml:space="preserve"> PAGE </w:instrText>
    </w:r>
    <w:r w:rsidRPr="001A47AA">
      <w:rPr>
        <w:rStyle w:val="a6"/>
        <w:rFonts w:ascii="Avenir Book" w:hAnsi="Avenir Book"/>
        <w:b w:val="0"/>
        <w:sz w:val="16"/>
        <w:szCs w:val="16"/>
      </w:rPr>
      <w:fldChar w:fldCharType="separate"/>
    </w:r>
    <w:r w:rsidR="00D61A1D">
      <w:rPr>
        <w:rStyle w:val="a6"/>
        <w:rFonts w:ascii="Avenir Book" w:hAnsi="Avenir Book"/>
        <w:b w:val="0"/>
        <w:noProof/>
        <w:sz w:val="16"/>
        <w:szCs w:val="16"/>
      </w:rPr>
      <w:t>8</w:t>
    </w:r>
    <w:r w:rsidRPr="001A47AA">
      <w:rPr>
        <w:rStyle w:val="a6"/>
        <w:rFonts w:ascii="Avenir Book" w:hAnsi="Avenir Book"/>
        <w:b w:val="0"/>
        <w:sz w:val="16"/>
        <w:szCs w:val="16"/>
      </w:rPr>
      <w:fldChar w:fldCharType="end"/>
    </w:r>
    <w:r w:rsidRPr="001A47AA">
      <w:rPr>
        <w:rStyle w:val="a6"/>
        <w:rFonts w:ascii="Avenir Book" w:hAnsi="Avenir Book"/>
        <w:b w:val="0"/>
        <w:sz w:val="16"/>
        <w:szCs w:val="16"/>
      </w:rPr>
      <w:t xml:space="preserve"> of </w:t>
    </w:r>
    <w:r w:rsidRPr="001A47AA">
      <w:rPr>
        <w:rStyle w:val="a6"/>
        <w:rFonts w:ascii="Avenir Book" w:hAnsi="Avenir Book"/>
        <w:b w:val="0"/>
        <w:sz w:val="16"/>
        <w:szCs w:val="16"/>
      </w:rPr>
      <w:fldChar w:fldCharType="begin"/>
    </w:r>
    <w:r w:rsidRPr="001A47AA">
      <w:rPr>
        <w:rStyle w:val="a6"/>
        <w:rFonts w:ascii="Avenir Book" w:hAnsi="Avenir Book"/>
        <w:b w:val="0"/>
        <w:sz w:val="16"/>
        <w:szCs w:val="16"/>
      </w:rPr>
      <w:instrText xml:space="preserve"> NUMPAGES </w:instrText>
    </w:r>
    <w:r w:rsidRPr="001A47AA">
      <w:rPr>
        <w:rStyle w:val="a6"/>
        <w:rFonts w:ascii="Avenir Book" w:hAnsi="Avenir Book"/>
        <w:b w:val="0"/>
        <w:sz w:val="16"/>
        <w:szCs w:val="16"/>
      </w:rPr>
      <w:fldChar w:fldCharType="separate"/>
    </w:r>
    <w:r w:rsidR="00D61A1D">
      <w:rPr>
        <w:rStyle w:val="a6"/>
        <w:rFonts w:ascii="Avenir Book" w:hAnsi="Avenir Book"/>
        <w:b w:val="0"/>
        <w:noProof/>
        <w:sz w:val="16"/>
        <w:szCs w:val="16"/>
      </w:rPr>
      <w:t>27</w:t>
    </w:r>
    <w:r w:rsidRPr="001A47AA">
      <w:rPr>
        <w:rStyle w:val="a6"/>
        <w:rFonts w:ascii="Avenir Book" w:hAnsi="Avenir Book"/>
        <w:b w:val="0"/>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19131E" w14:textId="77777777" w:rsidR="009A1F88" w:rsidRDefault="009A1F88">
      <w:r>
        <w:separator/>
      </w:r>
    </w:p>
  </w:footnote>
  <w:footnote w:type="continuationSeparator" w:id="0">
    <w:p w14:paraId="745F2EC2" w14:textId="77777777" w:rsidR="009A1F88" w:rsidRDefault="009A1F88">
      <w:r>
        <w:continuationSeparator/>
      </w:r>
    </w:p>
  </w:footnote>
  <w:footnote w:id="1">
    <w:p w14:paraId="75AB9E9D" w14:textId="77777777" w:rsidR="00EE3BE2" w:rsidRPr="0045450B" w:rsidRDefault="00EE3BE2" w:rsidP="00F63FE9">
      <w:pPr>
        <w:pStyle w:val="RegTypePara"/>
        <w:rPr>
          <w:rFonts w:ascii="Avenir Book" w:eastAsia="宋体" w:hAnsi="Avenir Book"/>
          <w:sz w:val="22"/>
          <w:szCs w:val="22"/>
          <w:lang w:eastAsia="zh-CN"/>
        </w:rPr>
      </w:pPr>
      <w:r w:rsidRPr="0045450B">
        <w:rPr>
          <w:rStyle w:val="a8"/>
          <w:rFonts w:ascii="Avenir Book" w:hAnsi="Avenir Book"/>
        </w:rPr>
        <w:footnoteRef/>
      </w:r>
      <w:r w:rsidRPr="0045450B">
        <w:rPr>
          <w:rFonts w:ascii="Avenir Book" w:hAnsi="Avenir Book"/>
        </w:rPr>
        <w:t xml:space="preserve"> </w:t>
      </w:r>
      <w:r w:rsidRPr="0045450B">
        <w:rPr>
          <w:rFonts w:ascii="Avenir Book" w:eastAsia="宋体" w:hAnsi="Avenir Book"/>
          <w:sz w:val="22"/>
          <w:szCs w:val="22"/>
          <w:lang w:eastAsia="zh-CN"/>
        </w:rPr>
        <w:t>According to the registered PDD, stratified sampling (with samples of 312) was used for the monitoring of the average monthly usage time of cookers. However, the samples number in the townships of Dashiqiao and Shangji will be 45.5 according to the method of proportional distribution.</w:t>
      </w:r>
    </w:p>
    <w:p w14:paraId="53F0E299" w14:textId="77777777" w:rsidR="00EE3BE2" w:rsidRPr="00CF008F" w:rsidRDefault="00EE3BE2" w:rsidP="00F63FE9">
      <w:pPr>
        <w:pStyle w:val="RegTypePara"/>
        <w:rPr>
          <w:rFonts w:eastAsia="宋体"/>
          <w:sz w:val="22"/>
          <w:szCs w:val="22"/>
          <w:lang w:eastAsia="zh-CN"/>
        </w:rPr>
      </w:pPr>
      <w:r w:rsidRPr="0045450B">
        <w:rPr>
          <w:rFonts w:ascii="Avenir Book" w:eastAsia="宋体" w:hAnsi="Avenir Book"/>
          <w:sz w:val="22"/>
          <w:szCs w:val="22"/>
          <w:lang w:eastAsia="zh-CN"/>
        </w:rPr>
        <w:t>For conservative consideration, both the samples number of Dashiqiao and Shangji were adjusted to 46. As a result, 313 samples users were actually selected from 48,000 users within the project boundary using Excel to ensure conservation. According the principle of stratified sampling method, the samples within each stratum were randomly selected through simple random sampling method by using Microsoft Excel.</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C7587" w14:textId="3CBDE06F" w:rsidR="00EE3BE2" w:rsidRDefault="00EE3BE2">
    <w:pPr>
      <w:pStyle w:val="a4"/>
    </w:pPr>
    <w:r w:rsidRPr="00B928BC">
      <w:rPr>
        <w:noProof/>
        <w:lang w:val="en-US" w:eastAsia="zh-CN"/>
      </w:rPr>
      <w:drawing>
        <wp:inline distT="0" distB="0" distL="0" distR="0" wp14:anchorId="2ECF1C14" wp14:editId="21A11C0D">
          <wp:extent cx="1828800" cy="3556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355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04B3"/>
    <w:multiLevelType w:val="multilevel"/>
    <w:tmpl w:val="F3D6E6FA"/>
    <w:name w:val="Reg26"/>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 w15:restartNumberingAfterBreak="0">
    <w:nsid w:val="01DF7C84"/>
    <w:multiLevelType w:val="multilevel"/>
    <w:tmpl w:val="F64666FC"/>
    <w:name w:val="Reg3"/>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2" w15:restartNumberingAfterBreak="0">
    <w:nsid w:val="03F3283C"/>
    <w:multiLevelType w:val="multilevel"/>
    <w:tmpl w:val="861A3926"/>
    <w:lvl w:ilvl="0">
      <w:start w:val="1"/>
      <w:numFmt w:val="upperLetter"/>
      <w:pStyle w:val="RegFormPDDSectL1"/>
      <w:lvlText w:val="Section %1."/>
      <w:lvlJc w:val="left"/>
      <w:pPr>
        <w:tabs>
          <w:tab w:val="num" w:pos="397"/>
        </w:tabs>
        <w:ind w:left="0" w:firstLine="0"/>
      </w:pPr>
      <w:rPr>
        <w:rFonts w:hint="default"/>
        <w:caps/>
      </w:rPr>
    </w:lvl>
    <w:lvl w:ilvl="1">
      <w:start w:val="1"/>
      <w:numFmt w:val="decimal"/>
      <w:pStyle w:val="RegFormPDDSectL2"/>
      <w:lvlText w:val="%1.%2."/>
      <w:lvlJc w:val="left"/>
      <w:pPr>
        <w:tabs>
          <w:tab w:val="num" w:pos="794"/>
        </w:tabs>
        <w:ind w:left="0" w:firstLine="0"/>
      </w:pPr>
      <w:rPr>
        <w:rFonts w:hint="default"/>
      </w:rPr>
    </w:lvl>
    <w:lvl w:ilvl="2">
      <w:start w:val="1"/>
      <w:numFmt w:val="decimal"/>
      <w:pStyle w:val="RegFormPDDSectL3"/>
      <w:lvlText w:val="%1.%2.%3."/>
      <w:lvlJc w:val="left"/>
      <w:pPr>
        <w:tabs>
          <w:tab w:val="num" w:pos="1191"/>
        </w:tabs>
        <w:ind w:left="0" w:firstLine="0"/>
      </w:pPr>
      <w:rPr>
        <w:rFonts w:hint="default"/>
      </w:rPr>
    </w:lvl>
    <w:lvl w:ilvl="3">
      <w:start w:val="1"/>
      <w:numFmt w:val="decimal"/>
      <w:pStyle w:val="RegFormPDDSectL4"/>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3" w15:restartNumberingAfterBreak="0">
    <w:nsid w:val="06774409"/>
    <w:multiLevelType w:val="multilevel"/>
    <w:tmpl w:val="D62847B6"/>
    <w:lvl w:ilvl="0">
      <w:start w:val="1"/>
      <w:numFmt w:val="decimal"/>
      <w:pStyle w:val="RegAppendix"/>
      <w:suff w:val="space"/>
      <w:lvlText w:val="Appendix %1:"/>
      <w:lvlJc w:val="left"/>
      <w:pPr>
        <w:ind w:left="0" w:firstLine="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7417693"/>
    <w:multiLevelType w:val="multilevel"/>
    <w:tmpl w:val="648A687A"/>
    <w:styleLink w:val="SDMTableBoxParaNumberedList"/>
    <w:lvl w:ilvl="0">
      <w:start w:val="1"/>
      <w:numFmt w:val="none"/>
      <w:pStyle w:val="SDMTableBoxParaNumbered"/>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5" w15:restartNumberingAfterBreak="0">
    <w:nsid w:val="0AAC1DEE"/>
    <w:multiLevelType w:val="multilevel"/>
    <w:tmpl w:val="EBF238F8"/>
    <w:name w:val="Reg7"/>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6" w15:restartNumberingAfterBreak="0">
    <w:nsid w:val="0B0F758D"/>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7" w15:restartNumberingAfterBreak="0">
    <w:nsid w:val="0B2B2040"/>
    <w:multiLevelType w:val="multilevel"/>
    <w:tmpl w:val="DB54AFDC"/>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8" w15:restartNumberingAfterBreak="0">
    <w:nsid w:val="0BD21D4D"/>
    <w:multiLevelType w:val="multilevel"/>
    <w:tmpl w:val="81E46A44"/>
    <w:numStyleLink w:val="SDMHeadList"/>
  </w:abstractNum>
  <w:abstractNum w:abstractNumId="9" w15:restartNumberingAfterBreak="0">
    <w:nsid w:val="0FB12BA1"/>
    <w:multiLevelType w:val="multilevel"/>
    <w:tmpl w:val="45C27C68"/>
    <w:styleLink w:val="SDMFootnoteList"/>
    <w:lvl w:ilvl="0">
      <w:start w:val="1"/>
      <w:numFmt w:val="none"/>
      <w:pStyle w:val="a"/>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0FD52077"/>
    <w:multiLevelType w:val="multilevel"/>
    <w:tmpl w:val="A28EC812"/>
    <w:styleLink w:val="SDMMethEquationNrList"/>
    <w:lvl w:ilvl="0">
      <w:start w:val="1"/>
      <w:numFmt w:val="decimal"/>
      <w:pStyle w:val="SDMMethEquationNr"/>
      <w:suff w:val="nothing"/>
      <w:lvlText w:val="Equat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107769B7"/>
    <w:multiLevelType w:val="multilevel"/>
    <w:tmpl w:val="087CCD52"/>
    <w:styleLink w:val="SDMTableBoxPara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2" w15:restartNumberingAfterBreak="0">
    <w:nsid w:val="10BF2A88"/>
    <w:multiLevelType w:val="multilevel"/>
    <w:tmpl w:val="87F2B1A4"/>
    <w:name w:val="Reg5"/>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13" w15:restartNumberingAfterBreak="0">
    <w:nsid w:val="115E66D3"/>
    <w:multiLevelType w:val="hybridMultilevel"/>
    <w:tmpl w:val="FCF25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1BD30DF"/>
    <w:multiLevelType w:val="multilevel"/>
    <w:tmpl w:val="7FFA41AA"/>
    <w:lvl w:ilvl="0">
      <w:start w:val="1"/>
      <w:numFmt w:val="upperRoman"/>
      <w:pStyle w:val="RegHead1"/>
      <w:suff w:val="space"/>
      <w:lvlText w:val="%1. "/>
      <w:lvlJc w:val="center"/>
      <w:pPr>
        <w:ind w:left="0" w:firstLine="0"/>
      </w:pPr>
      <w:rPr>
        <w:rFonts w:ascii="Times New Roman Bold" w:hAnsi="Times New Roman Bold"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abstractNum w:abstractNumId="15" w15:restartNumberingAfterBreak="0">
    <w:nsid w:val="13B541F1"/>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6" w15:restartNumberingAfterBreak="0">
    <w:nsid w:val="14233F79"/>
    <w:multiLevelType w:val="multilevel"/>
    <w:tmpl w:val="C60EC370"/>
    <w:name w:val="Reg23"/>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7" w15:restartNumberingAfterBreak="0">
    <w:nsid w:val="14357087"/>
    <w:multiLevelType w:val="multilevel"/>
    <w:tmpl w:val="3CC81634"/>
    <w:styleLink w:val="SDMTableBoxFigureFootnoteFullPageList"/>
    <w:lvl w:ilvl="0">
      <w:start w:val="1"/>
      <w:numFmt w:val="lowerLetter"/>
      <w:pStyle w:val="SDMTableBoxFigureFootnoteFullPage"/>
      <w:lvlText w:val="(%1)"/>
      <w:lvlJc w:val="left"/>
      <w:pPr>
        <w:ind w:left="142" w:hanging="255"/>
      </w:pPr>
      <w:rPr>
        <w:rFonts w:hint="default"/>
        <w:vertAlign w:val="superscript"/>
      </w:rPr>
    </w:lvl>
    <w:lvl w:ilvl="1">
      <w:start w:val="1"/>
      <w:numFmt w:val="decimal"/>
      <w:pStyle w:val="SDMTableBoxFigureFootnoteSL1FullPage"/>
      <w:lvlText w:val="%2."/>
      <w:lvlJc w:val="left"/>
      <w:pPr>
        <w:ind w:left="454" w:hanging="312"/>
      </w:pPr>
      <w:rPr>
        <w:rFonts w:hint="default"/>
      </w:rPr>
    </w:lvl>
    <w:lvl w:ilvl="2">
      <w:start w:val="1"/>
      <w:numFmt w:val="lowerLetter"/>
      <w:pStyle w:val="SDMTableBoxFigureFootnoteSL2FullPage"/>
      <w:lvlText w:val="(%3)"/>
      <w:lvlJc w:val="left"/>
      <w:pPr>
        <w:ind w:left="851" w:hanging="397"/>
      </w:pPr>
      <w:rPr>
        <w:rFonts w:hint="default"/>
      </w:rPr>
    </w:lvl>
    <w:lvl w:ilvl="3">
      <w:start w:val="1"/>
      <w:numFmt w:val="lowerRoman"/>
      <w:pStyle w:val="SDMTableBoxFigureFootnoteSL3FullPage"/>
      <w:lvlText w:val="(%4)"/>
      <w:lvlJc w:val="left"/>
      <w:pPr>
        <w:ind w:left="1247" w:hanging="396"/>
      </w:pPr>
      <w:rPr>
        <w:rFonts w:hint="default"/>
      </w:rPr>
    </w:lvl>
    <w:lvl w:ilvl="4">
      <w:start w:val="1"/>
      <w:numFmt w:val="lowerLetter"/>
      <w:pStyle w:val="SDMTableBoxFigureFootnoteSL4FullPage"/>
      <w:lvlText w:val="%5."/>
      <w:lvlJc w:val="left"/>
      <w:pPr>
        <w:ind w:left="1588" w:hanging="341"/>
      </w:pPr>
      <w:rPr>
        <w:rFonts w:hint="default"/>
      </w:rPr>
    </w:lvl>
    <w:lvl w:ilvl="5">
      <w:start w:val="1"/>
      <w:numFmt w:val="lowerRoman"/>
      <w:pStyle w:val="SDMTableBoxFigureFootnoteSL5FullPage"/>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145420C1"/>
    <w:multiLevelType w:val="multilevel"/>
    <w:tmpl w:val="A17458AC"/>
    <w:name w:val="Reg19"/>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9" w15:restartNumberingAfterBreak="0">
    <w:nsid w:val="152B438A"/>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20" w15:restartNumberingAfterBreak="0">
    <w:nsid w:val="155523F4"/>
    <w:multiLevelType w:val="multilevel"/>
    <w:tmpl w:val="A6C8D0E2"/>
    <w:name w:val="Reg30"/>
    <w:lvl w:ilvl="0">
      <w:start w:val="1"/>
      <w:numFmt w:val="upperRoman"/>
      <w:suff w:val="space"/>
      <w:lvlText w:val="%1. "/>
      <w:lvlJc w:val="center"/>
      <w:pPr>
        <w:ind w:left="0" w:firstLine="0"/>
      </w:pPr>
      <w:rPr>
        <w:rFonts w:ascii="Times New Roman" w:hAnsi="Times New Roman" w:hint="default"/>
        <w:b/>
        <w:i w:val="0"/>
        <w:sz w:val="22"/>
      </w:rPr>
    </w:lvl>
    <w:lvl w:ilvl="1">
      <w:start w:val="1"/>
      <w:numFmt w:val="upperLetter"/>
      <w:suff w:val="space"/>
      <w:lvlText w:val="%2. "/>
      <w:lvlJc w:val="center"/>
      <w:pPr>
        <w:ind w:left="0" w:firstLine="0"/>
      </w:pPr>
      <w:rPr>
        <w:rFonts w:hint="default"/>
        <w:b/>
        <w:sz w:val="22"/>
        <w:u w:val="none"/>
      </w:rPr>
    </w:lvl>
    <w:lvl w:ilvl="2">
      <w:start w:val="1"/>
      <w:numFmt w:val="decimal"/>
      <w:suff w:val="space"/>
      <w:lvlText w:val="%3. "/>
      <w:lvlJc w:val="center"/>
      <w:pPr>
        <w:ind w:left="0" w:firstLine="0"/>
      </w:pPr>
      <w:rPr>
        <w:rFonts w:hint="default"/>
        <w:b w:val="0"/>
        <w:sz w:val="22"/>
        <w:u w:val="none"/>
      </w:rPr>
    </w:lvl>
    <w:lvl w:ilvl="3">
      <w:start w:val="1"/>
      <w:numFmt w:val="decimal"/>
      <w:lvlRestart w:val="0"/>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abstractNum w:abstractNumId="21" w15:restartNumberingAfterBreak="0">
    <w:nsid w:val="15B44D7C"/>
    <w:multiLevelType w:val="multilevel"/>
    <w:tmpl w:val="A28EC812"/>
    <w:styleLink w:val="SDMMethEquationNumberingList"/>
    <w:lvl w:ilvl="0">
      <w:start w:val="1"/>
      <w:numFmt w:val="decimal"/>
      <w:suff w:val="nothing"/>
      <w:lvlText w:val="Equat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15EB1E20"/>
    <w:multiLevelType w:val="multilevel"/>
    <w:tmpl w:val="4F9ED6BC"/>
    <w:styleLink w:val="SDMCovNoteHeadList"/>
    <w:lvl w:ilvl="0">
      <w:start w:val="1"/>
      <w:numFmt w:val="decimal"/>
      <w:pStyle w:val="SDMCovNoteHead1"/>
      <w:lvlText w:val="%1."/>
      <w:lvlJc w:val="left"/>
      <w:pPr>
        <w:tabs>
          <w:tab w:val="num" w:pos="709"/>
        </w:tabs>
        <w:ind w:left="709" w:hanging="709"/>
      </w:pPr>
      <w:rPr>
        <w:rFonts w:hint="default"/>
      </w:rPr>
    </w:lvl>
    <w:lvl w:ilvl="1">
      <w:start w:val="1"/>
      <w:numFmt w:val="decimal"/>
      <w:pStyle w:val="SDMCovNoteHead2"/>
      <w:lvlText w:val="%1.%2."/>
      <w:lvlJc w:val="left"/>
      <w:pPr>
        <w:tabs>
          <w:tab w:val="num" w:pos="709"/>
        </w:tabs>
        <w:ind w:left="794" w:hanging="794"/>
      </w:pPr>
      <w:rPr>
        <w:rFonts w:hint="default"/>
      </w:rPr>
    </w:lvl>
    <w:lvl w:ilvl="2">
      <w:start w:val="1"/>
      <w:numFmt w:val="decimal"/>
      <w:pStyle w:val="SDMCovNoteHead3"/>
      <w:lvlText w:val="%1.%2.%3."/>
      <w:lvlJc w:val="left"/>
      <w:pPr>
        <w:tabs>
          <w:tab w:val="num" w:pos="709"/>
        </w:tabs>
        <w:ind w:left="1191" w:hanging="119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162C4AFF"/>
    <w:multiLevelType w:val="multilevel"/>
    <w:tmpl w:val="4F9ED6BC"/>
    <w:numStyleLink w:val="SDMCovNoteHeadList"/>
  </w:abstractNum>
  <w:abstractNum w:abstractNumId="24" w15:restartNumberingAfterBreak="0">
    <w:nsid w:val="16404ED9"/>
    <w:multiLevelType w:val="multilevel"/>
    <w:tmpl w:val="3CC81634"/>
    <w:numStyleLink w:val="SDMTableBoxFigureFootnoteFullPageList"/>
  </w:abstractNum>
  <w:abstractNum w:abstractNumId="25" w15:restartNumberingAfterBreak="0">
    <w:nsid w:val="1650370D"/>
    <w:multiLevelType w:val="multilevel"/>
    <w:tmpl w:val="9AEA799A"/>
    <w:lvl w:ilvl="0">
      <w:start w:val="1"/>
      <w:numFmt w:val="upperRoman"/>
      <w:suff w:val="space"/>
      <w:lvlText w:val="%1. "/>
      <w:lvlJc w:val="right"/>
      <w:pPr>
        <w:ind w:left="0" w:firstLine="244"/>
      </w:pPr>
      <w:rPr>
        <w:rFonts w:hint="default"/>
        <w:sz w:val="28"/>
      </w:rPr>
    </w:lvl>
    <w:lvl w:ilvl="1">
      <w:start w:val="1"/>
      <w:numFmt w:val="decimal"/>
      <w:pStyle w:val="AnnoHead2"/>
      <w:suff w:val="space"/>
      <w:lvlText w:val="%2. "/>
      <w:lvlJc w:val="left"/>
      <w:pPr>
        <w:ind w:left="0" w:firstLine="0"/>
      </w:pPr>
      <w:rPr>
        <w:rFonts w:hint="default"/>
        <w:b/>
        <w:sz w:val="22"/>
        <w:u w:val="none"/>
      </w:rPr>
    </w:lvl>
    <w:lvl w:ilvl="2">
      <w:start w:val="1"/>
      <w:numFmt w:val="lowerLetter"/>
      <w:pStyle w:val="AnnoHead3"/>
      <w:lvlText w:val="(%3)"/>
      <w:lvlJc w:val="left"/>
      <w:pPr>
        <w:tabs>
          <w:tab w:val="num" w:pos="720"/>
        </w:tabs>
        <w:ind w:left="720" w:hanging="720"/>
      </w:pPr>
      <w:rPr>
        <w:rFonts w:ascii="Times New Roman" w:hAnsi="Times New Roman" w:hint="default"/>
        <w:b w:val="0"/>
        <w:sz w:val="22"/>
        <w:u w:val="none"/>
      </w:rPr>
    </w:lvl>
    <w:lvl w:ilvl="3">
      <w:start w:val="1"/>
      <w:numFmt w:val="lowerRoman"/>
      <w:lvlText w:val="(%4)"/>
      <w:lvlJc w:val="right"/>
      <w:pPr>
        <w:tabs>
          <w:tab w:val="num" w:pos="1440"/>
        </w:tabs>
        <w:ind w:left="1440" w:hanging="533"/>
      </w:pPr>
      <w:rPr>
        <w:rFonts w:ascii="Times New Roman" w:hAnsi="Times New Roman" w:hint="default"/>
        <w:b w:val="0"/>
        <w:sz w:val="22"/>
        <w:u w:val="none"/>
      </w:rPr>
    </w:lvl>
    <w:lvl w:ilvl="4">
      <w:start w:val="1"/>
      <w:numFmt w:val="decimal"/>
      <w:pStyle w:val="AnnoPara"/>
      <w:lvlText w:val="%5."/>
      <w:lvlJc w:val="left"/>
      <w:pPr>
        <w:tabs>
          <w:tab w:val="num" w:pos="644"/>
        </w:tabs>
        <w:ind w:left="284" w:firstLine="0"/>
      </w:pPr>
      <w:rPr>
        <w:rFonts w:ascii="Times New Roman" w:hAnsi="Times New Roman" w:hint="default"/>
        <w:b w:val="0"/>
        <w:sz w:val="22"/>
        <w:u w:val="none"/>
      </w:rPr>
    </w:lvl>
    <w:lvl w:ilvl="5">
      <w:start w:val="1"/>
      <w:numFmt w:val="lowerLetter"/>
      <w:lvlText w:val="(%6)"/>
      <w:lvlJc w:val="left"/>
      <w:pPr>
        <w:tabs>
          <w:tab w:val="num" w:pos="1440"/>
        </w:tabs>
        <w:ind w:left="1440" w:hanging="720"/>
      </w:pPr>
      <w:rPr>
        <w:rFonts w:hint="default"/>
        <w:sz w:val="22"/>
        <w:u w:val="none"/>
      </w:rPr>
    </w:lvl>
    <w:lvl w:ilvl="6">
      <w:start w:val="1"/>
      <w:numFmt w:val="decimal"/>
      <w:lvlText w:val="%7."/>
      <w:lvlJc w:val="left"/>
      <w:pPr>
        <w:tabs>
          <w:tab w:val="num" w:pos="1440"/>
        </w:tabs>
        <w:ind w:left="1440" w:hanging="720"/>
      </w:pPr>
      <w:rPr>
        <w:rFonts w:ascii="Symbol" w:hAnsi="Symbol" w:hint="default"/>
        <w:sz w:val="22"/>
        <w:u w:val="none"/>
      </w:rPr>
    </w:lvl>
    <w:lvl w:ilvl="7">
      <w:start w:val="1"/>
      <w:numFmt w:val="lowerLetter"/>
      <w:lvlText w:val="(%8)"/>
      <w:lvlJc w:val="left"/>
      <w:pPr>
        <w:tabs>
          <w:tab w:val="num" w:pos="2160"/>
        </w:tabs>
        <w:ind w:left="2160" w:hanging="720"/>
      </w:pPr>
      <w:rPr>
        <w:rFonts w:hint="default"/>
        <w:sz w:val="22"/>
        <w:u w:val="none"/>
      </w:rPr>
    </w:lvl>
    <w:lvl w:ilvl="8">
      <w:start w:val="1"/>
      <w:numFmt w:val="lowerLetter"/>
      <w:lvlText w:val=""/>
      <w:lvlJc w:val="left"/>
      <w:pPr>
        <w:tabs>
          <w:tab w:val="num" w:pos="2880"/>
        </w:tabs>
        <w:ind w:left="2880" w:hanging="720"/>
      </w:pPr>
      <w:rPr>
        <w:rFonts w:ascii="Symbol" w:hAnsi="Symbol" w:hint="default"/>
        <w:u w:val="none"/>
      </w:rPr>
    </w:lvl>
  </w:abstractNum>
  <w:abstractNum w:abstractNumId="26" w15:restartNumberingAfterBreak="0">
    <w:nsid w:val="1728147F"/>
    <w:multiLevelType w:val="multilevel"/>
    <w:tmpl w:val="7B8621E0"/>
    <w:name w:val="Reg9"/>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27" w15:restartNumberingAfterBreak="0">
    <w:nsid w:val="1877301E"/>
    <w:multiLevelType w:val="hybridMultilevel"/>
    <w:tmpl w:val="5EF419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8C045C0"/>
    <w:multiLevelType w:val="hybridMultilevel"/>
    <w:tmpl w:val="3BA45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8C15861"/>
    <w:multiLevelType w:val="multilevel"/>
    <w:tmpl w:val="5EDE06C6"/>
    <w:styleLink w:val="SDMParaList"/>
    <w:lvl w:ilvl="0">
      <w:start w:val="1"/>
      <w:numFmt w:val="decimal"/>
      <w:pStyle w:val="SDMPara"/>
      <w:lvlText w:val="%1."/>
      <w:lvlJc w:val="left"/>
      <w:pPr>
        <w:tabs>
          <w:tab w:val="num" w:pos="709"/>
        </w:tabs>
        <w:ind w:left="709" w:hanging="709"/>
      </w:pPr>
      <w:rPr>
        <w:rFonts w:hint="default"/>
      </w:rPr>
    </w:lvl>
    <w:lvl w:ilvl="1">
      <w:start w:val="1"/>
      <w:numFmt w:val="lowerLetter"/>
      <w:pStyle w:val="SDMSubPara1"/>
      <w:lvlText w:val="(%2)"/>
      <w:lvlJc w:val="left"/>
      <w:pPr>
        <w:tabs>
          <w:tab w:val="num" w:pos="709"/>
        </w:tabs>
        <w:ind w:left="1418" w:hanging="709"/>
      </w:pPr>
      <w:rPr>
        <w:rFonts w:hint="default"/>
      </w:rPr>
    </w:lvl>
    <w:lvl w:ilvl="2">
      <w:start w:val="1"/>
      <w:numFmt w:val="lowerRoman"/>
      <w:pStyle w:val="SDMSubPara2"/>
      <w:lvlText w:val="(%3)"/>
      <w:lvlJc w:val="left"/>
      <w:pPr>
        <w:tabs>
          <w:tab w:val="num" w:pos="709"/>
        </w:tabs>
        <w:ind w:left="1985" w:hanging="567"/>
      </w:pPr>
      <w:rPr>
        <w:rFonts w:hint="default"/>
      </w:rPr>
    </w:lvl>
    <w:lvl w:ilvl="3">
      <w:start w:val="1"/>
      <w:numFmt w:val="lowerLetter"/>
      <w:pStyle w:val="SDMSubPara3"/>
      <w:lvlText w:val="%4."/>
      <w:lvlJc w:val="left"/>
      <w:pPr>
        <w:tabs>
          <w:tab w:val="num" w:pos="709"/>
        </w:tabs>
        <w:ind w:left="2722" w:hanging="596"/>
      </w:pPr>
      <w:rPr>
        <w:rFonts w:hint="default"/>
      </w:rPr>
    </w:lvl>
    <w:lvl w:ilvl="4">
      <w:start w:val="1"/>
      <w:numFmt w:val="lowerRoman"/>
      <w:pStyle w:val="SDMSubPara4"/>
      <w:lvlText w:val="%5."/>
      <w:lvlJc w:val="left"/>
      <w:pPr>
        <w:tabs>
          <w:tab w:val="num" w:pos="709"/>
        </w:tabs>
        <w:ind w:left="3232" w:hanging="397"/>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30" w15:restartNumberingAfterBreak="0">
    <w:nsid w:val="1A416448"/>
    <w:multiLevelType w:val="multilevel"/>
    <w:tmpl w:val="A28EC812"/>
    <w:numStyleLink w:val="SDMMethEquationNrList"/>
  </w:abstractNum>
  <w:abstractNum w:abstractNumId="31" w15:restartNumberingAfterBreak="0">
    <w:nsid w:val="1A6C4888"/>
    <w:multiLevelType w:val="hybridMultilevel"/>
    <w:tmpl w:val="8382A26A"/>
    <w:lvl w:ilvl="0" w:tplc="0240A3C8">
      <w:start w:val="1"/>
      <w:numFmt w:val="lowerLetter"/>
      <w:pStyle w:val="FootnoteTable"/>
      <w:lvlText w:val="%1"/>
      <w:lvlJc w:val="left"/>
      <w:pPr>
        <w:tabs>
          <w:tab w:val="num" w:pos="360"/>
        </w:tabs>
        <w:ind w:left="113" w:hanging="113"/>
      </w:pPr>
      <w:rPr>
        <w:rFonts w:hint="default"/>
        <w:sz w:val="16"/>
        <w:vertAlign w:val="superscrip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1AFF55CC"/>
    <w:multiLevelType w:val="multilevel"/>
    <w:tmpl w:val="A22614FA"/>
    <w:name w:val="Reg8"/>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33" w15:restartNumberingAfterBreak="0">
    <w:nsid w:val="1B897AAA"/>
    <w:multiLevelType w:val="multilevel"/>
    <w:tmpl w:val="FD2ACF66"/>
    <w:name w:val="Reg24"/>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34" w15:restartNumberingAfterBreak="0">
    <w:nsid w:val="1BB5186F"/>
    <w:multiLevelType w:val="multilevel"/>
    <w:tmpl w:val="C182385A"/>
    <w:styleLink w:val="SDMAppHeadList"/>
    <w:lvl w:ilvl="0">
      <w:start w:val="1"/>
      <w:numFmt w:val="decimal"/>
      <w:pStyle w:val="SDMAppTitle"/>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pStyle w:val="SDMApp2"/>
      <w:lvlText w:val="%2.%3."/>
      <w:lvlJc w:val="left"/>
      <w:pPr>
        <w:tabs>
          <w:tab w:val="num" w:pos="709"/>
        </w:tabs>
        <w:ind w:left="851" w:hanging="851"/>
      </w:pPr>
      <w:rPr>
        <w:rFonts w:hint="default"/>
      </w:rPr>
    </w:lvl>
    <w:lvl w:ilvl="3">
      <w:start w:val="1"/>
      <w:numFmt w:val="decimal"/>
      <w:pStyle w:val="SDMApp3"/>
      <w:lvlText w:val="%2.%3.%4."/>
      <w:lvlJc w:val="left"/>
      <w:pPr>
        <w:tabs>
          <w:tab w:val="num" w:pos="709"/>
        </w:tabs>
        <w:ind w:left="1191" w:hanging="1191"/>
      </w:pPr>
      <w:rPr>
        <w:rFonts w:hint="default"/>
      </w:rPr>
    </w:lvl>
    <w:lvl w:ilvl="4">
      <w:start w:val="1"/>
      <w:numFmt w:val="decimal"/>
      <w:pStyle w:val="SDMApp4"/>
      <w:lvlText w:val="%2.%3.%4.%5."/>
      <w:lvlJc w:val="left"/>
      <w:pPr>
        <w:tabs>
          <w:tab w:val="num" w:pos="1418"/>
        </w:tabs>
        <w:ind w:left="1588" w:hanging="1588"/>
      </w:pPr>
      <w:rPr>
        <w:rFonts w:hint="default"/>
      </w:rPr>
    </w:lvl>
    <w:lvl w:ilvl="5">
      <w:start w:val="1"/>
      <w:numFmt w:val="decimal"/>
      <w:pStyle w:val="SDMApp5"/>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5" w15:restartNumberingAfterBreak="0">
    <w:nsid w:val="1BC515BF"/>
    <w:multiLevelType w:val="multilevel"/>
    <w:tmpl w:val="02D64298"/>
    <w:name w:val="Reg31"/>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36" w15:restartNumberingAfterBreak="0">
    <w:nsid w:val="200A4FA9"/>
    <w:multiLevelType w:val="hybridMultilevel"/>
    <w:tmpl w:val="9A1A54FA"/>
    <w:lvl w:ilvl="0" w:tplc="0409000F">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37" w15:restartNumberingAfterBreak="0">
    <w:nsid w:val="20214055"/>
    <w:multiLevelType w:val="hybridMultilevel"/>
    <w:tmpl w:val="9600E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0B44A9E"/>
    <w:multiLevelType w:val="multilevel"/>
    <w:tmpl w:val="AEA6BDB0"/>
    <w:lvl w:ilvl="0">
      <w:start w:val="1"/>
      <w:numFmt w:val="upperRoman"/>
      <w:pStyle w:val="PartTitleBox"/>
      <w:suff w:val="space"/>
      <w:lvlText w:val="PART %1. "/>
      <w:lvlJc w:val="left"/>
      <w:pPr>
        <w:ind w:left="0" w:firstLine="0"/>
      </w:pPr>
      <w:rPr>
        <w:rFonts w:hint="default"/>
      </w:rPr>
    </w:lvl>
    <w:lvl w:ilvl="1">
      <w:start w:val="1"/>
      <w:numFmt w:val="upperLetter"/>
      <w:pStyle w:val="RegSectionLevel1"/>
      <w:suff w:val="space"/>
      <w:lvlText w:val="SECTION %2."/>
      <w:lvlJc w:val="left"/>
      <w:pPr>
        <w:ind w:left="0" w:firstLine="0"/>
      </w:pPr>
      <w:rPr>
        <w:rFonts w:hint="default"/>
      </w:rPr>
    </w:lvl>
    <w:lvl w:ilvl="2">
      <w:start w:val="1"/>
      <w:numFmt w:val="decimal"/>
      <w:pStyle w:val="RegSectionLevel2"/>
      <w:suff w:val="space"/>
      <w:lvlText w:val="%2.%3."/>
      <w:lvlJc w:val="left"/>
      <w:pPr>
        <w:ind w:left="0" w:firstLine="0"/>
      </w:pPr>
      <w:rPr>
        <w:rFonts w:hint="default"/>
        <w:i w:val="0"/>
      </w:rPr>
    </w:lvl>
    <w:lvl w:ilvl="3">
      <w:start w:val="1"/>
      <w:numFmt w:val="decimal"/>
      <w:pStyle w:val="RegSectionLevel3"/>
      <w:suff w:val="space"/>
      <w:lvlText w:val="%2.%3.%4."/>
      <w:lvlJc w:val="left"/>
      <w:pPr>
        <w:ind w:left="0" w:firstLine="0"/>
      </w:pPr>
      <w:rPr>
        <w:rFonts w:hint="default"/>
      </w:rPr>
    </w:lvl>
    <w:lvl w:ilvl="4">
      <w:start w:val="1"/>
      <w:numFmt w:val="decimal"/>
      <w:pStyle w:val="RegSectionLevel4"/>
      <w:suff w:val="space"/>
      <w:lvlText w:val="%2.%3.%4.%5."/>
      <w:lvlJc w:val="left"/>
      <w:pPr>
        <w:ind w:left="0" w:firstLine="0"/>
      </w:pPr>
      <w:rPr>
        <w:rFonts w:hint="default"/>
      </w:rPr>
    </w:lvl>
    <w:lvl w:ilvl="5">
      <w:start w:val="1"/>
      <w:numFmt w:val="decimal"/>
      <w:pStyle w:val="RegSectionLevel5"/>
      <w:suff w:val="space"/>
      <w:lvlText w:val="%2.%3.%4.%5.%6."/>
      <w:lvlJc w:val="left"/>
      <w:pPr>
        <w:ind w:left="0" w:firstLine="0"/>
      </w:pPr>
      <w:rPr>
        <w:rFonts w:hint="default"/>
      </w:rPr>
    </w:lvl>
    <w:lvl w:ilvl="6">
      <w:start w:val="1"/>
      <w:numFmt w:val="decimal"/>
      <w:pStyle w:val="RegSectionLevel6"/>
      <w:suff w:val="space"/>
      <w:lvlText w:val="%2.%3.%4.%5.%6.%7."/>
      <w:lvlJc w:val="left"/>
      <w:pPr>
        <w:ind w:left="1296" w:hanging="1296"/>
      </w:pPr>
      <w:rPr>
        <w:rFonts w:hint="default"/>
      </w:rPr>
    </w:lvl>
    <w:lvl w:ilvl="7">
      <w:start w:val="1"/>
      <w:numFmt w:val="decimal"/>
      <w:pStyle w:val="RegSectionLevel7"/>
      <w:suff w:val="space"/>
      <w:lvlText w:val="%2.%3.%4.%5.%6.%7.%8."/>
      <w:lvlJc w:val="left"/>
      <w:pPr>
        <w:ind w:left="0" w:firstLine="0"/>
      </w:pPr>
      <w:rPr>
        <w:rFonts w:hint="default"/>
      </w:rPr>
    </w:lvl>
    <w:lvl w:ilvl="8">
      <w:start w:val="1"/>
      <w:numFmt w:val="decimal"/>
      <w:pStyle w:val="RegSectionLevel8"/>
      <w:suff w:val="space"/>
      <w:lvlText w:val="%2.%3.%4.%5.%6.%7.%8.%9."/>
      <w:lvlJc w:val="left"/>
      <w:pPr>
        <w:ind w:left="0" w:firstLine="0"/>
      </w:pPr>
      <w:rPr>
        <w:rFonts w:hint="default"/>
      </w:rPr>
    </w:lvl>
  </w:abstractNum>
  <w:abstractNum w:abstractNumId="39" w15:restartNumberingAfterBreak="0">
    <w:nsid w:val="20FB06B9"/>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40" w15:restartNumberingAfterBreak="0">
    <w:nsid w:val="21364769"/>
    <w:multiLevelType w:val="multilevel"/>
    <w:tmpl w:val="C172A2B4"/>
    <w:name w:val="Reg22"/>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41" w15:restartNumberingAfterBreak="0">
    <w:nsid w:val="21BE290E"/>
    <w:multiLevelType w:val="hybridMultilevel"/>
    <w:tmpl w:val="6F72C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4367608"/>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43" w15:restartNumberingAfterBreak="0">
    <w:nsid w:val="26566C45"/>
    <w:multiLevelType w:val="multilevel"/>
    <w:tmpl w:val="4858EB8E"/>
    <w:numStyleLink w:val="SDMTableBoxFigureFootnoteList"/>
  </w:abstractNum>
  <w:abstractNum w:abstractNumId="44" w15:restartNumberingAfterBreak="0">
    <w:nsid w:val="27BD34B9"/>
    <w:multiLevelType w:val="hybridMultilevel"/>
    <w:tmpl w:val="CF50A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98B7A39"/>
    <w:multiLevelType w:val="multilevel"/>
    <w:tmpl w:val="4D36A9AA"/>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46" w15:restartNumberingAfterBreak="0">
    <w:nsid w:val="29B3645A"/>
    <w:multiLevelType w:val="hybridMultilevel"/>
    <w:tmpl w:val="2C5AD3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A153561"/>
    <w:multiLevelType w:val="hybridMultilevel"/>
    <w:tmpl w:val="03681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B2037D9"/>
    <w:multiLevelType w:val="multilevel"/>
    <w:tmpl w:val="C182385A"/>
    <w:numStyleLink w:val="SDMAppHeadList"/>
  </w:abstractNum>
  <w:abstractNum w:abstractNumId="49" w15:restartNumberingAfterBreak="0">
    <w:nsid w:val="2B4E7826"/>
    <w:multiLevelType w:val="hybridMultilevel"/>
    <w:tmpl w:val="3EA800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C4A4707"/>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51" w15:restartNumberingAfterBreak="0">
    <w:nsid w:val="2FA03A21"/>
    <w:multiLevelType w:val="multilevel"/>
    <w:tmpl w:val="40EAA4EC"/>
    <w:name w:val="Reg"/>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52" w15:restartNumberingAfterBreak="0">
    <w:nsid w:val="2FE17B90"/>
    <w:multiLevelType w:val="multilevel"/>
    <w:tmpl w:val="7196EAA6"/>
    <w:lvl w:ilvl="0">
      <w:start w:val="7"/>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53" w15:restartNumberingAfterBreak="0">
    <w:nsid w:val="307B1BD9"/>
    <w:multiLevelType w:val="multilevel"/>
    <w:tmpl w:val="075A6334"/>
    <w:name w:val="Reg34"/>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54" w15:restartNumberingAfterBreak="0">
    <w:nsid w:val="30980618"/>
    <w:multiLevelType w:val="hybridMultilevel"/>
    <w:tmpl w:val="E4063B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18031D1"/>
    <w:multiLevelType w:val="multilevel"/>
    <w:tmpl w:val="E2A427E0"/>
    <w:name w:val="Reg2"/>
    <w:lvl w:ilvl="0">
      <w:start w:val="1"/>
      <w:numFmt w:val="upperRoman"/>
      <w:suff w:val="space"/>
      <w:lvlText w:val="%1. "/>
      <w:lvlJc w:val="center"/>
      <w:pPr>
        <w:ind w:left="0" w:firstLine="0"/>
      </w:pPr>
      <w:rPr>
        <w:sz w:val="22"/>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
      <w:lvlJc w:val="left"/>
      <w:pPr>
        <w:tabs>
          <w:tab w:val="num" w:pos="720"/>
        </w:tabs>
        <w:ind w:left="0" w:firstLine="0"/>
      </w:pPr>
      <w:rPr>
        <w:b w:val="0"/>
        <w:sz w:val="22"/>
      </w:rPr>
    </w:lvl>
    <w:lvl w:ilvl="4">
      <w:start w:val="1"/>
      <w:numFmt w:val="lowerLetter"/>
      <w:lvlText w:val="(%5)"/>
      <w:lvlJc w:val="left"/>
      <w:pPr>
        <w:tabs>
          <w:tab w:val="num" w:pos="1440"/>
        </w:tabs>
        <w:ind w:left="0" w:firstLine="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0" w:firstLine="0"/>
      </w:pPr>
    </w:lvl>
    <w:lvl w:ilvl="8">
      <w:start w:val="1"/>
      <w:numFmt w:val="none"/>
      <w:lvlText w:val="[(%5)%9"/>
      <w:lvlJc w:val="left"/>
      <w:pPr>
        <w:tabs>
          <w:tab w:val="num" w:pos="1440"/>
        </w:tabs>
        <w:ind w:left="0" w:firstLine="720"/>
      </w:pPr>
    </w:lvl>
  </w:abstractNum>
  <w:abstractNum w:abstractNumId="56" w15:restartNumberingAfterBreak="0">
    <w:nsid w:val="31A3680B"/>
    <w:multiLevelType w:val="multilevel"/>
    <w:tmpl w:val="DEEC8B6A"/>
    <w:name w:val="Toc13"/>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57" w15:restartNumberingAfterBreak="0">
    <w:nsid w:val="36854508"/>
    <w:multiLevelType w:val="multilevel"/>
    <w:tmpl w:val="C18A5072"/>
    <w:styleLink w:val="SDMDocInfoTextBullets"/>
    <w:lvl w:ilvl="0">
      <w:start w:val="1"/>
      <w:numFmt w:val="none"/>
      <w:pStyle w:val="SDMDocInfoText"/>
      <w:suff w:val="nothing"/>
      <w:lvlText w:val=""/>
      <w:lvlJc w:val="left"/>
      <w:pPr>
        <w:ind w:left="0" w:firstLine="0"/>
      </w:pPr>
      <w:rPr>
        <w:rFonts w:hint="default"/>
      </w:rPr>
    </w:lvl>
    <w:lvl w:ilvl="1">
      <w:start w:val="1"/>
      <w:numFmt w:val="bullet"/>
      <w:lvlText w:val=""/>
      <w:lvlJc w:val="left"/>
      <w:pPr>
        <w:ind w:left="397" w:hanging="227"/>
      </w:pPr>
      <w:rPr>
        <w:rFonts w:ascii="Symbol" w:hAnsi="Symbol" w:hint="default"/>
      </w:rPr>
    </w:lvl>
    <w:lvl w:ilvl="2">
      <w:start w:val="1"/>
      <w:numFmt w:val="lowerLetter"/>
      <w:lvlText w:val="(%3)"/>
      <w:lvlJc w:val="left"/>
      <w:pPr>
        <w:ind w:left="737" w:hanging="340"/>
      </w:pPr>
      <w:rPr>
        <w:rFonts w:hint="default"/>
      </w:rPr>
    </w:lvl>
    <w:lvl w:ilvl="3">
      <w:start w:val="1"/>
      <w:numFmt w:val="lowerRoman"/>
      <w:lvlText w:val="(%4)"/>
      <w:lvlJc w:val="left"/>
      <w:pPr>
        <w:tabs>
          <w:tab w:val="num" w:pos="737"/>
        </w:tabs>
        <w:ind w:left="1049" w:hanging="312"/>
      </w:pPr>
      <w:rPr>
        <w:rFonts w:hint="default"/>
      </w:rPr>
    </w:lvl>
    <w:lvl w:ilvl="4">
      <w:start w:val="1"/>
      <w:numFmt w:val="lowerLetter"/>
      <w:lvlText w:val="%5."/>
      <w:lvlJc w:val="left"/>
      <w:pPr>
        <w:tabs>
          <w:tab w:val="num" w:pos="1077"/>
        </w:tabs>
        <w:ind w:left="1332" w:hanging="283"/>
      </w:pPr>
      <w:rPr>
        <w:rFonts w:hint="default"/>
      </w:rPr>
    </w:lvl>
    <w:lvl w:ilvl="5">
      <w:start w:val="1"/>
      <w:numFmt w:val="lowerRoman"/>
      <w:lvlText w:val="%6."/>
      <w:lvlJc w:val="left"/>
      <w:pPr>
        <w:tabs>
          <w:tab w:val="num" w:pos="1361"/>
        </w:tabs>
        <w:ind w:left="1559" w:hanging="22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8" w15:restartNumberingAfterBreak="0">
    <w:nsid w:val="36924865"/>
    <w:multiLevelType w:val="multilevel"/>
    <w:tmpl w:val="AE6881FE"/>
    <w:name w:val="Reg6"/>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59" w15:restartNumberingAfterBreak="0">
    <w:nsid w:val="3786557F"/>
    <w:multiLevelType w:val="hybridMultilevel"/>
    <w:tmpl w:val="44D4C97A"/>
    <w:lvl w:ilvl="0" w:tplc="98BCC9B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0" w15:restartNumberingAfterBreak="0">
    <w:nsid w:val="3B043CF5"/>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61" w15:restartNumberingAfterBreak="0">
    <w:nsid w:val="3B8F255E"/>
    <w:multiLevelType w:val="hybridMultilevel"/>
    <w:tmpl w:val="722451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BEF7FF7"/>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63" w15:restartNumberingAfterBreak="0">
    <w:nsid w:val="3C001C8A"/>
    <w:multiLevelType w:val="hybridMultilevel"/>
    <w:tmpl w:val="2402E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CFD042E"/>
    <w:multiLevelType w:val="multilevel"/>
    <w:tmpl w:val="C694A2DA"/>
    <w:name w:val="Reg20"/>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65" w15:restartNumberingAfterBreak="0">
    <w:nsid w:val="3DAA74A4"/>
    <w:multiLevelType w:val="hybridMultilevel"/>
    <w:tmpl w:val="B53C48FA"/>
    <w:lvl w:ilvl="0" w:tplc="E8AA4768">
      <w:start w:val="1"/>
      <w:numFmt w:val="low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6" w15:restartNumberingAfterBreak="0">
    <w:nsid w:val="3DC16119"/>
    <w:multiLevelType w:val="multilevel"/>
    <w:tmpl w:val="BCBAC81C"/>
    <w:name w:val="Reg15"/>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67" w15:restartNumberingAfterBreak="0">
    <w:nsid w:val="3FDA42F1"/>
    <w:multiLevelType w:val="multilevel"/>
    <w:tmpl w:val="AE709A9A"/>
    <w:name w:val="Reg112"/>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68" w15:restartNumberingAfterBreak="0">
    <w:nsid w:val="41EA725F"/>
    <w:multiLevelType w:val="multilevel"/>
    <w:tmpl w:val="FF3E9C5A"/>
    <w:styleLink w:val="SDMPDDPoASectionList"/>
    <w:lvl w:ilvl="0">
      <w:start w:val="1"/>
      <w:numFmt w:val="upperLetter"/>
      <w:lvlText w:val="SECTION %1."/>
      <w:lvlJc w:val="left"/>
      <w:pPr>
        <w:ind w:left="2268" w:hanging="1559"/>
      </w:pPr>
      <w:rPr>
        <w:rFonts w:hint="default"/>
      </w:rPr>
    </w:lvl>
    <w:lvl w:ilvl="1">
      <w:start w:val="1"/>
      <w:numFmt w:val="decimal"/>
      <w:lvlText w:val="%1.%2."/>
      <w:lvlJc w:val="left"/>
      <w:pPr>
        <w:ind w:left="1474" w:hanging="765"/>
      </w:pPr>
      <w:rPr>
        <w:rFonts w:hint="default"/>
      </w:rPr>
    </w:lvl>
    <w:lvl w:ilvl="2">
      <w:start w:val="1"/>
      <w:numFmt w:val="decimal"/>
      <w:lvlText w:val="%1.%2.%3."/>
      <w:lvlJc w:val="left"/>
      <w:pPr>
        <w:ind w:left="1474" w:hanging="76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428120B6"/>
    <w:multiLevelType w:val="multilevel"/>
    <w:tmpl w:val="23DC3AAA"/>
    <w:name w:val="Reg32"/>
    <w:lvl w:ilvl="0">
      <w:start w:val="1"/>
      <w:numFmt w:val="upperRoman"/>
      <w:pStyle w:val="AnnoHead1"/>
      <w:suff w:val="space"/>
      <w:lvlText w:val="%1. "/>
      <w:lvlJc w:val="right"/>
      <w:pPr>
        <w:ind w:left="0" w:firstLine="244"/>
      </w:pPr>
      <w:rPr>
        <w:sz w:val="28"/>
      </w:rPr>
    </w:lvl>
    <w:lvl w:ilvl="1">
      <w:start w:val="1"/>
      <w:numFmt w:val="decimal"/>
      <w:suff w:val="space"/>
      <w:lvlText w:val="%2. "/>
      <w:lvlJc w:val="left"/>
      <w:pPr>
        <w:ind w:left="0" w:firstLine="0"/>
      </w:pPr>
      <w:rPr>
        <w:b/>
        <w:sz w:val="22"/>
        <w:u w:val="none"/>
      </w:rPr>
    </w:lvl>
    <w:lvl w:ilvl="2">
      <w:start w:val="1"/>
      <w:numFmt w:val="lowerLetter"/>
      <w:lvlText w:val="(%3)"/>
      <w:lvlJc w:val="left"/>
      <w:pPr>
        <w:tabs>
          <w:tab w:val="num" w:pos="720"/>
        </w:tabs>
        <w:ind w:left="720" w:hanging="720"/>
      </w:pPr>
      <w:rPr>
        <w:b w:val="0"/>
        <w:sz w:val="22"/>
        <w:u w:val="none"/>
      </w:rPr>
    </w:lvl>
    <w:lvl w:ilvl="3">
      <w:start w:val="1"/>
      <w:numFmt w:val="lowerRoman"/>
      <w:lvlText w:val="(%4)"/>
      <w:lvlJc w:val="right"/>
      <w:pPr>
        <w:tabs>
          <w:tab w:val="num" w:pos="1440"/>
        </w:tabs>
        <w:ind w:left="1440" w:hanging="533"/>
      </w:pPr>
      <w:rPr>
        <w:rFonts w:ascii="Times New Roman" w:hAnsi="Times New Roman"/>
        <w:b w:val="0"/>
        <w:sz w:val="22"/>
        <w:u w:val="none"/>
      </w:rPr>
    </w:lvl>
    <w:lvl w:ilvl="4">
      <w:start w:val="1"/>
      <w:numFmt w:val="decimal"/>
      <w:lvlText w:val="%5."/>
      <w:lvlJc w:val="left"/>
      <w:pPr>
        <w:tabs>
          <w:tab w:val="num" w:pos="720"/>
        </w:tabs>
        <w:ind w:left="720" w:hanging="720"/>
      </w:pPr>
      <w:rPr>
        <w:rFonts w:ascii="Times New Roman" w:hAnsi="Times New Roman"/>
        <w:b w:val="0"/>
        <w:sz w:val="22"/>
        <w:u w:val="none"/>
      </w:rPr>
    </w:lvl>
    <w:lvl w:ilvl="5">
      <w:start w:val="1"/>
      <w:numFmt w:val="lowerLetter"/>
      <w:lvlText w:val="(%6)"/>
      <w:lvlJc w:val="left"/>
      <w:pPr>
        <w:tabs>
          <w:tab w:val="num" w:pos="1440"/>
        </w:tabs>
        <w:ind w:left="1440" w:hanging="720"/>
      </w:pPr>
      <w:rPr>
        <w:sz w:val="22"/>
        <w:u w:val="none"/>
      </w:rPr>
    </w:lvl>
    <w:lvl w:ilvl="6">
      <w:start w:val="1"/>
      <w:numFmt w:val="decimal"/>
      <w:lvlText w:val="%7."/>
      <w:lvlJc w:val="left"/>
      <w:pPr>
        <w:tabs>
          <w:tab w:val="num" w:pos="1440"/>
        </w:tabs>
        <w:ind w:left="1440" w:hanging="720"/>
      </w:pPr>
      <w:rPr>
        <w:rFonts w:ascii="Symbol" w:hAnsi="Symbol" w:hint="default"/>
        <w:sz w:val="22"/>
        <w:u w:val="none"/>
      </w:rPr>
    </w:lvl>
    <w:lvl w:ilvl="7">
      <w:start w:val="1"/>
      <w:numFmt w:val="lowerLetter"/>
      <w:lvlText w:val="(%8)"/>
      <w:lvlJc w:val="left"/>
      <w:pPr>
        <w:tabs>
          <w:tab w:val="num" w:pos="2160"/>
        </w:tabs>
        <w:ind w:left="2160" w:hanging="720"/>
      </w:pPr>
      <w:rPr>
        <w:sz w:val="22"/>
        <w:u w:val="none"/>
      </w:rPr>
    </w:lvl>
    <w:lvl w:ilvl="8">
      <w:start w:val="1"/>
      <w:numFmt w:val="lowerLetter"/>
      <w:lvlText w:val=""/>
      <w:lvlJc w:val="left"/>
      <w:pPr>
        <w:tabs>
          <w:tab w:val="num" w:pos="2880"/>
        </w:tabs>
        <w:ind w:left="2880" w:hanging="720"/>
      </w:pPr>
      <w:rPr>
        <w:rFonts w:ascii="Symbol" w:hAnsi="Symbol" w:hint="default"/>
        <w:u w:val="none"/>
      </w:rPr>
    </w:lvl>
  </w:abstractNum>
  <w:abstractNum w:abstractNumId="70" w15:restartNumberingAfterBreak="0">
    <w:nsid w:val="42C966C7"/>
    <w:multiLevelType w:val="multilevel"/>
    <w:tmpl w:val="07DCDBF2"/>
    <w:lvl w:ilvl="0">
      <w:start w:val="1"/>
      <w:numFmt w:val="decimal"/>
      <w:pStyle w:val="DecPara"/>
      <w:lvlText w:val="%1. "/>
      <w:lvlJc w:val="left"/>
      <w:pPr>
        <w:tabs>
          <w:tab w:val="num" w:pos="1440"/>
        </w:tabs>
        <w:ind w:left="0" w:firstLine="720"/>
      </w:pPr>
      <w:rPr>
        <w:rFonts w:hint="default"/>
      </w:rPr>
    </w:lvl>
    <w:lvl w:ilvl="1">
      <w:start w:val="1"/>
      <w:numFmt w:val="lowerLetter"/>
      <w:lvlText w:val="(%2)"/>
      <w:lvlJc w:val="left"/>
      <w:pPr>
        <w:tabs>
          <w:tab w:val="num" w:pos="1440"/>
        </w:tabs>
        <w:ind w:left="0" w:firstLine="720"/>
      </w:pPr>
      <w:rPr>
        <w:rFonts w:hint="default"/>
        <w:b w:val="0"/>
      </w:rPr>
    </w:lvl>
    <w:lvl w:ilvl="2">
      <w:start w:val="1"/>
      <w:numFmt w:val="lowerLetter"/>
      <w:lvlText w:val="(%3)"/>
      <w:lvlJc w:val="left"/>
      <w:pPr>
        <w:tabs>
          <w:tab w:val="num" w:pos="2160"/>
        </w:tabs>
        <w:ind w:left="2160" w:hanging="720"/>
      </w:pPr>
      <w:rPr>
        <w:rFonts w:hint="default"/>
        <w:b w:val="0"/>
      </w:rPr>
    </w:lvl>
    <w:lvl w:ilvl="3">
      <w:start w:val="1"/>
      <w:numFmt w:val="decimal"/>
      <w:lvlText w:val="[%4."/>
      <w:lvlJc w:val="left"/>
      <w:pPr>
        <w:tabs>
          <w:tab w:val="num" w:pos="1440"/>
        </w:tabs>
        <w:ind w:left="0" w:firstLine="720"/>
      </w:pPr>
      <w:rPr>
        <w:rFonts w:hint="default"/>
      </w:rPr>
    </w:lvl>
    <w:lvl w:ilvl="4">
      <w:start w:val="1"/>
      <w:numFmt w:val="lowerLetter"/>
      <w:lvlText w:val="[(%5)"/>
      <w:lvlJc w:val="left"/>
      <w:pPr>
        <w:tabs>
          <w:tab w:val="num" w:pos="1440"/>
        </w:tabs>
        <w:ind w:left="0" w:firstLine="720"/>
      </w:pPr>
      <w:rPr>
        <w:rFonts w:hint="default"/>
      </w:rPr>
    </w:lvl>
    <w:lvl w:ilvl="5">
      <w:start w:val="1"/>
      <w:numFmt w:val="lowerLetter"/>
      <w:lvlText w:val="[(%6)"/>
      <w:lvlJc w:val="left"/>
      <w:pPr>
        <w:tabs>
          <w:tab w:val="num" w:pos="2160"/>
        </w:tabs>
        <w:ind w:left="2160" w:hanging="72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1" w15:restartNumberingAfterBreak="0">
    <w:nsid w:val="43BC4A62"/>
    <w:multiLevelType w:val="hybridMultilevel"/>
    <w:tmpl w:val="BBA2C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3F00651"/>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73" w15:restartNumberingAfterBreak="0">
    <w:nsid w:val="45074F02"/>
    <w:multiLevelType w:val="hybridMultilevel"/>
    <w:tmpl w:val="963E5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5E052B9"/>
    <w:multiLevelType w:val="multilevel"/>
    <w:tmpl w:val="BAB8CCD8"/>
    <w:name w:val="Dec"/>
    <w:lvl w:ilvl="0">
      <w:start w:val="1"/>
      <w:numFmt w:val="upperRoman"/>
      <w:pStyle w:val="ProvHead1"/>
      <w:suff w:val="space"/>
      <w:lvlText w:val="%1. "/>
      <w:lvlJc w:val="right"/>
      <w:pPr>
        <w:ind w:left="0" w:firstLine="0"/>
      </w:pPr>
      <w:rPr>
        <w:rFonts w:hint="default"/>
        <w:sz w:val="24"/>
        <w:szCs w:val="24"/>
      </w:rPr>
    </w:lvl>
    <w:lvl w:ilvl="1">
      <w:start w:val="1"/>
      <w:numFmt w:val="decimal"/>
      <w:pStyle w:val="ProvHead2"/>
      <w:suff w:val="space"/>
      <w:lvlText w:val="%2. "/>
      <w:lvlJc w:val="left"/>
      <w:pPr>
        <w:ind w:left="0" w:firstLine="0"/>
      </w:pPr>
      <w:rPr>
        <w:rFonts w:hint="default"/>
        <w:u w:val="none"/>
      </w:rPr>
    </w:lvl>
    <w:lvl w:ilvl="2">
      <w:start w:val="1"/>
      <w:numFmt w:val="lowerLetter"/>
      <w:pStyle w:val="ProvHead3"/>
      <w:lvlText w:val="(%3)"/>
      <w:lvlJc w:val="left"/>
      <w:pPr>
        <w:tabs>
          <w:tab w:val="num" w:pos="360"/>
        </w:tabs>
        <w:ind w:left="0" w:firstLine="0"/>
      </w:pPr>
      <w:rPr>
        <w:rFonts w:hint="default"/>
        <w:b w:val="0"/>
        <w:i w:val="0"/>
        <w:u w:val="none"/>
      </w:rPr>
    </w:lvl>
    <w:lvl w:ilvl="3">
      <w:start w:val="1"/>
      <w:numFmt w:val="lowerRoman"/>
      <w:pStyle w:val="ProvPara"/>
      <w:lvlText w:val="(%4)"/>
      <w:lvlJc w:val="right"/>
      <w:pPr>
        <w:tabs>
          <w:tab w:val="num" w:pos="1440"/>
        </w:tabs>
        <w:ind w:left="1440" w:hanging="533"/>
      </w:pPr>
      <w:rPr>
        <w:rFonts w:ascii="Times New Roman" w:hAnsi="Times New Roman" w:hint="default"/>
        <w:b w:val="0"/>
      </w:rPr>
    </w:lvl>
    <w:lvl w:ilvl="4">
      <w:start w:val="1"/>
      <w:numFmt w:val="decimal"/>
      <w:lvlRestart w:val="0"/>
      <w:lvlText w:val="%5."/>
      <w:lvlJc w:val="left"/>
      <w:pPr>
        <w:tabs>
          <w:tab w:val="num" w:pos="720"/>
        </w:tabs>
        <w:ind w:left="0" w:firstLine="0"/>
      </w:pPr>
      <w:rPr>
        <w:rFonts w:ascii="Times New Roman" w:hAnsi="Times New Roman" w:hint="default"/>
      </w:rPr>
    </w:lvl>
    <w:lvl w:ilvl="5">
      <w:start w:val="1"/>
      <w:numFmt w:val="lowerLetter"/>
      <w:lvlText w:val="(%6)"/>
      <w:lvlJc w:val="left"/>
      <w:pPr>
        <w:tabs>
          <w:tab w:val="num" w:pos="1440"/>
        </w:tabs>
        <w:ind w:left="0" w:firstLine="720"/>
      </w:pPr>
      <w:rPr>
        <w:rFonts w:hint="default"/>
      </w:rPr>
    </w:lvl>
    <w:lvl w:ilvl="6">
      <w:start w:val="1"/>
      <w:numFmt w:val="decimal"/>
      <w:lvlText w:val="%7."/>
      <w:lvlJc w:val="left"/>
      <w:pPr>
        <w:tabs>
          <w:tab w:val="num" w:pos="1440"/>
        </w:tabs>
        <w:ind w:left="1440" w:hanging="720"/>
      </w:pPr>
      <w:rPr>
        <w:rFonts w:hint="default"/>
      </w:rPr>
    </w:lvl>
    <w:lvl w:ilvl="7">
      <w:start w:val="1"/>
      <w:numFmt w:val="lowerLetter"/>
      <w:lvlText w:val="(%8)"/>
      <w:lvlJc w:val="left"/>
      <w:pPr>
        <w:tabs>
          <w:tab w:val="num" w:pos="2160"/>
        </w:tabs>
        <w:ind w:left="2160" w:hanging="720"/>
      </w:pPr>
      <w:rPr>
        <w:rFonts w:hint="default"/>
      </w:rPr>
    </w:lvl>
    <w:lvl w:ilvl="8">
      <w:start w:val="1"/>
      <w:numFmt w:val="lowerLetter"/>
      <w:lvlText w:val=""/>
      <w:lvlJc w:val="left"/>
      <w:pPr>
        <w:tabs>
          <w:tab w:val="num" w:pos="2880"/>
        </w:tabs>
        <w:ind w:left="2880" w:hanging="720"/>
      </w:pPr>
      <w:rPr>
        <w:rFonts w:ascii="Symbol" w:hAnsi="Symbol" w:hint="default"/>
      </w:rPr>
    </w:lvl>
  </w:abstractNum>
  <w:abstractNum w:abstractNumId="75" w15:restartNumberingAfterBreak="0">
    <w:nsid w:val="476B292B"/>
    <w:multiLevelType w:val="multilevel"/>
    <w:tmpl w:val="4858EB8E"/>
    <w:styleLink w:val="SDMTableBoxFigureFootnoteList"/>
    <w:lvl w:ilvl="0">
      <w:start w:val="1"/>
      <w:numFmt w:val="lowerLetter"/>
      <w:pStyle w:val="SDMTableBoxFigureFootnote"/>
      <w:lvlText w:val="(%1)"/>
      <w:lvlJc w:val="left"/>
      <w:pPr>
        <w:ind w:left="964" w:hanging="255"/>
      </w:pPr>
      <w:rPr>
        <w:rFonts w:hint="default"/>
        <w:b w:val="0"/>
        <w:i w:val="0"/>
        <w:vertAlign w:val="superscript"/>
      </w:rPr>
    </w:lvl>
    <w:lvl w:ilvl="1">
      <w:start w:val="1"/>
      <w:numFmt w:val="decimal"/>
      <w:pStyle w:val="SDMTableBoxFigureFootnoteSL1"/>
      <w:lvlText w:val="%2."/>
      <w:lvlJc w:val="left"/>
      <w:pPr>
        <w:ind w:left="1276" w:hanging="312"/>
      </w:pPr>
      <w:rPr>
        <w:rFonts w:hint="default"/>
      </w:rPr>
    </w:lvl>
    <w:lvl w:ilvl="2">
      <w:start w:val="1"/>
      <w:numFmt w:val="lowerLetter"/>
      <w:pStyle w:val="SDMTableBoxFigureFootnoteSL2"/>
      <w:lvlText w:val="(%3)"/>
      <w:lvlJc w:val="left"/>
      <w:pPr>
        <w:ind w:left="1673" w:hanging="397"/>
      </w:pPr>
      <w:rPr>
        <w:rFonts w:hint="default"/>
      </w:rPr>
    </w:lvl>
    <w:lvl w:ilvl="3">
      <w:start w:val="1"/>
      <w:numFmt w:val="lowerRoman"/>
      <w:pStyle w:val="SDMTableBoxFigureFootnoteSL3"/>
      <w:lvlText w:val="(%4)"/>
      <w:lvlJc w:val="left"/>
      <w:pPr>
        <w:ind w:left="2070" w:hanging="397"/>
      </w:pPr>
      <w:rPr>
        <w:rFonts w:hint="default"/>
      </w:rPr>
    </w:lvl>
    <w:lvl w:ilvl="4">
      <w:start w:val="1"/>
      <w:numFmt w:val="lowerLetter"/>
      <w:pStyle w:val="SDMTableBoxFigureFootnoteSL4"/>
      <w:lvlText w:val="%5."/>
      <w:lvlJc w:val="left"/>
      <w:pPr>
        <w:ind w:left="2410" w:hanging="340"/>
      </w:pPr>
      <w:rPr>
        <w:rFonts w:hint="default"/>
      </w:rPr>
    </w:lvl>
    <w:lvl w:ilvl="5">
      <w:start w:val="1"/>
      <w:numFmt w:val="lowerRoman"/>
      <w:pStyle w:val="SDMTableBoxFigureFootnoteSL5"/>
      <w:lvlText w:val="%6."/>
      <w:lvlJc w:val="left"/>
      <w:pPr>
        <w:ind w:left="2750" w:hanging="34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6" w15:restartNumberingAfterBreak="0">
    <w:nsid w:val="489D60CC"/>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77" w15:restartNumberingAfterBreak="0">
    <w:nsid w:val="491D173D"/>
    <w:multiLevelType w:val="hybridMultilevel"/>
    <w:tmpl w:val="56E85B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AE45553"/>
    <w:multiLevelType w:val="hybridMultilevel"/>
    <w:tmpl w:val="3A1815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B2C0ABE"/>
    <w:multiLevelType w:val="hybridMultilevel"/>
    <w:tmpl w:val="B17432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B55483B"/>
    <w:multiLevelType w:val="multilevel"/>
    <w:tmpl w:val="BBA2A6C6"/>
    <w:name w:val="Reg17"/>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81" w15:restartNumberingAfterBreak="0">
    <w:nsid w:val="4BB238D9"/>
    <w:multiLevelType w:val="hybridMultilevel"/>
    <w:tmpl w:val="4A2002E4"/>
    <w:lvl w:ilvl="0" w:tplc="8780D9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BBF34F2"/>
    <w:multiLevelType w:val="multilevel"/>
    <w:tmpl w:val="2E14267C"/>
    <w:lvl w:ilvl="0">
      <w:start w:val="1"/>
      <w:numFmt w:val="upperLetter"/>
      <w:suff w:val="space"/>
      <w:lvlText w:val="SECTION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i w:val="0"/>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0" w:firstLine="0"/>
      </w:pPr>
      <w:rPr>
        <w:rFonts w:hint="default"/>
      </w:rPr>
    </w:lvl>
    <w:lvl w:ilvl="8">
      <w:start w:val="1"/>
      <w:numFmt w:val="decimal"/>
      <w:pStyle w:val="RegSectionLevel9"/>
      <w:suff w:val="space"/>
      <w:lvlText w:val="%1.%2.%3.%4.%5.%6.%7.%8.%9."/>
      <w:lvlJc w:val="left"/>
      <w:pPr>
        <w:ind w:left="0" w:firstLine="0"/>
      </w:pPr>
      <w:rPr>
        <w:rFonts w:hint="default"/>
      </w:rPr>
    </w:lvl>
  </w:abstractNum>
  <w:abstractNum w:abstractNumId="83" w15:restartNumberingAfterBreak="0">
    <w:nsid w:val="4C8B2A3F"/>
    <w:multiLevelType w:val="hybridMultilevel"/>
    <w:tmpl w:val="CBC82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D0B5407"/>
    <w:multiLevelType w:val="hybridMultilevel"/>
    <w:tmpl w:val="D2549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2153558"/>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86" w15:restartNumberingAfterBreak="0">
    <w:nsid w:val="52FC5775"/>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87" w15:restartNumberingAfterBreak="0">
    <w:nsid w:val="542C6DC8"/>
    <w:multiLevelType w:val="hybridMultilevel"/>
    <w:tmpl w:val="A6EC3B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56A04A3"/>
    <w:multiLevelType w:val="hybridMultilevel"/>
    <w:tmpl w:val="305E0FEC"/>
    <w:name w:val="Reg1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9" w15:restartNumberingAfterBreak="0">
    <w:nsid w:val="5A2B6EDB"/>
    <w:multiLevelType w:val="multilevel"/>
    <w:tmpl w:val="CEECAD16"/>
    <w:lvl w:ilvl="0">
      <w:start w:val="1"/>
      <w:numFmt w:val="none"/>
      <w:pStyle w:val="RegTableText"/>
      <w:lvlText w:val="%1"/>
      <w:lvlJc w:val="left"/>
      <w:pPr>
        <w:tabs>
          <w:tab w:val="num" w:pos="0"/>
        </w:tabs>
        <w:ind w:left="0" w:firstLine="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90" w15:restartNumberingAfterBreak="0">
    <w:nsid w:val="5A35702E"/>
    <w:multiLevelType w:val="hybridMultilevel"/>
    <w:tmpl w:val="E4BCB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D681C69"/>
    <w:multiLevelType w:val="multilevel"/>
    <w:tmpl w:val="FF3E9C5A"/>
    <w:numStyleLink w:val="SDMPDDPoASectionList"/>
  </w:abstractNum>
  <w:abstractNum w:abstractNumId="92" w15:restartNumberingAfterBreak="0">
    <w:nsid w:val="5ED72765"/>
    <w:multiLevelType w:val="hybridMultilevel"/>
    <w:tmpl w:val="1E3EB5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FC13B23"/>
    <w:multiLevelType w:val="hybridMultilevel"/>
    <w:tmpl w:val="CC9C07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1750339"/>
    <w:multiLevelType w:val="hybridMultilevel"/>
    <w:tmpl w:val="C7E429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36C7021"/>
    <w:multiLevelType w:val="hybridMultilevel"/>
    <w:tmpl w:val="00147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4C517A6"/>
    <w:multiLevelType w:val="hybridMultilevel"/>
    <w:tmpl w:val="DE700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4D345AC"/>
    <w:multiLevelType w:val="multilevel"/>
    <w:tmpl w:val="12C0BDFA"/>
    <w:name w:val="Reg12"/>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98" w15:restartNumberingAfterBreak="0">
    <w:nsid w:val="653D13E4"/>
    <w:multiLevelType w:val="multilevel"/>
    <w:tmpl w:val="FF3E9C5A"/>
    <w:numStyleLink w:val="SDMPDDPoASectionList"/>
  </w:abstractNum>
  <w:abstractNum w:abstractNumId="99" w15:restartNumberingAfterBreak="0">
    <w:nsid w:val="6B392DA7"/>
    <w:multiLevelType w:val="multilevel"/>
    <w:tmpl w:val="5EDE06C6"/>
    <w:numStyleLink w:val="SDMParaList"/>
  </w:abstractNum>
  <w:abstractNum w:abstractNumId="100" w15:restartNumberingAfterBreak="0">
    <w:nsid w:val="6BAA183E"/>
    <w:multiLevelType w:val="multilevel"/>
    <w:tmpl w:val="AE40536C"/>
    <w:name w:val="Reg4"/>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01" w15:restartNumberingAfterBreak="0">
    <w:nsid w:val="6C331F90"/>
    <w:multiLevelType w:val="multilevel"/>
    <w:tmpl w:val="08090023"/>
    <w:lvl w:ilvl="0">
      <w:start w:val="1"/>
      <w:numFmt w:val="upperRoman"/>
      <w:pStyle w:val="1"/>
      <w:lvlText w:val="Article %1."/>
      <w:lvlJc w:val="left"/>
      <w:pPr>
        <w:ind w:left="0" w:firstLine="0"/>
      </w:pPr>
    </w:lvl>
    <w:lvl w:ilvl="1">
      <w:start w:val="1"/>
      <w:numFmt w:val="decimalZero"/>
      <w:pStyle w:val="2"/>
      <w:isLgl/>
      <w:lvlText w:val="Section %1.%2"/>
      <w:lvlJc w:val="left"/>
      <w:pPr>
        <w:ind w:left="0" w:firstLine="0"/>
      </w:pPr>
    </w:lvl>
    <w:lvl w:ilvl="2">
      <w:start w:val="1"/>
      <w:numFmt w:val="lowerLetter"/>
      <w:pStyle w:val="3"/>
      <w:lvlText w:val="(%3)"/>
      <w:lvlJc w:val="left"/>
      <w:pPr>
        <w:ind w:left="720" w:hanging="432"/>
      </w:pPr>
    </w:lvl>
    <w:lvl w:ilvl="3">
      <w:start w:val="1"/>
      <w:numFmt w:val="lowerRoman"/>
      <w:pStyle w:val="4"/>
      <w:lvlText w:val="(%4)"/>
      <w:lvlJc w:val="right"/>
      <w:pPr>
        <w:ind w:left="864" w:hanging="144"/>
      </w:pPr>
    </w:lvl>
    <w:lvl w:ilvl="4">
      <w:start w:val="1"/>
      <w:numFmt w:val="decimal"/>
      <w:pStyle w:val="5"/>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102" w15:restartNumberingAfterBreak="0">
    <w:nsid w:val="6E1606BE"/>
    <w:multiLevelType w:val="multilevel"/>
    <w:tmpl w:val="CC264296"/>
    <w:name w:val="Reg35"/>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03" w15:restartNumberingAfterBreak="0">
    <w:nsid w:val="6E267622"/>
    <w:multiLevelType w:val="hybridMultilevel"/>
    <w:tmpl w:val="B4DAB3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E50391C"/>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05" w15:restartNumberingAfterBreak="0">
    <w:nsid w:val="6EC42B0F"/>
    <w:multiLevelType w:val="hybridMultilevel"/>
    <w:tmpl w:val="4774B61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6" w15:restartNumberingAfterBreak="0">
    <w:nsid w:val="6F060572"/>
    <w:multiLevelType w:val="multilevel"/>
    <w:tmpl w:val="5B66B3FC"/>
    <w:name w:val="Reg29"/>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07" w15:restartNumberingAfterBreak="0">
    <w:nsid w:val="6FF560E4"/>
    <w:multiLevelType w:val="multilevel"/>
    <w:tmpl w:val="FDC4D13A"/>
    <w:name w:val="Reg33"/>
    <w:lvl w:ilvl="0">
      <w:start w:val="1"/>
      <w:numFmt w:val="upperRoman"/>
      <w:suff w:val="space"/>
      <w:lvlText w:val="%1."/>
      <w:lvlJc w:val="left"/>
      <w:pPr>
        <w:ind w:left="720" w:hanging="720"/>
      </w:pPr>
      <w:rPr>
        <w:rFonts w:hint="default"/>
        <w:b/>
        <w:i w:val="0"/>
        <w:sz w:val="20"/>
      </w:rPr>
    </w:lvl>
    <w:lvl w:ilvl="1">
      <w:start w:val="1"/>
      <w:numFmt w:val="upperLetter"/>
      <w:suff w:val="space"/>
      <w:lvlText w:val="%2. "/>
      <w:lvlJc w:val="left"/>
      <w:pPr>
        <w:ind w:left="0" w:firstLine="0"/>
      </w:pPr>
      <w:rPr>
        <w:rFonts w:hint="default"/>
        <w:b w:val="0"/>
        <w:i w:val="0"/>
        <w:sz w:val="22"/>
        <w:u w:val="none"/>
      </w:rPr>
    </w:lvl>
    <w:lvl w:ilvl="2">
      <w:start w:val="1"/>
      <w:numFmt w:val="decimal"/>
      <w:lvlText w:val="%3."/>
      <w:lvlJc w:val="left"/>
      <w:pPr>
        <w:tabs>
          <w:tab w:val="num" w:pos="2160"/>
        </w:tabs>
        <w:ind w:left="2160" w:hanging="720"/>
      </w:pPr>
      <w:rPr>
        <w:rFonts w:hint="default"/>
        <w:b w:val="0"/>
        <w:i w:val="0"/>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8" w15:restartNumberingAfterBreak="0">
    <w:nsid w:val="6FF96EAB"/>
    <w:multiLevelType w:val="hybridMultilevel"/>
    <w:tmpl w:val="E35E4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1BE55B2"/>
    <w:multiLevelType w:val="hybridMultilevel"/>
    <w:tmpl w:val="B0321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45A7A56"/>
    <w:multiLevelType w:val="hybridMultilevel"/>
    <w:tmpl w:val="2166C658"/>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11" w15:restartNumberingAfterBreak="0">
    <w:nsid w:val="77275C60"/>
    <w:multiLevelType w:val="hybridMultilevel"/>
    <w:tmpl w:val="BBDEBC2A"/>
    <w:lvl w:ilvl="0" w:tplc="9FC605AA">
      <w:start w:val="1"/>
      <w:numFmt w:val="low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2" w15:restartNumberingAfterBreak="0">
    <w:nsid w:val="77BF3D54"/>
    <w:multiLevelType w:val="multilevel"/>
    <w:tmpl w:val="81E46A44"/>
    <w:styleLink w:val="SDMHeadList"/>
    <w:lvl w:ilvl="0">
      <w:start w:val="1"/>
      <w:numFmt w:val="decimal"/>
      <w:pStyle w:val="SDMHead1"/>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SDMHead3"/>
      <w:lvlText w:val="%1.%2.%3."/>
      <w:lvlJc w:val="left"/>
      <w:pPr>
        <w:tabs>
          <w:tab w:val="num" w:pos="709"/>
        </w:tabs>
        <w:ind w:left="709" w:hanging="709"/>
      </w:pPr>
      <w:rPr>
        <w:rFonts w:hint="default"/>
      </w:rPr>
    </w:lvl>
    <w:lvl w:ilvl="3">
      <w:start w:val="1"/>
      <w:numFmt w:val="decimal"/>
      <w:pStyle w:val="SDMHead4"/>
      <w:lvlText w:val="%1.%2.%3.%4."/>
      <w:lvlJc w:val="left"/>
      <w:pPr>
        <w:tabs>
          <w:tab w:val="num" w:pos="1418"/>
        </w:tabs>
        <w:ind w:left="1418" w:hanging="1418"/>
      </w:pPr>
      <w:rPr>
        <w:rFonts w:hint="default"/>
      </w:rPr>
    </w:lvl>
    <w:lvl w:ilvl="4">
      <w:start w:val="1"/>
      <w:numFmt w:val="decimal"/>
      <w:pStyle w:val="SDMHead5"/>
      <w:lvlText w:val="%1.%2.%3.%4.%5."/>
      <w:lvlJc w:val="left"/>
      <w:pPr>
        <w:tabs>
          <w:tab w:val="num" w:pos="1418"/>
        </w:tabs>
        <w:ind w:left="1418" w:hanging="1418"/>
      </w:pPr>
      <w:rPr>
        <w:rFonts w:hint="default"/>
        <w:b/>
        <w:i w:val="0"/>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3" w15:restartNumberingAfterBreak="0">
    <w:nsid w:val="7B054287"/>
    <w:multiLevelType w:val="hybridMultilevel"/>
    <w:tmpl w:val="FD0C7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DF5719C"/>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num w:numId="1">
    <w:abstractNumId w:val="70"/>
  </w:num>
  <w:num w:numId="2">
    <w:abstractNumId w:val="74"/>
  </w:num>
  <w:num w:numId="3">
    <w:abstractNumId w:val="31"/>
  </w:num>
  <w:num w:numId="4">
    <w:abstractNumId w:val="69"/>
  </w:num>
  <w:num w:numId="5">
    <w:abstractNumId w:val="25"/>
  </w:num>
  <w:num w:numId="6">
    <w:abstractNumId w:val="82"/>
  </w:num>
  <w:num w:numId="7">
    <w:abstractNumId w:val="3"/>
  </w:num>
  <w:num w:numId="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num>
  <w:num w:numId="13">
    <w:abstractNumId w:val="11"/>
  </w:num>
  <w:num w:numId="14">
    <w:abstractNumId w:val="34"/>
  </w:num>
  <w:num w:numId="15">
    <w:abstractNumId w:val="112"/>
  </w:num>
  <w:num w:numId="16">
    <w:abstractNumId w:val="22"/>
  </w:num>
  <w:num w:numId="17">
    <w:abstractNumId w:val="75"/>
  </w:num>
  <w:num w:numId="18">
    <w:abstractNumId w:val="21"/>
  </w:num>
  <w:num w:numId="19">
    <w:abstractNumId w:val="8"/>
  </w:num>
  <w:num w:numId="20">
    <w:abstractNumId w:val="68"/>
  </w:num>
  <w:num w:numId="21">
    <w:abstractNumId w:val="4"/>
  </w:num>
  <w:num w:numId="22">
    <w:abstractNumId w:val="90"/>
  </w:num>
  <w:num w:numId="23">
    <w:abstractNumId w:val="72"/>
  </w:num>
  <w:num w:numId="24">
    <w:abstractNumId w:val="15"/>
  </w:num>
  <w:num w:numId="25">
    <w:abstractNumId w:val="114"/>
  </w:num>
  <w:num w:numId="26">
    <w:abstractNumId w:val="60"/>
  </w:num>
  <w:num w:numId="27">
    <w:abstractNumId w:val="86"/>
  </w:num>
  <w:num w:numId="28">
    <w:abstractNumId w:val="76"/>
  </w:num>
  <w:num w:numId="29">
    <w:abstractNumId w:val="42"/>
  </w:num>
  <w:num w:numId="30">
    <w:abstractNumId w:val="50"/>
  </w:num>
  <w:num w:numId="31">
    <w:abstractNumId w:val="6"/>
  </w:num>
  <w:num w:numId="32">
    <w:abstractNumId w:val="39"/>
  </w:num>
  <w:num w:numId="33">
    <w:abstractNumId w:val="19"/>
  </w:num>
  <w:num w:numId="34">
    <w:abstractNumId w:val="62"/>
  </w:num>
  <w:num w:numId="35">
    <w:abstractNumId w:val="104"/>
  </w:num>
  <w:num w:numId="36">
    <w:abstractNumId w:val="85"/>
  </w:num>
  <w:num w:numId="37">
    <w:abstractNumId w:val="71"/>
  </w:num>
  <w:num w:numId="38">
    <w:abstractNumId w:val="13"/>
  </w:num>
  <w:num w:numId="39">
    <w:abstractNumId w:val="110"/>
  </w:num>
  <w:num w:numId="40">
    <w:abstractNumId w:val="92"/>
  </w:num>
  <w:num w:numId="41">
    <w:abstractNumId w:val="77"/>
  </w:num>
  <w:num w:numId="42">
    <w:abstractNumId w:val="54"/>
  </w:num>
  <w:num w:numId="43">
    <w:abstractNumId w:val="93"/>
  </w:num>
  <w:num w:numId="44">
    <w:abstractNumId w:val="49"/>
  </w:num>
  <w:num w:numId="45">
    <w:abstractNumId w:val="113"/>
  </w:num>
  <w:num w:numId="46">
    <w:abstractNumId w:val="78"/>
  </w:num>
  <w:num w:numId="47">
    <w:abstractNumId w:val="73"/>
  </w:num>
  <w:num w:numId="48">
    <w:abstractNumId w:val="87"/>
  </w:num>
  <w:num w:numId="49">
    <w:abstractNumId w:val="94"/>
  </w:num>
  <w:num w:numId="50">
    <w:abstractNumId w:val="37"/>
  </w:num>
  <w:num w:numId="51">
    <w:abstractNumId w:val="28"/>
  </w:num>
  <w:num w:numId="52">
    <w:abstractNumId w:val="63"/>
  </w:num>
  <w:num w:numId="53">
    <w:abstractNumId w:val="41"/>
  </w:num>
  <w:num w:numId="54">
    <w:abstractNumId w:val="96"/>
  </w:num>
  <w:num w:numId="55">
    <w:abstractNumId w:val="46"/>
  </w:num>
  <w:num w:numId="56">
    <w:abstractNumId w:val="83"/>
  </w:num>
  <w:num w:numId="57">
    <w:abstractNumId w:val="103"/>
  </w:num>
  <w:num w:numId="58">
    <w:abstractNumId w:val="27"/>
  </w:num>
  <w:num w:numId="59">
    <w:abstractNumId w:val="61"/>
  </w:num>
  <w:num w:numId="60">
    <w:abstractNumId w:val="79"/>
  </w:num>
  <w:num w:numId="61">
    <w:abstractNumId w:val="47"/>
  </w:num>
  <w:num w:numId="62">
    <w:abstractNumId w:val="109"/>
  </w:num>
  <w:num w:numId="63">
    <w:abstractNumId w:val="95"/>
  </w:num>
  <w:num w:numId="64">
    <w:abstractNumId w:val="44"/>
  </w:num>
  <w:num w:numId="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0"/>
  </w:num>
  <w:num w:numId="67">
    <w:abstractNumId w:val="48"/>
  </w:num>
  <w:num w:numId="68">
    <w:abstractNumId w:val="9"/>
  </w:num>
  <w:num w:numId="69">
    <w:abstractNumId w:val="101"/>
  </w:num>
  <w:num w:numId="70">
    <w:abstractNumId w:val="57"/>
  </w:num>
  <w:num w:numId="71">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7"/>
  </w:num>
  <w:num w:numId="73">
    <w:abstractNumId w:val="43"/>
  </w:num>
  <w:num w:numId="74">
    <w:abstractNumId w:val="24"/>
  </w:num>
  <w:num w:numId="75">
    <w:abstractNumId w:val="30"/>
  </w:num>
  <w:num w:numId="76">
    <w:abstractNumId w:val="98"/>
  </w:num>
  <w:num w:numId="77">
    <w:abstractNumId w:val="91"/>
  </w:num>
  <w:num w:numId="7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2"/>
  </w:num>
  <w:num w:numId="80">
    <w:abstractNumId w:val="81"/>
  </w:num>
  <w:num w:numId="81">
    <w:abstractNumId w:val="7"/>
  </w:num>
  <w:num w:numId="82">
    <w:abstractNumId w:val="45"/>
  </w:num>
  <w:num w:numId="83">
    <w:abstractNumId w:val="57"/>
  </w:num>
  <w:num w:numId="84">
    <w:abstractNumId w:val="59"/>
  </w:num>
  <w:num w:numId="85">
    <w:abstractNumId w:val="59"/>
  </w:num>
  <w:num w:numId="86">
    <w:abstractNumId w:val="36"/>
  </w:num>
  <w:num w:numId="87">
    <w:abstractNumId w:val="108"/>
  </w:num>
  <w:num w:numId="88">
    <w:abstractNumId w:val="84"/>
  </w:num>
  <w:num w:numId="89">
    <w:abstractNumId w:val="65"/>
  </w:num>
  <w:num w:numId="90">
    <w:abstractNumId w:val="111"/>
  </w:num>
  <w:num w:numId="91">
    <w:abstractNumId w:val="105"/>
  </w:num>
  <w:num w:numId="9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removePersonalInformation/>
  <w:removeDateAndTime/>
  <w:embedSystemFonts/>
  <w:bordersDoNotSurroundHeader/>
  <w:bordersDoNotSurroundFooter/>
  <w:hideSpellingErrors/>
  <w:hideGrammaticalError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drawingGridHorizontalSpacing w:val="110"/>
  <w:drawingGridVerticalSpacing w:val="299"/>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6BA"/>
    <w:rsid w:val="00000465"/>
    <w:rsid w:val="00000AD2"/>
    <w:rsid w:val="00000C4B"/>
    <w:rsid w:val="00001724"/>
    <w:rsid w:val="000017C8"/>
    <w:rsid w:val="00003877"/>
    <w:rsid w:val="000045D9"/>
    <w:rsid w:val="00005047"/>
    <w:rsid w:val="00005B1C"/>
    <w:rsid w:val="00005CB9"/>
    <w:rsid w:val="00006C80"/>
    <w:rsid w:val="00007545"/>
    <w:rsid w:val="00007634"/>
    <w:rsid w:val="0001072F"/>
    <w:rsid w:val="00010ECB"/>
    <w:rsid w:val="00011B38"/>
    <w:rsid w:val="00012D4C"/>
    <w:rsid w:val="00013330"/>
    <w:rsid w:val="0001446A"/>
    <w:rsid w:val="00014618"/>
    <w:rsid w:val="00016042"/>
    <w:rsid w:val="0001613C"/>
    <w:rsid w:val="000206AD"/>
    <w:rsid w:val="00021443"/>
    <w:rsid w:val="00021AD8"/>
    <w:rsid w:val="00022A60"/>
    <w:rsid w:val="00022E90"/>
    <w:rsid w:val="00023DF5"/>
    <w:rsid w:val="000244F4"/>
    <w:rsid w:val="00024698"/>
    <w:rsid w:val="000256AB"/>
    <w:rsid w:val="00025FFD"/>
    <w:rsid w:val="00026099"/>
    <w:rsid w:val="000263BD"/>
    <w:rsid w:val="0002678F"/>
    <w:rsid w:val="000269B2"/>
    <w:rsid w:val="000270AD"/>
    <w:rsid w:val="000274A3"/>
    <w:rsid w:val="00027DC0"/>
    <w:rsid w:val="00030C08"/>
    <w:rsid w:val="00033C8B"/>
    <w:rsid w:val="000344E8"/>
    <w:rsid w:val="00034570"/>
    <w:rsid w:val="000348D0"/>
    <w:rsid w:val="00034FA4"/>
    <w:rsid w:val="00035D01"/>
    <w:rsid w:val="0003624C"/>
    <w:rsid w:val="00036406"/>
    <w:rsid w:val="000368DC"/>
    <w:rsid w:val="000403DC"/>
    <w:rsid w:val="00040754"/>
    <w:rsid w:val="0004112F"/>
    <w:rsid w:val="00041246"/>
    <w:rsid w:val="000412E2"/>
    <w:rsid w:val="00041737"/>
    <w:rsid w:val="00042C6A"/>
    <w:rsid w:val="000438E2"/>
    <w:rsid w:val="00044EBC"/>
    <w:rsid w:val="00045030"/>
    <w:rsid w:val="00045D74"/>
    <w:rsid w:val="00045E2C"/>
    <w:rsid w:val="0004605D"/>
    <w:rsid w:val="0004606A"/>
    <w:rsid w:val="00050A82"/>
    <w:rsid w:val="00052A5E"/>
    <w:rsid w:val="000530C3"/>
    <w:rsid w:val="00053ACC"/>
    <w:rsid w:val="00054CE4"/>
    <w:rsid w:val="000552BD"/>
    <w:rsid w:val="0006021E"/>
    <w:rsid w:val="00061799"/>
    <w:rsid w:val="00062449"/>
    <w:rsid w:val="00062DCC"/>
    <w:rsid w:val="00064395"/>
    <w:rsid w:val="00064B0C"/>
    <w:rsid w:val="00065904"/>
    <w:rsid w:val="00065EBC"/>
    <w:rsid w:val="00065F6B"/>
    <w:rsid w:val="00067849"/>
    <w:rsid w:val="0006791C"/>
    <w:rsid w:val="00067B33"/>
    <w:rsid w:val="000708B1"/>
    <w:rsid w:val="00070907"/>
    <w:rsid w:val="00071CCA"/>
    <w:rsid w:val="00071E89"/>
    <w:rsid w:val="00072818"/>
    <w:rsid w:val="000735E2"/>
    <w:rsid w:val="00073747"/>
    <w:rsid w:val="000741E7"/>
    <w:rsid w:val="00074546"/>
    <w:rsid w:val="00074BE1"/>
    <w:rsid w:val="00075320"/>
    <w:rsid w:val="000754E3"/>
    <w:rsid w:val="00076FB3"/>
    <w:rsid w:val="000777DC"/>
    <w:rsid w:val="00080201"/>
    <w:rsid w:val="00081327"/>
    <w:rsid w:val="0008240B"/>
    <w:rsid w:val="00082BDF"/>
    <w:rsid w:val="0008315B"/>
    <w:rsid w:val="00083540"/>
    <w:rsid w:val="00083948"/>
    <w:rsid w:val="00084108"/>
    <w:rsid w:val="000848FC"/>
    <w:rsid w:val="000849D7"/>
    <w:rsid w:val="00084E00"/>
    <w:rsid w:val="00086E7D"/>
    <w:rsid w:val="0008761B"/>
    <w:rsid w:val="0009060F"/>
    <w:rsid w:val="00090954"/>
    <w:rsid w:val="00091763"/>
    <w:rsid w:val="00092352"/>
    <w:rsid w:val="000925A0"/>
    <w:rsid w:val="00093F72"/>
    <w:rsid w:val="00094F24"/>
    <w:rsid w:val="00095300"/>
    <w:rsid w:val="00095DC4"/>
    <w:rsid w:val="000966D7"/>
    <w:rsid w:val="00096C68"/>
    <w:rsid w:val="00096EDF"/>
    <w:rsid w:val="000974D4"/>
    <w:rsid w:val="000A001D"/>
    <w:rsid w:val="000A04F9"/>
    <w:rsid w:val="000A0749"/>
    <w:rsid w:val="000A07C3"/>
    <w:rsid w:val="000A1836"/>
    <w:rsid w:val="000A294D"/>
    <w:rsid w:val="000A3021"/>
    <w:rsid w:val="000A4296"/>
    <w:rsid w:val="000A45C7"/>
    <w:rsid w:val="000A4BFD"/>
    <w:rsid w:val="000A6FDE"/>
    <w:rsid w:val="000A7423"/>
    <w:rsid w:val="000B0AA0"/>
    <w:rsid w:val="000B1219"/>
    <w:rsid w:val="000B4312"/>
    <w:rsid w:val="000B5047"/>
    <w:rsid w:val="000B590C"/>
    <w:rsid w:val="000B650A"/>
    <w:rsid w:val="000B7ED9"/>
    <w:rsid w:val="000C0FCD"/>
    <w:rsid w:val="000C1608"/>
    <w:rsid w:val="000C1C37"/>
    <w:rsid w:val="000C1E9E"/>
    <w:rsid w:val="000C3AE0"/>
    <w:rsid w:val="000C7B72"/>
    <w:rsid w:val="000D07F8"/>
    <w:rsid w:val="000D0AB8"/>
    <w:rsid w:val="000D1CEF"/>
    <w:rsid w:val="000D1D91"/>
    <w:rsid w:val="000D2C1F"/>
    <w:rsid w:val="000D357E"/>
    <w:rsid w:val="000D3651"/>
    <w:rsid w:val="000D3755"/>
    <w:rsid w:val="000D4B30"/>
    <w:rsid w:val="000D56F9"/>
    <w:rsid w:val="000D5E1C"/>
    <w:rsid w:val="000D6BB4"/>
    <w:rsid w:val="000D7A28"/>
    <w:rsid w:val="000E04D0"/>
    <w:rsid w:val="000E12CC"/>
    <w:rsid w:val="000E338E"/>
    <w:rsid w:val="000E3AEA"/>
    <w:rsid w:val="000E4526"/>
    <w:rsid w:val="000E5199"/>
    <w:rsid w:val="000E5A5F"/>
    <w:rsid w:val="000E5B53"/>
    <w:rsid w:val="000E6153"/>
    <w:rsid w:val="000E7AE4"/>
    <w:rsid w:val="000E7D5D"/>
    <w:rsid w:val="000F0131"/>
    <w:rsid w:val="000F01D9"/>
    <w:rsid w:val="000F304D"/>
    <w:rsid w:val="000F3FBE"/>
    <w:rsid w:val="000F53E6"/>
    <w:rsid w:val="000F5C32"/>
    <w:rsid w:val="000F5EB3"/>
    <w:rsid w:val="000F652A"/>
    <w:rsid w:val="000F6BB7"/>
    <w:rsid w:val="000F7394"/>
    <w:rsid w:val="000F7597"/>
    <w:rsid w:val="000F77FC"/>
    <w:rsid w:val="000F7DEF"/>
    <w:rsid w:val="00100693"/>
    <w:rsid w:val="00101EBD"/>
    <w:rsid w:val="001026DE"/>
    <w:rsid w:val="00102CCB"/>
    <w:rsid w:val="0010440C"/>
    <w:rsid w:val="00104C85"/>
    <w:rsid w:val="0011063E"/>
    <w:rsid w:val="00110832"/>
    <w:rsid w:val="001109AD"/>
    <w:rsid w:val="001136C8"/>
    <w:rsid w:val="0011415E"/>
    <w:rsid w:val="00115671"/>
    <w:rsid w:val="00116D8C"/>
    <w:rsid w:val="00117AB8"/>
    <w:rsid w:val="00117D4D"/>
    <w:rsid w:val="00120074"/>
    <w:rsid w:val="0012146D"/>
    <w:rsid w:val="001215B5"/>
    <w:rsid w:val="0012332A"/>
    <w:rsid w:val="0012577F"/>
    <w:rsid w:val="001261FC"/>
    <w:rsid w:val="001275F7"/>
    <w:rsid w:val="00131D1A"/>
    <w:rsid w:val="001327A9"/>
    <w:rsid w:val="001333E7"/>
    <w:rsid w:val="00134C7D"/>
    <w:rsid w:val="001356CE"/>
    <w:rsid w:val="00136800"/>
    <w:rsid w:val="0013716C"/>
    <w:rsid w:val="0013782D"/>
    <w:rsid w:val="001404CC"/>
    <w:rsid w:val="00140D65"/>
    <w:rsid w:val="001417FB"/>
    <w:rsid w:val="0014207D"/>
    <w:rsid w:val="001420AF"/>
    <w:rsid w:val="001424BA"/>
    <w:rsid w:val="00142A9E"/>
    <w:rsid w:val="001435FB"/>
    <w:rsid w:val="001455AD"/>
    <w:rsid w:val="001458D2"/>
    <w:rsid w:val="001466F7"/>
    <w:rsid w:val="00146D42"/>
    <w:rsid w:val="00147FC8"/>
    <w:rsid w:val="001502D5"/>
    <w:rsid w:val="0015175E"/>
    <w:rsid w:val="00152BAB"/>
    <w:rsid w:val="00153096"/>
    <w:rsid w:val="0015313C"/>
    <w:rsid w:val="00156D75"/>
    <w:rsid w:val="00160008"/>
    <w:rsid w:val="00160329"/>
    <w:rsid w:val="001607CD"/>
    <w:rsid w:val="001610C3"/>
    <w:rsid w:val="00161632"/>
    <w:rsid w:val="00161C87"/>
    <w:rsid w:val="00161D77"/>
    <w:rsid w:val="00162757"/>
    <w:rsid w:val="0016535E"/>
    <w:rsid w:val="00165E05"/>
    <w:rsid w:val="00166020"/>
    <w:rsid w:val="00166CCD"/>
    <w:rsid w:val="00167464"/>
    <w:rsid w:val="001702BB"/>
    <w:rsid w:val="0017213A"/>
    <w:rsid w:val="001722D6"/>
    <w:rsid w:val="00172DE4"/>
    <w:rsid w:val="00172E59"/>
    <w:rsid w:val="001730C4"/>
    <w:rsid w:val="00175849"/>
    <w:rsid w:val="0017613D"/>
    <w:rsid w:val="00176485"/>
    <w:rsid w:val="001765C4"/>
    <w:rsid w:val="0017689A"/>
    <w:rsid w:val="00176E9E"/>
    <w:rsid w:val="00177A58"/>
    <w:rsid w:val="0018012E"/>
    <w:rsid w:val="001808F0"/>
    <w:rsid w:val="00180C48"/>
    <w:rsid w:val="00181FE3"/>
    <w:rsid w:val="001826C5"/>
    <w:rsid w:val="00183814"/>
    <w:rsid w:val="00183EDF"/>
    <w:rsid w:val="00184901"/>
    <w:rsid w:val="00184CCD"/>
    <w:rsid w:val="00185565"/>
    <w:rsid w:val="00186B5B"/>
    <w:rsid w:val="00196C0E"/>
    <w:rsid w:val="001974BF"/>
    <w:rsid w:val="00197D5A"/>
    <w:rsid w:val="001A031D"/>
    <w:rsid w:val="001A1A71"/>
    <w:rsid w:val="001A3889"/>
    <w:rsid w:val="001A3B7D"/>
    <w:rsid w:val="001A45A7"/>
    <w:rsid w:val="001A47AA"/>
    <w:rsid w:val="001A4913"/>
    <w:rsid w:val="001A686B"/>
    <w:rsid w:val="001A72AE"/>
    <w:rsid w:val="001A7C90"/>
    <w:rsid w:val="001B027F"/>
    <w:rsid w:val="001B0DF2"/>
    <w:rsid w:val="001B1926"/>
    <w:rsid w:val="001B359D"/>
    <w:rsid w:val="001B39E3"/>
    <w:rsid w:val="001B3AC0"/>
    <w:rsid w:val="001B3E25"/>
    <w:rsid w:val="001B5F62"/>
    <w:rsid w:val="001B60E3"/>
    <w:rsid w:val="001B6116"/>
    <w:rsid w:val="001B66B5"/>
    <w:rsid w:val="001B6871"/>
    <w:rsid w:val="001B76FB"/>
    <w:rsid w:val="001B7AF0"/>
    <w:rsid w:val="001C1E52"/>
    <w:rsid w:val="001C4BE9"/>
    <w:rsid w:val="001C4CC4"/>
    <w:rsid w:val="001C5265"/>
    <w:rsid w:val="001C5668"/>
    <w:rsid w:val="001C5CB1"/>
    <w:rsid w:val="001C5CD8"/>
    <w:rsid w:val="001C5E22"/>
    <w:rsid w:val="001C6370"/>
    <w:rsid w:val="001C74C3"/>
    <w:rsid w:val="001C7C11"/>
    <w:rsid w:val="001D014B"/>
    <w:rsid w:val="001D085B"/>
    <w:rsid w:val="001D0E5E"/>
    <w:rsid w:val="001D15B4"/>
    <w:rsid w:val="001D1FCA"/>
    <w:rsid w:val="001D43F4"/>
    <w:rsid w:val="001D4D37"/>
    <w:rsid w:val="001D5929"/>
    <w:rsid w:val="001D6BCD"/>
    <w:rsid w:val="001D7453"/>
    <w:rsid w:val="001D7605"/>
    <w:rsid w:val="001E02AE"/>
    <w:rsid w:val="001E0755"/>
    <w:rsid w:val="001E0FF2"/>
    <w:rsid w:val="001E1E34"/>
    <w:rsid w:val="001E2360"/>
    <w:rsid w:val="001E3AF3"/>
    <w:rsid w:val="001E422E"/>
    <w:rsid w:val="001E6304"/>
    <w:rsid w:val="001F0221"/>
    <w:rsid w:val="001F0BF8"/>
    <w:rsid w:val="001F3596"/>
    <w:rsid w:val="001F3A92"/>
    <w:rsid w:val="001F4128"/>
    <w:rsid w:val="001F4477"/>
    <w:rsid w:val="001F49C6"/>
    <w:rsid w:val="001F4AED"/>
    <w:rsid w:val="001F505C"/>
    <w:rsid w:val="001F56E2"/>
    <w:rsid w:val="001F675F"/>
    <w:rsid w:val="001F7CFB"/>
    <w:rsid w:val="002002CB"/>
    <w:rsid w:val="00200EFB"/>
    <w:rsid w:val="002017B6"/>
    <w:rsid w:val="00201BBB"/>
    <w:rsid w:val="00201D59"/>
    <w:rsid w:val="002030EB"/>
    <w:rsid w:val="00204843"/>
    <w:rsid w:val="00204FD9"/>
    <w:rsid w:val="00206B91"/>
    <w:rsid w:val="00206FA1"/>
    <w:rsid w:val="0020767F"/>
    <w:rsid w:val="002076E8"/>
    <w:rsid w:val="002102FD"/>
    <w:rsid w:val="002104A6"/>
    <w:rsid w:val="0021088D"/>
    <w:rsid w:val="00211D0C"/>
    <w:rsid w:val="00213A2B"/>
    <w:rsid w:val="00214351"/>
    <w:rsid w:val="00216135"/>
    <w:rsid w:val="00216629"/>
    <w:rsid w:val="00217657"/>
    <w:rsid w:val="00220188"/>
    <w:rsid w:val="00220A70"/>
    <w:rsid w:val="00221617"/>
    <w:rsid w:val="00221BE6"/>
    <w:rsid w:val="002222E0"/>
    <w:rsid w:val="00225057"/>
    <w:rsid w:val="002308FA"/>
    <w:rsid w:val="00230E1D"/>
    <w:rsid w:val="00230F6C"/>
    <w:rsid w:val="00231182"/>
    <w:rsid w:val="00232317"/>
    <w:rsid w:val="002325CB"/>
    <w:rsid w:val="00234241"/>
    <w:rsid w:val="0023550D"/>
    <w:rsid w:val="00236517"/>
    <w:rsid w:val="002420F1"/>
    <w:rsid w:val="0024309E"/>
    <w:rsid w:val="00243DC4"/>
    <w:rsid w:val="00244FBD"/>
    <w:rsid w:val="00245B78"/>
    <w:rsid w:val="00245E4F"/>
    <w:rsid w:val="00246267"/>
    <w:rsid w:val="00247C1D"/>
    <w:rsid w:val="00247D0A"/>
    <w:rsid w:val="002524DE"/>
    <w:rsid w:val="00253AD2"/>
    <w:rsid w:val="00254378"/>
    <w:rsid w:val="00255C20"/>
    <w:rsid w:val="002566DE"/>
    <w:rsid w:val="00256A37"/>
    <w:rsid w:val="00257B39"/>
    <w:rsid w:val="002616D8"/>
    <w:rsid w:val="00261AA6"/>
    <w:rsid w:val="00262665"/>
    <w:rsid w:val="00264B63"/>
    <w:rsid w:val="00264CD3"/>
    <w:rsid w:val="00264E8B"/>
    <w:rsid w:val="00265918"/>
    <w:rsid w:val="002661E3"/>
    <w:rsid w:val="002667D8"/>
    <w:rsid w:val="0026782F"/>
    <w:rsid w:val="002703D5"/>
    <w:rsid w:val="002709F5"/>
    <w:rsid w:val="00270FD0"/>
    <w:rsid w:val="00271A2E"/>
    <w:rsid w:val="00271A97"/>
    <w:rsid w:val="00271FA1"/>
    <w:rsid w:val="00272951"/>
    <w:rsid w:val="00272D85"/>
    <w:rsid w:val="00275BA5"/>
    <w:rsid w:val="00276293"/>
    <w:rsid w:val="00276965"/>
    <w:rsid w:val="00277BB0"/>
    <w:rsid w:val="00281370"/>
    <w:rsid w:val="0028166C"/>
    <w:rsid w:val="00282874"/>
    <w:rsid w:val="002830C7"/>
    <w:rsid w:val="00283110"/>
    <w:rsid w:val="00283976"/>
    <w:rsid w:val="0028589A"/>
    <w:rsid w:val="00287AD0"/>
    <w:rsid w:val="00287EE1"/>
    <w:rsid w:val="00291E17"/>
    <w:rsid w:val="002923A7"/>
    <w:rsid w:val="00293552"/>
    <w:rsid w:val="00293B78"/>
    <w:rsid w:val="00295922"/>
    <w:rsid w:val="00296A30"/>
    <w:rsid w:val="00297E9B"/>
    <w:rsid w:val="002A08B2"/>
    <w:rsid w:val="002A1342"/>
    <w:rsid w:val="002A162B"/>
    <w:rsid w:val="002A191F"/>
    <w:rsid w:val="002A1965"/>
    <w:rsid w:val="002A1DAB"/>
    <w:rsid w:val="002A2C48"/>
    <w:rsid w:val="002A2F28"/>
    <w:rsid w:val="002A32F7"/>
    <w:rsid w:val="002A5E27"/>
    <w:rsid w:val="002A7253"/>
    <w:rsid w:val="002A794B"/>
    <w:rsid w:val="002A7F47"/>
    <w:rsid w:val="002B25CC"/>
    <w:rsid w:val="002B26F4"/>
    <w:rsid w:val="002B3345"/>
    <w:rsid w:val="002B449B"/>
    <w:rsid w:val="002B44A4"/>
    <w:rsid w:val="002B4683"/>
    <w:rsid w:val="002B479C"/>
    <w:rsid w:val="002B4930"/>
    <w:rsid w:val="002B4E03"/>
    <w:rsid w:val="002B4F87"/>
    <w:rsid w:val="002B53D2"/>
    <w:rsid w:val="002B5862"/>
    <w:rsid w:val="002B59BA"/>
    <w:rsid w:val="002B669E"/>
    <w:rsid w:val="002B7E1B"/>
    <w:rsid w:val="002C02D0"/>
    <w:rsid w:val="002C0422"/>
    <w:rsid w:val="002C090E"/>
    <w:rsid w:val="002C0DC9"/>
    <w:rsid w:val="002C11B1"/>
    <w:rsid w:val="002C1322"/>
    <w:rsid w:val="002C225C"/>
    <w:rsid w:val="002C2F73"/>
    <w:rsid w:val="002C428B"/>
    <w:rsid w:val="002C4CB1"/>
    <w:rsid w:val="002C6642"/>
    <w:rsid w:val="002C6E3D"/>
    <w:rsid w:val="002C6F8E"/>
    <w:rsid w:val="002C77C8"/>
    <w:rsid w:val="002C79B0"/>
    <w:rsid w:val="002D060F"/>
    <w:rsid w:val="002D08BD"/>
    <w:rsid w:val="002D08EE"/>
    <w:rsid w:val="002D0DDA"/>
    <w:rsid w:val="002D18C0"/>
    <w:rsid w:val="002D1AE9"/>
    <w:rsid w:val="002D31E4"/>
    <w:rsid w:val="002D43F3"/>
    <w:rsid w:val="002D4535"/>
    <w:rsid w:val="002D4A21"/>
    <w:rsid w:val="002D4A8E"/>
    <w:rsid w:val="002D52D3"/>
    <w:rsid w:val="002D665C"/>
    <w:rsid w:val="002D6B1F"/>
    <w:rsid w:val="002E0581"/>
    <w:rsid w:val="002E0BCA"/>
    <w:rsid w:val="002E1AE5"/>
    <w:rsid w:val="002E20B3"/>
    <w:rsid w:val="002E281E"/>
    <w:rsid w:val="002E2D73"/>
    <w:rsid w:val="002E3112"/>
    <w:rsid w:val="002E36EB"/>
    <w:rsid w:val="002E3902"/>
    <w:rsid w:val="002E3BF8"/>
    <w:rsid w:val="002E42A5"/>
    <w:rsid w:val="002E42D5"/>
    <w:rsid w:val="002E710F"/>
    <w:rsid w:val="002E75E0"/>
    <w:rsid w:val="002E7FE4"/>
    <w:rsid w:val="002F09AA"/>
    <w:rsid w:val="002F0FEE"/>
    <w:rsid w:val="002F30E4"/>
    <w:rsid w:val="002F3363"/>
    <w:rsid w:val="002F43BD"/>
    <w:rsid w:val="002F4A5A"/>
    <w:rsid w:val="002F4C23"/>
    <w:rsid w:val="002F5226"/>
    <w:rsid w:val="002F5486"/>
    <w:rsid w:val="002F612E"/>
    <w:rsid w:val="002F6B7F"/>
    <w:rsid w:val="002F7080"/>
    <w:rsid w:val="00302079"/>
    <w:rsid w:val="00302BD9"/>
    <w:rsid w:val="00305230"/>
    <w:rsid w:val="00305D28"/>
    <w:rsid w:val="00305E24"/>
    <w:rsid w:val="00306207"/>
    <w:rsid w:val="00306760"/>
    <w:rsid w:val="00307B99"/>
    <w:rsid w:val="0031077A"/>
    <w:rsid w:val="0031172F"/>
    <w:rsid w:val="00311DF2"/>
    <w:rsid w:val="00312147"/>
    <w:rsid w:val="00312D10"/>
    <w:rsid w:val="00312DD5"/>
    <w:rsid w:val="003141C0"/>
    <w:rsid w:val="00314B42"/>
    <w:rsid w:val="00315D1E"/>
    <w:rsid w:val="0031625C"/>
    <w:rsid w:val="00317827"/>
    <w:rsid w:val="003179B4"/>
    <w:rsid w:val="00317AD8"/>
    <w:rsid w:val="00320C42"/>
    <w:rsid w:val="00323D3C"/>
    <w:rsid w:val="00323FF9"/>
    <w:rsid w:val="0032479D"/>
    <w:rsid w:val="0032687F"/>
    <w:rsid w:val="003275E5"/>
    <w:rsid w:val="0033129B"/>
    <w:rsid w:val="00331BC1"/>
    <w:rsid w:val="00331EE8"/>
    <w:rsid w:val="003327FA"/>
    <w:rsid w:val="003351D0"/>
    <w:rsid w:val="00337110"/>
    <w:rsid w:val="00340762"/>
    <w:rsid w:val="00340A07"/>
    <w:rsid w:val="00340DC8"/>
    <w:rsid w:val="003432C6"/>
    <w:rsid w:val="0034362D"/>
    <w:rsid w:val="003445EB"/>
    <w:rsid w:val="003450A1"/>
    <w:rsid w:val="00346765"/>
    <w:rsid w:val="003471DF"/>
    <w:rsid w:val="00347AE5"/>
    <w:rsid w:val="00347BCB"/>
    <w:rsid w:val="00347CD6"/>
    <w:rsid w:val="003501EA"/>
    <w:rsid w:val="0035201A"/>
    <w:rsid w:val="003526AA"/>
    <w:rsid w:val="003526CB"/>
    <w:rsid w:val="00352DC1"/>
    <w:rsid w:val="00352DC8"/>
    <w:rsid w:val="00352F37"/>
    <w:rsid w:val="003533B9"/>
    <w:rsid w:val="00353E8F"/>
    <w:rsid w:val="00353EA4"/>
    <w:rsid w:val="00353F5E"/>
    <w:rsid w:val="00354319"/>
    <w:rsid w:val="00354788"/>
    <w:rsid w:val="0035559D"/>
    <w:rsid w:val="0035561E"/>
    <w:rsid w:val="00356417"/>
    <w:rsid w:val="003576D5"/>
    <w:rsid w:val="00360F6B"/>
    <w:rsid w:val="00361807"/>
    <w:rsid w:val="00362A84"/>
    <w:rsid w:val="00362F98"/>
    <w:rsid w:val="003638BA"/>
    <w:rsid w:val="00364230"/>
    <w:rsid w:val="003642CC"/>
    <w:rsid w:val="00364BD3"/>
    <w:rsid w:val="00365220"/>
    <w:rsid w:val="003653B6"/>
    <w:rsid w:val="003660CD"/>
    <w:rsid w:val="00366C82"/>
    <w:rsid w:val="00370890"/>
    <w:rsid w:val="00370F96"/>
    <w:rsid w:val="003716E0"/>
    <w:rsid w:val="0037179A"/>
    <w:rsid w:val="00371AD4"/>
    <w:rsid w:val="00372F01"/>
    <w:rsid w:val="00373692"/>
    <w:rsid w:val="00374C7C"/>
    <w:rsid w:val="0037546C"/>
    <w:rsid w:val="00375E2F"/>
    <w:rsid w:val="003763C3"/>
    <w:rsid w:val="0037754B"/>
    <w:rsid w:val="00382705"/>
    <w:rsid w:val="00382ACF"/>
    <w:rsid w:val="0038301E"/>
    <w:rsid w:val="00384358"/>
    <w:rsid w:val="00384F5E"/>
    <w:rsid w:val="0038529E"/>
    <w:rsid w:val="003858F3"/>
    <w:rsid w:val="003859B0"/>
    <w:rsid w:val="00385AAC"/>
    <w:rsid w:val="00386044"/>
    <w:rsid w:val="00386F36"/>
    <w:rsid w:val="003901D9"/>
    <w:rsid w:val="0039264C"/>
    <w:rsid w:val="003937C4"/>
    <w:rsid w:val="0039390C"/>
    <w:rsid w:val="003958A5"/>
    <w:rsid w:val="00395983"/>
    <w:rsid w:val="003979A5"/>
    <w:rsid w:val="00397AD2"/>
    <w:rsid w:val="003A08B9"/>
    <w:rsid w:val="003A0AD7"/>
    <w:rsid w:val="003A1658"/>
    <w:rsid w:val="003A246E"/>
    <w:rsid w:val="003A4158"/>
    <w:rsid w:val="003A46F9"/>
    <w:rsid w:val="003A4B78"/>
    <w:rsid w:val="003A5F3A"/>
    <w:rsid w:val="003A6B32"/>
    <w:rsid w:val="003B01D3"/>
    <w:rsid w:val="003B0522"/>
    <w:rsid w:val="003B0CB7"/>
    <w:rsid w:val="003B2235"/>
    <w:rsid w:val="003B2247"/>
    <w:rsid w:val="003B2340"/>
    <w:rsid w:val="003B2384"/>
    <w:rsid w:val="003B3158"/>
    <w:rsid w:val="003B356A"/>
    <w:rsid w:val="003B3738"/>
    <w:rsid w:val="003B375E"/>
    <w:rsid w:val="003B4E34"/>
    <w:rsid w:val="003B5020"/>
    <w:rsid w:val="003B50FE"/>
    <w:rsid w:val="003B62C6"/>
    <w:rsid w:val="003B6AE7"/>
    <w:rsid w:val="003B737E"/>
    <w:rsid w:val="003B778C"/>
    <w:rsid w:val="003B7C52"/>
    <w:rsid w:val="003C0F9C"/>
    <w:rsid w:val="003C1455"/>
    <w:rsid w:val="003C17ED"/>
    <w:rsid w:val="003C1BC5"/>
    <w:rsid w:val="003C454F"/>
    <w:rsid w:val="003C4F09"/>
    <w:rsid w:val="003C509B"/>
    <w:rsid w:val="003C51E6"/>
    <w:rsid w:val="003C6197"/>
    <w:rsid w:val="003C6FD7"/>
    <w:rsid w:val="003C7598"/>
    <w:rsid w:val="003D17C2"/>
    <w:rsid w:val="003D1F1A"/>
    <w:rsid w:val="003D2440"/>
    <w:rsid w:val="003D3568"/>
    <w:rsid w:val="003D3B5B"/>
    <w:rsid w:val="003D4504"/>
    <w:rsid w:val="003D4E56"/>
    <w:rsid w:val="003D5B7F"/>
    <w:rsid w:val="003D7086"/>
    <w:rsid w:val="003D7C0A"/>
    <w:rsid w:val="003E15A7"/>
    <w:rsid w:val="003E28B4"/>
    <w:rsid w:val="003E3396"/>
    <w:rsid w:val="003E33CD"/>
    <w:rsid w:val="003E3B70"/>
    <w:rsid w:val="003E3D87"/>
    <w:rsid w:val="003E3D8E"/>
    <w:rsid w:val="003E4E07"/>
    <w:rsid w:val="003E596B"/>
    <w:rsid w:val="003E6DFF"/>
    <w:rsid w:val="003F0E03"/>
    <w:rsid w:val="003F104E"/>
    <w:rsid w:val="003F1572"/>
    <w:rsid w:val="003F18CF"/>
    <w:rsid w:val="003F1BB2"/>
    <w:rsid w:val="003F300C"/>
    <w:rsid w:val="003F3513"/>
    <w:rsid w:val="003F76F7"/>
    <w:rsid w:val="003F7A2A"/>
    <w:rsid w:val="004008B2"/>
    <w:rsid w:val="00401AB8"/>
    <w:rsid w:val="00403802"/>
    <w:rsid w:val="0040411A"/>
    <w:rsid w:val="0040524D"/>
    <w:rsid w:val="00406B00"/>
    <w:rsid w:val="00406BB7"/>
    <w:rsid w:val="00407756"/>
    <w:rsid w:val="00410197"/>
    <w:rsid w:val="004105F1"/>
    <w:rsid w:val="00410CC7"/>
    <w:rsid w:val="0041149E"/>
    <w:rsid w:val="00413712"/>
    <w:rsid w:val="00414069"/>
    <w:rsid w:val="00414117"/>
    <w:rsid w:val="00414BC5"/>
    <w:rsid w:val="00416E12"/>
    <w:rsid w:val="00420633"/>
    <w:rsid w:val="00420A3B"/>
    <w:rsid w:val="004211AB"/>
    <w:rsid w:val="00421580"/>
    <w:rsid w:val="00422069"/>
    <w:rsid w:val="004232E3"/>
    <w:rsid w:val="004249D2"/>
    <w:rsid w:val="00424B9C"/>
    <w:rsid w:val="004253E6"/>
    <w:rsid w:val="004258C5"/>
    <w:rsid w:val="00425DAF"/>
    <w:rsid w:val="004263D3"/>
    <w:rsid w:val="00426736"/>
    <w:rsid w:val="00427979"/>
    <w:rsid w:val="00430840"/>
    <w:rsid w:val="004310B9"/>
    <w:rsid w:val="00431114"/>
    <w:rsid w:val="00431C2A"/>
    <w:rsid w:val="00431E9E"/>
    <w:rsid w:val="00432BFE"/>
    <w:rsid w:val="00432C60"/>
    <w:rsid w:val="0043382C"/>
    <w:rsid w:val="00434269"/>
    <w:rsid w:val="00434D3B"/>
    <w:rsid w:val="00435DCA"/>
    <w:rsid w:val="00436805"/>
    <w:rsid w:val="00437619"/>
    <w:rsid w:val="0043763D"/>
    <w:rsid w:val="0044335A"/>
    <w:rsid w:val="00443583"/>
    <w:rsid w:val="004444B2"/>
    <w:rsid w:val="004455DC"/>
    <w:rsid w:val="00446C30"/>
    <w:rsid w:val="004470C1"/>
    <w:rsid w:val="004476F3"/>
    <w:rsid w:val="004501A3"/>
    <w:rsid w:val="004503B4"/>
    <w:rsid w:val="00451291"/>
    <w:rsid w:val="00451C22"/>
    <w:rsid w:val="00451C39"/>
    <w:rsid w:val="00452CF3"/>
    <w:rsid w:val="0045315D"/>
    <w:rsid w:val="00453A31"/>
    <w:rsid w:val="0045450B"/>
    <w:rsid w:val="004554E9"/>
    <w:rsid w:val="0045555E"/>
    <w:rsid w:val="004556C8"/>
    <w:rsid w:val="0045624E"/>
    <w:rsid w:val="00457087"/>
    <w:rsid w:val="0045764F"/>
    <w:rsid w:val="004606B8"/>
    <w:rsid w:val="00461660"/>
    <w:rsid w:val="004623BF"/>
    <w:rsid w:val="004633ED"/>
    <w:rsid w:val="004636C9"/>
    <w:rsid w:val="0046577B"/>
    <w:rsid w:val="00467820"/>
    <w:rsid w:val="00470A15"/>
    <w:rsid w:val="00472A1C"/>
    <w:rsid w:val="00473A96"/>
    <w:rsid w:val="00474529"/>
    <w:rsid w:val="00474E51"/>
    <w:rsid w:val="00475020"/>
    <w:rsid w:val="0047547F"/>
    <w:rsid w:val="00475FE0"/>
    <w:rsid w:val="00477731"/>
    <w:rsid w:val="0048012A"/>
    <w:rsid w:val="004801D5"/>
    <w:rsid w:val="00480A89"/>
    <w:rsid w:val="00481093"/>
    <w:rsid w:val="004810D2"/>
    <w:rsid w:val="004823BB"/>
    <w:rsid w:val="0048383A"/>
    <w:rsid w:val="0048705F"/>
    <w:rsid w:val="00490847"/>
    <w:rsid w:val="004919C8"/>
    <w:rsid w:val="0049244F"/>
    <w:rsid w:val="004926E1"/>
    <w:rsid w:val="00493342"/>
    <w:rsid w:val="00493D40"/>
    <w:rsid w:val="004942FA"/>
    <w:rsid w:val="00494CAF"/>
    <w:rsid w:val="00495B27"/>
    <w:rsid w:val="0049630D"/>
    <w:rsid w:val="00496493"/>
    <w:rsid w:val="004A0F58"/>
    <w:rsid w:val="004A1AA0"/>
    <w:rsid w:val="004A24CB"/>
    <w:rsid w:val="004A24D9"/>
    <w:rsid w:val="004A3482"/>
    <w:rsid w:val="004A3F8A"/>
    <w:rsid w:val="004A544C"/>
    <w:rsid w:val="004A5FB4"/>
    <w:rsid w:val="004A71FE"/>
    <w:rsid w:val="004A7DFA"/>
    <w:rsid w:val="004B1DA6"/>
    <w:rsid w:val="004B1FBE"/>
    <w:rsid w:val="004B30D2"/>
    <w:rsid w:val="004B36AC"/>
    <w:rsid w:val="004B4177"/>
    <w:rsid w:val="004B42F7"/>
    <w:rsid w:val="004B486C"/>
    <w:rsid w:val="004B5B03"/>
    <w:rsid w:val="004B6126"/>
    <w:rsid w:val="004B638C"/>
    <w:rsid w:val="004B79EB"/>
    <w:rsid w:val="004C0E84"/>
    <w:rsid w:val="004C2A99"/>
    <w:rsid w:val="004C2ABF"/>
    <w:rsid w:val="004C3FB4"/>
    <w:rsid w:val="004C4C33"/>
    <w:rsid w:val="004C4D04"/>
    <w:rsid w:val="004C5F6C"/>
    <w:rsid w:val="004C660B"/>
    <w:rsid w:val="004D12A2"/>
    <w:rsid w:val="004D16C7"/>
    <w:rsid w:val="004D2592"/>
    <w:rsid w:val="004D27C9"/>
    <w:rsid w:val="004D2F82"/>
    <w:rsid w:val="004D359C"/>
    <w:rsid w:val="004D37AC"/>
    <w:rsid w:val="004D3EC3"/>
    <w:rsid w:val="004D4C36"/>
    <w:rsid w:val="004D54CF"/>
    <w:rsid w:val="004D5A94"/>
    <w:rsid w:val="004D68E5"/>
    <w:rsid w:val="004D7041"/>
    <w:rsid w:val="004D7B45"/>
    <w:rsid w:val="004D7CE8"/>
    <w:rsid w:val="004D7EDA"/>
    <w:rsid w:val="004E1323"/>
    <w:rsid w:val="004E1B12"/>
    <w:rsid w:val="004E1B50"/>
    <w:rsid w:val="004E2A71"/>
    <w:rsid w:val="004E3516"/>
    <w:rsid w:val="004E57D1"/>
    <w:rsid w:val="004E593A"/>
    <w:rsid w:val="004E5F38"/>
    <w:rsid w:val="004E6456"/>
    <w:rsid w:val="004E777A"/>
    <w:rsid w:val="004F083E"/>
    <w:rsid w:val="004F19A1"/>
    <w:rsid w:val="004F1C47"/>
    <w:rsid w:val="004F3579"/>
    <w:rsid w:val="004F4102"/>
    <w:rsid w:val="004F5077"/>
    <w:rsid w:val="004F55EA"/>
    <w:rsid w:val="004F5C8B"/>
    <w:rsid w:val="004F5EAD"/>
    <w:rsid w:val="004F64E0"/>
    <w:rsid w:val="004F6C87"/>
    <w:rsid w:val="00500576"/>
    <w:rsid w:val="005007E9"/>
    <w:rsid w:val="00500F85"/>
    <w:rsid w:val="005021F6"/>
    <w:rsid w:val="00502E1C"/>
    <w:rsid w:val="00503CCD"/>
    <w:rsid w:val="005069BE"/>
    <w:rsid w:val="00506C50"/>
    <w:rsid w:val="00507903"/>
    <w:rsid w:val="00507AE0"/>
    <w:rsid w:val="005107BE"/>
    <w:rsid w:val="00512B4F"/>
    <w:rsid w:val="005145D1"/>
    <w:rsid w:val="00516D2A"/>
    <w:rsid w:val="0051739F"/>
    <w:rsid w:val="005204FA"/>
    <w:rsid w:val="00522AFE"/>
    <w:rsid w:val="00522E81"/>
    <w:rsid w:val="0052384F"/>
    <w:rsid w:val="00523B5D"/>
    <w:rsid w:val="00523FFD"/>
    <w:rsid w:val="005241EE"/>
    <w:rsid w:val="00524414"/>
    <w:rsid w:val="0052497C"/>
    <w:rsid w:val="00525AE5"/>
    <w:rsid w:val="00525C6E"/>
    <w:rsid w:val="0053134A"/>
    <w:rsid w:val="00531987"/>
    <w:rsid w:val="00532752"/>
    <w:rsid w:val="00533F7B"/>
    <w:rsid w:val="00534056"/>
    <w:rsid w:val="005353D2"/>
    <w:rsid w:val="00535D48"/>
    <w:rsid w:val="00537193"/>
    <w:rsid w:val="00537ABC"/>
    <w:rsid w:val="00540A45"/>
    <w:rsid w:val="005412CF"/>
    <w:rsid w:val="00541CB0"/>
    <w:rsid w:val="005436EC"/>
    <w:rsid w:val="005439BF"/>
    <w:rsid w:val="00543B65"/>
    <w:rsid w:val="00544428"/>
    <w:rsid w:val="00544CC3"/>
    <w:rsid w:val="00544DE1"/>
    <w:rsid w:val="00544EC7"/>
    <w:rsid w:val="0054582D"/>
    <w:rsid w:val="00545874"/>
    <w:rsid w:val="00546C4B"/>
    <w:rsid w:val="00547614"/>
    <w:rsid w:val="00547D77"/>
    <w:rsid w:val="0055030E"/>
    <w:rsid w:val="0055062D"/>
    <w:rsid w:val="005510DC"/>
    <w:rsid w:val="0055112A"/>
    <w:rsid w:val="00551C5D"/>
    <w:rsid w:val="005527CA"/>
    <w:rsid w:val="005534BE"/>
    <w:rsid w:val="00553C7B"/>
    <w:rsid w:val="005607CE"/>
    <w:rsid w:val="00560844"/>
    <w:rsid w:val="005611E0"/>
    <w:rsid w:val="0056133F"/>
    <w:rsid w:val="00561EC4"/>
    <w:rsid w:val="005624E6"/>
    <w:rsid w:val="0056398F"/>
    <w:rsid w:val="00564A8F"/>
    <w:rsid w:val="00564CC6"/>
    <w:rsid w:val="00564FC9"/>
    <w:rsid w:val="005654BA"/>
    <w:rsid w:val="00565942"/>
    <w:rsid w:val="00566531"/>
    <w:rsid w:val="00566954"/>
    <w:rsid w:val="00567205"/>
    <w:rsid w:val="00567C6D"/>
    <w:rsid w:val="005708A4"/>
    <w:rsid w:val="00571B46"/>
    <w:rsid w:val="005727F1"/>
    <w:rsid w:val="00572ACD"/>
    <w:rsid w:val="00573718"/>
    <w:rsid w:val="00573A2D"/>
    <w:rsid w:val="005755A8"/>
    <w:rsid w:val="00575FF6"/>
    <w:rsid w:val="005764AE"/>
    <w:rsid w:val="005765CF"/>
    <w:rsid w:val="005766C5"/>
    <w:rsid w:val="00577411"/>
    <w:rsid w:val="00577C3A"/>
    <w:rsid w:val="00581377"/>
    <w:rsid w:val="00581A8A"/>
    <w:rsid w:val="00581F29"/>
    <w:rsid w:val="00583605"/>
    <w:rsid w:val="005837CA"/>
    <w:rsid w:val="0058480C"/>
    <w:rsid w:val="00584F13"/>
    <w:rsid w:val="0058518C"/>
    <w:rsid w:val="00585471"/>
    <w:rsid w:val="00585CD9"/>
    <w:rsid w:val="00586DA6"/>
    <w:rsid w:val="00587966"/>
    <w:rsid w:val="00587E07"/>
    <w:rsid w:val="005906AD"/>
    <w:rsid w:val="00590989"/>
    <w:rsid w:val="0059114D"/>
    <w:rsid w:val="0059162A"/>
    <w:rsid w:val="0059220E"/>
    <w:rsid w:val="0059265A"/>
    <w:rsid w:val="00593DB0"/>
    <w:rsid w:val="00595A20"/>
    <w:rsid w:val="00595F32"/>
    <w:rsid w:val="005972D4"/>
    <w:rsid w:val="005975A2"/>
    <w:rsid w:val="00597671"/>
    <w:rsid w:val="005A1970"/>
    <w:rsid w:val="005A1EF9"/>
    <w:rsid w:val="005A4684"/>
    <w:rsid w:val="005A4F6B"/>
    <w:rsid w:val="005A58CA"/>
    <w:rsid w:val="005A608A"/>
    <w:rsid w:val="005A6B32"/>
    <w:rsid w:val="005A760B"/>
    <w:rsid w:val="005B0003"/>
    <w:rsid w:val="005B0400"/>
    <w:rsid w:val="005B4848"/>
    <w:rsid w:val="005B68B9"/>
    <w:rsid w:val="005B756D"/>
    <w:rsid w:val="005C007E"/>
    <w:rsid w:val="005C0CAF"/>
    <w:rsid w:val="005C1151"/>
    <w:rsid w:val="005C207F"/>
    <w:rsid w:val="005C31CB"/>
    <w:rsid w:val="005C330C"/>
    <w:rsid w:val="005C3B26"/>
    <w:rsid w:val="005C4658"/>
    <w:rsid w:val="005C66D2"/>
    <w:rsid w:val="005C7546"/>
    <w:rsid w:val="005C7C64"/>
    <w:rsid w:val="005D1BEB"/>
    <w:rsid w:val="005D1C8F"/>
    <w:rsid w:val="005D2057"/>
    <w:rsid w:val="005D2A4F"/>
    <w:rsid w:val="005D2AC7"/>
    <w:rsid w:val="005D30F6"/>
    <w:rsid w:val="005D32BE"/>
    <w:rsid w:val="005D48AD"/>
    <w:rsid w:val="005D5345"/>
    <w:rsid w:val="005D7B50"/>
    <w:rsid w:val="005E0770"/>
    <w:rsid w:val="005E17B3"/>
    <w:rsid w:val="005E1E92"/>
    <w:rsid w:val="005E41B1"/>
    <w:rsid w:val="005E4F14"/>
    <w:rsid w:val="005E61D5"/>
    <w:rsid w:val="005E6E67"/>
    <w:rsid w:val="005E7472"/>
    <w:rsid w:val="005E7566"/>
    <w:rsid w:val="005E7D72"/>
    <w:rsid w:val="005E7D74"/>
    <w:rsid w:val="005E7F89"/>
    <w:rsid w:val="005F0163"/>
    <w:rsid w:val="005F127B"/>
    <w:rsid w:val="005F44ED"/>
    <w:rsid w:val="005F4DE6"/>
    <w:rsid w:val="005F4EEE"/>
    <w:rsid w:val="005F5846"/>
    <w:rsid w:val="005F5EE2"/>
    <w:rsid w:val="005F620F"/>
    <w:rsid w:val="00600754"/>
    <w:rsid w:val="006020D0"/>
    <w:rsid w:val="00603744"/>
    <w:rsid w:val="00603B5A"/>
    <w:rsid w:val="00605ED4"/>
    <w:rsid w:val="00605F0B"/>
    <w:rsid w:val="00606198"/>
    <w:rsid w:val="006061CD"/>
    <w:rsid w:val="006064CC"/>
    <w:rsid w:val="00606672"/>
    <w:rsid w:val="00606BE1"/>
    <w:rsid w:val="00607B43"/>
    <w:rsid w:val="00610117"/>
    <w:rsid w:val="006102EB"/>
    <w:rsid w:val="006105E8"/>
    <w:rsid w:val="00610CD3"/>
    <w:rsid w:val="00611952"/>
    <w:rsid w:val="00612C0E"/>
    <w:rsid w:val="00613E42"/>
    <w:rsid w:val="0061401C"/>
    <w:rsid w:val="00617939"/>
    <w:rsid w:val="00620291"/>
    <w:rsid w:val="006207BE"/>
    <w:rsid w:val="00620AF3"/>
    <w:rsid w:val="00621B0C"/>
    <w:rsid w:val="00621E5E"/>
    <w:rsid w:val="006233EC"/>
    <w:rsid w:val="00623B8F"/>
    <w:rsid w:val="0062481C"/>
    <w:rsid w:val="00624E9A"/>
    <w:rsid w:val="006258E3"/>
    <w:rsid w:val="00626851"/>
    <w:rsid w:val="006270E3"/>
    <w:rsid w:val="00630466"/>
    <w:rsid w:val="006313CF"/>
    <w:rsid w:val="006323CB"/>
    <w:rsid w:val="00632688"/>
    <w:rsid w:val="00632ABA"/>
    <w:rsid w:val="0063427B"/>
    <w:rsid w:val="00634A30"/>
    <w:rsid w:val="00635A07"/>
    <w:rsid w:val="00635E0F"/>
    <w:rsid w:val="00636ABB"/>
    <w:rsid w:val="00636B73"/>
    <w:rsid w:val="00637E31"/>
    <w:rsid w:val="00637F55"/>
    <w:rsid w:val="00642234"/>
    <w:rsid w:val="006435F2"/>
    <w:rsid w:val="00644204"/>
    <w:rsid w:val="0064514F"/>
    <w:rsid w:val="00645C20"/>
    <w:rsid w:val="00646503"/>
    <w:rsid w:val="00646A42"/>
    <w:rsid w:val="006470AC"/>
    <w:rsid w:val="006478AD"/>
    <w:rsid w:val="00650270"/>
    <w:rsid w:val="00650A17"/>
    <w:rsid w:val="00650F71"/>
    <w:rsid w:val="00652342"/>
    <w:rsid w:val="006527C4"/>
    <w:rsid w:val="00652922"/>
    <w:rsid w:val="00652B1C"/>
    <w:rsid w:val="00653AA6"/>
    <w:rsid w:val="00653DE0"/>
    <w:rsid w:val="0065472C"/>
    <w:rsid w:val="00655A73"/>
    <w:rsid w:val="00655E55"/>
    <w:rsid w:val="00655EFC"/>
    <w:rsid w:val="0065677E"/>
    <w:rsid w:val="00656A39"/>
    <w:rsid w:val="00656F4A"/>
    <w:rsid w:val="00657CD8"/>
    <w:rsid w:val="00660057"/>
    <w:rsid w:val="00660FFF"/>
    <w:rsid w:val="006610D9"/>
    <w:rsid w:val="0066231F"/>
    <w:rsid w:val="00664F58"/>
    <w:rsid w:val="00666953"/>
    <w:rsid w:val="00666AEF"/>
    <w:rsid w:val="0066725A"/>
    <w:rsid w:val="0067016F"/>
    <w:rsid w:val="006701B7"/>
    <w:rsid w:val="00671319"/>
    <w:rsid w:val="00672BF8"/>
    <w:rsid w:val="00672C1F"/>
    <w:rsid w:val="00675B0C"/>
    <w:rsid w:val="00675D43"/>
    <w:rsid w:val="00676681"/>
    <w:rsid w:val="00676B88"/>
    <w:rsid w:val="00676FF8"/>
    <w:rsid w:val="00677015"/>
    <w:rsid w:val="00677E70"/>
    <w:rsid w:val="006804E9"/>
    <w:rsid w:val="00680BD3"/>
    <w:rsid w:val="00680C7E"/>
    <w:rsid w:val="00681158"/>
    <w:rsid w:val="006811B6"/>
    <w:rsid w:val="00681414"/>
    <w:rsid w:val="0068427A"/>
    <w:rsid w:val="00685762"/>
    <w:rsid w:val="00686647"/>
    <w:rsid w:val="00686897"/>
    <w:rsid w:val="00686F6E"/>
    <w:rsid w:val="006900A3"/>
    <w:rsid w:val="0069020A"/>
    <w:rsid w:val="00690E3E"/>
    <w:rsid w:val="00691044"/>
    <w:rsid w:val="00693336"/>
    <w:rsid w:val="00694703"/>
    <w:rsid w:val="006948B8"/>
    <w:rsid w:val="006964CF"/>
    <w:rsid w:val="006A082C"/>
    <w:rsid w:val="006A0D56"/>
    <w:rsid w:val="006A21D5"/>
    <w:rsid w:val="006A42FC"/>
    <w:rsid w:val="006A46CC"/>
    <w:rsid w:val="006A47E6"/>
    <w:rsid w:val="006A4DCB"/>
    <w:rsid w:val="006A52E2"/>
    <w:rsid w:val="006A5526"/>
    <w:rsid w:val="006A5BFF"/>
    <w:rsid w:val="006A5CC7"/>
    <w:rsid w:val="006B0864"/>
    <w:rsid w:val="006B1968"/>
    <w:rsid w:val="006B255D"/>
    <w:rsid w:val="006B2724"/>
    <w:rsid w:val="006B337C"/>
    <w:rsid w:val="006B3598"/>
    <w:rsid w:val="006B41EB"/>
    <w:rsid w:val="006B5952"/>
    <w:rsid w:val="006B66A6"/>
    <w:rsid w:val="006B684F"/>
    <w:rsid w:val="006B7377"/>
    <w:rsid w:val="006B764E"/>
    <w:rsid w:val="006B778E"/>
    <w:rsid w:val="006C09BD"/>
    <w:rsid w:val="006C1E3D"/>
    <w:rsid w:val="006C2A16"/>
    <w:rsid w:val="006C4B72"/>
    <w:rsid w:val="006C4CEA"/>
    <w:rsid w:val="006C55EE"/>
    <w:rsid w:val="006C567A"/>
    <w:rsid w:val="006C5B1A"/>
    <w:rsid w:val="006C603F"/>
    <w:rsid w:val="006C662C"/>
    <w:rsid w:val="006C69CB"/>
    <w:rsid w:val="006C779D"/>
    <w:rsid w:val="006D014D"/>
    <w:rsid w:val="006D1BC8"/>
    <w:rsid w:val="006D213F"/>
    <w:rsid w:val="006D2725"/>
    <w:rsid w:val="006D2728"/>
    <w:rsid w:val="006D2C30"/>
    <w:rsid w:val="006D3A89"/>
    <w:rsid w:val="006D41F6"/>
    <w:rsid w:val="006D56D1"/>
    <w:rsid w:val="006D6010"/>
    <w:rsid w:val="006D63F4"/>
    <w:rsid w:val="006D63FF"/>
    <w:rsid w:val="006D6742"/>
    <w:rsid w:val="006D6CE6"/>
    <w:rsid w:val="006D7E82"/>
    <w:rsid w:val="006D7F5B"/>
    <w:rsid w:val="006E0134"/>
    <w:rsid w:val="006E1258"/>
    <w:rsid w:val="006E1BED"/>
    <w:rsid w:val="006E2364"/>
    <w:rsid w:val="006E264F"/>
    <w:rsid w:val="006E4F11"/>
    <w:rsid w:val="006E4F8F"/>
    <w:rsid w:val="006E5607"/>
    <w:rsid w:val="006E7B59"/>
    <w:rsid w:val="006F0022"/>
    <w:rsid w:val="006F0278"/>
    <w:rsid w:val="006F1A2F"/>
    <w:rsid w:val="006F2B83"/>
    <w:rsid w:val="006F30C0"/>
    <w:rsid w:val="006F7211"/>
    <w:rsid w:val="006F76D5"/>
    <w:rsid w:val="006F77EF"/>
    <w:rsid w:val="006F7F3A"/>
    <w:rsid w:val="00700245"/>
    <w:rsid w:val="007016E9"/>
    <w:rsid w:val="0070209C"/>
    <w:rsid w:val="007023D7"/>
    <w:rsid w:val="00702581"/>
    <w:rsid w:val="0070276B"/>
    <w:rsid w:val="00702FFE"/>
    <w:rsid w:val="007045BD"/>
    <w:rsid w:val="0070539E"/>
    <w:rsid w:val="00705D16"/>
    <w:rsid w:val="0070646A"/>
    <w:rsid w:val="00706A95"/>
    <w:rsid w:val="00707446"/>
    <w:rsid w:val="007078C3"/>
    <w:rsid w:val="007078F9"/>
    <w:rsid w:val="00707AB1"/>
    <w:rsid w:val="00707CBA"/>
    <w:rsid w:val="007100CD"/>
    <w:rsid w:val="00711A95"/>
    <w:rsid w:val="00712590"/>
    <w:rsid w:val="00712981"/>
    <w:rsid w:val="00713BF7"/>
    <w:rsid w:val="00713FD9"/>
    <w:rsid w:val="00714E4C"/>
    <w:rsid w:val="007153C4"/>
    <w:rsid w:val="00715AE4"/>
    <w:rsid w:val="00716B28"/>
    <w:rsid w:val="00717A28"/>
    <w:rsid w:val="0072105E"/>
    <w:rsid w:val="0072318A"/>
    <w:rsid w:val="00723A77"/>
    <w:rsid w:val="0072415D"/>
    <w:rsid w:val="007251CE"/>
    <w:rsid w:val="0072530F"/>
    <w:rsid w:val="00726973"/>
    <w:rsid w:val="0073077C"/>
    <w:rsid w:val="00730F3A"/>
    <w:rsid w:val="00731460"/>
    <w:rsid w:val="00731C02"/>
    <w:rsid w:val="00732BBC"/>
    <w:rsid w:val="007335C9"/>
    <w:rsid w:val="00733992"/>
    <w:rsid w:val="00735ED7"/>
    <w:rsid w:val="0073624B"/>
    <w:rsid w:val="00736E8A"/>
    <w:rsid w:val="00737200"/>
    <w:rsid w:val="00737715"/>
    <w:rsid w:val="00737ED2"/>
    <w:rsid w:val="00740705"/>
    <w:rsid w:val="00741582"/>
    <w:rsid w:val="007422D5"/>
    <w:rsid w:val="007438E5"/>
    <w:rsid w:val="00743F06"/>
    <w:rsid w:val="007444B3"/>
    <w:rsid w:val="00745E56"/>
    <w:rsid w:val="0074709F"/>
    <w:rsid w:val="00751574"/>
    <w:rsid w:val="00751CE4"/>
    <w:rsid w:val="00753412"/>
    <w:rsid w:val="0075345C"/>
    <w:rsid w:val="00753BB6"/>
    <w:rsid w:val="00753E77"/>
    <w:rsid w:val="00754137"/>
    <w:rsid w:val="0075545C"/>
    <w:rsid w:val="0075550F"/>
    <w:rsid w:val="00755A21"/>
    <w:rsid w:val="00755E0D"/>
    <w:rsid w:val="0075755C"/>
    <w:rsid w:val="00757C58"/>
    <w:rsid w:val="007600FB"/>
    <w:rsid w:val="007634BF"/>
    <w:rsid w:val="0076499C"/>
    <w:rsid w:val="00764E5E"/>
    <w:rsid w:val="00764F6D"/>
    <w:rsid w:val="00765DCF"/>
    <w:rsid w:val="00765F55"/>
    <w:rsid w:val="00766ABB"/>
    <w:rsid w:val="0076786E"/>
    <w:rsid w:val="00767D90"/>
    <w:rsid w:val="00770E9D"/>
    <w:rsid w:val="007710FA"/>
    <w:rsid w:val="00771EE5"/>
    <w:rsid w:val="00772AB0"/>
    <w:rsid w:val="00773758"/>
    <w:rsid w:val="00773C28"/>
    <w:rsid w:val="00774502"/>
    <w:rsid w:val="0077501A"/>
    <w:rsid w:val="00775CBA"/>
    <w:rsid w:val="00776BAF"/>
    <w:rsid w:val="00776DA9"/>
    <w:rsid w:val="00776FAB"/>
    <w:rsid w:val="00777AE0"/>
    <w:rsid w:val="00777C3B"/>
    <w:rsid w:val="00780FF9"/>
    <w:rsid w:val="007815DF"/>
    <w:rsid w:val="0078190A"/>
    <w:rsid w:val="007822B4"/>
    <w:rsid w:val="00783C35"/>
    <w:rsid w:val="00783F3C"/>
    <w:rsid w:val="00783F90"/>
    <w:rsid w:val="0078460D"/>
    <w:rsid w:val="0078518C"/>
    <w:rsid w:val="007866C6"/>
    <w:rsid w:val="00787974"/>
    <w:rsid w:val="00792DD1"/>
    <w:rsid w:val="00793329"/>
    <w:rsid w:val="00793ACB"/>
    <w:rsid w:val="00793DDE"/>
    <w:rsid w:val="00794090"/>
    <w:rsid w:val="007944B6"/>
    <w:rsid w:val="00794C2A"/>
    <w:rsid w:val="007951A6"/>
    <w:rsid w:val="00795569"/>
    <w:rsid w:val="00796E6D"/>
    <w:rsid w:val="007A0211"/>
    <w:rsid w:val="007A0A2D"/>
    <w:rsid w:val="007A1D9F"/>
    <w:rsid w:val="007A4EB6"/>
    <w:rsid w:val="007A6417"/>
    <w:rsid w:val="007A6FDC"/>
    <w:rsid w:val="007B0BE4"/>
    <w:rsid w:val="007B1134"/>
    <w:rsid w:val="007B1A78"/>
    <w:rsid w:val="007B1C2A"/>
    <w:rsid w:val="007B3D1C"/>
    <w:rsid w:val="007B3DDA"/>
    <w:rsid w:val="007B3FA8"/>
    <w:rsid w:val="007B43A3"/>
    <w:rsid w:val="007B7A40"/>
    <w:rsid w:val="007C16C0"/>
    <w:rsid w:val="007C1B60"/>
    <w:rsid w:val="007C1D64"/>
    <w:rsid w:val="007C2484"/>
    <w:rsid w:val="007C320F"/>
    <w:rsid w:val="007C46D3"/>
    <w:rsid w:val="007D03D9"/>
    <w:rsid w:val="007D0B18"/>
    <w:rsid w:val="007D1FEF"/>
    <w:rsid w:val="007D2742"/>
    <w:rsid w:val="007D2821"/>
    <w:rsid w:val="007D2867"/>
    <w:rsid w:val="007D42D6"/>
    <w:rsid w:val="007D4C0E"/>
    <w:rsid w:val="007D5291"/>
    <w:rsid w:val="007D5CC3"/>
    <w:rsid w:val="007D5F50"/>
    <w:rsid w:val="007D626C"/>
    <w:rsid w:val="007D6F1B"/>
    <w:rsid w:val="007D74CA"/>
    <w:rsid w:val="007D7B10"/>
    <w:rsid w:val="007E01AE"/>
    <w:rsid w:val="007E0CC6"/>
    <w:rsid w:val="007E14CB"/>
    <w:rsid w:val="007E1E39"/>
    <w:rsid w:val="007E4427"/>
    <w:rsid w:val="007E52B5"/>
    <w:rsid w:val="007E582E"/>
    <w:rsid w:val="007E6492"/>
    <w:rsid w:val="007E6543"/>
    <w:rsid w:val="007E7FDC"/>
    <w:rsid w:val="007F0369"/>
    <w:rsid w:val="007F12AA"/>
    <w:rsid w:val="007F1A70"/>
    <w:rsid w:val="007F1E64"/>
    <w:rsid w:val="007F2D5A"/>
    <w:rsid w:val="007F3475"/>
    <w:rsid w:val="007F353D"/>
    <w:rsid w:val="007F367E"/>
    <w:rsid w:val="007F3C10"/>
    <w:rsid w:val="007F4049"/>
    <w:rsid w:val="007F63D8"/>
    <w:rsid w:val="008006F5"/>
    <w:rsid w:val="00800B44"/>
    <w:rsid w:val="0080184E"/>
    <w:rsid w:val="00802C26"/>
    <w:rsid w:val="0080342C"/>
    <w:rsid w:val="00803A59"/>
    <w:rsid w:val="008044D2"/>
    <w:rsid w:val="008046B5"/>
    <w:rsid w:val="00804A06"/>
    <w:rsid w:val="0080675D"/>
    <w:rsid w:val="0080753C"/>
    <w:rsid w:val="008079A1"/>
    <w:rsid w:val="00810672"/>
    <w:rsid w:val="00810F94"/>
    <w:rsid w:val="00811176"/>
    <w:rsid w:val="00811703"/>
    <w:rsid w:val="0081293A"/>
    <w:rsid w:val="008138A5"/>
    <w:rsid w:val="00813A55"/>
    <w:rsid w:val="00813F6E"/>
    <w:rsid w:val="00820075"/>
    <w:rsid w:val="0082051B"/>
    <w:rsid w:val="00821A9E"/>
    <w:rsid w:val="00821C0C"/>
    <w:rsid w:val="00822C5B"/>
    <w:rsid w:val="0082308B"/>
    <w:rsid w:val="008253B4"/>
    <w:rsid w:val="0082552C"/>
    <w:rsid w:val="0082598E"/>
    <w:rsid w:val="008264DA"/>
    <w:rsid w:val="0082667B"/>
    <w:rsid w:val="0082696D"/>
    <w:rsid w:val="008273FB"/>
    <w:rsid w:val="00830341"/>
    <w:rsid w:val="00832344"/>
    <w:rsid w:val="0083377E"/>
    <w:rsid w:val="00833D58"/>
    <w:rsid w:val="00835E26"/>
    <w:rsid w:val="008371BC"/>
    <w:rsid w:val="0084044A"/>
    <w:rsid w:val="0084094D"/>
    <w:rsid w:val="0084192C"/>
    <w:rsid w:val="00842628"/>
    <w:rsid w:val="00842A00"/>
    <w:rsid w:val="00842A37"/>
    <w:rsid w:val="00842E37"/>
    <w:rsid w:val="00843173"/>
    <w:rsid w:val="0084469E"/>
    <w:rsid w:val="00844E06"/>
    <w:rsid w:val="008459D5"/>
    <w:rsid w:val="00846237"/>
    <w:rsid w:val="00847C23"/>
    <w:rsid w:val="00847C29"/>
    <w:rsid w:val="00850C2C"/>
    <w:rsid w:val="00851604"/>
    <w:rsid w:val="0085162E"/>
    <w:rsid w:val="00851A74"/>
    <w:rsid w:val="00852CF4"/>
    <w:rsid w:val="00853695"/>
    <w:rsid w:val="00853F04"/>
    <w:rsid w:val="008542F4"/>
    <w:rsid w:val="008546E5"/>
    <w:rsid w:val="0085498E"/>
    <w:rsid w:val="0085529F"/>
    <w:rsid w:val="008556E3"/>
    <w:rsid w:val="00855C09"/>
    <w:rsid w:val="00855E0C"/>
    <w:rsid w:val="00855ED5"/>
    <w:rsid w:val="00856F9A"/>
    <w:rsid w:val="00860D3A"/>
    <w:rsid w:val="00860E8F"/>
    <w:rsid w:val="00861522"/>
    <w:rsid w:val="0086285F"/>
    <w:rsid w:val="008634B1"/>
    <w:rsid w:val="00864081"/>
    <w:rsid w:val="008649D7"/>
    <w:rsid w:val="008651B2"/>
    <w:rsid w:val="00865A51"/>
    <w:rsid w:val="00867856"/>
    <w:rsid w:val="00867AFA"/>
    <w:rsid w:val="00867E72"/>
    <w:rsid w:val="00871490"/>
    <w:rsid w:val="00871CBE"/>
    <w:rsid w:val="008722C2"/>
    <w:rsid w:val="00872625"/>
    <w:rsid w:val="00872685"/>
    <w:rsid w:val="00872E94"/>
    <w:rsid w:val="00873647"/>
    <w:rsid w:val="00874CBC"/>
    <w:rsid w:val="00875609"/>
    <w:rsid w:val="00875FDE"/>
    <w:rsid w:val="008815A5"/>
    <w:rsid w:val="00882434"/>
    <w:rsid w:val="008843AF"/>
    <w:rsid w:val="0088532D"/>
    <w:rsid w:val="008857AE"/>
    <w:rsid w:val="0088582D"/>
    <w:rsid w:val="00885A82"/>
    <w:rsid w:val="008860E7"/>
    <w:rsid w:val="00886666"/>
    <w:rsid w:val="0088719A"/>
    <w:rsid w:val="00887BCA"/>
    <w:rsid w:val="00890992"/>
    <w:rsid w:val="0089186D"/>
    <w:rsid w:val="008921B2"/>
    <w:rsid w:val="008927FD"/>
    <w:rsid w:val="008928BF"/>
    <w:rsid w:val="008957AF"/>
    <w:rsid w:val="00895F91"/>
    <w:rsid w:val="00897318"/>
    <w:rsid w:val="00897C42"/>
    <w:rsid w:val="008A15C2"/>
    <w:rsid w:val="008A1D10"/>
    <w:rsid w:val="008A3585"/>
    <w:rsid w:val="008A4326"/>
    <w:rsid w:val="008A4549"/>
    <w:rsid w:val="008A6056"/>
    <w:rsid w:val="008A64B0"/>
    <w:rsid w:val="008B0C18"/>
    <w:rsid w:val="008B0C1E"/>
    <w:rsid w:val="008B183F"/>
    <w:rsid w:val="008B1D05"/>
    <w:rsid w:val="008B20A1"/>
    <w:rsid w:val="008B34CD"/>
    <w:rsid w:val="008B38E9"/>
    <w:rsid w:val="008B4303"/>
    <w:rsid w:val="008B4317"/>
    <w:rsid w:val="008B46AD"/>
    <w:rsid w:val="008B47CC"/>
    <w:rsid w:val="008B50D0"/>
    <w:rsid w:val="008B6976"/>
    <w:rsid w:val="008B6E4E"/>
    <w:rsid w:val="008B7035"/>
    <w:rsid w:val="008C01E1"/>
    <w:rsid w:val="008C0395"/>
    <w:rsid w:val="008C1636"/>
    <w:rsid w:val="008C1653"/>
    <w:rsid w:val="008C3118"/>
    <w:rsid w:val="008C3522"/>
    <w:rsid w:val="008C35DE"/>
    <w:rsid w:val="008D123D"/>
    <w:rsid w:val="008D2214"/>
    <w:rsid w:val="008D2D1E"/>
    <w:rsid w:val="008D327B"/>
    <w:rsid w:val="008D35FB"/>
    <w:rsid w:val="008D403C"/>
    <w:rsid w:val="008D5AE1"/>
    <w:rsid w:val="008D5EB9"/>
    <w:rsid w:val="008E1816"/>
    <w:rsid w:val="008E3875"/>
    <w:rsid w:val="008E397D"/>
    <w:rsid w:val="008E53C5"/>
    <w:rsid w:val="008E5C11"/>
    <w:rsid w:val="008E657B"/>
    <w:rsid w:val="008E787E"/>
    <w:rsid w:val="008E7ECA"/>
    <w:rsid w:val="008F07D1"/>
    <w:rsid w:val="008F0C84"/>
    <w:rsid w:val="008F15D0"/>
    <w:rsid w:val="008F16C2"/>
    <w:rsid w:val="008F2059"/>
    <w:rsid w:val="008F2A83"/>
    <w:rsid w:val="008F3657"/>
    <w:rsid w:val="008F4D11"/>
    <w:rsid w:val="008F5F51"/>
    <w:rsid w:val="008F7D39"/>
    <w:rsid w:val="009001A0"/>
    <w:rsid w:val="00900666"/>
    <w:rsid w:val="00901166"/>
    <w:rsid w:val="009048B4"/>
    <w:rsid w:val="00904C2E"/>
    <w:rsid w:val="00904DED"/>
    <w:rsid w:val="009061A1"/>
    <w:rsid w:val="00906364"/>
    <w:rsid w:val="00910207"/>
    <w:rsid w:val="0091124A"/>
    <w:rsid w:val="009115E4"/>
    <w:rsid w:val="00911E3A"/>
    <w:rsid w:val="00914821"/>
    <w:rsid w:val="009157CB"/>
    <w:rsid w:val="00916F0E"/>
    <w:rsid w:val="009171E1"/>
    <w:rsid w:val="00917638"/>
    <w:rsid w:val="00917763"/>
    <w:rsid w:val="00917A85"/>
    <w:rsid w:val="00920A16"/>
    <w:rsid w:val="00921F24"/>
    <w:rsid w:val="00923503"/>
    <w:rsid w:val="009249DD"/>
    <w:rsid w:val="00924D9D"/>
    <w:rsid w:val="0092505D"/>
    <w:rsid w:val="00925159"/>
    <w:rsid w:val="00926F36"/>
    <w:rsid w:val="00927932"/>
    <w:rsid w:val="00931F58"/>
    <w:rsid w:val="00932E94"/>
    <w:rsid w:val="00933B5D"/>
    <w:rsid w:val="009343AE"/>
    <w:rsid w:val="009348A9"/>
    <w:rsid w:val="0093494E"/>
    <w:rsid w:val="00936965"/>
    <w:rsid w:val="00937387"/>
    <w:rsid w:val="009379CD"/>
    <w:rsid w:val="009404BE"/>
    <w:rsid w:val="00940A49"/>
    <w:rsid w:val="0094183E"/>
    <w:rsid w:val="00941BA4"/>
    <w:rsid w:val="00941CA2"/>
    <w:rsid w:val="00942C44"/>
    <w:rsid w:val="00943112"/>
    <w:rsid w:val="009432D0"/>
    <w:rsid w:val="00944022"/>
    <w:rsid w:val="0094622E"/>
    <w:rsid w:val="00947231"/>
    <w:rsid w:val="00947B56"/>
    <w:rsid w:val="00950143"/>
    <w:rsid w:val="00950485"/>
    <w:rsid w:val="00950614"/>
    <w:rsid w:val="00950649"/>
    <w:rsid w:val="00950F6E"/>
    <w:rsid w:val="00955F22"/>
    <w:rsid w:val="00960C5E"/>
    <w:rsid w:val="00961509"/>
    <w:rsid w:val="009623C9"/>
    <w:rsid w:val="0096278A"/>
    <w:rsid w:val="00964227"/>
    <w:rsid w:val="009654F4"/>
    <w:rsid w:val="009662D2"/>
    <w:rsid w:val="0096679D"/>
    <w:rsid w:val="00966B8D"/>
    <w:rsid w:val="0096760B"/>
    <w:rsid w:val="00970595"/>
    <w:rsid w:val="00971A0E"/>
    <w:rsid w:val="00971F89"/>
    <w:rsid w:val="00972123"/>
    <w:rsid w:val="00972A68"/>
    <w:rsid w:val="00972AF5"/>
    <w:rsid w:val="00972B33"/>
    <w:rsid w:val="00972E6D"/>
    <w:rsid w:val="00973153"/>
    <w:rsid w:val="00973BA9"/>
    <w:rsid w:val="00973E1A"/>
    <w:rsid w:val="00974A47"/>
    <w:rsid w:val="00974D21"/>
    <w:rsid w:val="009763FC"/>
    <w:rsid w:val="00976C6E"/>
    <w:rsid w:val="00980E42"/>
    <w:rsid w:val="00982405"/>
    <w:rsid w:val="00982B7A"/>
    <w:rsid w:val="00982CBC"/>
    <w:rsid w:val="00984198"/>
    <w:rsid w:val="00984A51"/>
    <w:rsid w:val="00984C78"/>
    <w:rsid w:val="00985B6B"/>
    <w:rsid w:val="00986938"/>
    <w:rsid w:val="00986FC6"/>
    <w:rsid w:val="009879CE"/>
    <w:rsid w:val="00987B69"/>
    <w:rsid w:val="0099067E"/>
    <w:rsid w:val="009925D2"/>
    <w:rsid w:val="0099269A"/>
    <w:rsid w:val="0099285F"/>
    <w:rsid w:val="009929E9"/>
    <w:rsid w:val="0099359C"/>
    <w:rsid w:val="00993AAF"/>
    <w:rsid w:val="009949C8"/>
    <w:rsid w:val="00994C86"/>
    <w:rsid w:val="00997F54"/>
    <w:rsid w:val="009A0D57"/>
    <w:rsid w:val="009A1F88"/>
    <w:rsid w:val="009A25CB"/>
    <w:rsid w:val="009A365E"/>
    <w:rsid w:val="009A3B9B"/>
    <w:rsid w:val="009A3C18"/>
    <w:rsid w:val="009A6F96"/>
    <w:rsid w:val="009A7153"/>
    <w:rsid w:val="009A7D65"/>
    <w:rsid w:val="009B0A5E"/>
    <w:rsid w:val="009B1A13"/>
    <w:rsid w:val="009B2596"/>
    <w:rsid w:val="009B2BF1"/>
    <w:rsid w:val="009B3485"/>
    <w:rsid w:val="009B37C3"/>
    <w:rsid w:val="009B39E1"/>
    <w:rsid w:val="009B6558"/>
    <w:rsid w:val="009B746A"/>
    <w:rsid w:val="009C04C6"/>
    <w:rsid w:val="009C0BB1"/>
    <w:rsid w:val="009C0D4D"/>
    <w:rsid w:val="009C0EB6"/>
    <w:rsid w:val="009C1129"/>
    <w:rsid w:val="009C14EB"/>
    <w:rsid w:val="009C1FE5"/>
    <w:rsid w:val="009C3DA0"/>
    <w:rsid w:val="009C619C"/>
    <w:rsid w:val="009C72B4"/>
    <w:rsid w:val="009C7EF8"/>
    <w:rsid w:val="009D002C"/>
    <w:rsid w:val="009D0C8E"/>
    <w:rsid w:val="009D11DB"/>
    <w:rsid w:val="009D1BCB"/>
    <w:rsid w:val="009D496D"/>
    <w:rsid w:val="009D51B9"/>
    <w:rsid w:val="009D53A3"/>
    <w:rsid w:val="009D547E"/>
    <w:rsid w:val="009D6343"/>
    <w:rsid w:val="009E0B85"/>
    <w:rsid w:val="009E0DC5"/>
    <w:rsid w:val="009E1EE7"/>
    <w:rsid w:val="009E239A"/>
    <w:rsid w:val="009E30FC"/>
    <w:rsid w:val="009E325B"/>
    <w:rsid w:val="009E4707"/>
    <w:rsid w:val="009E5E35"/>
    <w:rsid w:val="009E60BC"/>
    <w:rsid w:val="009E6576"/>
    <w:rsid w:val="009E714A"/>
    <w:rsid w:val="009F1187"/>
    <w:rsid w:val="009F11D7"/>
    <w:rsid w:val="009F29E2"/>
    <w:rsid w:val="009F2F4B"/>
    <w:rsid w:val="009F352D"/>
    <w:rsid w:val="009F385B"/>
    <w:rsid w:val="009F393B"/>
    <w:rsid w:val="009F4D48"/>
    <w:rsid w:val="009F70BC"/>
    <w:rsid w:val="00A00A8F"/>
    <w:rsid w:val="00A00FFF"/>
    <w:rsid w:val="00A01B12"/>
    <w:rsid w:val="00A01CE9"/>
    <w:rsid w:val="00A05361"/>
    <w:rsid w:val="00A05FD4"/>
    <w:rsid w:val="00A066E4"/>
    <w:rsid w:val="00A07653"/>
    <w:rsid w:val="00A107C4"/>
    <w:rsid w:val="00A10AA3"/>
    <w:rsid w:val="00A111CA"/>
    <w:rsid w:val="00A11E89"/>
    <w:rsid w:val="00A12EF1"/>
    <w:rsid w:val="00A1355D"/>
    <w:rsid w:val="00A13D20"/>
    <w:rsid w:val="00A140C1"/>
    <w:rsid w:val="00A15AAA"/>
    <w:rsid w:val="00A15ED7"/>
    <w:rsid w:val="00A1626E"/>
    <w:rsid w:val="00A16EB2"/>
    <w:rsid w:val="00A17544"/>
    <w:rsid w:val="00A17A8D"/>
    <w:rsid w:val="00A20BDB"/>
    <w:rsid w:val="00A2154F"/>
    <w:rsid w:val="00A215F7"/>
    <w:rsid w:val="00A2371A"/>
    <w:rsid w:val="00A23D56"/>
    <w:rsid w:val="00A23F9B"/>
    <w:rsid w:val="00A268C0"/>
    <w:rsid w:val="00A27392"/>
    <w:rsid w:val="00A313BE"/>
    <w:rsid w:val="00A31F0F"/>
    <w:rsid w:val="00A32093"/>
    <w:rsid w:val="00A32DE4"/>
    <w:rsid w:val="00A3357E"/>
    <w:rsid w:val="00A33C42"/>
    <w:rsid w:val="00A3423B"/>
    <w:rsid w:val="00A34A2F"/>
    <w:rsid w:val="00A34E62"/>
    <w:rsid w:val="00A37B69"/>
    <w:rsid w:val="00A40268"/>
    <w:rsid w:val="00A407D3"/>
    <w:rsid w:val="00A41AB2"/>
    <w:rsid w:val="00A41CDC"/>
    <w:rsid w:val="00A41D82"/>
    <w:rsid w:val="00A43522"/>
    <w:rsid w:val="00A43582"/>
    <w:rsid w:val="00A43744"/>
    <w:rsid w:val="00A4414C"/>
    <w:rsid w:val="00A45E1A"/>
    <w:rsid w:val="00A46B07"/>
    <w:rsid w:val="00A502DF"/>
    <w:rsid w:val="00A50370"/>
    <w:rsid w:val="00A51B5D"/>
    <w:rsid w:val="00A5223E"/>
    <w:rsid w:val="00A52E22"/>
    <w:rsid w:val="00A5560E"/>
    <w:rsid w:val="00A55FE7"/>
    <w:rsid w:val="00A56FE0"/>
    <w:rsid w:val="00A5787F"/>
    <w:rsid w:val="00A602C2"/>
    <w:rsid w:val="00A60E57"/>
    <w:rsid w:val="00A62738"/>
    <w:rsid w:val="00A629B2"/>
    <w:rsid w:val="00A6600F"/>
    <w:rsid w:val="00A6611C"/>
    <w:rsid w:val="00A66322"/>
    <w:rsid w:val="00A66F42"/>
    <w:rsid w:val="00A673E7"/>
    <w:rsid w:val="00A6768D"/>
    <w:rsid w:val="00A67E80"/>
    <w:rsid w:val="00A706CC"/>
    <w:rsid w:val="00A710AF"/>
    <w:rsid w:val="00A7145B"/>
    <w:rsid w:val="00A73DA3"/>
    <w:rsid w:val="00A743A5"/>
    <w:rsid w:val="00A74AB3"/>
    <w:rsid w:val="00A76A2B"/>
    <w:rsid w:val="00A77384"/>
    <w:rsid w:val="00A8169F"/>
    <w:rsid w:val="00A829F9"/>
    <w:rsid w:val="00A85E7D"/>
    <w:rsid w:val="00A86946"/>
    <w:rsid w:val="00A870C3"/>
    <w:rsid w:val="00A9051A"/>
    <w:rsid w:val="00A91105"/>
    <w:rsid w:val="00A91437"/>
    <w:rsid w:val="00A93251"/>
    <w:rsid w:val="00A94418"/>
    <w:rsid w:val="00A9554D"/>
    <w:rsid w:val="00A95EB5"/>
    <w:rsid w:val="00A96839"/>
    <w:rsid w:val="00A97963"/>
    <w:rsid w:val="00A979C5"/>
    <w:rsid w:val="00AA099C"/>
    <w:rsid w:val="00AA12EE"/>
    <w:rsid w:val="00AA1BF5"/>
    <w:rsid w:val="00AA1D75"/>
    <w:rsid w:val="00AA1FEE"/>
    <w:rsid w:val="00AA205B"/>
    <w:rsid w:val="00AA23A4"/>
    <w:rsid w:val="00AA26B7"/>
    <w:rsid w:val="00AA2F14"/>
    <w:rsid w:val="00AA49CE"/>
    <w:rsid w:val="00AA4C65"/>
    <w:rsid w:val="00AA6052"/>
    <w:rsid w:val="00AA6965"/>
    <w:rsid w:val="00AA788D"/>
    <w:rsid w:val="00AB13B4"/>
    <w:rsid w:val="00AB2173"/>
    <w:rsid w:val="00AB273F"/>
    <w:rsid w:val="00AB307F"/>
    <w:rsid w:val="00AB3840"/>
    <w:rsid w:val="00AB3984"/>
    <w:rsid w:val="00AB3C40"/>
    <w:rsid w:val="00AB3FF8"/>
    <w:rsid w:val="00AB44E7"/>
    <w:rsid w:val="00AB4611"/>
    <w:rsid w:val="00AB5A02"/>
    <w:rsid w:val="00AB5E83"/>
    <w:rsid w:val="00AB6200"/>
    <w:rsid w:val="00AB79E6"/>
    <w:rsid w:val="00AB7F94"/>
    <w:rsid w:val="00AC0FFD"/>
    <w:rsid w:val="00AC13DD"/>
    <w:rsid w:val="00AC34B6"/>
    <w:rsid w:val="00AC3724"/>
    <w:rsid w:val="00AC396F"/>
    <w:rsid w:val="00AC444D"/>
    <w:rsid w:val="00AC577B"/>
    <w:rsid w:val="00AC5A9F"/>
    <w:rsid w:val="00AC73E6"/>
    <w:rsid w:val="00AD0673"/>
    <w:rsid w:val="00AD117E"/>
    <w:rsid w:val="00AD2B39"/>
    <w:rsid w:val="00AD6FA5"/>
    <w:rsid w:val="00AD73AA"/>
    <w:rsid w:val="00AD75C9"/>
    <w:rsid w:val="00AE1584"/>
    <w:rsid w:val="00AE1F1F"/>
    <w:rsid w:val="00AE336A"/>
    <w:rsid w:val="00AE36E0"/>
    <w:rsid w:val="00AE415D"/>
    <w:rsid w:val="00AE63F8"/>
    <w:rsid w:val="00AE66BF"/>
    <w:rsid w:val="00AE6B20"/>
    <w:rsid w:val="00AE76EB"/>
    <w:rsid w:val="00AF1EA6"/>
    <w:rsid w:val="00AF3819"/>
    <w:rsid w:val="00AF4331"/>
    <w:rsid w:val="00AF4868"/>
    <w:rsid w:val="00AF4A34"/>
    <w:rsid w:val="00AF5642"/>
    <w:rsid w:val="00AF5E59"/>
    <w:rsid w:val="00AF7DE8"/>
    <w:rsid w:val="00B00184"/>
    <w:rsid w:val="00B005C0"/>
    <w:rsid w:val="00B01418"/>
    <w:rsid w:val="00B02067"/>
    <w:rsid w:val="00B02E4E"/>
    <w:rsid w:val="00B03E9D"/>
    <w:rsid w:val="00B042AD"/>
    <w:rsid w:val="00B05126"/>
    <w:rsid w:val="00B06A28"/>
    <w:rsid w:val="00B0734F"/>
    <w:rsid w:val="00B0783D"/>
    <w:rsid w:val="00B13FE8"/>
    <w:rsid w:val="00B14726"/>
    <w:rsid w:val="00B14E38"/>
    <w:rsid w:val="00B15C64"/>
    <w:rsid w:val="00B15D53"/>
    <w:rsid w:val="00B17726"/>
    <w:rsid w:val="00B17746"/>
    <w:rsid w:val="00B2020C"/>
    <w:rsid w:val="00B20646"/>
    <w:rsid w:val="00B20690"/>
    <w:rsid w:val="00B207BE"/>
    <w:rsid w:val="00B217BE"/>
    <w:rsid w:val="00B219D3"/>
    <w:rsid w:val="00B2311D"/>
    <w:rsid w:val="00B23A2B"/>
    <w:rsid w:val="00B25434"/>
    <w:rsid w:val="00B2577B"/>
    <w:rsid w:val="00B26BAF"/>
    <w:rsid w:val="00B303FA"/>
    <w:rsid w:val="00B305C5"/>
    <w:rsid w:val="00B30CED"/>
    <w:rsid w:val="00B30D3A"/>
    <w:rsid w:val="00B3123B"/>
    <w:rsid w:val="00B31508"/>
    <w:rsid w:val="00B32EC1"/>
    <w:rsid w:val="00B346E6"/>
    <w:rsid w:val="00B34A78"/>
    <w:rsid w:val="00B34C47"/>
    <w:rsid w:val="00B3528A"/>
    <w:rsid w:val="00B36593"/>
    <w:rsid w:val="00B377CE"/>
    <w:rsid w:val="00B37A34"/>
    <w:rsid w:val="00B41063"/>
    <w:rsid w:val="00B4131A"/>
    <w:rsid w:val="00B42104"/>
    <w:rsid w:val="00B430C8"/>
    <w:rsid w:val="00B44B1C"/>
    <w:rsid w:val="00B44D4C"/>
    <w:rsid w:val="00B50AE7"/>
    <w:rsid w:val="00B513B9"/>
    <w:rsid w:val="00B51F79"/>
    <w:rsid w:val="00B52ABF"/>
    <w:rsid w:val="00B530D4"/>
    <w:rsid w:val="00B539AF"/>
    <w:rsid w:val="00B55027"/>
    <w:rsid w:val="00B56C4F"/>
    <w:rsid w:val="00B57664"/>
    <w:rsid w:val="00B57754"/>
    <w:rsid w:val="00B60DE2"/>
    <w:rsid w:val="00B615B7"/>
    <w:rsid w:val="00B61D6E"/>
    <w:rsid w:val="00B6212C"/>
    <w:rsid w:val="00B6307D"/>
    <w:rsid w:val="00B63260"/>
    <w:rsid w:val="00B64662"/>
    <w:rsid w:val="00B65957"/>
    <w:rsid w:val="00B67EA3"/>
    <w:rsid w:val="00B701A3"/>
    <w:rsid w:val="00B7031D"/>
    <w:rsid w:val="00B7136C"/>
    <w:rsid w:val="00B73057"/>
    <w:rsid w:val="00B7348A"/>
    <w:rsid w:val="00B741E6"/>
    <w:rsid w:val="00B7538D"/>
    <w:rsid w:val="00B753C5"/>
    <w:rsid w:val="00B76190"/>
    <w:rsid w:val="00B76997"/>
    <w:rsid w:val="00B76B00"/>
    <w:rsid w:val="00B771A9"/>
    <w:rsid w:val="00B772FE"/>
    <w:rsid w:val="00B80962"/>
    <w:rsid w:val="00B81E97"/>
    <w:rsid w:val="00B82098"/>
    <w:rsid w:val="00B828DF"/>
    <w:rsid w:val="00B8377E"/>
    <w:rsid w:val="00B837CD"/>
    <w:rsid w:val="00B83A96"/>
    <w:rsid w:val="00B87290"/>
    <w:rsid w:val="00B877FD"/>
    <w:rsid w:val="00B90689"/>
    <w:rsid w:val="00B90A0A"/>
    <w:rsid w:val="00B90C0E"/>
    <w:rsid w:val="00B91A76"/>
    <w:rsid w:val="00B928BC"/>
    <w:rsid w:val="00B93858"/>
    <w:rsid w:val="00B938DA"/>
    <w:rsid w:val="00B943DE"/>
    <w:rsid w:val="00B94560"/>
    <w:rsid w:val="00B951D3"/>
    <w:rsid w:val="00B95FB0"/>
    <w:rsid w:val="00B963DE"/>
    <w:rsid w:val="00B97ED7"/>
    <w:rsid w:val="00BA077F"/>
    <w:rsid w:val="00BA12C3"/>
    <w:rsid w:val="00BA1341"/>
    <w:rsid w:val="00BA189D"/>
    <w:rsid w:val="00BA20F5"/>
    <w:rsid w:val="00BA22F0"/>
    <w:rsid w:val="00BA503D"/>
    <w:rsid w:val="00BA570E"/>
    <w:rsid w:val="00BA589E"/>
    <w:rsid w:val="00BA65E5"/>
    <w:rsid w:val="00BA720C"/>
    <w:rsid w:val="00BA786A"/>
    <w:rsid w:val="00BA79C6"/>
    <w:rsid w:val="00BA7D35"/>
    <w:rsid w:val="00BB08B0"/>
    <w:rsid w:val="00BB0B37"/>
    <w:rsid w:val="00BB29F4"/>
    <w:rsid w:val="00BB3C1D"/>
    <w:rsid w:val="00BB4B06"/>
    <w:rsid w:val="00BB4E72"/>
    <w:rsid w:val="00BB5784"/>
    <w:rsid w:val="00BB5C82"/>
    <w:rsid w:val="00BB6892"/>
    <w:rsid w:val="00BB7869"/>
    <w:rsid w:val="00BC0917"/>
    <w:rsid w:val="00BC2D3A"/>
    <w:rsid w:val="00BC3EBE"/>
    <w:rsid w:val="00BD00E8"/>
    <w:rsid w:val="00BD4FB7"/>
    <w:rsid w:val="00BD646A"/>
    <w:rsid w:val="00BD72AD"/>
    <w:rsid w:val="00BE061E"/>
    <w:rsid w:val="00BE1171"/>
    <w:rsid w:val="00BE1D94"/>
    <w:rsid w:val="00BE21E3"/>
    <w:rsid w:val="00BE29EF"/>
    <w:rsid w:val="00BE4FBA"/>
    <w:rsid w:val="00BE51C2"/>
    <w:rsid w:val="00BE62D5"/>
    <w:rsid w:val="00BE64DD"/>
    <w:rsid w:val="00BE691F"/>
    <w:rsid w:val="00BF212C"/>
    <w:rsid w:val="00BF21C6"/>
    <w:rsid w:val="00BF2237"/>
    <w:rsid w:val="00BF3EDF"/>
    <w:rsid w:val="00BF3F9E"/>
    <w:rsid w:val="00BF4062"/>
    <w:rsid w:val="00BF42A5"/>
    <w:rsid w:val="00BF4613"/>
    <w:rsid w:val="00BF6147"/>
    <w:rsid w:val="00BF61E7"/>
    <w:rsid w:val="00BF6641"/>
    <w:rsid w:val="00BF6FEA"/>
    <w:rsid w:val="00BF79F2"/>
    <w:rsid w:val="00C001DA"/>
    <w:rsid w:val="00C00B9A"/>
    <w:rsid w:val="00C00D7C"/>
    <w:rsid w:val="00C00F94"/>
    <w:rsid w:val="00C01D3C"/>
    <w:rsid w:val="00C02559"/>
    <w:rsid w:val="00C03D27"/>
    <w:rsid w:val="00C03D6D"/>
    <w:rsid w:val="00C03F75"/>
    <w:rsid w:val="00C042BB"/>
    <w:rsid w:val="00C05DBD"/>
    <w:rsid w:val="00C05E5C"/>
    <w:rsid w:val="00C06873"/>
    <w:rsid w:val="00C10727"/>
    <w:rsid w:val="00C1428D"/>
    <w:rsid w:val="00C14437"/>
    <w:rsid w:val="00C14941"/>
    <w:rsid w:val="00C149F8"/>
    <w:rsid w:val="00C14DD5"/>
    <w:rsid w:val="00C1603E"/>
    <w:rsid w:val="00C163F9"/>
    <w:rsid w:val="00C16F93"/>
    <w:rsid w:val="00C20539"/>
    <w:rsid w:val="00C20B17"/>
    <w:rsid w:val="00C223AD"/>
    <w:rsid w:val="00C23C08"/>
    <w:rsid w:val="00C24D5C"/>
    <w:rsid w:val="00C25805"/>
    <w:rsid w:val="00C25FB3"/>
    <w:rsid w:val="00C260E9"/>
    <w:rsid w:val="00C2615B"/>
    <w:rsid w:val="00C275D6"/>
    <w:rsid w:val="00C2797A"/>
    <w:rsid w:val="00C30A9D"/>
    <w:rsid w:val="00C322DF"/>
    <w:rsid w:val="00C32D57"/>
    <w:rsid w:val="00C355D6"/>
    <w:rsid w:val="00C3572B"/>
    <w:rsid w:val="00C3710B"/>
    <w:rsid w:val="00C407D4"/>
    <w:rsid w:val="00C40A1D"/>
    <w:rsid w:val="00C43283"/>
    <w:rsid w:val="00C43D7A"/>
    <w:rsid w:val="00C444ED"/>
    <w:rsid w:val="00C44E1C"/>
    <w:rsid w:val="00C468F1"/>
    <w:rsid w:val="00C51067"/>
    <w:rsid w:val="00C514C5"/>
    <w:rsid w:val="00C545B5"/>
    <w:rsid w:val="00C552FE"/>
    <w:rsid w:val="00C55318"/>
    <w:rsid w:val="00C5586F"/>
    <w:rsid w:val="00C56160"/>
    <w:rsid w:val="00C5696B"/>
    <w:rsid w:val="00C604D5"/>
    <w:rsid w:val="00C6081D"/>
    <w:rsid w:val="00C60876"/>
    <w:rsid w:val="00C60C9F"/>
    <w:rsid w:val="00C6103C"/>
    <w:rsid w:val="00C61CCE"/>
    <w:rsid w:val="00C62A6B"/>
    <w:rsid w:val="00C62CC3"/>
    <w:rsid w:val="00C631BC"/>
    <w:rsid w:val="00C6628C"/>
    <w:rsid w:val="00C669D0"/>
    <w:rsid w:val="00C67743"/>
    <w:rsid w:val="00C67EB2"/>
    <w:rsid w:val="00C70066"/>
    <w:rsid w:val="00C71B72"/>
    <w:rsid w:val="00C71D6C"/>
    <w:rsid w:val="00C724DF"/>
    <w:rsid w:val="00C726CA"/>
    <w:rsid w:val="00C7289E"/>
    <w:rsid w:val="00C73524"/>
    <w:rsid w:val="00C73CA8"/>
    <w:rsid w:val="00C73ECE"/>
    <w:rsid w:val="00C74390"/>
    <w:rsid w:val="00C747D2"/>
    <w:rsid w:val="00C74BD6"/>
    <w:rsid w:val="00C76F31"/>
    <w:rsid w:val="00C77518"/>
    <w:rsid w:val="00C801C3"/>
    <w:rsid w:val="00C84348"/>
    <w:rsid w:val="00C85472"/>
    <w:rsid w:val="00C86042"/>
    <w:rsid w:val="00C86591"/>
    <w:rsid w:val="00C86718"/>
    <w:rsid w:val="00C86845"/>
    <w:rsid w:val="00C86B06"/>
    <w:rsid w:val="00C87C0F"/>
    <w:rsid w:val="00C90CD5"/>
    <w:rsid w:val="00C91F81"/>
    <w:rsid w:val="00C92404"/>
    <w:rsid w:val="00C928FA"/>
    <w:rsid w:val="00C92F22"/>
    <w:rsid w:val="00C92F2B"/>
    <w:rsid w:val="00C93503"/>
    <w:rsid w:val="00C93776"/>
    <w:rsid w:val="00C9388D"/>
    <w:rsid w:val="00C9434A"/>
    <w:rsid w:val="00C94CE2"/>
    <w:rsid w:val="00C958CA"/>
    <w:rsid w:val="00C976E6"/>
    <w:rsid w:val="00C979F4"/>
    <w:rsid w:val="00C97D22"/>
    <w:rsid w:val="00C97E18"/>
    <w:rsid w:val="00CA030C"/>
    <w:rsid w:val="00CA038D"/>
    <w:rsid w:val="00CA123A"/>
    <w:rsid w:val="00CA1653"/>
    <w:rsid w:val="00CA32C2"/>
    <w:rsid w:val="00CA3A7A"/>
    <w:rsid w:val="00CA3CAE"/>
    <w:rsid w:val="00CA5190"/>
    <w:rsid w:val="00CA5335"/>
    <w:rsid w:val="00CA6F19"/>
    <w:rsid w:val="00CA714D"/>
    <w:rsid w:val="00CA78DF"/>
    <w:rsid w:val="00CA7B7F"/>
    <w:rsid w:val="00CB007C"/>
    <w:rsid w:val="00CB0469"/>
    <w:rsid w:val="00CB1F2B"/>
    <w:rsid w:val="00CB4639"/>
    <w:rsid w:val="00CB47CC"/>
    <w:rsid w:val="00CB48B1"/>
    <w:rsid w:val="00CB4B21"/>
    <w:rsid w:val="00CB4C01"/>
    <w:rsid w:val="00CB5B2C"/>
    <w:rsid w:val="00CB5CA9"/>
    <w:rsid w:val="00CB6142"/>
    <w:rsid w:val="00CB6F06"/>
    <w:rsid w:val="00CB790F"/>
    <w:rsid w:val="00CC07E9"/>
    <w:rsid w:val="00CC1F8F"/>
    <w:rsid w:val="00CC21A9"/>
    <w:rsid w:val="00CC2569"/>
    <w:rsid w:val="00CC25EE"/>
    <w:rsid w:val="00CC2976"/>
    <w:rsid w:val="00CC3863"/>
    <w:rsid w:val="00CC392E"/>
    <w:rsid w:val="00CC47E5"/>
    <w:rsid w:val="00CC4BEF"/>
    <w:rsid w:val="00CC5706"/>
    <w:rsid w:val="00CC7D97"/>
    <w:rsid w:val="00CD0556"/>
    <w:rsid w:val="00CD16DB"/>
    <w:rsid w:val="00CD242B"/>
    <w:rsid w:val="00CD30B2"/>
    <w:rsid w:val="00CD3EA5"/>
    <w:rsid w:val="00CD50F1"/>
    <w:rsid w:val="00CD5997"/>
    <w:rsid w:val="00CE45D7"/>
    <w:rsid w:val="00CE6917"/>
    <w:rsid w:val="00CE700B"/>
    <w:rsid w:val="00CE738B"/>
    <w:rsid w:val="00CE7790"/>
    <w:rsid w:val="00CF03F4"/>
    <w:rsid w:val="00CF04BB"/>
    <w:rsid w:val="00CF078A"/>
    <w:rsid w:val="00CF0A1F"/>
    <w:rsid w:val="00CF0C22"/>
    <w:rsid w:val="00CF2F8F"/>
    <w:rsid w:val="00CF35F6"/>
    <w:rsid w:val="00CF46D1"/>
    <w:rsid w:val="00CF4889"/>
    <w:rsid w:val="00CF6480"/>
    <w:rsid w:val="00D0143F"/>
    <w:rsid w:val="00D015A4"/>
    <w:rsid w:val="00D02068"/>
    <w:rsid w:val="00D036ED"/>
    <w:rsid w:val="00D03E1F"/>
    <w:rsid w:val="00D03EE4"/>
    <w:rsid w:val="00D04DCA"/>
    <w:rsid w:val="00D056B5"/>
    <w:rsid w:val="00D05E1C"/>
    <w:rsid w:val="00D05E64"/>
    <w:rsid w:val="00D061E6"/>
    <w:rsid w:val="00D061EA"/>
    <w:rsid w:val="00D0679B"/>
    <w:rsid w:val="00D06850"/>
    <w:rsid w:val="00D10734"/>
    <w:rsid w:val="00D116C8"/>
    <w:rsid w:val="00D15B6A"/>
    <w:rsid w:val="00D15EFC"/>
    <w:rsid w:val="00D16312"/>
    <w:rsid w:val="00D16F69"/>
    <w:rsid w:val="00D1708E"/>
    <w:rsid w:val="00D20E20"/>
    <w:rsid w:val="00D20F3C"/>
    <w:rsid w:val="00D20F74"/>
    <w:rsid w:val="00D211C4"/>
    <w:rsid w:val="00D21FF3"/>
    <w:rsid w:val="00D2207E"/>
    <w:rsid w:val="00D225B9"/>
    <w:rsid w:val="00D265B2"/>
    <w:rsid w:val="00D26624"/>
    <w:rsid w:val="00D26ADA"/>
    <w:rsid w:val="00D277B5"/>
    <w:rsid w:val="00D3057C"/>
    <w:rsid w:val="00D308D6"/>
    <w:rsid w:val="00D3186D"/>
    <w:rsid w:val="00D31980"/>
    <w:rsid w:val="00D321C6"/>
    <w:rsid w:val="00D32C96"/>
    <w:rsid w:val="00D334DB"/>
    <w:rsid w:val="00D33C50"/>
    <w:rsid w:val="00D34797"/>
    <w:rsid w:val="00D35B16"/>
    <w:rsid w:val="00D36613"/>
    <w:rsid w:val="00D3753D"/>
    <w:rsid w:val="00D37AFB"/>
    <w:rsid w:val="00D41C0C"/>
    <w:rsid w:val="00D4278C"/>
    <w:rsid w:val="00D44544"/>
    <w:rsid w:val="00D44EB6"/>
    <w:rsid w:val="00D44FDA"/>
    <w:rsid w:val="00D46E56"/>
    <w:rsid w:val="00D46F5F"/>
    <w:rsid w:val="00D46F6F"/>
    <w:rsid w:val="00D473C2"/>
    <w:rsid w:val="00D52168"/>
    <w:rsid w:val="00D52420"/>
    <w:rsid w:val="00D53023"/>
    <w:rsid w:val="00D5485E"/>
    <w:rsid w:val="00D55968"/>
    <w:rsid w:val="00D613BA"/>
    <w:rsid w:val="00D61A1D"/>
    <w:rsid w:val="00D63392"/>
    <w:rsid w:val="00D6401C"/>
    <w:rsid w:val="00D64140"/>
    <w:rsid w:val="00D65CBB"/>
    <w:rsid w:val="00D65E14"/>
    <w:rsid w:val="00D671CC"/>
    <w:rsid w:val="00D71725"/>
    <w:rsid w:val="00D71B3C"/>
    <w:rsid w:val="00D72E01"/>
    <w:rsid w:val="00D73B30"/>
    <w:rsid w:val="00D73D3C"/>
    <w:rsid w:val="00D73E75"/>
    <w:rsid w:val="00D74838"/>
    <w:rsid w:val="00D75AC3"/>
    <w:rsid w:val="00D75F2E"/>
    <w:rsid w:val="00D75F67"/>
    <w:rsid w:val="00D75FD7"/>
    <w:rsid w:val="00D77116"/>
    <w:rsid w:val="00D77117"/>
    <w:rsid w:val="00D77D4F"/>
    <w:rsid w:val="00D81F0E"/>
    <w:rsid w:val="00D82588"/>
    <w:rsid w:val="00D83A27"/>
    <w:rsid w:val="00D83F6E"/>
    <w:rsid w:val="00D84761"/>
    <w:rsid w:val="00D8507F"/>
    <w:rsid w:val="00D85589"/>
    <w:rsid w:val="00D868C6"/>
    <w:rsid w:val="00D86CAF"/>
    <w:rsid w:val="00D901E9"/>
    <w:rsid w:val="00D9145D"/>
    <w:rsid w:val="00D915A9"/>
    <w:rsid w:val="00D91F46"/>
    <w:rsid w:val="00D92C62"/>
    <w:rsid w:val="00D92E5E"/>
    <w:rsid w:val="00D933ED"/>
    <w:rsid w:val="00D94B70"/>
    <w:rsid w:val="00D94F7F"/>
    <w:rsid w:val="00D9543E"/>
    <w:rsid w:val="00D95DEE"/>
    <w:rsid w:val="00D95EF0"/>
    <w:rsid w:val="00D97666"/>
    <w:rsid w:val="00DA01F1"/>
    <w:rsid w:val="00DA0CBF"/>
    <w:rsid w:val="00DA1D77"/>
    <w:rsid w:val="00DA69C8"/>
    <w:rsid w:val="00DB07D4"/>
    <w:rsid w:val="00DB1923"/>
    <w:rsid w:val="00DB300A"/>
    <w:rsid w:val="00DB63EA"/>
    <w:rsid w:val="00DB6BF0"/>
    <w:rsid w:val="00DB7439"/>
    <w:rsid w:val="00DC09C0"/>
    <w:rsid w:val="00DC0F06"/>
    <w:rsid w:val="00DC1350"/>
    <w:rsid w:val="00DC15DB"/>
    <w:rsid w:val="00DC43F2"/>
    <w:rsid w:val="00DC7107"/>
    <w:rsid w:val="00DC755D"/>
    <w:rsid w:val="00DD077B"/>
    <w:rsid w:val="00DD0BF6"/>
    <w:rsid w:val="00DD13FC"/>
    <w:rsid w:val="00DD19E5"/>
    <w:rsid w:val="00DD2180"/>
    <w:rsid w:val="00DD2796"/>
    <w:rsid w:val="00DD2EB5"/>
    <w:rsid w:val="00DD2EC0"/>
    <w:rsid w:val="00DD31EA"/>
    <w:rsid w:val="00DD4D5B"/>
    <w:rsid w:val="00DD4D73"/>
    <w:rsid w:val="00DD4D74"/>
    <w:rsid w:val="00DD631F"/>
    <w:rsid w:val="00DD677A"/>
    <w:rsid w:val="00DD6EF5"/>
    <w:rsid w:val="00DE01C2"/>
    <w:rsid w:val="00DE20D1"/>
    <w:rsid w:val="00DE21DE"/>
    <w:rsid w:val="00DE2640"/>
    <w:rsid w:val="00DE297C"/>
    <w:rsid w:val="00DE2FFE"/>
    <w:rsid w:val="00DE5E10"/>
    <w:rsid w:val="00DE5FF0"/>
    <w:rsid w:val="00DE6D30"/>
    <w:rsid w:val="00DF1037"/>
    <w:rsid w:val="00DF12FC"/>
    <w:rsid w:val="00DF1935"/>
    <w:rsid w:val="00DF255C"/>
    <w:rsid w:val="00DF45C1"/>
    <w:rsid w:val="00DF5098"/>
    <w:rsid w:val="00DF638F"/>
    <w:rsid w:val="00E0014A"/>
    <w:rsid w:val="00E0041C"/>
    <w:rsid w:val="00E00633"/>
    <w:rsid w:val="00E006BA"/>
    <w:rsid w:val="00E00E02"/>
    <w:rsid w:val="00E01282"/>
    <w:rsid w:val="00E01F4E"/>
    <w:rsid w:val="00E03864"/>
    <w:rsid w:val="00E04CEC"/>
    <w:rsid w:val="00E06325"/>
    <w:rsid w:val="00E0635D"/>
    <w:rsid w:val="00E06C15"/>
    <w:rsid w:val="00E10361"/>
    <w:rsid w:val="00E11603"/>
    <w:rsid w:val="00E1374E"/>
    <w:rsid w:val="00E14282"/>
    <w:rsid w:val="00E14E12"/>
    <w:rsid w:val="00E16064"/>
    <w:rsid w:val="00E16CC9"/>
    <w:rsid w:val="00E16F57"/>
    <w:rsid w:val="00E21B6A"/>
    <w:rsid w:val="00E22DD5"/>
    <w:rsid w:val="00E2344F"/>
    <w:rsid w:val="00E236EA"/>
    <w:rsid w:val="00E237A0"/>
    <w:rsid w:val="00E23C67"/>
    <w:rsid w:val="00E2413C"/>
    <w:rsid w:val="00E26D44"/>
    <w:rsid w:val="00E27505"/>
    <w:rsid w:val="00E2762C"/>
    <w:rsid w:val="00E30268"/>
    <w:rsid w:val="00E32225"/>
    <w:rsid w:val="00E33940"/>
    <w:rsid w:val="00E34968"/>
    <w:rsid w:val="00E34A9D"/>
    <w:rsid w:val="00E34F09"/>
    <w:rsid w:val="00E3517F"/>
    <w:rsid w:val="00E369C3"/>
    <w:rsid w:val="00E3708F"/>
    <w:rsid w:val="00E40ACF"/>
    <w:rsid w:val="00E40B5C"/>
    <w:rsid w:val="00E412EF"/>
    <w:rsid w:val="00E4343F"/>
    <w:rsid w:val="00E43FF4"/>
    <w:rsid w:val="00E44351"/>
    <w:rsid w:val="00E4545D"/>
    <w:rsid w:val="00E45652"/>
    <w:rsid w:val="00E46848"/>
    <w:rsid w:val="00E472CE"/>
    <w:rsid w:val="00E47AAC"/>
    <w:rsid w:val="00E513D4"/>
    <w:rsid w:val="00E519E4"/>
    <w:rsid w:val="00E5300C"/>
    <w:rsid w:val="00E548FE"/>
    <w:rsid w:val="00E555F3"/>
    <w:rsid w:val="00E57F3D"/>
    <w:rsid w:val="00E6034B"/>
    <w:rsid w:val="00E61C12"/>
    <w:rsid w:val="00E61CB2"/>
    <w:rsid w:val="00E6279B"/>
    <w:rsid w:val="00E62C5D"/>
    <w:rsid w:val="00E66032"/>
    <w:rsid w:val="00E67842"/>
    <w:rsid w:val="00E67F15"/>
    <w:rsid w:val="00E7038F"/>
    <w:rsid w:val="00E7357D"/>
    <w:rsid w:val="00E7380D"/>
    <w:rsid w:val="00E73B22"/>
    <w:rsid w:val="00E73E41"/>
    <w:rsid w:val="00E73E65"/>
    <w:rsid w:val="00E7406E"/>
    <w:rsid w:val="00E74B3C"/>
    <w:rsid w:val="00E75736"/>
    <w:rsid w:val="00E7665F"/>
    <w:rsid w:val="00E766F0"/>
    <w:rsid w:val="00E76A3F"/>
    <w:rsid w:val="00E76BF5"/>
    <w:rsid w:val="00E76D0A"/>
    <w:rsid w:val="00E770EC"/>
    <w:rsid w:val="00E77CB2"/>
    <w:rsid w:val="00E77D1F"/>
    <w:rsid w:val="00E81616"/>
    <w:rsid w:val="00E8168B"/>
    <w:rsid w:val="00E823E0"/>
    <w:rsid w:val="00E82A38"/>
    <w:rsid w:val="00E82C9B"/>
    <w:rsid w:val="00E8301C"/>
    <w:rsid w:val="00E83A89"/>
    <w:rsid w:val="00E86343"/>
    <w:rsid w:val="00E8701E"/>
    <w:rsid w:val="00E87E21"/>
    <w:rsid w:val="00E91A2D"/>
    <w:rsid w:val="00E93682"/>
    <w:rsid w:val="00E93788"/>
    <w:rsid w:val="00E93F4E"/>
    <w:rsid w:val="00E9451A"/>
    <w:rsid w:val="00E946FE"/>
    <w:rsid w:val="00E95AB9"/>
    <w:rsid w:val="00E95C9C"/>
    <w:rsid w:val="00EA01C9"/>
    <w:rsid w:val="00EA0A13"/>
    <w:rsid w:val="00EA0C04"/>
    <w:rsid w:val="00EA28D1"/>
    <w:rsid w:val="00EA3406"/>
    <w:rsid w:val="00EA358D"/>
    <w:rsid w:val="00EA382C"/>
    <w:rsid w:val="00EA3B3A"/>
    <w:rsid w:val="00EA4676"/>
    <w:rsid w:val="00EA6D52"/>
    <w:rsid w:val="00EA7C4C"/>
    <w:rsid w:val="00EB0559"/>
    <w:rsid w:val="00EB1A4E"/>
    <w:rsid w:val="00EB533E"/>
    <w:rsid w:val="00EB5BEE"/>
    <w:rsid w:val="00EB5E7C"/>
    <w:rsid w:val="00EB62A5"/>
    <w:rsid w:val="00EC0C87"/>
    <w:rsid w:val="00EC0FAB"/>
    <w:rsid w:val="00EC18FB"/>
    <w:rsid w:val="00EC2CB4"/>
    <w:rsid w:val="00EC6D6F"/>
    <w:rsid w:val="00EC71A9"/>
    <w:rsid w:val="00EC7457"/>
    <w:rsid w:val="00EC7B40"/>
    <w:rsid w:val="00EC7E9E"/>
    <w:rsid w:val="00ED0599"/>
    <w:rsid w:val="00ED3470"/>
    <w:rsid w:val="00ED38ED"/>
    <w:rsid w:val="00ED453E"/>
    <w:rsid w:val="00EE14F7"/>
    <w:rsid w:val="00EE3ADE"/>
    <w:rsid w:val="00EE3B1F"/>
    <w:rsid w:val="00EE3BE2"/>
    <w:rsid w:val="00EE3CCE"/>
    <w:rsid w:val="00EE3E24"/>
    <w:rsid w:val="00EE459F"/>
    <w:rsid w:val="00EE61A0"/>
    <w:rsid w:val="00EE6808"/>
    <w:rsid w:val="00EE6A01"/>
    <w:rsid w:val="00EE7164"/>
    <w:rsid w:val="00EF0650"/>
    <w:rsid w:val="00EF1179"/>
    <w:rsid w:val="00EF413E"/>
    <w:rsid w:val="00EF4363"/>
    <w:rsid w:val="00EF473D"/>
    <w:rsid w:val="00EF4A1F"/>
    <w:rsid w:val="00EF6D8B"/>
    <w:rsid w:val="00F020BE"/>
    <w:rsid w:val="00F026E8"/>
    <w:rsid w:val="00F02729"/>
    <w:rsid w:val="00F02B53"/>
    <w:rsid w:val="00F046A6"/>
    <w:rsid w:val="00F06D7B"/>
    <w:rsid w:val="00F06E70"/>
    <w:rsid w:val="00F10C02"/>
    <w:rsid w:val="00F10D5B"/>
    <w:rsid w:val="00F10D7F"/>
    <w:rsid w:val="00F11144"/>
    <w:rsid w:val="00F11C3A"/>
    <w:rsid w:val="00F12B66"/>
    <w:rsid w:val="00F132D4"/>
    <w:rsid w:val="00F13EA8"/>
    <w:rsid w:val="00F1482A"/>
    <w:rsid w:val="00F14D5A"/>
    <w:rsid w:val="00F15A2C"/>
    <w:rsid w:val="00F16BBE"/>
    <w:rsid w:val="00F17B12"/>
    <w:rsid w:val="00F224B9"/>
    <w:rsid w:val="00F23898"/>
    <w:rsid w:val="00F239C2"/>
    <w:rsid w:val="00F23D75"/>
    <w:rsid w:val="00F24672"/>
    <w:rsid w:val="00F24C02"/>
    <w:rsid w:val="00F25131"/>
    <w:rsid w:val="00F26CBE"/>
    <w:rsid w:val="00F26DDC"/>
    <w:rsid w:val="00F31A95"/>
    <w:rsid w:val="00F320FF"/>
    <w:rsid w:val="00F32863"/>
    <w:rsid w:val="00F3330D"/>
    <w:rsid w:val="00F35AE2"/>
    <w:rsid w:val="00F36D6A"/>
    <w:rsid w:val="00F37063"/>
    <w:rsid w:val="00F37571"/>
    <w:rsid w:val="00F37CEC"/>
    <w:rsid w:val="00F40D86"/>
    <w:rsid w:val="00F40EA8"/>
    <w:rsid w:val="00F417A2"/>
    <w:rsid w:val="00F41849"/>
    <w:rsid w:val="00F41B23"/>
    <w:rsid w:val="00F41B31"/>
    <w:rsid w:val="00F41CDC"/>
    <w:rsid w:val="00F43E36"/>
    <w:rsid w:val="00F43E50"/>
    <w:rsid w:val="00F4436E"/>
    <w:rsid w:val="00F44F1E"/>
    <w:rsid w:val="00F451E8"/>
    <w:rsid w:val="00F46E86"/>
    <w:rsid w:val="00F503D4"/>
    <w:rsid w:val="00F50CB4"/>
    <w:rsid w:val="00F50EE2"/>
    <w:rsid w:val="00F53045"/>
    <w:rsid w:val="00F53DB6"/>
    <w:rsid w:val="00F54867"/>
    <w:rsid w:val="00F54FF5"/>
    <w:rsid w:val="00F55BE0"/>
    <w:rsid w:val="00F55E5D"/>
    <w:rsid w:val="00F55EEB"/>
    <w:rsid w:val="00F60742"/>
    <w:rsid w:val="00F61594"/>
    <w:rsid w:val="00F61C70"/>
    <w:rsid w:val="00F62A9C"/>
    <w:rsid w:val="00F6300B"/>
    <w:rsid w:val="00F63C1F"/>
    <w:rsid w:val="00F63FE9"/>
    <w:rsid w:val="00F64839"/>
    <w:rsid w:val="00F64A41"/>
    <w:rsid w:val="00F64BE3"/>
    <w:rsid w:val="00F64D66"/>
    <w:rsid w:val="00F65245"/>
    <w:rsid w:val="00F6626A"/>
    <w:rsid w:val="00F66ADB"/>
    <w:rsid w:val="00F67A29"/>
    <w:rsid w:val="00F71417"/>
    <w:rsid w:val="00F7161B"/>
    <w:rsid w:val="00F725A9"/>
    <w:rsid w:val="00F73749"/>
    <w:rsid w:val="00F74053"/>
    <w:rsid w:val="00F75981"/>
    <w:rsid w:val="00F75D73"/>
    <w:rsid w:val="00F7655F"/>
    <w:rsid w:val="00F77196"/>
    <w:rsid w:val="00F77D0C"/>
    <w:rsid w:val="00F815C0"/>
    <w:rsid w:val="00F83525"/>
    <w:rsid w:val="00F85C0C"/>
    <w:rsid w:val="00F86894"/>
    <w:rsid w:val="00F86EC7"/>
    <w:rsid w:val="00F879BD"/>
    <w:rsid w:val="00F87B39"/>
    <w:rsid w:val="00F904C0"/>
    <w:rsid w:val="00F909C0"/>
    <w:rsid w:val="00F9128C"/>
    <w:rsid w:val="00F91E73"/>
    <w:rsid w:val="00F928FB"/>
    <w:rsid w:val="00F9307C"/>
    <w:rsid w:val="00F94314"/>
    <w:rsid w:val="00F949E7"/>
    <w:rsid w:val="00F956BD"/>
    <w:rsid w:val="00F95787"/>
    <w:rsid w:val="00F95E5C"/>
    <w:rsid w:val="00F96DD2"/>
    <w:rsid w:val="00F972F1"/>
    <w:rsid w:val="00F97BEC"/>
    <w:rsid w:val="00FA0484"/>
    <w:rsid w:val="00FA0D99"/>
    <w:rsid w:val="00FA0F1E"/>
    <w:rsid w:val="00FA16A2"/>
    <w:rsid w:val="00FA23F2"/>
    <w:rsid w:val="00FA2D1F"/>
    <w:rsid w:val="00FA360E"/>
    <w:rsid w:val="00FA3F8F"/>
    <w:rsid w:val="00FA4DF2"/>
    <w:rsid w:val="00FA5026"/>
    <w:rsid w:val="00FA6487"/>
    <w:rsid w:val="00FB07AC"/>
    <w:rsid w:val="00FB1CC9"/>
    <w:rsid w:val="00FB24E7"/>
    <w:rsid w:val="00FB286B"/>
    <w:rsid w:val="00FB2BA6"/>
    <w:rsid w:val="00FB387A"/>
    <w:rsid w:val="00FB405F"/>
    <w:rsid w:val="00FB516A"/>
    <w:rsid w:val="00FB6D12"/>
    <w:rsid w:val="00FB7225"/>
    <w:rsid w:val="00FB72C7"/>
    <w:rsid w:val="00FB73C5"/>
    <w:rsid w:val="00FB7668"/>
    <w:rsid w:val="00FC028B"/>
    <w:rsid w:val="00FC12FB"/>
    <w:rsid w:val="00FC192D"/>
    <w:rsid w:val="00FC19D2"/>
    <w:rsid w:val="00FC25DE"/>
    <w:rsid w:val="00FC2CFF"/>
    <w:rsid w:val="00FC4302"/>
    <w:rsid w:val="00FC766F"/>
    <w:rsid w:val="00FC7D41"/>
    <w:rsid w:val="00FD0616"/>
    <w:rsid w:val="00FD084D"/>
    <w:rsid w:val="00FD3844"/>
    <w:rsid w:val="00FD43E0"/>
    <w:rsid w:val="00FD54A9"/>
    <w:rsid w:val="00FD6189"/>
    <w:rsid w:val="00FD6328"/>
    <w:rsid w:val="00FD6847"/>
    <w:rsid w:val="00FD754B"/>
    <w:rsid w:val="00FE0AC6"/>
    <w:rsid w:val="00FE267E"/>
    <w:rsid w:val="00FE303C"/>
    <w:rsid w:val="00FE4B01"/>
    <w:rsid w:val="00FE6079"/>
    <w:rsid w:val="00FE6379"/>
    <w:rsid w:val="00FE722C"/>
    <w:rsid w:val="00FE795A"/>
    <w:rsid w:val="00FF06D4"/>
    <w:rsid w:val="00FF0AAF"/>
    <w:rsid w:val="00FF0B86"/>
    <w:rsid w:val="00FF1188"/>
    <w:rsid w:val="00FF1579"/>
    <w:rsid w:val="00FF1652"/>
    <w:rsid w:val="00FF1F3D"/>
    <w:rsid w:val="00FF481B"/>
    <w:rsid w:val="00FF4F36"/>
    <w:rsid w:val="00FF508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F565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Default Paragraph Font" w:uiPriority="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53E8F"/>
    <w:pPr>
      <w:jc w:val="both"/>
    </w:pPr>
    <w:rPr>
      <w:rFonts w:ascii="Arial" w:eastAsia="Times New Roman" w:hAnsi="Arial"/>
      <w:sz w:val="22"/>
      <w:lang w:val="en-GB" w:eastAsia="de-DE"/>
    </w:rPr>
  </w:style>
  <w:style w:type="paragraph" w:styleId="1">
    <w:name w:val="heading 1"/>
    <w:basedOn w:val="a0"/>
    <w:next w:val="a0"/>
    <w:link w:val="10"/>
    <w:qFormat/>
    <w:rsid w:val="00353E8F"/>
    <w:pPr>
      <w:keepNext/>
      <w:keepLines/>
      <w:numPr>
        <w:numId w:val="69"/>
      </w:numPr>
      <w:spacing w:before="480"/>
      <w:outlineLvl w:val="0"/>
    </w:pPr>
    <w:rPr>
      <w:rFonts w:ascii="Cambria" w:hAnsi="Cambria"/>
      <w:b/>
      <w:bCs/>
      <w:color w:val="365F91"/>
      <w:sz w:val="28"/>
      <w:szCs w:val="28"/>
      <w:lang w:val="en-US" w:eastAsia="en-US"/>
    </w:rPr>
  </w:style>
  <w:style w:type="paragraph" w:styleId="2">
    <w:name w:val="heading 2"/>
    <w:basedOn w:val="a0"/>
    <w:next w:val="a0"/>
    <w:link w:val="20"/>
    <w:qFormat/>
    <w:rsid w:val="00353E8F"/>
    <w:pPr>
      <w:keepNext/>
      <w:keepLines/>
      <w:numPr>
        <w:ilvl w:val="1"/>
        <w:numId w:val="69"/>
      </w:numPr>
      <w:spacing w:before="200"/>
      <w:outlineLvl w:val="1"/>
    </w:pPr>
    <w:rPr>
      <w:rFonts w:ascii="Cambria" w:hAnsi="Cambria"/>
      <w:b/>
      <w:bCs/>
      <w:color w:val="4F81BD"/>
      <w:sz w:val="26"/>
      <w:szCs w:val="26"/>
      <w:lang w:val="en-US" w:eastAsia="en-US"/>
    </w:rPr>
  </w:style>
  <w:style w:type="paragraph" w:styleId="3">
    <w:name w:val="heading 3"/>
    <w:basedOn w:val="a0"/>
    <w:next w:val="a0"/>
    <w:link w:val="30"/>
    <w:qFormat/>
    <w:rsid w:val="00353E8F"/>
    <w:pPr>
      <w:keepNext/>
      <w:keepLines/>
      <w:numPr>
        <w:ilvl w:val="2"/>
        <w:numId w:val="69"/>
      </w:numPr>
      <w:spacing w:before="200"/>
      <w:outlineLvl w:val="2"/>
    </w:pPr>
    <w:rPr>
      <w:rFonts w:ascii="Cambria" w:hAnsi="Cambria"/>
      <w:b/>
      <w:bCs/>
      <w:color w:val="4F81BD"/>
      <w:sz w:val="24"/>
      <w:szCs w:val="24"/>
      <w:lang w:val="en-US" w:eastAsia="en-US"/>
    </w:rPr>
  </w:style>
  <w:style w:type="paragraph" w:styleId="4">
    <w:name w:val="heading 4"/>
    <w:basedOn w:val="a0"/>
    <w:next w:val="a0"/>
    <w:link w:val="40"/>
    <w:qFormat/>
    <w:rsid w:val="00353E8F"/>
    <w:pPr>
      <w:keepNext/>
      <w:keepLines/>
      <w:numPr>
        <w:ilvl w:val="3"/>
        <w:numId w:val="69"/>
      </w:numPr>
      <w:spacing w:before="200"/>
      <w:outlineLvl w:val="3"/>
    </w:pPr>
    <w:rPr>
      <w:rFonts w:ascii="Cambria" w:hAnsi="Cambria"/>
      <w:b/>
      <w:bCs/>
      <w:i/>
      <w:iCs/>
      <w:color w:val="4F81BD"/>
      <w:sz w:val="24"/>
      <w:szCs w:val="24"/>
      <w:lang w:val="en-US" w:eastAsia="en-US"/>
    </w:rPr>
  </w:style>
  <w:style w:type="paragraph" w:styleId="5">
    <w:name w:val="heading 5"/>
    <w:basedOn w:val="a0"/>
    <w:next w:val="a0"/>
    <w:link w:val="50"/>
    <w:qFormat/>
    <w:rsid w:val="00353E8F"/>
    <w:pPr>
      <w:keepNext/>
      <w:keepLines/>
      <w:numPr>
        <w:ilvl w:val="4"/>
        <w:numId w:val="69"/>
      </w:numPr>
      <w:spacing w:before="200"/>
      <w:outlineLvl w:val="4"/>
    </w:pPr>
    <w:rPr>
      <w:rFonts w:ascii="Cambria" w:hAnsi="Cambria"/>
      <w:color w:val="243F60"/>
      <w:sz w:val="24"/>
      <w:szCs w:val="24"/>
      <w:lang w:val="en-US" w:eastAsia="en-US"/>
    </w:rPr>
  </w:style>
  <w:style w:type="paragraph" w:styleId="6">
    <w:name w:val="heading 6"/>
    <w:basedOn w:val="a0"/>
    <w:next w:val="a0"/>
    <w:link w:val="60"/>
    <w:qFormat/>
    <w:rsid w:val="00353E8F"/>
    <w:pPr>
      <w:keepNext/>
      <w:keepLines/>
      <w:numPr>
        <w:ilvl w:val="5"/>
        <w:numId w:val="69"/>
      </w:numPr>
      <w:spacing w:before="200"/>
      <w:outlineLvl w:val="5"/>
    </w:pPr>
    <w:rPr>
      <w:rFonts w:ascii="Cambria" w:hAnsi="Cambria"/>
      <w:i/>
      <w:iCs/>
      <w:color w:val="243F60"/>
      <w:sz w:val="24"/>
      <w:szCs w:val="24"/>
      <w:lang w:val="en-US" w:eastAsia="en-US"/>
    </w:rPr>
  </w:style>
  <w:style w:type="paragraph" w:styleId="7">
    <w:name w:val="heading 7"/>
    <w:basedOn w:val="a0"/>
    <w:next w:val="a0"/>
    <w:link w:val="70"/>
    <w:qFormat/>
    <w:rsid w:val="00353E8F"/>
    <w:pPr>
      <w:keepNext/>
      <w:keepLines/>
      <w:numPr>
        <w:ilvl w:val="6"/>
        <w:numId w:val="69"/>
      </w:numPr>
      <w:spacing w:before="200"/>
      <w:outlineLvl w:val="6"/>
    </w:pPr>
    <w:rPr>
      <w:rFonts w:ascii="Cambria" w:hAnsi="Cambria"/>
      <w:i/>
      <w:iCs/>
      <w:color w:val="404040"/>
      <w:sz w:val="24"/>
      <w:szCs w:val="24"/>
      <w:lang w:val="en-US" w:eastAsia="en-US"/>
    </w:rPr>
  </w:style>
  <w:style w:type="paragraph" w:styleId="8">
    <w:name w:val="heading 8"/>
    <w:basedOn w:val="a0"/>
    <w:next w:val="a0"/>
    <w:link w:val="80"/>
    <w:qFormat/>
    <w:rsid w:val="00353E8F"/>
    <w:pPr>
      <w:keepNext/>
      <w:keepLines/>
      <w:numPr>
        <w:ilvl w:val="7"/>
        <w:numId w:val="69"/>
      </w:numPr>
      <w:spacing w:before="200"/>
      <w:outlineLvl w:val="7"/>
    </w:pPr>
    <w:rPr>
      <w:rFonts w:ascii="Cambria" w:hAnsi="Cambria"/>
      <w:color w:val="404040"/>
      <w:sz w:val="20"/>
      <w:lang w:val="en-US" w:eastAsia="en-US"/>
    </w:rPr>
  </w:style>
  <w:style w:type="paragraph" w:styleId="9">
    <w:name w:val="heading 9"/>
    <w:basedOn w:val="a0"/>
    <w:next w:val="a0"/>
    <w:link w:val="90"/>
    <w:qFormat/>
    <w:rsid w:val="00353E8F"/>
    <w:pPr>
      <w:keepNext/>
      <w:keepLines/>
      <w:numPr>
        <w:ilvl w:val="8"/>
        <w:numId w:val="69"/>
      </w:numPr>
      <w:spacing w:before="200"/>
      <w:outlineLvl w:val="8"/>
    </w:pPr>
    <w:rPr>
      <w:rFonts w:ascii="Cambria" w:hAnsi="Cambria"/>
      <w:i/>
      <w:iCs/>
      <w:color w:val="404040"/>
      <w:sz w:val="20"/>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cPara">
    <w:name w:val="DecPara"/>
    <w:basedOn w:val="a0"/>
    <w:rsid w:val="008D2D1E"/>
    <w:pPr>
      <w:numPr>
        <w:numId w:val="1"/>
      </w:numPr>
    </w:pPr>
  </w:style>
  <w:style w:type="paragraph" w:customStyle="1" w:styleId="RegHead1">
    <w:name w:val="RegHead1"/>
    <w:basedOn w:val="RegParaNoNumb"/>
    <w:next w:val="RegHead2"/>
    <w:rsid w:val="008D2D1E"/>
    <w:pPr>
      <w:keepNext/>
      <w:numPr>
        <w:numId w:val="9"/>
      </w:numPr>
      <w:jc w:val="center"/>
      <w:outlineLvl w:val="0"/>
    </w:pPr>
    <w:rPr>
      <w:rFonts w:ascii="Times New Roman Bold" w:hAnsi="Times New Roman Bold"/>
      <w:b/>
      <w:szCs w:val="24"/>
    </w:rPr>
  </w:style>
  <w:style w:type="paragraph" w:customStyle="1" w:styleId="AnnoPara">
    <w:name w:val="AnnoPara"/>
    <w:basedOn w:val="a0"/>
    <w:rsid w:val="008D2D1E"/>
    <w:pPr>
      <w:numPr>
        <w:ilvl w:val="4"/>
        <w:numId w:val="5"/>
      </w:numPr>
    </w:pPr>
  </w:style>
  <w:style w:type="paragraph" w:customStyle="1" w:styleId="RegHead3">
    <w:name w:val="RegHead3"/>
    <w:basedOn w:val="RegParaNoNumb"/>
    <w:next w:val="RegPara"/>
    <w:rsid w:val="008D2D1E"/>
    <w:pPr>
      <w:keepNext/>
      <w:numPr>
        <w:ilvl w:val="2"/>
        <w:numId w:val="9"/>
      </w:numPr>
      <w:jc w:val="center"/>
    </w:pPr>
    <w:rPr>
      <w:u w:val="single"/>
    </w:rPr>
  </w:style>
  <w:style w:type="paragraph" w:customStyle="1" w:styleId="RegPara">
    <w:name w:val="RegPara"/>
    <w:basedOn w:val="a0"/>
    <w:link w:val="RegParaChar"/>
    <w:rsid w:val="008D2D1E"/>
    <w:pPr>
      <w:numPr>
        <w:ilvl w:val="3"/>
        <w:numId w:val="9"/>
      </w:numPr>
      <w:spacing w:before="180"/>
    </w:pPr>
  </w:style>
  <w:style w:type="paragraph" w:styleId="a4">
    <w:name w:val="header"/>
    <w:basedOn w:val="a0"/>
    <w:rsid w:val="00353E8F"/>
    <w:pPr>
      <w:tabs>
        <w:tab w:val="center" w:pos="4320"/>
        <w:tab w:val="right" w:pos="8640"/>
      </w:tabs>
    </w:pPr>
  </w:style>
  <w:style w:type="paragraph" w:styleId="a5">
    <w:name w:val="footer"/>
    <w:basedOn w:val="a0"/>
    <w:rsid w:val="00353E8F"/>
    <w:pPr>
      <w:tabs>
        <w:tab w:val="center" w:pos="4320"/>
        <w:tab w:val="right" w:pos="8640"/>
      </w:tabs>
    </w:pPr>
  </w:style>
  <w:style w:type="character" w:styleId="a6">
    <w:name w:val="page number"/>
    <w:basedOn w:val="a1"/>
    <w:rsid w:val="008D2D1E"/>
  </w:style>
  <w:style w:type="paragraph" w:customStyle="1" w:styleId="CUB">
    <w:name w:val="CUB"/>
    <w:basedOn w:val="a0"/>
    <w:rsid w:val="008D2D1E"/>
    <w:pPr>
      <w:jc w:val="center"/>
    </w:pPr>
    <w:rPr>
      <w:b/>
      <w:u w:val="single"/>
    </w:rPr>
  </w:style>
  <w:style w:type="paragraph" w:styleId="31">
    <w:name w:val="toc 3"/>
    <w:basedOn w:val="11"/>
    <w:link w:val="32"/>
    <w:uiPriority w:val="39"/>
    <w:rsid w:val="00353E8F"/>
    <w:pPr>
      <w:ind w:left="2268" w:hanging="992"/>
    </w:pPr>
    <w:rPr>
      <w:b w:val="0"/>
      <w:caps w:val="0"/>
    </w:rPr>
  </w:style>
  <w:style w:type="paragraph" w:styleId="21">
    <w:name w:val="toc 2"/>
    <w:basedOn w:val="11"/>
    <w:link w:val="22"/>
    <w:uiPriority w:val="39"/>
    <w:rsid w:val="00353E8F"/>
    <w:pPr>
      <w:ind w:left="1276" w:hanging="709"/>
    </w:pPr>
    <w:rPr>
      <w:b w:val="0"/>
      <w:caps w:val="0"/>
    </w:rPr>
  </w:style>
  <w:style w:type="paragraph" w:customStyle="1" w:styleId="HeadLevel3">
    <w:name w:val="HeadLevel3"/>
    <w:basedOn w:val="a0"/>
    <w:autoRedefine/>
    <w:rsid w:val="008D2D1E"/>
    <w:pPr>
      <w:spacing w:before="360" w:after="120"/>
      <w:jc w:val="center"/>
    </w:pPr>
    <w:rPr>
      <w:b/>
      <w:bCs/>
    </w:rPr>
  </w:style>
  <w:style w:type="paragraph" w:styleId="11">
    <w:name w:val="toc 1"/>
    <w:basedOn w:val="a0"/>
    <w:link w:val="12"/>
    <w:uiPriority w:val="39"/>
    <w:rsid w:val="00353E8F"/>
    <w:pPr>
      <w:tabs>
        <w:tab w:val="left" w:leader="dot" w:pos="8222"/>
        <w:tab w:val="right" w:pos="9356"/>
      </w:tabs>
      <w:spacing w:before="180"/>
      <w:ind w:left="567" w:right="1418" w:hanging="567"/>
      <w:jc w:val="left"/>
    </w:pPr>
    <w:rPr>
      <w:rFonts w:cs="Arial"/>
      <w:b/>
      <w:caps/>
      <w:sz w:val="21"/>
      <w:szCs w:val="21"/>
    </w:rPr>
  </w:style>
  <w:style w:type="paragraph" w:styleId="a">
    <w:name w:val="footnote text"/>
    <w:basedOn w:val="a0"/>
    <w:link w:val="a7"/>
    <w:rsid w:val="00353E8F"/>
    <w:pPr>
      <w:keepLines/>
      <w:numPr>
        <w:numId w:val="68"/>
      </w:numPr>
      <w:spacing w:before="120" w:after="60"/>
    </w:pPr>
    <w:rPr>
      <w:sz w:val="20"/>
    </w:rPr>
  </w:style>
  <w:style w:type="paragraph" w:customStyle="1" w:styleId="AgendaItem">
    <w:name w:val="AgendaItem"/>
    <w:basedOn w:val="a0"/>
    <w:autoRedefine/>
    <w:rsid w:val="008D2D1E"/>
    <w:rPr>
      <w:b/>
      <w:sz w:val="20"/>
    </w:rPr>
  </w:style>
  <w:style w:type="paragraph" w:customStyle="1" w:styleId="MainTitle">
    <w:name w:val="MainTitle"/>
    <w:basedOn w:val="a0"/>
    <w:rsid w:val="008D2D1E"/>
    <w:pPr>
      <w:jc w:val="center"/>
    </w:pPr>
    <w:rPr>
      <w:b/>
      <w:sz w:val="28"/>
    </w:rPr>
  </w:style>
  <w:style w:type="paragraph" w:customStyle="1" w:styleId="NoteSecretariat">
    <w:name w:val="NoteSecretariat"/>
    <w:basedOn w:val="a0"/>
    <w:rsid w:val="008D2D1E"/>
    <w:pPr>
      <w:jc w:val="center"/>
    </w:pPr>
    <w:rPr>
      <w:b/>
    </w:rPr>
  </w:style>
  <w:style w:type="paragraph" w:customStyle="1" w:styleId="AnnoHead1">
    <w:name w:val="AnnoHead1"/>
    <w:basedOn w:val="a0"/>
    <w:next w:val="AnnoHead2"/>
    <w:rsid w:val="008D2D1E"/>
    <w:pPr>
      <w:numPr>
        <w:numId w:val="4"/>
      </w:numPr>
      <w:jc w:val="center"/>
    </w:pPr>
    <w:rPr>
      <w:b/>
      <w:sz w:val="28"/>
    </w:rPr>
  </w:style>
  <w:style w:type="paragraph" w:customStyle="1" w:styleId="AnnoHead2">
    <w:name w:val="AnnoHead2"/>
    <w:basedOn w:val="a0"/>
    <w:next w:val="AnnoHead3"/>
    <w:rsid w:val="008D2D1E"/>
    <w:pPr>
      <w:numPr>
        <w:ilvl w:val="1"/>
        <w:numId w:val="5"/>
      </w:numPr>
      <w:jc w:val="center"/>
    </w:pPr>
    <w:rPr>
      <w:b/>
    </w:rPr>
  </w:style>
  <w:style w:type="paragraph" w:customStyle="1" w:styleId="AnnoHead3">
    <w:name w:val="AnnoHead3"/>
    <w:basedOn w:val="a0"/>
    <w:next w:val="AnnoPara"/>
    <w:rsid w:val="008D2D1E"/>
    <w:pPr>
      <w:numPr>
        <w:ilvl w:val="2"/>
        <w:numId w:val="5"/>
      </w:numPr>
    </w:pPr>
    <w:rPr>
      <w:u w:val="single"/>
    </w:rPr>
  </w:style>
  <w:style w:type="paragraph" w:customStyle="1" w:styleId="ProvHead1">
    <w:name w:val="ProvHead1"/>
    <w:basedOn w:val="a0"/>
    <w:next w:val="ProvHead2"/>
    <w:rsid w:val="008D2D1E"/>
    <w:pPr>
      <w:numPr>
        <w:numId w:val="2"/>
      </w:numPr>
      <w:jc w:val="center"/>
    </w:pPr>
    <w:rPr>
      <w:b/>
      <w:caps/>
    </w:rPr>
  </w:style>
  <w:style w:type="paragraph" w:customStyle="1" w:styleId="FootnoteTable">
    <w:name w:val="FootnoteTable"/>
    <w:rsid w:val="008D2D1E"/>
    <w:pPr>
      <w:numPr>
        <w:numId w:val="3"/>
      </w:numPr>
      <w:tabs>
        <w:tab w:val="clear" w:pos="360"/>
      </w:tabs>
    </w:pPr>
    <w:rPr>
      <w:rFonts w:eastAsia="Times New Roman"/>
      <w:sz w:val="16"/>
      <w:lang w:val="en-GB"/>
    </w:rPr>
  </w:style>
  <w:style w:type="paragraph" w:customStyle="1" w:styleId="ProvHead2">
    <w:name w:val="ProvHead2"/>
    <w:basedOn w:val="a0"/>
    <w:next w:val="ProvHead3"/>
    <w:rsid w:val="008D2D1E"/>
    <w:pPr>
      <w:numPr>
        <w:ilvl w:val="1"/>
        <w:numId w:val="2"/>
      </w:numPr>
      <w:jc w:val="center"/>
    </w:pPr>
    <w:rPr>
      <w:b/>
      <w:u w:val="single"/>
    </w:rPr>
  </w:style>
  <w:style w:type="paragraph" w:customStyle="1" w:styleId="RegHead2">
    <w:name w:val="RegHead2"/>
    <w:basedOn w:val="RegParaNoNumb"/>
    <w:next w:val="RegHead3"/>
    <w:rsid w:val="008D2D1E"/>
    <w:pPr>
      <w:keepNext/>
      <w:numPr>
        <w:ilvl w:val="1"/>
        <w:numId w:val="9"/>
      </w:numPr>
      <w:jc w:val="center"/>
      <w:outlineLvl w:val="1"/>
    </w:pPr>
    <w:rPr>
      <w:b/>
    </w:rPr>
  </w:style>
  <w:style w:type="paragraph" w:customStyle="1" w:styleId="ProvHead3">
    <w:name w:val="ProvHead3"/>
    <w:basedOn w:val="a0"/>
    <w:next w:val="ProvPara"/>
    <w:rsid w:val="008D2D1E"/>
    <w:pPr>
      <w:numPr>
        <w:ilvl w:val="2"/>
        <w:numId w:val="2"/>
      </w:numPr>
      <w:tabs>
        <w:tab w:val="clear" w:pos="360"/>
      </w:tabs>
    </w:pPr>
    <w:rPr>
      <w:b/>
      <w:u w:val="single"/>
    </w:rPr>
  </w:style>
  <w:style w:type="paragraph" w:customStyle="1" w:styleId="ProvPara">
    <w:name w:val="ProvPara"/>
    <w:basedOn w:val="a0"/>
    <w:rsid w:val="008D2D1E"/>
    <w:pPr>
      <w:numPr>
        <w:ilvl w:val="3"/>
        <w:numId w:val="2"/>
      </w:numPr>
    </w:pPr>
  </w:style>
  <w:style w:type="character" w:styleId="a8">
    <w:name w:val="footnote reference"/>
    <w:rsid w:val="00353E8F"/>
    <w:rPr>
      <w:vertAlign w:val="superscript"/>
    </w:rPr>
  </w:style>
  <w:style w:type="character" w:styleId="a9">
    <w:name w:val="Hyperlink"/>
    <w:rsid w:val="00353E8F"/>
    <w:rPr>
      <w:color w:val="0000FF"/>
      <w:u w:val="single"/>
    </w:rPr>
  </w:style>
  <w:style w:type="paragraph" w:styleId="33">
    <w:name w:val="Body Text 3"/>
    <w:basedOn w:val="a0"/>
    <w:link w:val="34"/>
    <w:rsid w:val="008D2D1E"/>
    <w:pPr>
      <w:keepNext/>
    </w:pPr>
    <w:rPr>
      <w:i/>
      <w:iCs/>
      <w:sz w:val="24"/>
    </w:rPr>
  </w:style>
  <w:style w:type="paragraph" w:styleId="aa">
    <w:name w:val="Body Text"/>
    <w:basedOn w:val="a0"/>
    <w:link w:val="ab"/>
    <w:rsid w:val="008D2D1E"/>
    <w:pPr>
      <w:jc w:val="center"/>
    </w:pPr>
  </w:style>
  <w:style w:type="paragraph" w:styleId="23">
    <w:name w:val="Body Text 2"/>
    <w:basedOn w:val="a0"/>
    <w:link w:val="24"/>
    <w:rsid w:val="008D2D1E"/>
    <w:pPr>
      <w:pBdr>
        <w:top w:val="single" w:sz="4" w:space="1" w:color="auto" w:shadow="1"/>
        <w:left w:val="single" w:sz="4" w:space="4" w:color="auto" w:shadow="1"/>
        <w:bottom w:val="single" w:sz="4" w:space="1" w:color="auto" w:shadow="1"/>
        <w:right w:val="single" w:sz="4" w:space="4" w:color="auto" w:shadow="1"/>
      </w:pBdr>
    </w:pPr>
  </w:style>
  <w:style w:type="paragraph" w:customStyle="1" w:styleId="AtxtHdgs">
    <w:name w:val="Atxt_Hdgs"/>
    <w:basedOn w:val="a0"/>
    <w:rsid w:val="008D2D1E"/>
    <w:pPr>
      <w:jc w:val="center"/>
    </w:pPr>
    <w:rPr>
      <w:sz w:val="24"/>
      <w:lang w:eastAsia="en-US"/>
    </w:rPr>
  </w:style>
  <w:style w:type="paragraph" w:styleId="ac">
    <w:name w:val="endnote text"/>
    <w:basedOn w:val="a0"/>
    <w:rsid w:val="00353E8F"/>
    <w:rPr>
      <w:rFonts w:eastAsia="MS Mincho"/>
      <w:lang w:eastAsia="en-US"/>
    </w:rPr>
  </w:style>
  <w:style w:type="paragraph" w:styleId="ad">
    <w:name w:val="annotation text"/>
    <w:basedOn w:val="a0"/>
    <w:link w:val="ae"/>
    <w:rsid w:val="00353E8F"/>
    <w:rPr>
      <w:rFonts w:eastAsia="MS Mincho"/>
      <w:sz w:val="20"/>
      <w:lang w:eastAsia="en-US"/>
    </w:rPr>
  </w:style>
  <w:style w:type="paragraph" w:styleId="af">
    <w:name w:val="Title"/>
    <w:basedOn w:val="a0"/>
    <w:link w:val="af0"/>
    <w:qFormat/>
    <w:rsid w:val="008D2D1E"/>
    <w:pPr>
      <w:shd w:val="clear" w:color="auto" w:fill="FFFFFF"/>
      <w:tabs>
        <w:tab w:val="left" w:pos="0"/>
        <w:tab w:val="left" w:pos="720"/>
        <w:tab w:val="left" w:pos="1418"/>
        <w:tab w:val="right" w:pos="1644"/>
        <w:tab w:val="right" w:pos="2155"/>
        <w:tab w:val="right" w:pos="2880"/>
        <w:tab w:val="right" w:pos="3600"/>
        <w:tab w:val="right" w:pos="4321"/>
        <w:tab w:val="right" w:pos="5041"/>
        <w:tab w:val="right" w:pos="5761"/>
        <w:tab w:val="right" w:pos="6481"/>
        <w:tab w:val="right" w:pos="7201"/>
        <w:tab w:val="right" w:pos="7637"/>
        <w:tab w:val="right" w:pos="8641"/>
      </w:tabs>
      <w:ind w:left="720"/>
      <w:jc w:val="center"/>
    </w:pPr>
    <w:rPr>
      <w:rFonts w:eastAsia="MS Mincho"/>
      <w:b/>
      <w:sz w:val="26"/>
      <w:u w:val="single"/>
      <w:lang w:eastAsia="en-US"/>
    </w:rPr>
  </w:style>
  <w:style w:type="character" w:customStyle="1" w:styleId="TitleChar">
    <w:name w:val="Title Char"/>
    <w:rsid w:val="008D2D1E"/>
    <w:rPr>
      <w:rFonts w:eastAsia="MS Mincho"/>
      <w:b/>
      <w:sz w:val="26"/>
      <w:u w:val="single"/>
      <w:lang w:val="en-GB" w:eastAsia="en-US" w:bidi="ar-SA"/>
    </w:rPr>
  </w:style>
  <w:style w:type="paragraph" w:styleId="af1">
    <w:name w:val="Balloon Text"/>
    <w:basedOn w:val="a0"/>
    <w:link w:val="af2"/>
    <w:rsid w:val="00353E8F"/>
    <w:rPr>
      <w:rFonts w:ascii="Tahoma" w:hAnsi="Tahoma" w:cs="Tahoma"/>
      <w:sz w:val="16"/>
      <w:szCs w:val="16"/>
    </w:rPr>
  </w:style>
  <w:style w:type="paragraph" w:customStyle="1" w:styleId="AppendixTOC">
    <w:name w:val="AppendixTOC"/>
    <w:basedOn w:val="AnnoPara"/>
    <w:rsid w:val="008D2D1E"/>
    <w:pPr>
      <w:numPr>
        <w:ilvl w:val="0"/>
        <w:numId w:val="0"/>
      </w:numPr>
      <w:tabs>
        <w:tab w:val="left" w:pos="550"/>
        <w:tab w:val="right" w:pos="9337"/>
      </w:tabs>
    </w:pPr>
  </w:style>
  <w:style w:type="paragraph" w:styleId="af3">
    <w:name w:val="Document Map"/>
    <w:basedOn w:val="a0"/>
    <w:link w:val="af4"/>
    <w:rsid w:val="008D2D1E"/>
    <w:pPr>
      <w:shd w:val="clear" w:color="auto" w:fill="000080"/>
    </w:pPr>
    <w:rPr>
      <w:rFonts w:ascii="Tahoma" w:hAnsi="Tahoma" w:cs="Tahoma"/>
      <w:sz w:val="20"/>
    </w:rPr>
  </w:style>
  <w:style w:type="character" w:styleId="af5">
    <w:name w:val="annotation reference"/>
    <w:rsid w:val="008D2D1E"/>
    <w:rPr>
      <w:sz w:val="16"/>
      <w:szCs w:val="16"/>
    </w:rPr>
  </w:style>
  <w:style w:type="paragraph" w:customStyle="1" w:styleId="RegAppendix">
    <w:name w:val="RegAppendix"/>
    <w:basedOn w:val="RegParaNoNumb"/>
    <w:next w:val="RegPara"/>
    <w:rsid w:val="008D2D1E"/>
    <w:pPr>
      <w:numPr>
        <w:numId w:val="7"/>
      </w:numPr>
      <w:spacing w:before="360" w:after="240"/>
      <w:jc w:val="center"/>
      <w:outlineLvl w:val="2"/>
    </w:pPr>
    <w:rPr>
      <w:b/>
      <w:bCs/>
    </w:rPr>
  </w:style>
  <w:style w:type="character" w:customStyle="1" w:styleId="af0">
    <w:name w:val="标题 字符"/>
    <w:link w:val="af"/>
    <w:rsid w:val="008D2D1E"/>
    <w:rPr>
      <w:rFonts w:eastAsia="MS Mincho"/>
      <w:b/>
      <w:sz w:val="26"/>
      <w:u w:val="single"/>
      <w:lang w:val="en-GB" w:eastAsia="en-US" w:bidi="ar-SA"/>
    </w:rPr>
  </w:style>
  <w:style w:type="paragraph" w:customStyle="1" w:styleId="RegSectionLevel1">
    <w:name w:val="RegSectionLevel1"/>
    <w:basedOn w:val="RegParaNoNumb"/>
    <w:rsid w:val="008D2D1E"/>
    <w:pPr>
      <w:keepNext/>
      <w:numPr>
        <w:ilvl w:val="1"/>
        <w:numId w:val="11"/>
      </w:numPr>
      <w:spacing w:before="120"/>
      <w:outlineLvl w:val="0"/>
    </w:pPr>
    <w:rPr>
      <w:b/>
    </w:rPr>
  </w:style>
  <w:style w:type="paragraph" w:customStyle="1" w:styleId="RegSectionLevel2">
    <w:name w:val="RegSectionLevel2"/>
    <w:basedOn w:val="a0"/>
    <w:rsid w:val="008D2D1E"/>
    <w:pPr>
      <w:keepNext/>
      <w:numPr>
        <w:ilvl w:val="2"/>
        <w:numId w:val="11"/>
      </w:numPr>
    </w:pPr>
    <w:rPr>
      <w:b/>
      <w:szCs w:val="22"/>
    </w:rPr>
  </w:style>
  <w:style w:type="paragraph" w:customStyle="1" w:styleId="RegSectionLevel3">
    <w:name w:val="RegSectionLevel3"/>
    <w:basedOn w:val="a0"/>
    <w:rsid w:val="008D2D1E"/>
    <w:pPr>
      <w:keepNext/>
      <w:numPr>
        <w:ilvl w:val="3"/>
        <w:numId w:val="11"/>
      </w:numPr>
      <w:autoSpaceDE w:val="0"/>
      <w:autoSpaceDN w:val="0"/>
      <w:adjustRightInd w:val="0"/>
    </w:pPr>
    <w:rPr>
      <w:b/>
      <w:bCs/>
      <w:szCs w:val="22"/>
      <w:lang w:val="en-US"/>
    </w:rPr>
  </w:style>
  <w:style w:type="paragraph" w:customStyle="1" w:styleId="RegSectionLevel4">
    <w:name w:val="RegSectionLevel4"/>
    <w:basedOn w:val="a0"/>
    <w:rsid w:val="008D2D1E"/>
    <w:pPr>
      <w:keepNext/>
      <w:numPr>
        <w:ilvl w:val="4"/>
        <w:numId w:val="11"/>
      </w:numPr>
      <w:spacing w:after="120"/>
    </w:pPr>
    <w:rPr>
      <w:rFonts w:eastAsia="MS Mincho"/>
      <w:b/>
    </w:rPr>
  </w:style>
  <w:style w:type="paragraph" w:customStyle="1" w:styleId="RegSectionLevel5">
    <w:name w:val="RegSectionLevel5"/>
    <w:basedOn w:val="a0"/>
    <w:rsid w:val="008D2D1E"/>
    <w:pPr>
      <w:keepNext/>
      <w:numPr>
        <w:ilvl w:val="5"/>
        <w:numId w:val="11"/>
      </w:numPr>
      <w:spacing w:after="120"/>
    </w:pPr>
    <w:rPr>
      <w:rFonts w:eastAsia="MS Mincho"/>
      <w:b/>
    </w:rPr>
  </w:style>
  <w:style w:type="paragraph" w:customStyle="1" w:styleId="RegSectionLevel6">
    <w:name w:val="RegSectionLevel6"/>
    <w:basedOn w:val="a0"/>
    <w:rsid w:val="008D2D1E"/>
    <w:pPr>
      <w:keepNext/>
      <w:numPr>
        <w:ilvl w:val="6"/>
        <w:numId w:val="11"/>
      </w:numPr>
      <w:spacing w:after="120"/>
    </w:pPr>
    <w:rPr>
      <w:rFonts w:eastAsia="MS Mincho"/>
      <w:b/>
    </w:rPr>
  </w:style>
  <w:style w:type="paragraph" w:customStyle="1" w:styleId="RegSectionLevel7">
    <w:name w:val="RegSectionLevel7"/>
    <w:basedOn w:val="a0"/>
    <w:rsid w:val="008D2D1E"/>
    <w:pPr>
      <w:keepNext/>
      <w:numPr>
        <w:ilvl w:val="7"/>
        <w:numId w:val="11"/>
      </w:numPr>
      <w:spacing w:after="120"/>
    </w:pPr>
    <w:rPr>
      <w:rFonts w:eastAsia="MS Mincho"/>
      <w:b/>
    </w:rPr>
  </w:style>
  <w:style w:type="paragraph" w:customStyle="1" w:styleId="RegSectionLevel8">
    <w:name w:val="RegSectionLevel8"/>
    <w:basedOn w:val="a0"/>
    <w:rsid w:val="008D2D1E"/>
    <w:pPr>
      <w:keepNext/>
      <w:numPr>
        <w:ilvl w:val="8"/>
        <w:numId w:val="11"/>
      </w:numPr>
      <w:spacing w:after="120"/>
    </w:pPr>
    <w:rPr>
      <w:rFonts w:eastAsia="MS Mincho"/>
      <w:b/>
    </w:rPr>
  </w:style>
  <w:style w:type="paragraph" w:customStyle="1" w:styleId="RegSectionLevel9">
    <w:name w:val="RegSectionLevel9"/>
    <w:basedOn w:val="a0"/>
    <w:rsid w:val="008D2D1E"/>
    <w:pPr>
      <w:keepNext/>
      <w:numPr>
        <w:ilvl w:val="8"/>
        <w:numId w:val="6"/>
      </w:numPr>
      <w:spacing w:after="160"/>
    </w:pPr>
    <w:rPr>
      <w:rFonts w:eastAsia="MS Mincho"/>
      <w:b/>
    </w:rPr>
  </w:style>
  <w:style w:type="paragraph" w:customStyle="1" w:styleId="RegParaNoNumb">
    <w:name w:val="RegParaNoNumb"/>
    <w:basedOn w:val="RegPara"/>
    <w:link w:val="RegParaNoNumbChar"/>
    <w:rsid w:val="008D2D1E"/>
    <w:pPr>
      <w:numPr>
        <w:ilvl w:val="0"/>
        <w:numId w:val="0"/>
      </w:numPr>
    </w:pPr>
    <w:rPr>
      <w:rFonts w:eastAsia="MS Mincho"/>
      <w:lang w:eastAsia="en-US"/>
    </w:rPr>
  </w:style>
  <w:style w:type="paragraph" w:customStyle="1" w:styleId="RegTableText">
    <w:name w:val="RegTableText"/>
    <w:basedOn w:val="RegPara"/>
    <w:link w:val="RegTableTextChar"/>
    <w:rsid w:val="008D2D1E"/>
    <w:pPr>
      <w:numPr>
        <w:ilvl w:val="0"/>
        <w:numId w:val="8"/>
      </w:numPr>
      <w:spacing w:before="20" w:after="20"/>
    </w:pPr>
  </w:style>
  <w:style w:type="paragraph" w:customStyle="1" w:styleId="TableColumnHeading">
    <w:name w:val="TableColumnHeading"/>
    <w:basedOn w:val="RegTableText"/>
    <w:rsid w:val="008D2D1E"/>
    <w:pPr>
      <w:spacing w:before="40" w:after="40"/>
      <w:jc w:val="center"/>
    </w:pPr>
    <w:rPr>
      <w:b/>
    </w:rPr>
  </w:style>
  <w:style w:type="table" w:customStyle="1" w:styleId="RegTableGridlines">
    <w:name w:val="RegTableGridlines"/>
    <w:basedOn w:val="a2"/>
    <w:rsid w:val="008D2D1E"/>
    <w:pPr>
      <w:keepNext/>
      <w:spacing w:before="20" w:after="20"/>
    </w:pPr>
    <w:rPr>
      <w:rFonts w:eastAsia="Times New Roman"/>
      <w:sz w:val="22"/>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Pr>
    <w:trPr>
      <w:cantSplit/>
      <w:jc w:val="center"/>
    </w:trPr>
    <w:tcPr>
      <w:shd w:val="clear" w:color="auto" w:fill="auto"/>
    </w:tcPr>
    <w:tblStylePr w:type="firstRow">
      <w:pPr>
        <w:wordWrap/>
        <w:spacing w:beforeLines="0" w:before="40" w:beforeAutospacing="0" w:afterLines="0" w:after="40" w:afterAutospacing="0"/>
        <w:jc w:val="center"/>
      </w:pPr>
      <w:rPr>
        <w:b/>
      </w:rPr>
      <w:tblPr/>
      <w:trPr>
        <w:cantSplit w:val="0"/>
      </w:trPr>
      <w:tcPr>
        <w:shd w:val="clear" w:color="auto" w:fill="D9D9D9"/>
        <w:vAlign w:val="center"/>
      </w:tcPr>
    </w:tblStylePr>
    <w:tblStylePr w:type="lastRow">
      <w:pPr>
        <w:keepNext w:val="0"/>
        <w:wordWrap/>
      </w:pPr>
    </w:tblStylePr>
    <w:tblStylePr w:type="firstCol">
      <w:pPr>
        <w:wordWrap/>
      </w:pPr>
      <w:rPr>
        <w:b/>
      </w:rPr>
    </w:tblStylePr>
  </w:style>
  <w:style w:type="table" w:customStyle="1" w:styleId="RegTableSpecial">
    <w:name w:val="RegTableSpecial"/>
    <w:basedOn w:val="a2"/>
    <w:rsid w:val="008D2D1E"/>
    <w:pPr>
      <w:keepNext/>
    </w:pPr>
    <w:rPr>
      <w:rFonts w:eastAsia="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pPr>
        <w:wordWrap/>
        <w:spacing w:beforeLines="0" w:before="40" w:beforeAutospacing="0" w:afterLines="0" w:after="40" w:afterAutospacing="0"/>
        <w:jc w:val="center"/>
      </w:pPr>
      <w:rPr>
        <w:b/>
      </w:rPr>
      <w:tblPr/>
      <w:tcPr>
        <w:shd w:val="clear" w:color="auto" w:fill="D9D9D9"/>
        <w:vAlign w:val="center"/>
      </w:tcPr>
    </w:tblStylePr>
    <w:tblStylePr w:type="lastRow">
      <w:pPr>
        <w:keepNext w:val="0"/>
        <w:wordWrap/>
      </w:pPr>
    </w:tblStylePr>
    <w:tblStylePr w:type="firstCol">
      <w:pPr>
        <w:wordWrap/>
        <w:spacing w:beforeLines="0" w:before="20" w:beforeAutospacing="0" w:afterLines="0" w:after="20" w:afterAutospacing="0"/>
        <w:jc w:val="center"/>
      </w:pPr>
      <w:rPr>
        <w:b/>
      </w:rPr>
      <w:tblPr/>
      <w:tcPr>
        <w:shd w:val="clear" w:color="auto" w:fill="D9D9D9"/>
      </w:tcPr>
    </w:tblStylePr>
  </w:style>
  <w:style w:type="table" w:customStyle="1" w:styleId="RegTableDataParameter">
    <w:name w:val="RegTableDataParameter"/>
    <w:basedOn w:val="a2"/>
    <w:rsid w:val="008D2D1E"/>
    <w:pPr>
      <w:keepNext/>
    </w:pPr>
    <w:rPr>
      <w:rFonts w:eastAsia="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Pr>
    <w:trPr>
      <w:cantSplit/>
      <w:jc w:val="center"/>
    </w:trPr>
    <w:tcPr>
      <w:shd w:val="clear" w:color="auto" w:fill="auto"/>
    </w:tcPr>
    <w:tblStylePr w:type="lastRow">
      <w:pPr>
        <w:keepNext w:val="0"/>
        <w:wordWrap/>
      </w:pPr>
    </w:tblStylePr>
    <w:tblStylePr w:type="firstCol">
      <w:rPr>
        <w:b/>
      </w:rPr>
      <w:tblPr/>
      <w:tcPr>
        <w:shd w:val="clear" w:color="auto" w:fill="D9D9D9"/>
      </w:tcPr>
    </w:tblStylePr>
  </w:style>
  <w:style w:type="table" w:customStyle="1" w:styleId="RegTableNoGridLines">
    <w:name w:val="RegTableNoGridLines"/>
    <w:basedOn w:val="RegTableGridlines"/>
    <w:rsid w:val="008D2D1E"/>
    <w:pPr>
      <w:keepLines/>
    </w:pPr>
    <w:tblPr/>
    <w:tcPr>
      <w:shd w:val="clear" w:color="auto" w:fill="D9D9D9"/>
    </w:tcPr>
    <w:tblStylePr w:type="firstRow">
      <w:pPr>
        <w:wordWrap/>
        <w:spacing w:beforeLines="0" w:before="40" w:beforeAutospacing="0" w:afterLines="0" w:after="40" w:afterAutospacing="0"/>
        <w:jc w:val="center"/>
      </w:pPr>
      <w:rPr>
        <w:b/>
      </w:rPr>
      <w:tblPr/>
      <w:trPr>
        <w:cantSplit w:val="0"/>
      </w:trPr>
      <w:tcPr>
        <w:shd w:val="clear" w:color="auto" w:fill="D9D9D9"/>
        <w:vAlign w:val="center"/>
      </w:tcPr>
    </w:tblStylePr>
    <w:tblStylePr w:type="lastRow">
      <w:pPr>
        <w:keepNext w:val="0"/>
        <w:wordWrap/>
      </w:pPr>
    </w:tblStylePr>
    <w:tblStylePr w:type="firstCol">
      <w:pPr>
        <w:wordWrap/>
      </w:pPr>
      <w:rPr>
        <w:b/>
      </w:rPr>
    </w:tblStylePr>
  </w:style>
  <w:style w:type="paragraph" w:styleId="35">
    <w:name w:val="List Continue 3"/>
    <w:basedOn w:val="a0"/>
    <w:rsid w:val="008D2D1E"/>
    <w:pPr>
      <w:spacing w:after="120"/>
      <w:ind w:left="849"/>
    </w:pPr>
  </w:style>
  <w:style w:type="character" w:customStyle="1" w:styleId="RegParaChar">
    <w:name w:val="RegPara Char"/>
    <w:link w:val="RegPara"/>
    <w:rsid w:val="008D2D1E"/>
    <w:rPr>
      <w:rFonts w:ascii="Arial" w:eastAsia="Times New Roman" w:hAnsi="Arial"/>
      <w:sz w:val="22"/>
      <w:lang w:val="en-GB" w:eastAsia="de-DE"/>
    </w:rPr>
  </w:style>
  <w:style w:type="character" w:customStyle="1" w:styleId="RegParaNoNumbChar">
    <w:name w:val="RegParaNoNumb Char"/>
    <w:link w:val="RegParaNoNumb"/>
    <w:rsid w:val="008D2D1E"/>
    <w:rPr>
      <w:rFonts w:eastAsia="MS Mincho"/>
      <w:sz w:val="22"/>
      <w:lang w:val="en-GB" w:eastAsia="en-US" w:bidi="ar-SA"/>
    </w:rPr>
  </w:style>
  <w:style w:type="paragraph" w:customStyle="1" w:styleId="RegTOCSectionApppendix">
    <w:name w:val="RegTOC Section + Apppendix"/>
    <w:basedOn w:val="21"/>
    <w:rsid w:val="008D2D1E"/>
    <w:pPr>
      <w:tabs>
        <w:tab w:val="left" w:pos="1843"/>
      </w:tabs>
      <w:spacing w:before="40" w:after="40"/>
      <w:ind w:left="1843" w:hanging="1276"/>
    </w:pPr>
    <w:rPr>
      <w:noProof/>
      <w:lang w:val="en-US"/>
    </w:rPr>
  </w:style>
  <w:style w:type="paragraph" w:styleId="af6">
    <w:name w:val="caption"/>
    <w:basedOn w:val="a0"/>
    <w:qFormat/>
    <w:rsid w:val="00353E8F"/>
    <w:pPr>
      <w:keepNext/>
      <w:keepLines/>
      <w:tabs>
        <w:tab w:val="left" w:pos="1134"/>
        <w:tab w:val="left" w:pos="1956"/>
        <w:tab w:val="left" w:pos="2126"/>
        <w:tab w:val="left" w:pos="2693"/>
        <w:tab w:val="left" w:pos="3260"/>
      </w:tabs>
      <w:spacing w:before="320" w:after="120"/>
      <w:ind w:left="1956" w:hanging="1247"/>
    </w:pPr>
    <w:rPr>
      <w:b/>
      <w:bCs/>
      <w:sz w:val="20"/>
    </w:rPr>
  </w:style>
  <w:style w:type="paragraph" w:styleId="91">
    <w:name w:val="toc 9"/>
    <w:basedOn w:val="a0"/>
    <w:next w:val="a0"/>
    <w:autoRedefine/>
    <w:uiPriority w:val="39"/>
    <w:rsid w:val="00353E8F"/>
    <w:pPr>
      <w:ind w:left="1760"/>
    </w:pPr>
  </w:style>
  <w:style w:type="paragraph" w:styleId="af7">
    <w:name w:val="annotation subject"/>
    <w:basedOn w:val="ad"/>
    <w:next w:val="ad"/>
    <w:rsid w:val="00353E8F"/>
    <w:rPr>
      <w:rFonts w:eastAsia="Times New Roman"/>
      <w:b/>
      <w:bCs/>
      <w:lang w:eastAsia="de-DE"/>
    </w:rPr>
  </w:style>
  <w:style w:type="character" w:styleId="af8">
    <w:name w:val="endnote reference"/>
    <w:rsid w:val="008D2D1E"/>
    <w:rPr>
      <w:vertAlign w:val="superscript"/>
    </w:rPr>
  </w:style>
  <w:style w:type="paragraph" w:styleId="13">
    <w:name w:val="index 1"/>
    <w:basedOn w:val="a0"/>
    <w:next w:val="a0"/>
    <w:autoRedefine/>
    <w:rsid w:val="008D2D1E"/>
    <w:pPr>
      <w:ind w:left="220" w:hanging="220"/>
    </w:pPr>
  </w:style>
  <w:style w:type="paragraph" w:styleId="25">
    <w:name w:val="index 2"/>
    <w:basedOn w:val="a0"/>
    <w:next w:val="a0"/>
    <w:autoRedefine/>
    <w:rsid w:val="008D2D1E"/>
    <w:pPr>
      <w:ind w:left="440" w:hanging="220"/>
    </w:pPr>
  </w:style>
  <w:style w:type="paragraph" w:styleId="36">
    <w:name w:val="index 3"/>
    <w:basedOn w:val="a0"/>
    <w:next w:val="a0"/>
    <w:autoRedefine/>
    <w:rsid w:val="008D2D1E"/>
    <w:pPr>
      <w:ind w:left="660" w:hanging="220"/>
    </w:pPr>
  </w:style>
  <w:style w:type="paragraph" w:styleId="41">
    <w:name w:val="index 4"/>
    <w:basedOn w:val="a0"/>
    <w:next w:val="a0"/>
    <w:autoRedefine/>
    <w:rsid w:val="008D2D1E"/>
    <w:pPr>
      <w:ind w:left="880" w:hanging="220"/>
    </w:pPr>
  </w:style>
  <w:style w:type="paragraph" w:styleId="51">
    <w:name w:val="index 5"/>
    <w:basedOn w:val="a0"/>
    <w:next w:val="a0"/>
    <w:autoRedefine/>
    <w:rsid w:val="008D2D1E"/>
    <w:pPr>
      <w:ind w:left="1100" w:hanging="220"/>
    </w:pPr>
  </w:style>
  <w:style w:type="paragraph" w:styleId="61">
    <w:name w:val="index 6"/>
    <w:basedOn w:val="a0"/>
    <w:next w:val="a0"/>
    <w:autoRedefine/>
    <w:rsid w:val="008D2D1E"/>
    <w:pPr>
      <w:ind w:left="1320" w:hanging="220"/>
    </w:pPr>
  </w:style>
  <w:style w:type="paragraph" w:styleId="71">
    <w:name w:val="index 7"/>
    <w:basedOn w:val="a0"/>
    <w:next w:val="a0"/>
    <w:autoRedefine/>
    <w:rsid w:val="008D2D1E"/>
    <w:pPr>
      <w:ind w:left="1540" w:hanging="220"/>
    </w:pPr>
  </w:style>
  <w:style w:type="paragraph" w:styleId="81">
    <w:name w:val="index 8"/>
    <w:basedOn w:val="a0"/>
    <w:next w:val="a0"/>
    <w:autoRedefine/>
    <w:rsid w:val="008D2D1E"/>
    <w:pPr>
      <w:ind w:left="1760" w:hanging="220"/>
    </w:pPr>
  </w:style>
  <w:style w:type="paragraph" w:styleId="92">
    <w:name w:val="index 9"/>
    <w:basedOn w:val="a0"/>
    <w:next w:val="a0"/>
    <w:autoRedefine/>
    <w:rsid w:val="008D2D1E"/>
    <w:pPr>
      <w:ind w:left="1980" w:hanging="220"/>
    </w:pPr>
  </w:style>
  <w:style w:type="paragraph" w:styleId="af9">
    <w:name w:val="index heading"/>
    <w:basedOn w:val="a0"/>
    <w:next w:val="a0"/>
    <w:rsid w:val="00353E8F"/>
    <w:rPr>
      <w:rFonts w:cs="Arial"/>
      <w:b/>
      <w:bCs/>
    </w:rPr>
  </w:style>
  <w:style w:type="paragraph" w:styleId="afa">
    <w:name w:val="macro"/>
    <w:link w:val="afb"/>
    <w:rsid w:val="008D2D1E"/>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GB" w:eastAsia="de-DE"/>
    </w:rPr>
  </w:style>
  <w:style w:type="paragraph" w:styleId="afc">
    <w:name w:val="table of authorities"/>
    <w:basedOn w:val="a0"/>
    <w:next w:val="a0"/>
    <w:rsid w:val="00353E8F"/>
    <w:pPr>
      <w:ind w:left="220" w:hanging="220"/>
    </w:pPr>
  </w:style>
  <w:style w:type="paragraph" w:styleId="afd">
    <w:name w:val="table of figures"/>
    <w:basedOn w:val="a0"/>
    <w:next w:val="a0"/>
    <w:rsid w:val="00353E8F"/>
  </w:style>
  <w:style w:type="paragraph" w:styleId="afe">
    <w:name w:val="toa heading"/>
    <w:basedOn w:val="a0"/>
    <w:next w:val="a0"/>
    <w:rsid w:val="00353E8F"/>
    <w:pPr>
      <w:spacing w:before="120"/>
    </w:pPr>
    <w:rPr>
      <w:rFonts w:cs="Arial"/>
      <w:b/>
      <w:bCs/>
      <w:sz w:val="24"/>
      <w:szCs w:val="24"/>
    </w:rPr>
  </w:style>
  <w:style w:type="paragraph" w:styleId="42">
    <w:name w:val="toc 4"/>
    <w:basedOn w:val="11"/>
    <w:uiPriority w:val="39"/>
    <w:rsid w:val="00353E8F"/>
    <w:pPr>
      <w:ind w:left="3544" w:hanging="1276"/>
    </w:pPr>
    <w:rPr>
      <w:b w:val="0"/>
      <w:caps w:val="0"/>
      <w:noProof/>
    </w:rPr>
  </w:style>
  <w:style w:type="paragraph" w:styleId="52">
    <w:name w:val="toc 5"/>
    <w:basedOn w:val="11"/>
    <w:uiPriority w:val="39"/>
    <w:rsid w:val="00353E8F"/>
    <w:pPr>
      <w:ind w:left="5103" w:hanging="1559"/>
    </w:pPr>
    <w:rPr>
      <w:b w:val="0"/>
      <w:caps w:val="0"/>
      <w:noProof/>
    </w:rPr>
  </w:style>
  <w:style w:type="paragraph" w:styleId="62">
    <w:name w:val="toc 6"/>
    <w:basedOn w:val="11"/>
    <w:next w:val="a0"/>
    <w:uiPriority w:val="39"/>
    <w:rsid w:val="00353E8F"/>
    <w:pPr>
      <w:ind w:left="1588" w:hanging="1588"/>
    </w:pPr>
    <w:rPr>
      <w:noProof/>
    </w:rPr>
  </w:style>
  <w:style w:type="paragraph" w:styleId="72">
    <w:name w:val="toc 7"/>
    <w:basedOn w:val="a0"/>
    <w:next w:val="a0"/>
    <w:autoRedefine/>
    <w:uiPriority w:val="39"/>
    <w:rsid w:val="00353E8F"/>
    <w:pPr>
      <w:ind w:left="1320"/>
    </w:pPr>
  </w:style>
  <w:style w:type="paragraph" w:styleId="82">
    <w:name w:val="toc 8"/>
    <w:basedOn w:val="a0"/>
    <w:next w:val="a0"/>
    <w:autoRedefine/>
    <w:uiPriority w:val="39"/>
    <w:rsid w:val="00353E8F"/>
    <w:pPr>
      <w:ind w:left="1540"/>
    </w:pPr>
  </w:style>
  <w:style w:type="paragraph" w:customStyle="1" w:styleId="ReParaNoNum">
    <w:name w:val="ReParaNoNum"/>
    <w:basedOn w:val="a0"/>
    <w:rsid w:val="008D2D1E"/>
  </w:style>
  <w:style w:type="paragraph" w:customStyle="1" w:styleId="StyleRegSectionLevel1After2pt">
    <w:name w:val="Style RegSectionLevel1 + After:  2 pt"/>
    <w:basedOn w:val="RegSectionLevel1"/>
    <w:rsid w:val="008D2D1E"/>
    <w:pPr>
      <w:spacing w:before="0"/>
    </w:pPr>
    <w:rPr>
      <w:rFonts w:eastAsia="Times New Roman"/>
      <w:bCs/>
    </w:rPr>
  </w:style>
  <w:style w:type="table" w:customStyle="1" w:styleId="RegTableFirstRowColumn">
    <w:name w:val="RegTableFirstRowColumn"/>
    <w:basedOn w:val="RegTableDataParameter"/>
    <w:rsid w:val="008D2D1E"/>
    <w:tblPr>
      <w:tblCellMar>
        <w:top w:w="23" w:type="dxa"/>
        <w:bottom w:w="23" w:type="dxa"/>
      </w:tblCellMar>
    </w:tblPr>
    <w:tcPr>
      <w:shd w:val="clear" w:color="auto" w:fill="auto"/>
    </w:tcPr>
    <w:tblStylePr w:type="firstRow">
      <w:pPr>
        <w:jc w:val="center"/>
      </w:pPr>
      <w:rPr>
        <w:b/>
        <w:color w:val="auto"/>
      </w:rPr>
      <w:tblPr/>
      <w:tcPr>
        <w:shd w:val="clear" w:color="auto" w:fill="D9D9D9"/>
        <w:vAlign w:val="center"/>
      </w:tcPr>
    </w:tblStylePr>
    <w:tblStylePr w:type="lastRow">
      <w:pPr>
        <w:keepNext w:val="0"/>
        <w:wordWrap/>
      </w:pPr>
    </w:tblStylePr>
    <w:tblStylePr w:type="firstCol">
      <w:rPr>
        <w:b/>
      </w:rPr>
      <w:tblPr/>
      <w:tcPr>
        <w:shd w:val="clear" w:color="auto" w:fill="D9D9D9"/>
      </w:tcPr>
    </w:tblStylePr>
  </w:style>
  <w:style w:type="character" w:customStyle="1" w:styleId="left">
    <w:name w:val="left"/>
    <w:basedOn w:val="a1"/>
    <w:rsid w:val="008D2D1E"/>
  </w:style>
  <w:style w:type="character" w:customStyle="1" w:styleId="RegTableTextChar">
    <w:name w:val="RegTableText Char"/>
    <w:link w:val="RegTableText"/>
    <w:rsid w:val="008D2D1E"/>
    <w:rPr>
      <w:rFonts w:ascii="Arial" w:eastAsia="Times New Roman" w:hAnsi="Arial"/>
      <w:sz w:val="22"/>
      <w:lang w:val="en-GB" w:eastAsia="de-DE"/>
    </w:rPr>
  </w:style>
  <w:style w:type="paragraph" w:customStyle="1" w:styleId="RegParaNoNumbKeepWNext">
    <w:name w:val="RegParaNoNumbKeepWNext"/>
    <w:basedOn w:val="RegParaNoNumb"/>
    <w:next w:val="a0"/>
    <w:rsid w:val="008D2D1E"/>
    <w:pPr>
      <w:keepNext/>
      <w:spacing w:before="0"/>
    </w:pPr>
    <w:rPr>
      <w:i/>
    </w:rPr>
  </w:style>
  <w:style w:type="paragraph" w:customStyle="1" w:styleId="PartTitleBox">
    <w:name w:val="PartTitleBox"/>
    <w:basedOn w:val="a0"/>
    <w:rsid w:val="008D2D1E"/>
    <w:pPr>
      <w:keepNext/>
      <w:keepLines/>
      <w:numPr>
        <w:numId w:val="11"/>
      </w:numPr>
      <w:pBdr>
        <w:top w:val="single" w:sz="4" w:space="1" w:color="auto"/>
        <w:left w:val="single" w:sz="4" w:space="1" w:color="auto"/>
        <w:bottom w:val="single" w:sz="4" w:space="1" w:color="auto"/>
        <w:right w:val="single" w:sz="4" w:space="1" w:color="auto"/>
      </w:pBdr>
      <w:shd w:val="clear" w:color="auto" w:fill="D9D9D9"/>
      <w:ind w:right="57"/>
      <w:jc w:val="center"/>
      <w:outlineLvl w:val="0"/>
    </w:pPr>
    <w:rPr>
      <w:rFonts w:ascii="Times New Roman Bold" w:hAnsi="Times New Roman Bold"/>
      <w:b/>
      <w:u w:val="dash"/>
    </w:rPr>
  </w:style>
  <w:style w:type="paragraph" w:customStyle="1" w:styleId="2BulletList">
    <w:name w:val="2Bullet List"/>
    <w:rsid w:val="008D2D1E"/>
    <w:rPr>
      <w:rFonts w:eastAsia="Times New Roman"/>
      <w:snapToGrid w:val="0"/>
      <w:sz w:val="24"/>
    </w:rPr>
  </w:style>
  <w:style w:type="paragraph" w:customStyle="1" w:styleId="RegFormPDDSectL1">
    <w:name w:val="RegFormPDDSectL1"/>
    <w:basedOn w:val="a0"/>
    <w:rsid w:val="008D2D1E"/>
    <w:pPr>
      <w:keepNext/>
      <w:keepLines/>
      <w:numPr>
        <w:numId w:val="10"/>
      </w:numPr>
      <w:pBdr>
        <w:top w:val="single" w:sz="4" w:space="1" w:color="auto"/>
        <w:left w:val="single" w:sz="4" w:space="5" w:color="auto"/>
        <w:bottom w:val="single" w:sz="4" w:space="1" w:color="auto"/>
        <w:right w:val="single" w:sz="4" w:space="10" w:color="auto"/>
      </w:pBdr>
      <w:shd w:val="clear" w:color="auto" w:fill="D9D9D9"/>
      <w:ind w:right="227"/>
      <w:outlineLvl w:val="0"/>
    </w:pPr>
    <w:rPr>
      <w:b/>
      <w:lang w:eastAsia="en-US"/>
    </w:rPr>
  </w:style>
  <w:style w:type="paragraph" w:customStyle="1" w:styleId="RegFormPDDSectL2">
    <w:name w:val="RegFormPDDSectL2"/>
    <w:basedOn w:val="a0"/>
    <w:rsid w:val="008D2D1E"/>
    <w:pPr>
      <w:keepNext/>
      <w:keepLines/>
      <w:numPr>
        <w:ilvl w:val="1"/>
        <w:numId w:val="10"/>
      </w:numPr>
      <w:pBdr>
        <w:top w:val="single" w:sz="4" w:space="1" w:color="auto"/>
        <w:left w:val="single" w:sz="4" w:space="5" w:color="auto"/>
        <w:bottom w:val="single" w:sz="4" w:space="1" w:color="auto"/>
        <w:right w:val="single" w:sz="4" w:space="10" w:color="auto"/>
      </w:pBdr>
      <w:ind w:right="227"/>
    </w:pPr>
    <w:rPr>
      <w:b/>
      <w:lang w:eastAsia="en-US"/>
    </w:rPr>
  </w:style>
  <w:style w:type="paragraph" w:customStyle="1" w:styleId="RegFormPDDSectL3">
    <w:name w:val="RegFormPDDSectL3"/>
    <w:basedOn w:val="a0"/>
    <w:rsid w:val="008D2D1E"/>
    <w:pPr>
      <w:keepNext/>
      <w:keepLines/>
      <w:numPr>
        <w:ilvl w:val="2"/>
        <w:numId w:val="10"/>
      </w:numPr>
      <w:pBdr>
        <w:top w:val="single" w:sz="4" w:space="1" w:color="auto"/>
        <w:left w:val="single" w:sz="4" w:space="5" w:color="auto"/>
        <w:bottom w:val="single" w:sz="4" w:space="1" w:color="auto"/>
        <w:right w:val="single" w:sz="4" w:space="10" w:color="auto"/>
      </w:pBdr>
      <w:ind w:right="227"/>
    </w:pPr>
    <w:rPr>
      <w:rFonts w:ascii="Times New Roman Bold" w:hAnsi="Times New Roman Bold"/>
      <w:b/>
      <w:lang w:eastAsia="en-US"/>
    </w:rPr>
  </w:style>
  <w:style w:type="paragraph" w:customStyle="1" w:styleId="RegFormPDDSectL4">
    <w:name w:val="RegFormPDDSectL4"/>
    <w:basedOn w:val="RegFormPDDSectL3"/>
    <w:rsid w:val="008D2D1E"/>
    <w:pPr>
      <w:numPr>
        <w:ilvl w:val="3"/>
      </w:numPr>
    </w:pPr>
  </w:style>
  <w:style w:type="paragraph" w:customStyle="1" w:styleId="NormalCentered">
    <w:name w:val="Normal + Centered"/>
    <w:basedOn w:val="a0"/>
    <w:rsid w:val="008D2D1E"/>
    <w:pPr>
      <w:jc w:val="center"/>
    </w:pPr>
  </w:style>
  <w:style w:type="paragraph" w:customStyle="1" w:styleId="SDMTiHead">
    <w:name w:val="SDMTiHead"/>
    <w:basedOn w:val="a4"/>
    <w:rsid w:val="00353E8F"/>
    <w:pPr>
      <w:ind w:left="-330" w:firstLine="330"/>
    </w:pPr>
    <w:rPr>
      <w:rFonts w:cs="Arial"/>
      <w:caps/>
      <w:szCs w:val="19"/>
    </w:rPr>
  </w:style>
  <w:style w:type="paragraph" w:customStyle="1" w:styleId="SDMTitle2">
    <w:name w:val="SDMTitle2"/>
    <w:basedOn w:val="a0"/>
    <w:rsid w:val="00353E8F"/>
    <w:pPr>
      <w:spacing w:after="600"/>
      <w:jc w:val="left"/>
    </w:pPr>
    <w:rPr>
      <w:rFonts w:cs="Arial"/>
      <w:sz w:val="48"/>
      <w:szCs w:val="48"/>
    </w:rPr>
  </w:style>
  <w:style w:type="paragraph" w:customStyle="1" w:styleId="SDMTitle1">
    <w:name w:val="SDMTitle1"/>
    <w:basedOn w:val="a0"/>
    <w:rsid w:val="00353E8F"/>
    <w:pPr>
      <w:pBdr>
        <w:bottom w:val="single" w:sz="12" w:space="7" w:color="auto"/>
      </w:pBdr>
      <w:spacing w:before="1800" w:after="200"/>
      <w:jc w:val="left"/>
    </w:pPr>
    <w:rPr>
      <w:rFonts w:cs="Arial"/>
      <w:sz w:val="48"/>
      <w:szCs w:val="48"/>
    </w:rPr>
  </w:style>
  <w:style w:type="paragraph" w:customStyle="1" w:styleId="SDMTiInfo">
    <w:name w:val="SDMTiInfo"/>
    <w:basedOn w:val="a0"/>
    <w:rsid w:val="00353E8F"/>
    <w:pPr>
      <w:spacing w:before="300"/>
    </w:pPr>
    <w:rPr>
      <w:rFonts w:cs="Arial"/>
      <w:szCs w:val="22"/>
    </w:rPr>
  </w:style>
  <w:style w:type="paragraph" w:customStyle="1" w:styleId="SDMHead1">
    <w:name w:val="SDMHead1"/>
    <w:basedOn w:val="a0"/>
    <w:link w:val="SDMHead1Char"/>
    <w:rsid w:val="00353E8F"/>
    <w:pPr>
      <w:keepNext/>
      <w:keepLines/>
      <w:numPr>
        <w:numId w:val="19"/>
      </w:numPr>
      <w:suppressAutoHyphens/>
      <w:spacing w:before="240" w:after="60"/>
      <w:outlineLvl w:val="0"/>
    </w:pPr>
    <w:rPr>
      <w:rFonts w:cs="Arial"/>
      <w:b/>
      <w:sz w:val="32"/>
      <w:szCs w:val="32"/>
    </w:rPr>
  </w:style>
  <w:style w:type="paragraph" w:customStyle="1" w:styleId="SDMHead2">
    <w:name w:val="SDMHead2"/>
    <w:basedOn w:val="a0"/>
    <w:rsid w:val="00353E8F"/>
    <w:pPr>
      <w:keepNext/>
      <w:keepLines/>
      <w:suppressAutoHyphens/>
      <w:spacing w:before="240" w:after="60"/>
      <w:outlineLvl w:val="1"/>
    </w:pPr>
    <w:rPr>
      <w:rFonts w:cs="Arial"/>
      <w:b/>
      <w:sz w:val="24"/>
      <w:szCs w:val="24"/>
    </w:rPr>
  </w:style>
  <w:style w:type="paragraph" w:customStyle="1" w:styleId="SDMHead3">
    <w:name w:val="SDMHead3"/>
    <w:basedOn w:val="a0"/>
    <w:rsid w:val="00353E8F"/>
    <w:pPr>
      <w:keepNext/>
      <w:keepLines/>
      <w:numPr>
        <w:ilvl w:val="2"/>
        <w:numId w:val="19"/>
      </w:numPr>
      <w:suppressAutoHyphens/>
      <w:spacing w:before="240" w:after="60"/>
      <w:outlineLvl w:val="2"/>
    </w:pPr>
    <w:rPr>
      <w:rFonts w:cs="Arial"/>
      <w:b/>
      <w:szCs w:val="24"/>
    </w:rPr>
  </w:style>
  <w:style w:type="paragraph" w:customStyle="1" w:styleId="SDMHead4">
    <w:name w:val="SDMHead4"/>
    <w:basedOn w:val="a0"/>
    <w:rsid w:val="00353E8F"/>
    <w:pPr>
      <w:keepNext/>
      <w:keepLines/>
      <w:numPr>
        <w:ilvl w:val="3"/>
        <w:numId w:val="19"/>
      </w:numPr>
      <w:suppressAutoHyphens/>
      <w:spacing w:before="240" w:after="60"/>
      <w:outlineLvl w:val="3"/>
    </w:pPr>
    <w:rPr>
      <w:rFonts w:cs="Arial"/>
      <w:b/>
      <w:szCs w:val="24"/>
    </w:rPr>
  </w:style>
  <w:style w:type="paragraph" w:customStyle="1" w:styleId="SDMHead5">
    <w:name w:val="SDMHead5"/>
    <w:basedOn w:val="a0"/>
    <w:rsid w:val="00353E8F"/>
    <w:pPr>
      <w:keepNext/>
      <w:keepLines/>
      <w:numPr>
        <w:ilvl w:val="4"/>
        <w:numId w:val="19"/>
      </w:numPr>
      <w:suppressAutoHyphens/>
      <w:spacing w:before="240" w:after="60"/>
      <w:outlineLvl w:val="4"/>
    </w:pPr>
    <w:rPr>
      <w:rFonts w:cs="Arial"/>
      <w:b/>
      <w:szCs w:val="24"/>
    </w:rPr>
  </w:style>
  <w:style w:type="character" w:customStyle="1" w:styleId="SDMHead1Char">
    <w:name w:val="SDMHead1 Char"/>
    <w:link w:val="SDMHead1"/>
    <w:rsid w:val="00353E8F"/>
    <w:rPr>
      <w:rFonts w:ascii="Arial" w:eastAsia="Times New Roman" w:hAnsi="Arial" w:cs="Arial"/>
      <w:b/>
      <w:sz w:val="32"/>
      <w:szCs w:val="32"/>
      <w:lang w:val="en-GB" w:eastAsia="de-DE"/>
    </w:rPr>
  </w:style>
  <w:style w:type="paragraph" w:customStyle="1" w:styleId="SDMPara">
    <w:name w:val="SDMPara"/>
    <w:basedOn w:val="a0"/>
    <w:rsid w:val="00353E8F"/>
    <w:pPr>
      <w:numPr>
        <w:numId w:val="71"/>
      </w:numPr>
      <w:spacing w:before="180"/>
    </w:pPr>
    <w:rPr>
      <w:rFonts w:cs="Arial"/>
      <w:szCs w:val="22"/>
    </w:rPr>
  </w:style>
  <w:style w:type="paragraph" w:customStyle="1" w:styleId="SDMSubPara1">
    <w:name w:val="SDMSubPara1"/>
    <w:basedOn w:val="a0"/>
    <w:rsid w:val="00353E8F"/>
    <w:pPr>
      <w:numPr>
        <w:ilvl w:val="1"/>
        <w:numId w:val="71"/>
      </w:numPr>
      <w:spacing w:before="180"/>
    </w:pPr>
    <w:rPr>
      <w:rFonts w:cs="Arial"/>
      <w:szCs w:val="22"/>
    </w:rPr>
  </w:style>
  <w:style w:type="paragraph" w:customStyle="1" w:styleId="SDMSubPara2">
    <w:name w:val="SDMSubPara2"/>
    <w:basedOn w:val="a0"/>
    <w:rsid w:val="00353E8F"/>
    <w:pPr>
      <w:numPr>
        <w:ilvl w:val="2"/>
        <w:numId w:val="71"/>
      </w:numPr>
      <w:spacing w:before="180"/>
    </w:pPr>
    <w:rPr>
      <w:rFonts w:cs="Arial"/>
      <w:szCs w:val="22"/>
    </w:rPr>
  </w:style>
  <w:style w:type="character" w:customStyle="1" w:styleId="a7">
    <w:name w:val="脚注文本 字符"/>
    <w:link w:val="a"/>
    <w:rsid w:val="00353E8F"/>
    <w:rPr>
      <w:rFonts w:ascii="Arial" w:eastAsia="Times New Roman" w:hAnsi="Arial"/>
      <w:lang w:val="en-GB" w:eastAsia="de-DE"/>
    </w:rPr>
  </w:style>
  <w:style w:type="table" w:customStyle="1" w:styleId="SDMTable">
    <w:name w:val="SDMTable"/>
    <w:basedOn w:val="a2"/>
    <w:rsid w:val="00353E8F"/>
    <w:rPr>
      <w:rFonts w:ascii="Arial" w:eastAsia="Times New Roman" w:hAnsi="Arial"/>
      <w:lang w:val="en-GB" w:eastAsia="en-GB"/>
    </w:rPr>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SDMFooter">
    <w:name w:val="SDMFooter"/>
    <w:basedOn w:val="a5"/>
    <w:rsid w:val="00353E8F"/>
    <w:pPr>
      <w:jc w:val="center"/>
    </w:pPr>
    <w:rPr>
      <w:rFonts w:cs="Arial"/>
      <w:sz w:val="20"/>
    </w:rPr>
  </w:style>
  <w:style w:type="table" w:customStyle="1" w:styleId="SDMTableDocInfo">
    <w:name w:val="SDMTableDocInfo"/>
    <w:basedOn w:val="a2"/>
    <w:rsid w:val="00353E8F"/>
    <w:pPr>
      <w:keepNext/>
      <w:spacing w:before="80" w:after="80"/>
    </w:pPr>
    <w:rPr>
      <w:rFonts w:ascii="Arial" w:eastAsia="Times New Roman" w:hAnsi="Arial"/>
      <w:lang w:val="en-GB" w:eastAsia="en-GB"/>
    </w:rPr>
    <w:tblPr/>
    <w:tblStylePr w:type="firstRow">
      <w:rPr>
        <w:rFonts w:ascii="Symbol" w:hAnsi="Symbol"/>
        <w:i/>
        <w:sz w:val="16"/>
      </w:rPr>
      <w:tblPr/>
      <w:trPr>
        <w:cantSplit w:val="0"/>
        <w:tblHeader/>
      </w:trPr>
      <w:tcPr>
        <w:tcBorders>
          <w:top w:val="single" w:sz="4" w:space="0" w:color="auto"/>
          <w:left w:val="nil"/>
          <w:bottom w:val="single" w:sz="12" w:space="0" w:color="auto"/>
          <w:right w:val="nil"/>
          <w:insideV w:val="nil"/>
        </w:tcBorders>
        <w:tcMar>
          <w:top w:w="80" w:type="dxa"/>
          <w:left w:w="0" w:type="nil"/>
          <w:bottom w:w="80" w:type="dxa"/>
          <w:right w:w="0" w:type="nil"/>
        </w:tcMar>
        <w:vAlign w:val="center"/>
      </w:tcPr>
    </w:tblStylePr>
    <w:tblStylePr w:type="lastRow">
      <w:tblPr/>
      <w:trPr>
        <w:cantSplit w:val="0"/>
      </w:trPr>
      <w:tcPr>
        <w:tcBorders>
          <w:top w:val="single" w:sz="4" w:space="0" w:color="auto"/>
          <w:left w:val="nil"/>
          <w:bottom w:val="single" w:sz="12" w:space="0" w:color="auto"/>
          <w:right w:val="nil"/>
          <w:insideH w:val="nil"/>
          <w:insideV w:val="nil"/>
          <w:tl2br w:val="nil"/>
          <w:tr2bl w:val="nil"/>
        </w:tcBorders>
        <w:vAlign w:val="center"/>
      </w:tcPr>
    </w:tblStylePr>
  </w:style>
  <w:style w:type="paragraph" w:customStyle="1" w:styleId="SDMDocInfoText">
    <w:name w:val="SDMDocInfoText"/>
    <w:basedOn w:val="a0"/>
    <w:link w:val="SDMDocInfoTextChar"/>
    <w:rsid w:val="00353E8F"/>
    <w:pPr>
      <w:keepLines/>
      <w:numPr>
        <w:numId w:val="70"/>
      </w:numPr>
      <w:spacing w:before="80" w:after="80"/>
    </w:pPr>
    <w:rPr>
      <w:rFonts w:cs="Arial"/>
      <w:sz w:val="20"/>
    </w:rPr>
  </w:style>
  <w:style w:type="character" w:customStyle="1" w:styleId="SDMDocInfoTextChar">
    <w:name w:val="SDMDocInfoText Char"/>
    <w:link w:val="SDMDocInfoText"/>
    <w:rsid w:val="00353E8F"/>
    <w:rPr>
      <w:rFonts w:ascii="Arial" w:eastAsia="Times New Roman" w:hAnsi="Arial" w:cs="Arial"/>
      <w:lang w:val="en-GB" w:eastAsia="de-DE"/>
    </w:rPr>
  </w:style>
  <w:style w:type="paragraph" w:customStyle="1" w:styleId="SDMDocInfoTitle">
    <w:name w:val="SDMDocInfoTitle"/>
    <w:basedOn w:val="a0"/>
    <w:rsid w:val="00353E8F"/>
    <w:pPr>
      <w:keepNext/>
      <w:keepLines/>
      <w:spacing w:before="480" w:after="240"/>
      <w:jc w:val="center"/>
    </w:pPr>
    <w:rPr>
      <w:rFonts w:cs="Arial"/>
      <w:b/>
      <w:szCs w:val="22"/>
    </w:rPr>
  </w:style>
  <w:style w:type="paragraph" w:customStyle="1" w:styleId="SDMSubPara3">
    <w:name w:val="SDMSubPara3"/>
    <w:basedOn w:val="a0"/>
    <w:rsid w:val="00353E8F"/>
    <w:pPr>
      <w:numPr>
        <w:ilvl w:val="3"/>
        <w:numId w:val="71"/>
      </w:numPr>
      <w:spacing w:before="180"/>
      <w:ind w:left="2721" w:hanging="595"/>
    </w:pPr>
  </w:style>
  <w:style w:type="paragraph" w:customStyle="1" w:styleId="SDMSubPara4">
    <w:name w:val="SDMSubPara4"/>
    <w:basedOn w:val="a0"/>
    <w:rsid w:val="00353E8F"/>
    <w:pPr>
      <w:numPr>
        <w:ilvl w:val="4"/>
        <w:numId w:val="71"/>
      </w:numPr>
      <w:spacing w:before="180"/>
    </w:pPr>
  </w:style>
  <w:style w:type="character" w:customStyle="1" w:styleId="12">
    <w:name w:val="目录 1 字符"/>
    <w:link w:val="11"/>
    <w:uiPriority w:val="39"/>
    <w:rsid w:val="00353E8F"/>
    <w:rPr>
      <w:rFonts w:ascii="Arial" w:eastAsia="Times New Roman" w:hAnsi="Arial" w:cs="Arial"/>
      <w:b/>
      <w:caps/>
      <w:sz w:val="21"/>
      <w:szCs w:val="21"/>
      <w:lang w:val="en-GB" w:eastAsia="de-DE"/>
    </w:rPr>
  </w:style>
  <w:style w:type="character" w:customStyle="1" w:styleId="22">
    <w:name w:val="目录 2 字符"/>
    <w:link w:val="21"/>
    <w:uiPriority w:val="39"/>
    <w:rsid w:val="00353E8F"/>
    <w:rPr>
      <w:rFonts w:ascii="Arial" w:eastAsia="Times New Roman" w:hAnsi="Arial" w:cs="Arial"/>
      <w:sz w:val="21"/>
      <w:szCs w:val="21"/>
      <w:lang w:val="en-GB" w:eastAsia="de-DE"/>
    </w:rPr>
  </w:style>
  <w:style w:type="character" w:customStyle="1" w:styleId="32">
    <w:name w:val="目录 3 字符"/>
    <w:link w:val="31"/>
    <w:uiPriority w:val="39"/>
    <w:rsid w:val="00353E8F"/>
    <w:rPr>
      <w:rFonts w:ascii="Arial" w:eastAsia="Times New Roman" w:hAnsi="Arial" w:cs="Arial"/>
      <w:sz w:val="21"/>
      <w:szCs w:val="21"/>
      <w:lang w:val="en-GB" w:eastAsia="de-DE"/>
    </w:rPr>
  </w:style>
  <w:style w:type="character" w:customStyle="1" w:styleId="TOC3CharChar">
    <w:name w:val="TOC 3 Char Char"/>
    <w:rsid w:val="009115E4"/>
    <w:rPr>
      <w:rFonts w:ascii="Arial" w:hAnsi="Arial" w:cs="Arial"/>
      <w:b/>
      <w:caps/>
      <w:sz w:val="21"/>
      <w:szCs w:val="21"/>
      <w:lang w:val="en-GB" w:eastAsia="de-DE" w:bidi="ar-SA"/>
    </w:rPr>
  </w:style>
  <w:style w:type="paragraph" w:customStyle="1" w:styleId="SDMHeader">
    <w:name w:val="SDMHeader"/>
    <w:basedOn w:val="a4"/>
    <w:rsid w:val="00353E8F"/>
    <w:pPr>
      <w:pBdr>
        <w:bottom w:val="single" w:sz="4" w:space="10" w:color="auto"/>
      </w:pBdr>
      <w:tabs>
        <w:tab w:val="clear" w:pos="4320"/>
        <w:tab w:val="clear" w:pos="8640"/>
        <w:tab w:val="right" w:pos="9356"/>
        <w:tab w:val="right" w:pos="14288"/>
      </w:tabs>
    </w:pPr>
    <w:rPr>
      <w:rFonts w:cs="Arial"/>
      <w:sz w:val="20"/>
      <w:szCs w:val="16"/>
    </w:rPr>
  </w:style>
  <w:style w:type="paragraph" w:customStyle="1" w:styleId="SDMDocInfoHeadRow">
    <w:name w:val="SDMDocInfoHeadRow"/>
    <w:basedOn w:val="a0"/>
    <w:rsid w:val="00353E8F"/>
    <w:pPr>
      <w:keepNext/>
      <w:keepLines/>
    </w:pPr>
    <w:rPr>
      <w:rFonts w:cs="Arial"/>
      <w:i/>
      <w:sz w:val="16"/>
      <w:szCs w:val="16"/>
    </w:rPr>
  </w:style>
  <w:style w:type="table" w:customStyle="1" w:styleId="SDMBox">
    <w:name w:val="SDMBox"/>
    <w:basedOn w:val="a2"/>
    <w:rsid w:val="00353E8F"/>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tblBorders>
      <w:tblCellMar>
        <w:top w:w="28" w:type="dxa"/>
        <w:bottom w:w="28" w:type="dxa"/>
      </w:tblCellMar>
    </w:tblPr>
    <w:trPr>
      <w:cantSplit/>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numbering" w:customStyle="1" w:styleId="SDMParaList">
    <w:name w:val="SDMParaList"/>
    <w:rsid w:val="00353E8F"/>
    <w:pPr>
      <w:numPr>
        <w:numId w:val="12"/>
      </w:numPr>
    </w:pPr>
  </w:style>
  <w:style w:type="numbering" w:customStyle="1" w:styleId="SDMHeadList">
    <w:name w:val="SDMHeadList"/>
    <w:uiPriority w:val="99"/>
    <w:rsid w:val="00353E8F"/>
    <w:pPr>
      <w:numPr>
        <w:numId w:val="15"/>
      </w:numPr>
    </w:pPr>
  </w:style>
  <w:style w:type="numbering" w:customStyle="1" w:styleId="SDMTableBoxParaList">
    <w:name w:val="SDMTable&amp;BoxParaList"/>
    <w:rsid w:val="009115E4"/>
    <w:pPr>
      <w:numPr>
        <w:numId w:val="13"/>
      </w:numPr>
    </w:pPr>
  </w:style>
  <w:style w:type="paragraph" w:customStyle="1" w:styleId="SDMAppTitle">
    <w:name w:val="SDMAppTitle"/>
    <w:basedOn w:val="SDMHead1"/>
    <w:next w:val="SDMApp1"/>
    <w:qFormat/>
    <w:rsid w:val="00353E8F"/>
    <w:pPr>
      <w:pageBreakBefore/>
      <w:numPr>
        <w:numId w:val="67"/>
      </w:numPr>
      <w:spacing w:before="120" w:after="600"/>
    </w:pPr>
  </w:style>
  <w:style w:type="paragraph" w:customStyle="1" w:styleId="SDMApp1">
    <w:name w:val="SDMApp1"/>
    <w:basedOn w:val="SDMHead2"/>
    <w:qFormat/>
    <w:rsid w:val="00353E8F"/>
    <w:pPr>
      <w:ind w:left="2126" w:hanging="2126"/>
      <w:outlineLvl w:val="9"/>
    </w:pPr>
  </w:style>
  <w:style w:type="paragraph" w:customStyle="1" w:styleId="SDMApp2">
    <w:name w:val="SDMApp2"/>
    <w:basedOn w:val="SDMHead3"/>
    <w:qFormat/>
    <w:rsid w:val="00353E8F"/>
    <w:pPr>
      <w:numPr>
        <w:numId w:val="67"/>
      </w:numPr>
      <w:outlineLvl w:val="9"/>
    </w:pPr>
  </w:style>
  <w:style w:type="paragraph" w:customStyle="1" w:styleId="SDMApp3">
    <w:name w:val="SDMApp3"/>
    <w:basedOn w:val="SDMHead4"/>
    <w:qFormat/>
    <w:rsid w:val="00353E8F"/>
    <w:pPr>
      <w:numPr>
        <w:numId w:val="67"/>
      </w:numPr>
      <w:outlineLvl w:val="9"/>
    </w:pPr>
  </w:style>
  <w:style w:type="paragraph" w:customStyle="1" w:styleId="SDMApp4">
    <w:name w:val="SDMApp4"/>
    <w:basedOn w:val="SDMHead5"/>
    <w:qFormat/>
    <w:rsid w:val="00353E8F"/>
    <w:pPr>
      <w:numPr>
        <w:numId w:val="67"/>
      </w:numPr>
      <w:outlineLvl w:val="9"/>
    </w:pPr>
  </w:style>
  <w:style w:type="numbering" w:customStyle="1" w:styleId="SDMAppHeadList">
    <w:name w:val="SDMAppHeadList"/>
    <w:uiPriority w:val="99"/>
    <w:rsid w:val="00353E8F"/>
    <w:pPr>
      <w:numPr>
        <w:numId w:val="14"/>
      </w:numPr>
    </w:pPr>
  </w:style>
  <w:style w:type="paragraph" w:customStyle="1" w:styleId="SDMDocRef">
    <w:name w:val="SDMDocRef"/>
    <w:basedOn w:val="a0"/>
    <w:qFormat/>
    <w:rsid w:val="00353E8F"/>
    <w:pPr>
      <w:spacing w:before="100"/>
    </w:pPr>
    <w:rPr>
      <w:b/>
      <w:caps/>
      <w:sz w:val="28"/>
    </w:rPr>
  </w:style>
  <w:style w:type="paragraph" w:customStyle="1" w:styleId="SDMApp5">
    <w:name w:val="SDMApp5"/>
    <w:basedOn w:val="SDMApp4"/>
    <w:qFormat/>
    <w:rsid w:val="00353E8F"/>
    <w:pPr>
      <w:numPr>
        <w:ilvl w:val="5"/>
      </w:numPr>
      <w:tabs>
        <w:tab w:val="left" w:pos="1418"/>
      </w:tabs>
      <w:ind w:left="1418" w:hanging="1418"/>
    </w:pPr>
  </w:style>
  <w:style w:type="paragraph" w:customStyle="1" w:styleId="SDMTableBoxFigureFootnote">
    <w:name w:val="SDMTableBoxFigureFootnote"/>
    <w:basedOn w:val="a0"/>
    <w:qFormat/>
    <w:rsid w:val="00353E8F"/>
    <w:pPr>
      <w:numPr>
        <w:numId w:val="73"/>
      </w:numPr>
      <w:spacing w:before="120"/>
    </w:pPr>
    <w:rPr>
      <w:sz w:val="20"/>
    </w:rPr>
  </w:style>
  <w:style w:type="paragraph" w:customStyle="1" w:styleId="SDMCovNoteTitle">
    <w:name w:val="SDMCovNoteTitle"/>
    <w:basedOn w:val="a0"/>
    <w:qFormat/>
    <w:rsid w:val="00353E8F"/>
    <w:pPr>
      <w:keepNext/>
      <w:keepLines/>
      <w:suppressAutoHyphens/>
      <w:spacing w:before="240" w:after="840"/>
      <w:jc w:val="center"/>
    </w:pPr>
    <w:rPr>
      <w:b/>
      <w:caps/>
      <w:sz w:val="32"/>
    </w:rPr>
  </w:style>
  <w:style w:type="numbering" w:customStyle="1" w:styleId="SDMCovNoteHeadList">
    <w:name w:val="SDMCovNoteHeadList"/>
    <w:uiPriority w:val="99"/>
    <w:rsid w:val="00353E8F"/>
    <w:pPr>
      <w:numPr>
        <w:numId w:val="16"/>
      </w:numPr>
    </w:pPr>
  </w:style>
  <w:style w:type="paragraph" w:customStyle="1" w:styleId="SDMCovNoteHead1">
    <w:name w:val="SDMCovNoteHead1"/>
    <w:basedOn w:val="a0"/>
    <w:rsid w:val="00353E8F"/>
    <w:pPr>
      <w:keepNext/>
      <w:keepLines/>
      <w:numPr>
        <w:numId w:val="65"/>
      </w:numPr>
      <w:suppressAutoHyphens/>
      <w:spacing w:before="240" w:after="60"/>
    </w:pPr>
    <w:rPr>
      <w:b/>
      <w:sz w:val="24"/>
    </w:rPr>
  </w:style>
  <w:style w:type="paragraph" w:customStyle="1" w:styleId="SDMCovNoteHead2">
    <w:name w:val="SDMCovNoteHead2"/>
    <w:basedOn w:val="a0"/>
    <w:rsid w:val="00353E8F"/>
    <w:pPr>
      <w:keepNext/>
      <w:keepLines/>
      <w:numPr>
        <w:ilvl w:val="1"/>
        <w:numId w:val="65"/>
      </w:numPr>
      <w:spacing w:before="240" w:after="60"/>
    </w:pPr>
    <w:rPr>
      <w:b/>
    </w:rPr>
  </w:style>
  <w:style w:type="paragraph" w:customStyle="1" w:styleId="SDMCovNoteHead3">
    <w:name w:val="SDMCovNoteHead3"/>
    <w:basedOn w:val="a0"/>
    <w:rsid w:val="00353E8F"/>
    <w:pPr>
      <w:keepNext/>
      <w:keepLines/>
      <w:numPr>
        <w:ilvl w:val="2"/>
        <w:numId w:val="65"/>
      </w:numPr>
      <w:spacing w:before="240" w:after="60"/>
    </w:pPr>
    <w:rPr>
      <w:b/>
    </w:rPr>
  </w:style>
  <w:style w:type="paragraph" w:customStyle="1" w:styleId="MediumGrid21">
    <w:name w:val="Medium Grid 21"/>
    <w:link w:val="MediumGrid2Char"/>
    <w:uiPriority w:val="1"/>
    <w:qFormat/>
    <w:rsid w:val="00353E8F"/>
    <w:rPr>
      <w:rFonts w:ascii="Calibri" w:hAnsi="Calibri" w:cs="Arial"/>
      <w:sz w:val="22"/>
      <w:szCs w:val="22"/>
      <w:lang w:eastAsia="ja-JP"/>
    </w:rPr>
  </w:style>
  <w:style w:type="character" w:customStyle="1" w:styleId="MediumGrid2Char">
    <w:name w:val="Medium Grid 2 Char"/>
    <w:link w:val="MediumGrid21"/>
    <w:uiPriority w:val="1"/>
    <w:rsid w:val="00353E8F"/>
    <w:rPr>
      <w:rFonts w:ascii="Calibri" w:hAnsi="Calibri" w:cs="Arial"/>
      <w:sz w:val="22"/>
      <w:szCs w:val="22"/>
      <w:lang w:eastAsia="ja-JP"/>
    </w:rPr>
  </w:style>
  <w:style w:type="paragraph" w:customStyle="1" w:styleId="SDMTOCHeading">
    <w:name w:val="SDMTOCHeading"/>
    <w:basedOn w:val="a0"/>
    <w:qFormat/>
    <w:rsid w:val="00353E8F"/>
    <w:pPr>
      <w:keepNext/>
      <w:keepLines/>
      <w:pageBreakBefore/>
      <w:tabs>
        <w:tab w:val="right" w:pos="9356"/>
      </w:tabs>
      <w:spacing w:before="240" w:after="600"/>
    </w:pPr>
    <w:rPr>
      <w:rFonts w:cs="Arial"/>
      <w:b/>
      <w:szCs w:val="22"/>
    </w:rPr>
  </w:style>
  <w:style w:type="numbering" w:customStyle="1" w:styleId="SDMTableBoxFigureFootnoteList">
    <w:name w:val="SDMTableBoxFigureFootnoteList"/>
    <w:uiPriority w:val="99"/>
    <w:rsid w:val="00353E8F"/>
    <w:pPr>
      <w:numPr>
        <w:numId w:val="17"/>
      </w:numPr>
    </w:pPr>
  </w:style>
  <w:style w:type="paragraph" w:customStyle="1" w:styleId="SDMTableBoxFigureFootnoteSL1">
    <w:name w:val="SDMTableBoxFigureFootnoteSL1"/>
    <w:basedOn w:val="SDMTableBoxFigureFootnote"/>
    <w:qFormat/>
    <w:rsid w:val="00353E8F"/>
    <w:pPr>
      <w:numPr>
        <w:ilvl w:val="1"/>
      </w:numPr>
      <w:spacing w:before="40"/>
    </w:pPr>
  </w:style>
  <w:style w:type="paragraph" w:customStyle="1" w:styleId="SDMTableBoxFigureFootnoteSL2">
    <w:name w:val="SDMTableBoxFigureFootnoteSL2"/>
    <w:basedOn w:val="SDMTableBoxFigureFootnote"/>
    <w:qFormat/>
    <w:rsid w:val="00353E8F"/>
    <w:pPr>
      <w:numPr>
        <w:ilvl w:val="2"/>
      </w:numPr>
      <w:spacing w:before="40"/>
    </w:pPr>
  </w:style>
  <w:style w:type="paragraph" w:customStyle="1" w:styleId="SDMTableBoxFigureFootnoteSL3">
    <w:name w:val="SDMTableBoxFigureFootnoteSL3"/>
    <w:basedOn w:val="SDMTableBoxFigureFootnote"/>
    <w:qFormat/>
    <w:rsid w:val="00353E8F"/>
    <w:pPr>
      <w:numPr>
        <w:ilvl w:val="3"/>
      </w:numPr>
      <w:spacing w:before="40"/>
    </w:pPr>
  </w:style>
  <w:style w:type="paragraph" w:customStyle="1" w:styleId="SDMTableBoxFigureFootnoteSL4">
    <w:name w:val="SDMTableBoxFigureFootnoteSL4"/>
    <w:basedOn w:val="SDMTableBoxFigureFootnote"/>
    <w:qFormat/>
    <w:rsid w:val="00353E8F"/>
    <w:pPr>
      <w:numPr>
        <w:ilvl w:val="4"/>
      </w:numPr>
      <w:spacing w:before="40"/>
    </w:pPr>
  </w:style>
  <w:style w:type="paragraph" w:customStyle="1" w:styleId="SDMTableBoxFigureFootnoteSL5">
    <w:name w:val="SDMTableBoxFigureFootnoteSL5"/>
    <w:basedOn w:val="SDMTableBoxFigureFootnote"/>
    <w:qFormat/>
    <w:rsid w:val="00353E8F"/>
    <w:pPr>
      <w:numPr>
        <w:ilvl w:val="5"/>
      </w:numPr>
      <w:spacing w:before="40"/>
    </w:pPr>
  </w:style>
  <w:style w:type="character" w:customStyle="1" w:styleId="MediumGrid11">
    <w:name w:val="Medium Grid 11"/>
    <w:uiPriority w:val="99"/>
    <w:semiHidden/>
    <w:rsid w:val="00353E8F"/>
    <w:rPr>
      <w:color w:val="808080"/>
    </w:rPr>
  </w:style>
  <w:style w:type="character" w:customStyle="1" w:styleId="af2">
    <w:name w:val="批注框文本 字符"/>
    <w:link w:val="af1"/>
    <w:rsid w:val="00353E8F"/>
    <w:rPr>
      <w:rFonts w:ascii="Tahoma" w:eastAsia="Times New Roman" w:hAnsi="Tahoma" w:cs="Tahoma"/>
      <w:sz w:val="16"/>
      <w:szCs w:val="16"/>
      <w:lang w:val="en-GB" w:eastAsia="de-DE"/>
    </w:rPr>
  </w:style>
  <w:style w:type="paragraph" w:styleId="aff">
    <w:name w:val="Date"/>
    <w:basedOn w:val="a0"/>
    <w:next w:val="a0"/>
    <w:link w:val="aff0"/>
    <w:rsid w:val="00353E8F"/>
  </w:style>
  <w:style w:type="character" w:customStyle="1" w:styleId="aff0">
    <w:name w:val="日期 字符"/>
    <w:link w:val="aff"/>
    <w:rsid w:val="00353E8F"/>
    <w:rPr>
      <w:rFonts w:ascii="Arial" w:eastAsia="Times New Roman" w:hAnsi="Arial"/>
      <w:sz w:val="22"/>
      <w:lang w:val="en-GB" w:eastAsia="de-DE"/>
    </w:rPr>
  </w:style>
  <w:style w:type="paragraph" w:customStyle="1" w:styleId="SDMConfidentialMark">
    <w:name w:val="SDMConfidentialMark"/>
    <w:basedOn w:val="a0"/>
    <w:qFormat/>
    <w:rsid w:val="00353E8F"/>
    <w:pPr>
      <w:spacing w:before="1200"/>
      <w:jc w:val="right"/>
    </w:pPr>
    <w:rPr>
      <w:b/>
      <w:caps/>
      <w:spacing w:val="10"/>
      <w:sz w:val="32"/>
    </w:rPr>
  </w:style>
  <w:style w:type="character" w:customStyle="1" w:styleId="10">
    <w:name w:val="标题 1 字符"/>
    <w:link w:val="1"/>
    <w:rsid w:val="00353E8F"/>
    <w:rPr>
      <w:rFonts w:ascii="Cambria" w:eastAsia="Times New Roman" w:hAnsi="Cambria"/>
      <w:b/>
      <w:bCs/>
      <w:color w:val="365F91"/>
      <w:sz w:val="28"/>
      <w:szCs w:val="28"/>
    </w:rPr>
  </w:style>
  <w:style w:type="character" w:customStyle="1" w:styleId="20">
    <w:name w:val="标题 2 字符"/>
    <w:link w:val="2"/>
    <w:rsid w:val="00353E8F"/>
    <w:rPr>
      <w:rFonts w:ascii="Cambria" w:eastAsia="Times New Roman" w:hAnsi="Cambria"/>
      <w:b/>
      <w:bCs/>
      <w:color w:val="4F81BD"/>
      <w:sz w:val="26"/>
      <w:szCs w:val="26"/>
    </w:rPr>
  </w:style>
  <w:style w:type="character" w:customStyle="1" w:styleId="30">
    <w:name w:val="标题 3 字符"/>
    <w:link w:val="3"/>
    <w:rsid w:val="00353E8F"/>
    <w:rPr>
      <w:rFonts w:ascii="Cambria" w:eastAsia="Times New Roman" w:hAnsi="Cambria"/>
      <w:b/>
      <w:bCs/>
      <w:color w:val="4F81BD"/>
      <w:sz w:val="24"/>
      <w:szCs w:val="24"/>
    </w:rPr>
  </w:style>
  <w:style w:type="character" w:customStyle="1" w:styleId="40">
    <w:name w:val="标题 4 字符"/>
    <w:link w:val="4"/>
    <w:rsid w:val="00353E8F"/>
    <w:rPr>
      <w:rFonts w:ascii="Cambria" w:eastAsia="Times New Roman" w:hAnsi="Cambria"/>
      <w:b/>
      <w:bCs/>
      <w:i/>
      <w:iCs/>
      <w:color w:val="4F81BD"/>
      <w:sz w:val="24"/>
      <w:szCs w:val="24"/>
    </w:rPr>
  </w:style>
  <w:style w:type="character" w:customStyle="1" w:styleId="50">
    <w:name w:val="标题 5 字符"/>
    <w:link w:val="5"/>
    <w:rsid w:val="00353E8F"/>
    <w:rPr>
      <w:rFonts w:ascii="Cambria" w:eastAsia="Times New Roman" w:hAnsi="Cambria"/>
      <w:color w:val="243F60"/>
      <w:sz w:val="24"/>
      <w:szCs w:val="24"/>
    </w:rPr>
  </w:style>
  <w:style w:type="character" w:customStyle="1" w:styleId="60">
    <w:name w:val="标题 6 字符"/>
    <w:link w:val="6"/>
    <w:rsid w:val="00353E8F"/>
    <w:rPr>
      <w:rFonts w:ascii="Cambria" w:eastAsia="Times New Roman" w:hAnsi="Cambria"/>
      <w:i/>
      <w:iCs/>
      <w:color w:val="243F60"/>
      <w:sz w:val="24"/>
      <w:szCs w:val="24"/>
    </w:rPr>
  </w:style>
  <w:style w:type="character" w:customStyle="1" w:styleId="70">
    <w:name w:val="标题 7 字符"/>
    <w:link w:val="7"/>
    <w:rsid w:val="00353E8F"/>
    <w:rPr>
      <w:rFonts w:ascii="Cambria" w:eastAsia="Times New Roman" w:hAnsi="Cambria"/>
      <w:i/>
      <w:iCs/>
      <w:color w:val="404040"/>
      <w:sz w:val="24"/>
      <w:szCs w:val="24"/>
    </w:rPr>
  </w:style>
  <w:style w:type="character" w:customStyle="1" w:styleId="80">
    <w:name w:val="标题 8 字符"/>
    <w:link w:val="8"/>
    <w:rsid w:val="00353E8F"/>
    <w:rPr>
      <w:rFonts w:ascii="Cambria" w:eastAsia="Times New Roman" w:hAnsi="Cambria"/>
      <w:color w:val="404040"/>
    </w:rPr>
  </w:style>
  <w:style w:type="character" w:customStyle="1" w:styleId="90">
    <w:name w:val="标题 9 字符"/>
    <w:link w:val="9"/>
    <w:rsid w:val="00353E8F"/>
    <w:rPr>
      <w:rFonts w:ascii="Cambria" w:eastAsia="Times New Roman" w:hAnsi="Cambria"/>
      <w:i/>
      <w:iCs/>
      <w:color w:val="404040"/>
    </w:rPr>
  </w:style>
  <w:style w:type="table" w:customStyle="1" w:styleId="SDMMethTableEmmissions">
    <w:name w:val="SDMMethTableEmmissions"/>
    <w:basedOn w:val="a2"/>
    <w:uiPriority w:val="99"/>
    <w:rsid w:val="00353E8F"/>
    <w:rPr>
      <w:rFonts w:ascii="Arial" w:eastAsia="Times New Roman" w:hAnsi="Arial"/>
      <w:lang w:val="en-GB" w:eastAsia="en-GB"/>
    </w:rPr>
    <w:tblPr>
      <w:tblStyleRowBandSize w:val="3"/>
      <w:tblStyleCol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cPr>
      <w:vAlign w:val="center"/>
    </w:tcPr>
    <w:tblStylePr w:type="firstRow">
      <w:pPr>
        <w:keepNext/>
        <w:keepLines/>
        <w:wordWrap/>
        <w:jc w:val="center"/>
      </w:pPr>
      <w:rPr>
        <w:rFonts w:ascii="Symbol" w:hAnsi="Symbol"/>
        <w:b/>
        <w:sz w:val="22"/>
        <w:u w:val="none"/>
      </w:rPr>
      <w:tblPr/>
      <w:trPr>
        <w:tblHeader/>
      </w:trPr>
      <w:tcPr>
        <w:tcBorders>
          <w:top w:val="single" w:sz="4" w:space="0" w:color="auto"/>
          <w:left w:val="single" w:sz="4" w:space="0" w:color="auto"/>
          <w:bottom w:val="single" w:sz="12" w:space="0" w:color="auto"/>
          <w:right w:val="single" w:sz="4" w:space="0" w:color="auto"/>
          <w:insideH w:val="nil"/>
          <w:insideV w:val="single" w:sz="4" w:space="0" w:color="auto"/>
          <w:tl2br w:val="nil"/>
          <w:tr2bl w:val="nil"/>
        </w:tcBorders>
        <w:shd w:val="clear" w:color="auto" w:fill="E6E6E6"/>
        <w:tcMar>
          <w:top w:w="113" w:type="dxa"/>
          <w:left w:w="0" w:type="nil"/>
          <w:bottom w:w="113" w:type="dxa"/>
          <w:right w:w="0" w:type="nil"/>
        </w:tcMar>
      </w:tcPr>
    </w:tblStylePr>
    <w:tblStylePr w:type="firstCol">
      <w:pPr>
        <w:keepLines/>
        <w:wordWrap/>
        <w:jc w:val="center"/>
      </w:pPr>
      <w:rPr>
        <w:b/>
      </w:rPr>
    </w:tblStylePr>
    <w:tblStylePr w:type="band2Horz">
      <w:tblPr/>
      <w:tcPr>
        <w:shd w:val="clear" w:color="auto" w:fill="E6E6E6"/>
      </w:tcPr>
    </w:tblStylePr>
  </w:style>
  <w:style w:type="table" w:customStyle="1" w:styleId="SDMMethTableDataParameter">
    <w:name w:val="SDMMethTableDataParameter"/>
    <w:basedOn w:val="a2"/>
    <w:uiPriority w:val="99"/>
    <w:rsid w:val="00353E8F"/>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pPr>
      <w:rPr>
        <w:b/>
      </w:rPr>
      <w:tblPr/>
      <w:tcPr>
        <w:tcMar>
          <w:top w:w="62" w:type="dxa"/>
          <w:left w:w="0" w:type="nil"/>
          <w:bottom w:w="62" w:type="dxa"/>
          <w:right w:w="0" w:type="nil"/>
        </w:tcMar>
      </w:tcPr>
    </w:tblStylePr>
    <w:tblStylePr w:type="firstCol">
      <w:tblPr/>
      <w:tcPr>
        <w:shd w:val="clear" w:color="auto" w:fill="E6E6E6"/>
      </w:tcPr>
    </w:tblStylePr>
  </w:style>
  <w:style w:type="paragraph" w:customStyle="1" w:styleId="SDMMethCaptionNestedTableDataParameter">
    <w:name w:val="SDMMethCaptionNestedTableDataParameter"/>
    <w:basedOn w:val="af6"/>
    <w:qFormat/>
    <w:rsid w:val="00353E8F"/>
    <w:pPr>
      <w:ind w:left="1531"/>
    </w:pPr>
  </w:style>
  <w:style w:type="table" w:customStyle="1" w:styleId="SDMMethTable">
    <w:name w:val="SDMMethTable"/>
    <w:basedOn w:val="SDMTable"/>
    <w:uiPriority w:val="99"/>
    <w:rsid w:val="00353E8F"/>
    <w:tbl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EquationParameters">
    <w:name w:val="SDMMethTableEquationParameters"/>
    <w:basedOn w:val="a2"/>
    <w:uiPriority w:val="99"/>
    <w:rsid w:val="00353E8F"/>
    <w:rPr>
      <w:rFonts w:ascii="Arial" w:eastAsia="Times New Roman" w:hAnsi="Arial"/>
      <w:sz w:val="22"/>
      <w:lang w:val="en-GB" w:eastAsia="en-GB"/>
    </w:rPr>
    <w:tblPr>
      <w:tblInd w:w="680" w:type="dxa"/>
      <w:tblCellMar>
        <w:top w:w="85" w:type="dxa"/>
        <w:bottom w:w="28" w:type="dxa"/>
      </w:tblCellMar>
    </w:tblPr>
    <w:trPr>
      <w:cantSplit/>
    </w:trPr>
    <w:tcPr>
      <w:vAlign w:val="center"/>
    </w:tcPr>
  </w:style>
  <w:style w:type="paragraph" w:customStyle="1" w:styleId="SDMMethCaptionEquationParametersTable">
    <w:name w:val="SDMMethCaptionEquationParametersTable"/>
    <w:basedOn w:val="af6"/>
    <w:qFormat/>
    <w:rsid w:val="00353E8F"/>
    <w:pPr>
      <w:spacing w:before="180" w:after="0"/>
    </w:pPr>
    <w:rPr>
      <w:b w:val="0"/>
      <w:sz w:val="22"/>
    </w:rPr>
  </w:style>
  <w:style w:type="paragraph" w:customStyle="1" w:styleId="SDMMethEquation">
    <w:name w:val="SDMMethEquation"/>
    <w:basedOn w:val="SDMPara"/>
    <w:qFormat/>
    <w:rsid w:val="00353E8F"/>
    <w:pPr>
      <w:keepLines/>
      <w:numPr>
        <w:numId w:val="0"/>
      </w:numPr>
      <w:spacing w:before="360" w:line="360" w:lineRule="auto"/>
    </w:pPr>
  </w:style>
  <w:style w:type="table" w:customStyle="1" w:styleId="SDMMethTableEquation">
    <w:name w:val="SDMMethTableEquation"/>
    <w:basedOn w:val="a2"/>
    <w:uiPriority w:val="99"/>
    <w:rsid w:val="00353E8F"/>
    <w:rPr>
      <w:rFonts w:ascii="Arial" w:eastAsia="Times New Roman" w:hAnsi="Arial"/>
      <w:sz w:val="22"/>
      <w:lang w:val="en-GB" w:eastAsia="en-GB"/>
    </w:rPr>
    <w:tblPr>
      <w:tblInd w:w="680" w:type="dxa"/>
    </w:tblPr>
    <w:trPr>
      <w:cantSplit/>
    </w:trPr>
  </w:style>
  <w:style w:type="paragraph" w:customStyle="1" w:styleId="SDMTableBoxParaNotNumbered">
    <w:name w:val="SDMTable&amp;BoxParaNotNumbered"/>
    <w:basedOn w:val="a0"/>
    <w:qFormat/>
    <w:rsid w:val="00353E8F"/>
    <w:pPr>
      <w:jc w:val="left"/>
    </w:pPr>
    <w:rPr>
      <w:sz w:val="20"/>
    </w:rPr>
  </w:style>
  <w:style w:type="paragraph" w:customStyle="1" w:styleId="SDMTableBoxParaNumbered">
    <w:name w:val="SDMTable&amp;BoxParaNumbered"/>
    <w:basedOn w:val="a0"/>
    <w:qFormat/>
    <w:rsid w:val="00353E8F"/>
    <w:pPr>
      <w:numPr>
        <w:numId w:val="21"/>
      </w:numPr>
      <w:jc w:val="left"/>
    </w:pPr>
    <w:rPr>
      <w:sz w:val="20"/>
    </w:rPr>
  </w:style>
  <w:style w:type="paragraph" w:customStyle="1" w:styleId="SDMMethEquationNr">
    <w:name w:val="SDMMethEquationNr"/>
    <w:basedOn w:val="SDMMethEquation"/>
    <w:qFormat/>
    <w:rsid w:val="00353E8F"/>
    <w:pPr>
      <w:keepNext/>
      <w:numPr>
        <w:numId w:val="75"/>
      </w:numPr>
      <w:jc w:val="right"/>
    </w:pPr>
    <w:rPr>
      <w:sz w:val="20"/>
    </w:rPr>
  </w:style>
  <w:style w:type="numbering" w:customStyle="1" w:styleId="SDMMethEquationNumberingList">
    <w:name w:val="SDMMethEquationNumberingList"/>
    <w:uiPriority w:val="99"/>
    <w:rsid w:val="009115E4"/>
    <w:pPr>
      <w:numPr>
        <w:numId w:val="18"/>
      </w:numPr>
    </w:pPr>
  </w:style>
  <w:style w:type="paragraph" w:customStyle="1" w:styleId="ColorfulList-Accent11">
    <w:name w:val="Colorful List - Accent 11"/>
    <w:basedOn w:val="a0"/>
    <w:uiPriority w:val="34"/>
    <w:qFormat/>
    <w:rsid w:val="00353E8F"/>
    <w:pPr>
      <w:ind w:left="720"/>
      <w:contextualSpacing/>
    </w:pPr>
  </w:style>
  <w:style w:type="table" w:customStyle="1" w:styleId="SDMTableLandscape">
    <w:name w:val="SDMTableLandscape"/>
    <w:basedOn w:val="SDMTable"/>
    <w:uiPriority w:val="99"/>
    <w:rsid w:val="009115E4"/>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Landscape">
    <w:name w:val="SDMMethTableLandscape"/>
    <w:basedOn w:val="SDMMethTable"/>
    <w:uiPriority w:val="99"/>
    <w:rsid w:val="009115E4"/>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Landscape">
    <w:name w:val="CaptionLandscape"/>
    <w:basedOn w:val="af6"/>
    <w:qFormat/>
    <w:rsid w:val="009115E4"/>
  </w:style>
  <w:style w:type="character" w:customStyle="1" w:styleId="34">
    <w:name w:val="正文文本 3 字符"/>
    <w:link w:val="33"/>
    <w:rsid w:val="009115E4"/>
    <w:rPr>
      <w:rFonts w:eastAsia="Times New Roman"/>
      <w:i/>
      <w:iCs/>
      <w:sz w:val="24"/>
      <w:lang w:val="en-GB" w:eastAsia="de-DE"/>
    </w:rPr>
  </w:style>
  <w:style w:type="character" w:customStyle="1" w:styleId="ab">
    <w:name w:val="正文文本 字符"/>
    <w:link w:val="aa"/>
    <w:rsid w:val="009115E4"/>
    <w:rPr>
      <w:rFonts w:eastAsia="Times New Roman"/>
      <w:sz w:val="22"/>
      <w:lang w:val="en-GB" w:eastAsia="de-DE"/>
    </w:rPr>
  </w:style>
  <w:style w:type="character" w:customStyle="1" w:styleId="24">
    <w:name w:val="正文文本 2 字符"/>
    <w:link w:val="23"/>
    <w:rsid w:val="009115E4"/>
    <w:rPr>
      <w:rFonts w:eastAsia="Times New Roman"/>
      <w:sz w:val="22"/>
      <w:lang w:val="en-GB" w:eastAsia="de-DE"/>
    </w:rPr>
  </w:style>
  <w:style w:type="character" w:customStyle="1" w:styleId="af4">
    <w:name w:val="文档结构图 字符"/>
    <w:link w:val="af3"/>
    <w:rsid w:val="009115E4"/>
    <w:rPr>
      <w:rFonts w:ascii="Tahoma" w:eastAsia="Times New Roman" w:hAnsi="Tahoma" w:cs="Tahoma"/>
      <w:shd w:val="clear" w:color="auto" w:fill="000080"/>
      <w:lang w:val="en-GB" w:eastAsia="de-DE"/>
    </w:rPr>
  </w:style>
  <w:style w:type="character" w:customStyle="1" w:styleId="afb">
    <w:name w:val="宏文本 字符"/>
    <w:link w:val="afa"/>
    <w:rsid w:val="009115E4"/>
    <w:rPr>
      <w:rFonts w:ascii="Courier New" w:eastAsia="Times New Roman" w:hAnsi="Courier New" w:cs="Courier New"/>
      <w:lang w:val="en-GB" w:eastAsia="de-DE"/>
    </w:rPr>
  </w:style>
  <w:style w:type="paragraph" w:customStyle="1" w:styleId="SDMPDDPoASection">
    <w:name w:val="SDMPDD&amp;PoASection"/>
    <w:basedOn w:val="SDMHead2"/>
    <w:qFormat/>
    <w:rsid w:val="009115E4"/>
    <w:pPr>
      <w:tabs>
        <w:tab w:val="left" w:pos="2325"/>
      </w:tabs>
      <w:outlineLvl w:val="0"/>
    </w:pPr>
  </w:style>
  <w:style w:type="numbering" w:customStyle="1" w:styleId="SDMPDDPoASectionList">
    <w:name w:val="SDMPDD&amp;PoASectionList"/>
    <w:uiPriority w:val="99"/>
    <w:rsid w:val="009115E4"/>
    <w:pPr>
      <w:numPr>
        <w:numId w:val="20"/>
      </w:numPr>
    </w:pPr>
  </w:style>
  <w:style w:type="paragraph" w:customStyle="1" w:styleId="SDMPDDPoASubSection1">
    <w:name w:val="SDMPDD&amp;PoASubSection1"/>
    <w:basedOn w:val="SDMHead3"/>
    <w:qFormat/>
    <w:rsid w:val="009115E4"/>
    <w:pPr>
      <w:numPr>
        <w:ilvl w:val="0"/>
        <w:numId w:val="0"/>
      </w:numPr>
      <w:tabs>
        <w:tab w:val="left" w:pos="1474"/>
      </w:tabs>
      <w:outlineLvl w:val="1"/>
    </w:pPr>
    <w:rPr>
      <w:rFonts w:eastAsia="MS Mincho"/>
    </w:rPr>
  </w:style>
  <w:style w:type="paragraph" w:customStyle="1" w:styleId="SDMPDDPoASubSection2">
    <w:name w:val="SDMPDD&amp;PoASubSection2"/>
    <w:basedOn w:val="SDMHead3"/>
    <w:qFormat/>
    <w:rsid w:val="009115E4"/>
    <w:pPr>
      <w:numPr>
        <w:ilvl w:val="0"/>
        <w:numId w:val="0"/>
      </w:numPr>
      <w:tabs>
        <w:tab w:val="left" w:pos="1474"/>
      </w:tabs>
    </w:pPr>
  </w:style>
  <w:style w:type="paragraph" w:customStyle="1" w:styleId="SDMPDDPoACaption">
    <w:name w:val="SDMPDD&amp;PoACaption"/>
    <w:basedOn w:val="af6"/>
    <w:qFormat/>
    <w:rsid w:val="009115E4"/>
    <w:rPr>
      <w:b w:val="0"/>
      <w:i/>
    </w:rPr>
  </w:style>
  <w:style w:type="character" w:styleId="aff1">
    <w:name w:val="Strong"/>
    <w:qFormat/>
    <w:rsid w:val="009115E4"/>
    <w:rPr>
      <w:b/>
      <w:bCs/>
    </w:rPr>
  </w:style>
  <w:style w:type="numbering" w:customStyle="1" w:styleId="SDMTableBoxParaNumberedList">
    <w:name w:val="SDMTable&amp;BoxParaNumberedList"/>
    <w:rsid w:val="00353E8F"/>
    <w:pPr>
      <w:numPr>
        <w:numId w:val="21"/>
      </w:numPr>
    </w:pPr>
  </w:style>
  <w:style w:type="character" w:customStyle="1" w:styleId="ae">
    <w:name w:val="批注文字 字符"/>
    <w:link w:val="ad"/>
    <w:rsid w:val="009115E4"/>
    <w:rPr>
      <w:rFonts w:ascii="Arial" w:hAnsi="Arial"/>
      <w:lang w:val="en-GB"/>
    </w:rPr>
  </w:style>
  <w:style w:type="paragraph" w:customStyle="1" w:styleId="SymbolForm">
    <w:name w:val="SymbolForm"/>
    <w:basedOn w:val="a0"/>
    <w:rsid w:val="00E57F3D"/>
    <w:pPr>
      <w:jc w:val="right"/>
    </w:pPr>
    <w:rPr>
      <w:rFonts w:cs="Arial"/>
      <w:b/>
      <w:bCs/>
    </w:rPr>
  </w:style>
  <w:style w:type="paragraph" w:customStyle="1" w:styleId="FooterF">
    <w:name w:val="FooterF"/>
    <w:basedOn w:val="a5"/>
    <w:rsid w:val="00E57F3D"/>
    <w:pPr>
      <w:tabs>
        <w:tab w:val="clear" w:pos="4320"/>
        <w:tab w:val="clear" w:pos="8640"/>
        <w:tab w:val="right" w:pos="9639"/>
      </w:tabs>
      <w:ind w:right="-1"/>
    </w:pPr>
    <w:rPr>
      <w:rFonts w:cs="Arial"/>
      <w:b/>
      <w:lang w:val="en-US"/>
    </w:rPr>
  </w:style>
  <w:style w:type="numbering" w:customStyle="1" w:styleId="SDMMethEquationNrList">
    <w:name w:val="SDMMethEquationNrList"/>
    <w:uiPriority w:val="99"/>
    <w:rsid w:val="00353E8F"/>
    <w:pPr>
      <w:numPr>
        <w:numId w:val="66"/>
      </w:numPr>
    </w:pPr>
  </w:style>
  <w:style w:type="table" w:customStyle="1" w:styleId="SDMTableFullPage">
    <w:name w:val="SDMTableFullPage"/>
    <w:basedOn w:val="SDMTable"/>
    <w:uiPriority w:val="99"/>
    <w:rsid w:val="00353E8F"/>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FullPage">
    <w:name w:val="SDMMethTableFullPage"/>
    <w:basedOn w:val="SDMMethTable"/>
    <w:uiPriority w:val="99"/>
    <w:rsid w:val="00353E8F"/>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FullPage">
    <w:name w:val="CaptionFullPage"/>
    <w:basedOn w:val="af6"/>
    <w:qFormat/>
    <w:rsid w:val="00353E8F"/>
    <w:pPr>
      <w:ind w:left="0" w:firstLine="0"/>
    </w:pPr>
  </w:style>
  <w:style w:type="numbering" w:customStyle="1" w:styleId="SDMFootnoteList">
    <w:name w:val="SDMFootnoteList"/>
    <w:uiPriority w:val="99"/>
    <w:rsid w:val="00353E8F"/>
    <w:pPr>
      <w:numPr>
        <w:numId w:val="68"/>
      </w:numPr>
    </w:pPr>
  </w:style>
  <w:style w:type="numbering" w:customStyle="1" w:styleId="SDMDocInfoTextBullets">
    <w:name w:val="SDMDocInfoTextBullets"/>
    <w:uiPriority w:val="99"/>
    <w:rsid w:val="00353E8F"/>
    <w:pPr>
      <w:numPr>
        <w:numId w:val="70"/>
      </w:numPr>
    </w:pPr>
  </w:style>
  <w:style w:type="table" w:customStyle="1" w:styleId="SDMBoxFullPage">
    <w:name w:val="SDMBoxFullPage"/>
    <w:basedOn w:val="SDMBox"/>
    <w:uiPriority w:val="99"/>
    <w:rsid w:val="00353E8F"/>
    <w:tblPr>
      <w:jc w:val="center"/>
      <w:tblInd w:w="0" w:type="dxa"/>
    </w:tblPr>
    <w:trPr>
      <w:jc w:val="center"/>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paragraph" w:customStyle="1" w:styleId="SDMTableBoxFigureFootnoteFullPage">
    <w:name w:val="SDMTableBoxFigureFootnoteFullPage"/>
    <w:basedOn w:val="SDMTableBoxFigureFootnote"/>
    <w:rsid w:val="00353E8F"/>
    <w:pPr>
      <w:numPr>
        <w:numId w:val="74"/>
      </w:numPr>
    </w:pPr>
  </w:style>
  <w:style w:type="paragraph" w:customStyle="1" w:styleId="SDMTableBoxFigureFootnoteSL1FullPage">
    <w:name w:val="SDMTableBoxFigureFootnoteSL1FullPage"/>
    <w:basedOn w:val="SDMTableBoxFigureFootnoteSL1"/>
    <w:rsid w:val="00353E8F"/>
    <w:pPr>
      <w:numPr>
        <w:numId w:val="74"/>
      </w:numPr>
    </w:pPr>
  </w:style>
  <w:style w:type="paragraph" w:customStyle="1" w:styleId="SDMTableBoxFigureFootnoteSL2FullPage">
    <w:name w:val="SDMTableBoxFigureFootnoteSL2FullPage"/>
    <w:basedOn w:val="SDMTableBoxFigureFootnoteSL2"/>
    <w:rsid w:val="00353E8F"/>
    <w:pPr>
      <w:numPr>
        <w:numId w:val="74"/>
      </w:numPr>
    </w:pPr>
  </w:style>
  <w:style w:type="paragraph" w:customStyle="1" w:styleId="SDMTableBoxFigureFootnoteSL3FullPage">
    <w:name w:val="SDMTableBoxFigureFootnoteSL3FullPage"/>
    <w:basedOn w:val="SDMTableBoxFigureFootnoteSL3"/>
    <w:rsid w:val="00353E8F"/>
    <w:pPr>
      <w:numPr>
        <w:numId w:val="74"/>
      </w:numPr>
      <w:ind w:left="1248" w:hanging="397"/>
    </w:pPr>
  </w:style>
  <w:style w:type="paragraph" w:customStyle="1" w:styleId="SDMTableBoxFigureFootnoteSL4FullPage">
    <w:name w:val="SDMTableBoxFigureFootnoteSL4FullPage"/>
    <w:basedOn w:val="SDMTableBoxFigureFootnoteSL4"/>
    <w:rsid w:val="00353E8F"/>
    <w:pPr>
      <w:numPr>
        <w:numId w:val="74"/>
      </w:numPr>
      <w:ind w:left="1587" w:hanging="340"/>
    </w:pPr>
  </w:style>
  <w:style w:type="paragraph" w:customStyle="1" w:styleId="SDMTableBoxFigureFootnoteSL5FullPage">
    <w:name w:val="SDMTableBoxFigureFootnoteSL5FullPage"/>
    <w:basedOn w:val="SDMTableBoxFigureFootnoteSL5"/>
    <w:rsid w:val="00353E8F"/>
    <w:pPr>
      <w:numPr>
        <w:numId w:val="74"/>
      </w:numPr>
      <w:ind w:left="2042" w:hanging="454"/>
    </w:pPr>
  </w:style>
  <w:style w:type="numbering" w:customStyle="1" w:styleId="SDMTableBoxFigureFootnoteFullPageList">
    <w:name w:val="SDMTableBoxFigureFootnoteFullPageList"/>
    <w:uiPriority w:val="99"/>
    <w:rsid w:val="00353E8F"/>
    <w:pPr>
      <w:numPr>
        <w:numId w:val="72"/>
      </w:numPr>
    </w:pPr>
  </w:style>
  <w:style w:type="character" w:styleId="aff2">
    <w:name w:val="FollowedHyperlink"/>
    <w:rsid w:val="0037179A"/>
    <w:rPr>
      <w:color w:val="800080"/>
      <w:u w:val="single"/>
    </w:rPr>
  </w:style>
  <w:style w:type="paragraph" w:customStyle="1" w:styleId="Tablecustom">
    <w:name w:val="Table custom"/>
    <w:basedOn w:val="a0"/>
    <w:link w:val="TablecustomChar"/>
    <w:rsid w:val="00E93F4E"/>
    <w:pPr>
      <w:spacing w:line="288" w:lineRule="auto"/>
      <w:jc w:val="left"/>
    </w:pPr>
    <w:rPr>
      <w:rFonts w:eastAsia="宋体" w:cs="Arial"/>
      <w:b/>
      <w:bCs/>
      <w:sz w:val="18"/>
      <w:szCs w:val="16"/>
      <w:lang w:eastAsia="zh-CN"/>
    </w:rPr>
  </w:style>
  <w:style w:type="character" w:customStyle="1" w:styleId="TablecustomChar">
    <w:name w:val="Table custom Char"/>
    <w:link w:val="Tablecustom"/>
    <w:rsid w:val="00E93F4E"/>
    <w:rPr>
      <w:rFonts w:ascii="Arial" w:eastAsia="宋体" w:hAnsi="Arial" w:cs="Arial"/>
      <w:b/>
      <w:bCs/>
      <w:sz w:val="18"/>
      <w:szCs w:val="16"/>
      <w:lang w:val="en-GB" w:eastAsia="zh-CN"/>
    </w:rPr>
  </w:style>
  <w:style w:type="table" w:styleId="aff3">
    <w:name w:val="Table Grid"/>
    <w:basedOn w:val="a2"/>
    <w:rsid w:val="00210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gTypePara">
    <w:name w:val="RegTypePara"/>
    <w:basedOn w:val="a0"/>
    <w:link w:val="RegTypeParaChar"/>
    <w:rsid w:val="00AD117E"/>
    <w:pPr>
      <w:spacing w:before="120"/>
      <w:ind w:left="57"/>
      <w:jc w:val="left"/>
    </w:pPr>
    <w:rPr>
      <w:sz w:val="20"/>
      <w:szCs w:val="18"/>
      <w:lang w:val="x-none" w:eastAsia="en-US"/>
    </w:rPr>
  </w:style>
  <w:style w:type="character" w:customStyle="1" w:styleId="RegTypeParaChar">
    <w:name w:val="RegTypePara Char"/>
    <w:link w:val="RegTypePara"/>
    <w:rsid w:val="00AD117E"/>
    <w:rPr>
      <w:rFonts w:ascii="Arial" w:eastAsia="Times New Roman" w:hAnsi="Arial"/>
      <w:szCs w:val="18"/>
      <w:lang w:val="x-none"/>
    </w:rPr>
  </w:style>
  <w:style w:type="paragraph" w:styleId="aff4">
    <w:name w:val="Normal (Web)"/>
    <w:basedOn w:val="a0"/>
    <w:uiPriority w:val="99"/>
    <w:unhideWhenUsed/>
    <w:rsid w:val="0092505D"/>
    <w:pPr>
      <w:spacing w:before="100" w:beforeAutospacing="1" w:after="100" w:afterAutospacing="1"/>
      <w:jc w:val="left"/>
    </w:pPr>
    <w:rPr>
      <w:rFonts w:ascii="宋体" w:eastAsia="宋体" w:hAnsi="宋体" w:cs="宋体"/>
      <w:sz w:val="24"/>
      <w:szCs w:val="24"/>
      <w:lang w:val="en-US" w:eastAsia="zh-CN"/>
    </w:rPr>
  </w:style>
  <w:style w:type="paragraph" w:styleId="aff5">
    <w:name w:val="List Paragraph"/>
    <w:basedOn w:val="a0"/>
    <w:uiPriority w:val="72"/>
    <w:qFormat/>
    <w:rsid w:val="0092505D"/>
    <w:pPr>
      <w:ind w:firstLineChars="200" w:firstLine="420"/>
    </w:pPr>
  </w:style>
  <w:style w:type="paragraph" w:styleId="aff6">
    <w:name w:val="Revision"/>
    <w:hidden/>
    <w:uiPriority w:val="71"/>
    <w:semiHidden/>
    <w:rsid w:val="00EE3BE2"/>
    <w:rPr>
      <w:rFonts w:ascii="Arial" w:eastAsia="Times New Roman" w:hAnsi="Arial"/>
      <w:sz w:val="22"/>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3575">
      <w:bodyDiv w:val="1"/>
      <w:marLeft w:val="0"/>
      <w:marRight w:val="0"/>
      <w:marTop w:val="0"/>
      <w:marBottom w:val="0"/>
      <w:divBdr>
        <w:top w:val="none" w:sz="0" w:space="0" w:color="auto"/>
        <w:left w:val="none" w:sz="0" w:space="0" w:color="auto"/>
        <w:bottom w:val="none" w:sz="0" w:space="0" w:color="auto"/>
        <w:right w:val="none" w:sz="0" w:space="0" w:color="auto"/>
      </w:divBdr>
    </w:div>
    <w:div w:id="179634767">
      <w:bodyDiv w:val="1"/>
      <w:marLeft w:val="0"/>
      <w:marRight w:val="0"/>
      <w:marTop w:val="0"/>
      <w:marBottom w:val="0"/>
      <w:divBdr>
        <w:top w:val="none" w:sz="0" w:space="0" w:color="auto"/>
        <w:left w:val="none" w:sz="0" w:space="0" w:color="auto"/>
        <w:bottom w:val="none" w:sz="0" w:space="0" w:color="auto"/>
        <w:right w:val="none" w:sz="0" w:space="0" w:color="auto"/>
      </w:divBdr>
    </w:div>
    <w:div w:id="494222870">
      <w:bodyDiv w:val="1"/>
      <w:marLeft w:val="0"/>
      <w:marRight w:val="0"/>
      <w:marTop w:val="0"/>
      <w:marBottom w:val="0"/>
      <w:divBdr>
        <w:top w:val="none" w:sz="0" w:space="0" w:color="auto"/>
        <w:left w:val="none" w:sz="0" w:space="0" w:color="auto"/>
        <w:bottom w:val="none" w:sz="0" w:space="0" w:color="auto"/>
        <w:right w:val="none" w:sz="0" w:space="0" w:color="auto"/>
      </w:divBdr>
    </w:div>
    <w:div w:id="778256093">
      <w:bodyDiv w:val="1"/>
      <w:marLeft w:val="0"/>
      <w:marRight w:val="0"/>
      <w:marTop w:val="0"/>
      <w:marBottom w:val="0"/>
      <w:divBdr>
        <w:top w:val="none" w:sz="0" w:space="0" w:color="auto"/>
        <w:left w:val="none" w:sz="0" w:space="0" w:color="auto"/>
        <w:bottom w:val="none" w:sz="0" w:space="0" w:color="auto"/>
        <w:right w:val="none" w:sz="0" w:space="0" w:color="auto"/>
      </w:divBdr>
    </w:div>
    <w:div w:id="1005328567">
      <w:bodyDiv w:val="1"/>
      <w:marLeft w:val="0"/>
      <w:marRight w:val="0"/>
      <w:marTop w:val="0"/>
      <w:marBottom w:val="0"/>
      <w:divBdr>
        <w:top w:val="none" w:sz="0" w:space="0" w:color="auto"/>
        <w:left w:val="none" w:sz="0" w:space="0" w:color="auto"/>
        <w:bottom w:val="none" w:sz="0" w:space="0" w:color="auto"/>
        <w:right w:val="none" w:sz="0" w:space="0" w:color="auto"/>
      </w:divBdr>
    </w:div>
    <w:div w:id="1132209938">
      <w:bodyDiv w:val="1"/>
      <w:marLeft w:val="0"/>
      <w:marRight w:val="0"/>
      <w:marTop w:val="0"/>
      <w:marBottom w:val="0"/>
      <w:divBdr>
        <w:top w:val="none" w:sz="0" w:space="0" w:color="auto"/>
        <w:left w:val="none" w:sz="0" w:space="0" w:color="auto"/>
        <w:bottom w:val="none" w:sz="0" w:space="0" w:color="auto"/>
        <w:right w:val="none" w:sz="0" w:space="0" w:color="auto"/>
      </w:divBdr>
    </w:div>
    <w:div w:id="1795783401">
      <w:bodyDiv w:val="1"/>
      <w:marLeft w:val="0"/>
      <w:marRight w:val="0"/>
      <w:marTop w:val="0"/>
      <w:marBottom w:val="0"/>
      <w:divBdr>
        <w:top w:val="none" w:sz="0" w:space="0" w:color="auto"/>
        <w:left w:val="none" w:sz="0" w:space="0" w:color="auto"/>
        <w:bottom w:val="none" w:sz="0" w:space="0" w:color="auto"/>
        <w:right w:val="none" w:sz="0" w:space="0" w:color="auto"/>
      </w:divBdr>
    </w:div>
    <w:div w:id="1900557069">
      <w:bodyDiv w:val="1"/>
      <w:marLeft w:val="0"/>
      <w:marRight w:val="0"/>
      <w:marTop w:val="0"/>
      <w:marBottom w:val="0"/>
      <w:divBdr>
        <w:top w:val="none" w:sz="0" w:space="0" w:color="auto"/>
        <w:left w:val="none" w:sz="0" w:space="0" w:color="auto"/>
        <w:bottom w:val="none" w:sz="0" w:space="0" w:color="auto"/>
        <w:right w:val="none" w:sz="0" w:space="0" w:color="auto"/>
      </w:divBdr>
    </w:div>
    <w:div w:id="2096778721">
      <w:bodyDiv w:val="1"/>
      <w:marLeft w:val="0"/>
      <w:marRight w:val="0"/>
      <w:marTop w:val="0"/>
      <w:marBottom w:val="0"/>
      <w:divBdr>
        <w:top w:val="none" w:sz="0" w:space="0" w:color="auto"/>
        <w:left w:val="none" w:sz="0" w:space="0" w:color="auto"/>
        <w:bottom w:val="none" w:sz="0" w:space="0" w:color="auto"/>
        <w:right w:val="none" w:sz="0" w:space="0" w:color="auto"/>
      </w:divBdr>
    </w:div>
    <w:div w:id="21014864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oleObject" Target="embeddings/oleObject14.bin"/><Relationship Id="rId21" Type="http://schemas.openxmlformats.org/officeDocument/2006/relationships/image" Target="media/image6.wmf"/><Relationship Id="rId34" Type="http://schemas.openxmlformats.org/officeDocument/2006/relationships/image" Target="media/image12.wmf"/><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oleObject" Target="embeddings/oleObject9.bin"/><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irkrsmith.org/publications/2014/03/24/millions-dead-how-do-we-know-and-what-does-it-mean-methods-used-in-the-comparative-risk-assessment-of-household-air-pollution" TargetMode="External"/><Relationship Id="rId24" Type="http://schemas.openxmlformats.org/officeDocument/2006/relationships/oleObject" Target="embeddings/oleObject6.bin"/><Relationship Id="rId32" Type="http://schemas.openxmlformats.org/officeDocument/2006/relationships/image" Target="media/image11.wmf"/><Relationship Id="rId37" Type="http://schemas.openxmlformats.org/officeDocument/2006/relationships/oleObject" Target="embeddings/oleObject13.bin"/><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oleObject" Target="embeddings/oleObject8.bin"/><Relationship Id="rId36" Type="http://schemas.openxmlformats.org/officeDocument/2006/relationships/image" Target="media/image13.wmf"/><Relationship Id="rId10" Type="http://schemas.openxmlformats.org/officeDocument/2006/relationships/hyperlink" Target="https://householdenergy.shinyapps.io/hapit3/" TargetMode="External"/><Relationship Id="rId19" Type="http://schemas.openxmlformats.org/officeDocument/2006/relationships/image" Target="media/image5.wmf"/><Relationship Id="rId31" Type="http://schemas.openxmlformats.org/officeDocument/2006/relationships/oleObject" Target="embeddings/oleObject10.bin"/><Relationship Id="rId4" Type="http://schemas.openxmlformats.org/officeDocument/2006/relationships/settings" Target="settings.xml"/><Relationship Id="rId9" Type="http://schemas.openxmlformats.org/officeDocument/2006/relationships/hyperlink" Target="http://www.un.org/sustainabledevelopment/sustainable-development-goals/" TargetMode="Externa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9.wmf"/><Relationship Id="rId30" Type="http://schemas.openxmlformats.org/officeDocument/2006/relationships/image" Target="media/image10.wmf"/><Relationship Id="rId35" Type="http://schemas.openxmlformats.org/officeDocument/2006/relationships/oleObject" Target="embeddings/oleObject12.bin"/><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www.kirkrsmith.org/publications/2014/03/24/millions-dead-how-do-we-know-and-what-does-it-mean-methods-used-in-the-comparative-risk-assessment-of-household-air-pollution" TargetMode="External"/><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oleObject" Target="embeddings/oleObject11.bin"/><Relationship Id="rId38" Type="http://schemas.openxmlformats.org/officeDocument/2006/relationships/image" Target="media/image14.wmf"/></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_rels/settings.xml.rels><?xml version="1.0" encoding="UTF-8" standalone="yes"?>
<Relationships xmlns="http://schemas.openxmlformats.org/package/2006/relationships"><Relationship Id="rId1" Type="http://schemas.openxmlformats.org/officeDocument/2006/relationships/attachedTemplate" Target="file:///G:\SDM\Clean%20Development%20Mechanism%20(CDM)\CDM07-Official%20Documents%20(CDM)\Templates\CDM_Methodology.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0E5BD-147A-4B96-B6DD-6F39F03F2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CDM_Methodology.dotm</Template>
  <TotalTime>0</TotalTime>
  <Pages>27</Pages>
  <Words>6785</Words>
  <Characters>38678</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F-CDM-PDD: Project design document form for CDM project activities. version 04.1.</vt:lpstr>
    </vt:vector>
  </TitlesOfParts>
  <LinksUpToDate>false</LinksUpToDate>
  <CharactersWithSpaces>45373</CharactersWithSpaces>
  <SharedDoc>false</SharedDoc>
  <HLinks>
    <vt:vector size="6" baseType="variant">
      <vt:variant>
        <vt:i4>3473496</vt:i4>
      </vt:variant>
      <vt:variant>
        <vt:i4>0</vt:i4>
      </vt:variant>
      <vt:variant>
        <vt:i4>0</vt:i4>
      </vt:variant>
      <vt:variant>
        <vt:i4>5</vt:i4>
      </vt:variant>
      <vt:variant>
        <vt:lpwstr>http://www.un.org/sustainabledevelopment/sustainable-development-goals/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F-CDM-PDD: Project design document form for CDM project activities. version 04.1.</dc:title>
  <dc:subject>Regulatory</dc:subject>
  <dc:creator/>
  <cp:keywords>Form, PDD</cp:keywords>
  <dc:description/>
  <cp:lastModifiedBy/>
  <cp:revision>1</cp:revision>
  <cp:lastPrinted>2012-02-28T03:53:00Z</cp:lastPrinted>
  <dcterms:created xsi:type="dcterms:W3CDTF">2019-03-01T03:43:00Z</dcterms:created>
  <dcterms:modified xsi:type="dcterms:W3CDTF">2019-04-29T09:05:00Z</dcterms:modified>
  <cp:category>Registration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NoteNo">
    <vt:i4>1</vt:i4>
  </property>
  <property fmtid="{D5CDD505-2E9C-101B-9397-08002B2CF9AE}" pid="3" name="footNoteLetter">
    <vt:lpwstr>1</vt:lpwstr>
  </property>
  <property fmtid="{D5CDD505-2E9C-101B-9397-08002B2CF9AE}" pid="4" name="docType">
    <vt:lpwstr>Draft</vt:lpwstr>
  </property>
</Properties>
</file>